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7737" w:rsidRPr="00B67737" w:rsidRDefault="00B67737" w:rsidP="00B67737">
      <w:pPr>
        <w:spacing w:line="360" w:lineRule="auto"/>
        <w:ind w:left="720" w:hanging="720"/>
        <w:rPr>
          <w:rFonts w:ascii="Arial" w:hAnsi="Arial" w:cs="Arial"/>
        </w:rPr>
      </w:pPr>
      <w:bookmarkStart w:id="0" w:name="_Toc104261012"/>
      <w:bookmarkStart w:id="1" w:name="_Toc104617504"/>
      <w:bookmarkStart w:id="2" w:name="_Toc104617861"/>
      <w:r w:rsidRPr="00B67737">
        <w:rPr>
          <w:rFonts w:ascii="Arial" w:hAnsi="Arial" w:cs="Arial"/>
        </w:rPr>
        <w:t xml:space="preserve">Lockout and </w:t>
      </w:r>
      <w:r>
        <w:rPr>
          <w:rFonts w:ascii="Arial" w:hAnsi="Arial" w:cs="Arial"/>
        </w:rPr>
        <w:t>T</w:t>
      </w:r>
      <w:r w:rsidRPr="00B67737">
        <w:rPr>
          <w:rFonts w:ascii="Arial" w:hAnsi="Arial" w:cs="Arial"/>
        </w:rPr>
        <w:t>agout</w:t>
      </w:r>
      <w:bookmarkEnd w:id="0"/>
      <w:bookmarkEnd w:id="1"/>
      <w:bookmarkEnd w:id="2"/>
    </w:p>
    <w:p w:rsidR="00B67737" w:rsidRPr="00B67737" w:rsidRDefault="00B67737" w:rsidP="00B67737">
      <w:pPr>
        <w:spacing w:line="360" w:lineRule="auto"/>
        <w:ind w:left="720" w:hanging="720"/>
        <w:rPr>
          <w:rFonts w:ascii="Arial" w:hAnsi="Arial" w:cs="Arial"/>
        </w:rPr>
      </w:pPr>
      <w:r w:rsidRPr="00B67737">
        <w:rPr>
          <w:rFonts w:ascii="Arial" w:hAnsi="Arial" w:cs="Arial"/>
        </w:rPr>
        <w:fldChar w:fldCharType="begin">
          <w:ffData>
            <w:name w:val="Check20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204"/>
      <w:r w:rsidRPr="00B67737">
        <w:rPr>
          <w:rFonts w:ascii="Arial" w:hAnsi="Arial" w:cs="Arial"/>
        </w:rPr>
        <w:instrText xml:space="preserve"> FORMCHECKBOX </w:instrText>
      </w:r>
      <w:r w:rsidRPr="00B67737">
        <w:rPr>
          <w:rFonts w:ascii="Arial" w:hAnsi="Arial" w:cs="Arial"/>
        </w:rPr>
      </w:r>
      <w:r w:rsidRPr="00B67737">
        <w:rPr>
          <w:rFonts w:ascii="Arial" w:hAnsi="Arial" w:cs="Arial"/>
        </w:rPr>
        <w:fldChar w:fldCharType="end"/>
      </w:r>
      <w:bookmarkEnd w:id="3"/>
      <w:r w:rsidRPr="00B67737">
        <w:rPr>
          <w:rFonts w:ascii="Arial" w:hAnsi="Arial" w:cs="Arial"/>
        </w:rPr>
        <w:tab/>
        <w:t>Is all machinery or equipment capable of movement de-energized or disengaged and locked out during cleaning, servicing, adjusting, or setup?</w:t>
      </w:r>
    </w:p>
    <w:p w:rsidR="00B67737" w:rsidRPr="00B67737" w:rsidRDefault="00B67737" w:rsidP="00B67737">
      <w:pPr>
        <w:spacing w:line="360" w:lineRule="auto"/>
        <w:ind w:left="720" w:hanging="720"/>
        <w:rPr>
          <w:rFonts w:ascii="Arial" w:hAnsi="Arial" w:cs="Arial"/>
        </w:rPr>
      </w:pPr>
      <w:r w:rsidRPr="00B67737">
        <w:rPr>
          <w:rFonts w:ascii="Arial" w:hAnsi="Arial" w:cs="Arial"/>
        </w:rPr>
        <w:fldChar w:fldCharType="begin">
          <w:ffData>
            <w:name w:val="Check20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205"/>
      <w:r w:rsidRPr="00B67737">
        <w:rPr>
          <w:rFonts w:ascii="Arial" w:hAnsi="Arial" w:cs="Arial"/>
        </w:rPr>
        <w:instrText xml:space="preserve"> FORMCHECKBOX </w:instrText>
      </w:r>
      <w:r w:rsidRPr="00B67737">
        <w:rPr>
          <w:rFonts w:ascii="Arial" w:hAnsi="Arial" w:cs="Arial"/>
        </w:rPr>
      </w:r>
      <w:r w:rsidRPr="00B67737">
        <w:rPr>
          <w:rFonts w:ascii="Arial" w:hAnsi="Arial" w:cs="Arial"/>
        </w:rPr>
        <w:fldChar w:fldCharType="end"/>
      </w:r>
      <w:bookmarkEnd w:id="4"/>
      <w:r w:rsidRPr="00B67737">
        <w:rPr>
          <w:rFonts w:ascii="Arial" w:hAnsi="Arial" w:cs="Arial"/>
        </w:rPr>
        <w:tab/>
        <w:t xml:space="preserve">Do you prohibit locking out control circuits instead of locking out main power disconnects? </w:t>
      </w:r>
    </w:p>
    <w:p w:rsidR="00B67737" w:rsidRPr="00B67737" w:rsidRDefault="00B67737" w:rsidP="00B67737">
      <w:pPr>
        <w:spacing w:line="360" w:lineRule="auto"/>
        <w:ind w:left="720" w:hanging="720"/>
        <w:rPr>
          <w:rFonts w:ascii="Arial" w:hAnsi="Arial" w:cs="Arial"/>
        </w:rPr>
      </w:pPr>
      <w:r w:rsidRPr="00B67737">
        <w:rPr>
          <w:rFonts w:ascii="Arial" w:hAnsi="Arial" w:cs="Arial"/>
        </w:rPr>
        <w:fldChar w:fldCharType="begin">
          <w:ffData>
            <w:name w:val="Check20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06"/>
      <w:r w:rsidRPr="00B67737">
        <w:rPr>
          <w:rFonts w:ascii="Arial" w:hAnsi="Arial" w:cs="Arial"/>
        </w:rPr>
        <w:instrText xml:space="preserve"> FORMCHECKBOX </w:instrText>
      </w:r>
      <w:r w:rsidRPr="00B67737">
        <w:rPr>
          <w:rFonts w:ascii="Arial" w:hAnsi="Arial" w:cs="Arial"/>
        </w:rPr>
      </w:r>
      <w:r w:rsidRPr="00B67737">
        <w:rPr>
          <w:rFonts w:ascii="Arial" w:hAnsi="Arial" w:cs="Arial"/>
        </w:rPr>
        <w:fldChar w:fldCharType="end"/>
      </w:r>
      <w:bookmarkEnd w:id="5"/>
      <w:r w:rsidRPr="00B67737">
        <w:rPr>
          <w:rFonts w:ascii="Arial" w:hAnsi="Arial" w:cs="Arial"/>
        </w:rPr>
        <w:tab/>
        <w:t>Are all control valve handles provided with a means of lockout?</w:t>
      </w:r>
    </w:p>
    <w:p w:rsidR="00B67737" w:rsidRPr="00B67737" w:rsidRDefault="00B67737" w:rsidP="00B67737">
      <w:pPr>
        <w:spacing w:line="360" w:lineRule="auto"/>
        <w:ind w:left="720" w:hanging="720"/>
        <w:rPr>
          <w:rFonts w:ascii="Arial" w:hAnsi="Arial" w:cs="Arial"/>
        </w:rPr>
      </w:pPr>
      <w:r w:rsidRPr="00B67737">
        <w:rPr>
          <w:rFonts w:ascii="Arial" w:hAnsi="Arial" w:cs="Arial"/>
        </w:rPr>
        <w:fldChar w:fldCharType="begin">
          <w:ffData>
            <w:name w:val="Check20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207"/>
      <w:r w:rsidRPr="00B67737">
        <w:rPr>
          <w:rFonts w:ascii="Arial" w:hAnsi="Arial" w:cs="Arial"/>
        </w:rPr>
        <w:instrText xml:space="preserve"> FORMCHECKBOX </w:instrText>
      </w:r>
      <w:r w:rsidRPr="00B67737">
        <w:rPr>
          <w:rFonts w:ascii="Arial" w:hAnsi="Arial" w:cs="Arial"/>
        </w:rPr>
      </w:r>
      <w:r w:rsidRPr="00B67737">
        <w:rPr>
          <w:rFonts w:ascii="Arial" w:hAnsi="Arial" w:cs="Arial"/>
        </w:rPr>
        <w:fldChar w:fldCharType="end"/>
      </w:r>
      <w:bookmarkEnd w:id="6"/>
      <w:r w:rsidRPr="00B67737">
        <w:rPr>
          <w:rFonts w:ascii="Arial" w:hAnsi="Arial" w:cs="Arial"/>
        </w:rPr>
        <w:tab/>
        <w:t>Does the lockout/tagout procedure require that stored (potential) energy be released or blocked before equipment is locked-out for repairs?</w:t>
      </w:r>
    </w:p>
    <w:p w:rsidR="00B67737" w:rsidRPr="00B67737" w:rsidRDefault="00B67737" w:rsidP="00B67737">
      <w:pPr>
        <w:spacing w:line="360" w:lineRule="auto"/>
        <w:ind w:left="720" w:hanging="720"/>
        <w:rPr>
          <w:rFonts w:ascii="Arial" w:hAnsi="Arial" w:cs="Arial"/>
        </w:rPr>
      </w:pPr>
      <w:r w:rsidRPr="00B67737">
        <w:rPr>
          <w:rFonts w:ascii="Arial" w:hAnsi="Arial" w:cs="Arial"/>
        </w:rPr>
        <w:fldChar w:fldCharType="begin">
          <w:ffData>
            <w:name w:val="Check20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208"/>
      <w:r w:rsidRPr="00B67737">
        <w:rPr>
          <w:rFonts w:ascii="Arial" w:hAnsi="Arial" w:cs="Arial"/>
        </w:rPr>
        <w:instrText xml:space="preserve"> FORMCHECKBOX </w:instrText>
      </w:r>
      <w:r w:rsidRPr="00B67737">
        <w:rPr>
          <w:rFonts w:ascii="Arial" w:hAnsi="Arial" w:cs="Arial"/>
        </w:rPr>
      </w:r>
      <w:r w:rsidRPr="00B67737">
        <w:rPr>
          <w:rFonts w:ascii="Arial" w:hAnsi="Arial" w:cs="Arial"/>
        </w:rPr>
        <w:fldChar w:fldCharType="end"/>
      </w:r>
      <w:bookmarkEnd w:id="7"/>
      <w:r w:rsidRPr="00B67737">
        <w:rPr>
          <w:rFonts w:ascii="Arial" w:hAnsi="Arial" w:cs="Arial"/>
        </w:rPr>
        <w:tab/>
        <w:t>Are appropriate employees provided with individually keyed personal safety locks?</w:t>
      </w:r>
    </w:p>
    <w:p w:rsidR="00B67737" w:rsidRPr="00B67737" w:rsidRDefault="00B67737" w:rsidP="00B67737">
      <w:pPr>
        <w:spacing w:line="360" w:lineRule="auto"/>
        <w:ind w:left="720" w:hanging="720"/>
        <w:rPr>
          <w:rFonts w:ascii="Arial" w:hAnsi="Arial" w:cs="Arial"/>
        </w:rPr>
      </w:pPr>
      <w:r w:rsidRPr="00B67737">
        <w:rPr>
          <w:rFonts w:ascii="Arial" w:hAnsi="Arial" w:cs="Arial"/>
        </w:rPr>
        <w:fldChar w:fldCharType="begin">
          <w:ffData>
            <w:name w:val="Check20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209"/>
      <w:r w:rsidRPr="00B67737">
        <w:rPr>
          <w:rFonts w:ascii="Arial" w:hAnsi="Arial" w:cs="Arial"/>
        </w:rPr>
        <w:instrText xml:space="preserve"> FORMCHECKBOX </w:instrText>
      </w:r>
      <w:r w:rsidRPr="00B67737">
        <w:rPr>
          <w:rFonts w:ascii="Arial" w:hAnsi="Arial" w:cs="Arial"/>
        </w:rPr>
      </w:r>
      <w:r w:rsidRPr="00B67737">
        <w:rPr>
          <w:rFonts w:ascii="Arial" w:hAnsi="Arial" w:cs="Arial"/>
        </w:rPr>
        <w:fldChar w:fldCharType="end"/>
      </w:r>
      <w:bookmarkEnd w:id="8"/>
      <w:r w:rsidRPr="00B67737">
        <w:rPr>
          <w:rFonts w:ascii="Arial" w:hAnsi="Arial" w:cs="Arial"/>
        </w:rPr>
        <w:tab/>
        <w:t>Are employees required to maintain control of their keys while they have safety locks in use?</w:t>
      </w:r>
    </w:p>
    <w:p w:rsidR="00B67737" w:rsidRPr="00B67737" w:rsidRDefault="00B67737" w:rsidP="00B67737">
      <w:pPr>
        <w:spacing w:line="360" w:lineRule="auto"/>
        <w:ind w:left="720" w:hanging="720"/>
        <w:rPr>
          <w:rFonts w:ascii="Arial" w:hAnsi="Arial" w:cs="Arial"/>
        </w:rPr>
      </w:pPr>
      <w:r w:rsidRPr="00B67737">
        <w:rPr>
          <w:rFonts w:ascii="Arial" w:hAnsi="Arial" w:cs="Arial"/>
        </w:rPr>
        <w:fldChar w:fldCharType="begin">
          <w:ffData>
            <w:name w:val="Check21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210"/>
      <w:r w:rsidRPr="00B67737">
        <w:rPr>
          <w:rFonts w:ascii="Arial" w:hAnsi="Arial" w:cs="Arial"/>
        </w:rPr>
        <w:instrText xml:space="preserve"> FORMCHECKBOX </w:instrText>
      </w:r>
      <w:r w:rsidRPr="00B67737">
        <w:rPr>
          <w:rFonts w:ascii="Arial" w:hAnsi="Arial" w:cs="Arial"/>
        </w:rPr>
      </w:r>
      <w:r w:rsidRPr="00B67737">
        <w:rPr>
          <w:rFonts w:ascii="Arial" w:hAnsi="Arial" w:cs="Arial"/>
        </w:rPr>
        <w:fldChar w:fldCharType="end"/>
      </w:r>
      <w:bookmarkEnd w:id="9"/>
      <w:r w:rsidRPr="00B67737">
        <w:rPr>
          <w:rFonts w:ascii="Arial" w:hAnsi="Arial" w:cs="Arial"/>
        </w:rPr>
        <w:tab/>
        <w:t>Do you require employees to check the safety of the lockout by attempting to start up after making sure no one is exposed?</w:t>
      </w:r>
    </w:p>
    <w:p w:rsidR="00B67737" w:rsidRDefault="00B67737" w:rsidP="00B67737">
      <w:pPr>
        <w:spacing w:line="360" w:lineRule="auto"/>
        <w:ind w:left="720" w:hanging="720"/>
        <w:rPr>
          <w:rFonts w:ascii="Arial" w:hAnsi="Arial" w:cs="Arial"/>
        </w:rPr>
      </w:pPr>
    </w:p>
    <w:p w:rsidR="00B67737" w:rsidRPr="00B67737" w:rsidRDefault="00B67737" w:rsidP="00B67737">
      <w:pPr>
        <w:spacing w:line="360" w:lineRule="auto"/>
        <w:ind w:left="720" w:hanging="720"/>
        <w:rPr>
          <w:rFonts w:ascii="Arial" w:hAnsi="Arial" w:cs="Arial"/>
        </w:rPr>
      </w:pPr>
      <w:r w:rsidRPr="00B67737">
        <w:rPr>
          <w:rFonts w:ascii="Arial" w:hAnsi="Arial" w:cs="Arial"/>
        </w:rPr>
        <w:t>When the power-disconnecting means does not also disconnect the electrical control circuit:</w:t>
      </w:r>
    </w:p>
    <w:p w:rsidR="00B67737" w:rsidRPr="00B67737" w:rsidRDefault="00B67737" w:rsidP="00B67737">
      <w:pPr>
        <w:spacing w:line="360" w:lineRule="auto"/>
        <w:ind w:left="720" w:hanging="720"/>
        <w:rPr>
          <w:rFonts w:ascii="Arial" w:hAnsi="Arial" w:cs="Arial"/>
        </w:rPr>
      </w:pPr>
      <w:r w:rsidRPr="00B67737">
        <w:rPr>
          <w:rFonts w:ascii="Arial" w:hAnsi="Arial" w:cs="Arial"/>
        </w:rPr>
        <w:fldChar w:fldCharType="begin">
          <w:ffData>
            <w:name w:val="Check211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211"/>
      <w:r w:rsidRPr="00B67737">
        <w:rPr>
          <w:rFonts w:ascii="Arial" w:hAnsi="Arial" w:cs="Arial"/>
        </w:rPr>
        <w:instrText xml:space="preserve"> FORMCHECKBOX </w:instrText>
      </w:r>
      <w:r w:rsidRPr="00B67737">
        <w:rPr>
          <w:rFonts w:ascii="Arial" w:hAnsi="Arial" w:cs="Arial"/>
        </w:rPr>
      </w:r>
      <w:r w:rsidRPr="00B67737">
        <w:rPr>
          <w:rFonts w:ascii="Arial" w:hAnsi="Arial" w:cs="Arial"/>
        </w:rPr>
        <w:fldChar w:fldCharType="end"/>
      </w:r>
      <w:bookmarkEnd w:id="10"/>
      <w:r w:rsidRPr="00B67737">
        <w:rPr>
          <w:rFonts w:ascii="Arial" w:hAnsi="Arial" w:cs="Arial"/>
        </w:rPr>
        <w:tab/>
        <w:t>Are appropriate electrical enclosures identified?</w:t>
      </w:r>
    </w:p>
    <w:p w:rsidR="00B67737" w:rsidRPr="00B67737" w:rsidRDefault="00B67737" w:rsidP="00B67737">
      <w:pPr>
        <w:spacing w:line="360" w:lineRule="auto"/>
        <w:ind w:left="720" w:hanging="720"/>
        <w:rPr>
          <w:rFonts w:ascii="Arial" w:hAnsi="Arial" w:cs="Arial"/>
        </w:rPr>
      </w:pPr>
      <w:r w:rsidRPr="00B67737">
        <w:rPr>
          <w:rFonts w:ascii="Arial" w:hAnsi="Arial" w:cs="Arial"/>
        </w:rPr>
        <w:fldChar w:fldCharType="begin">
          <w:ffData>
            <w:name w:val="Check21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212"/>
      <w:r w:rsidRPr="00B67737">
        <w:rPr>
          <w:rFonts w:ascii="Arial" w:hAnsi="Arial" w:cs="Arial"/>
        </w:rPr>
        <w:instrText xml:space="preserve"> FORMCHECKBOX </w:instrText>
      </w:r>
      <w:r w:rsidRPr="00B67737">
        <w:rPr>
          <w:rFonts w:ascii="Arial" w:hAnsi="Arial" w:cs="Arial"/>
        </w:rPr>
      </w:r>
      <w:r w:rsidRPr="00B67737">
        <w:rPr>
          <w:rFonts w:ascii="Arial" w:hAnsi="Arial" w:cs="Arial"/>
        </w:rPr>
        <w:fldChar w:fldCharType="end"/>
      </w:r>
      <w:bookmarkEnd w:id="11"/>
      <w:r w:rsidRPr="00B67737">
        <w:rPr>
          <w:rFonts w:ascii="Arial" w:hAnsi="Arial" w:cs="Arial"/>
        </w:rPr>
        <w:tab/>
        <w:t>Are means provided to ensure the control circuit can also be disconnected and locked out?</w:t>
      </w:r>
    </w:p>
    <w:p w:rsidR="004B019C" w:rsidRPr="00B67737" w:rsidRDefault="004B019C" w:rsidP="00B67737">
      <w:pPr>
        <w:spacing w:line="360" w:lineRule="auto"/>
        <w:ind w:left="720" w:hanging="720"/>
        <w:rPr>
          <w:rFonts w:ascii="Arial" w:hAnsi="Arial" w:cs="Arial"/>
        </w:rPr>
      </w:pPr>
    </w:p>
    <w:sectPr w:rsidR="004B019C" w:rsidRPr="00B67737" w:rsidSect="00B67737">
      <w:foot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1DA5" w:rsidRDefault="00511DA5" w:rsidP="00B67737">
      <w:r>
        <w:separator/>
      </w:r>
    </w:p>
  </w:endnote>
  <w:endnote w:type="continuationSeparator" w:id="0">
    <w:p w:rsidR="00511DA5" w:rsidRDefault="00511DA5" w:rsidP="00B67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checklists\Lockout and tagout.doc</w:t>
    </w:r>
    <w:r>
      <w:rPr>
        <w:sz w:val="18"/>
      </w:rPr>
      <w:fldChar w:fldCharType="end"/>
    </w:r>
  </w:p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1DA5" w:rsidRDefault="00511DA5" w:rsidP="00B67737">
      <w:r>
        <w:separator/>
      </w:r>
    </w:p>
  </w:footnote>
  <w:footnote w:type="continuationSeparator" w:id="0">
    <w:p w:rsidR="00511DA5" w:rsidRDefault="00511DA5" w:rsidP="00B67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B67737" w:rsidRPr="003B23AB" w:rsidTr="00BD0FE7">
      <w:tc>
        <w:tcPr>
          <w:tcW w:w="9350" w:type="dxa"/>
        </w:tcPr>
        <w:p w:rsidR="00B67737" w:rsidRPr="003B23AB" w:rsidRDefault="00B67737" w:rsidP="00B67737">
          <w:pPr>
            <w:rPr>
              <w:rFonts w:ascii="Arial" w:hAnsi="Arial" w:cs="Arial"/>
            </w:rPr>
          </w:pPr>
          <w:r w:rsidRPr="003B23AB">
            <w:rPr>
              <w:rFonts w:ascii="Arial" w:hAnsi="Arial" w:cs="Arial"/>
            </w:rPr>
            <w:t>Self-inspection checklist</w:t>
          </w:r>
        </w:p>
      </w:tc>
    </w:tr>
  </w:tbl>
  <w:p w:rsidR="00000000" w:rsidRPr="00B67737" w:rsidRDefault="00000000" w:rsidP="00B677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37"/>
    <w:rsid w:val="003A76EB"/>
    <w:rsid w:val="004B019C"/>
    <w:rsid w:val="00511DA5"/>
    <w:rsid w:val="00B67737"/>
    <w:rsid w:val="00BC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DB57"/>
  <w15:chartTrackingRefBased/>
  <w15:docId w15:val="{D06F938F-243A-4637-873A-ACD5CE02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737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67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7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73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B677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67737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B677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67737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B67737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B67737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B67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2025-08-04T13:31:00Z</dcterms:created>
  <dcterms:modified xsi:type="dcterms:W3CDTF">2025-08-04T13:33:00Z</dcterms:modified>
</cp:coreProperties>
</file>