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3704" w:rsidRPr="00DF3704" w:rsidRDefault="00DF3704" w:rsidP="00DF3704">
      <w:pPr>
        <w:ind w:left="720" w:hanging="720"/>
      </w:pPr>
      <w:bookmarkStart w:id="0" w:name="_Toc104261013"/>
      <w:bookmarkStart w:id="1" w:name="_Toc104617505"/>
      <w:bookmarkStart w:id="2" w:name="_Toc104617862"/>
      <w:r w:rsidRPr="00DF3704">
        <w:t>Machine guarding</w:t>
      </w:r>
      <w:bookmarkEnd w:id="0"/>
      <w:bookmarkEnd w:id="1"/>
      <w:bookmarkEnd w:id="2"/>
    </w:p>
    <w:p w:rsidR="00DF3704" w:rsidRPr="00DF3704" w:rsidRDefault="00DF3704" w:rsidP="00DF3704">
      <w:pPr>
        <w:ind w:left="720" w:hanging="720"/>
      </w:pPr>
      <w:r w:rsidRPr="00DF3704">
        <w:fldChar w:fldCharType="begin">
          <w:ffData>
            <w:name w:val="Check180"/>
            <w:enabled/>
            <w:calcOnExit w:val="0"/>
            <w:checkBox>
              <w:sizeAuto/>
              <w:default w:val="0"/>
            </w:checkBox>
          </w:ffData>
        </w:fldChar>
      </w:r>
      <w:bookmarkStart w:id="3" w:name="Check180"/>
      <w:r w:rsidRPr="00DF3704">
        <w:instrText xml:space="preserve"> FORMCHECKBOX </w:instrText>
      </w:r>
      <w:r w:rsidRPr="00DF3704">
        <w:fldChar w:fldCharType="end"/>
      </w:r>
      <w:bookmarkEnd w:id="3"/>
      <w:r w:rsidRPr="00DF3704">
        <w:tab/>
        <w:t>Is there an employee training program for safe methods of machine operation?</w:t>
      </w:r>
    </w:p>
    <w:p w:rsidR="00DF3704" w:rsidRPr="00DF3704" w:rsidRDefault="00DF3704" w:rsidP="00DF3704">
      <w:pPr>
        <w:ind w:left="720" w:hanging="720"/>
      </w:pPr>
      <w:r w:rsidRPr="00DF3704">
        <w:fldChar w:fldCharType="begin">
          <w:ffData>
            <w:name w:val="Check181"/>
            <w:enabled/>
            <w:calcOnExit w:val="0"/>
            <w:checkBox>
              <w:sizeAuto/>
              <w:default w:val="0"/>
            </w:checkBox>
          </w:ffData>
        </w:fldChar>
      </w:r>
      <w:bookmarkStart w:id="4" w:name="Check181"/>
      <w:r w:rsidRPr="00DF3704">
        <w:instrText xml:space="preserve"> FORMCHECKBOX </w:instrText>
      </w:r>
      <w:r w:rsidRPr="00DF3704">
        <w:fldChar w:fldCharType="end"/>
      </w:r>
      <w:bookmarkEnd w:id="4"/>
      <w:r w:rsidRPr="00DF3704">
        <w:tab/>
        <w:t>Is there adequate supervision to ensure that employees follow safe machine operating procedures?</w:t>
      </w:r>
    </w:p>
    <w:p w:rsidR="00DF3704" w:rsidRPr="00DF3704" w:rsidRDefault="00DF3704" w:rsidP="00DF3704">
      <w:pPr>
        <w:ind w:left="720" w:hanging="720"/>
      </w:pPr>
      <w:r w:rsidRPr="00DF3704">
        <w:fldChar w:fldCharType="begin">
          <w:ffData>
            <w:name w:val="Check182"/>
            <w:enabled/>
            <w:calcOnExit w:val="0"/>
            <w:checkBox>
              <w:sizeAuto/>
              <w:default w:val="0"/>
            </w:checkBox>
          </w:ffData>
        </w:fldChar>
      </w:r>
      <w:bookmarkStart w:id="5" w:name="Check182"/>
      <w:r w:rsidRPr="00DF3704">
        <w:instrText xml:space="preserve"> FORMCHECKBOX </w:instrText>
      </w:r>
      <w:r w:rsidRPr="00DF3704">
        <w:fldChar w:fldCharType="end"/>
      </w:r>
      <w:bookmarkEnd w:id="5"/>
      <w:r w:rsidRPr="00DF3704">
        <w:tab/>
        <w:t>Is there a regular program of safety inspection for machinery and equipment?</w:t>
      </w:r>
    </w:p>
    <w:p w:rsidR="00DF3704" w:rsidRPr="00DF3704" w:rsidRDefault="00DF3704" w:rsidP="00DF3704">
      <w:pPr>
        <w:ind w:left="720" w:hanging="720"/>
      </w:pPr>
      <w:r w:rsidRPr="00DF3704">
        <w:fldChar w:fldCharType="begin">
          <w:ffData>
            <w:name w:val="Check183"/>
            <w:enabled/>
            <w:calcOnExit w:val="0"/>
            <w:checkBox>
              <w:sizeAuto/>
              <w:default w:val="0"/>
            </w:checkBox>
          </w:ffData>
        </w:fldChar>
      </w:r>
      <w:bookmarkStart w:id="6" w:name="Check183"/>
      <w:r w:rsidRPr="00DF3704">
        <w:instrText xml:space="preserve"> FORMCHECKBOX </w:instrText>
      </w:r>
      <w:r w:rsidRPr="00DF3704">
        <w:fldChar w:fldCharType="end"/>
      </w:r>
      <w:bookmarkEnd w:id="6"/>
      <w:r w:rsidRPr="00DF3704">
        <w:tab/>
        <w:t>Is all machinery and equipment clean and properly maintained?</w:t>
      </w:r>
    </w:p>
    <w:p w:rsidR="00DF3704" w:rsidRPr="00DF3704" w:rsidRDefault="00DF3704" w:rsidP="00DF3704">
      <w:pPr>
        <w:ind w:left="720" w:hanging="720"/>
      </w:pPr>
      <w:r w:rsidRPr="00DF3704">
        <w:fldChar w:fldCharType="begin">
          <w:ffData>
            <w:name w:val="Check184"/>
            <w:enabled/>
            <w:calcOnExit w:val="0"/>
            <w:checkBox>
              <w:sizeAuto/>
              <w:default w:val="0"/>
            </w:checkBox>
          </w:ffData>
        </w:fldChar>
      </w:r>
      <w:bookmarkStart w:id="7" w:name="Check184"/>
      <w:r w:rsidRPr="00DF3704">
        <w:instrText xml:space="preserve"> FORMCHECKBOX </w:instrText>
      </w:r>
      <w:r w:rsidRPr="00DF3704">
        <w:fldChar w:fldCharType="end"/>
      </w:r>
      <w:bookmarkEnd w:id="7"/>
      <w:r w:rsidRPr="00DF3704">
        <w:tab/>
        <w:t>Is sufficient clearance provided around and between machines to allow for safe operation, setup, servicing, material handling, and waste removal?</w:t>
      </w:r>
    </w:p>
    <w:p w:rsidR="00DF3704" w:rsidRPr="00DF3704" w:rsidRDefault="00DF3704" w:rsidP="00DF3704">
      <w:pPr>
        <w:ind w:left="720" w:hanging="720"/>
      </w:pPr>
      <w:r w:rsidRPr="00DF3704">
        <w:fldChar w:fldCharType="begin">
          <w:ffData>
            <w:name w:val="Check185"/>
            <w:enabled/>
            <w:calcOnExit w:val="0"/>
            <w:checkBox>
              <w:sizeAuto/>
              <w:default w:val="0"/>
            </w:checkBox>
          </w:ffData>
        </w:fldChar>
      </w:r>
      <w:bookmarkStart w:id="8" w:name="Check185"/>
      <w:r w:rsidRPr="00DF3704">
        <w:instrText xml:space="preserve"> FORMCHECKBOX </w:instrText>
      </w:r>
      <w:r w:rsidRPr="00DF3704">
        <w:fldChar w:fldCharType="end"/>
      </w:r>
      <w:bookmarkEnd w:id="8"/>
      <w:r w:rsidRPr="00DF3704">
        <w:tab/>
        <w:t>Is equipment and machinery securely placed and anchored when necessary to prevent tipping or other movement that could result in personal injury?</w:t>
      </w:r>
    </w:p>
    <w:p w:rsidR="00DF3704" w:rsidRPr="00DF3704" w:rsidRDefault="00DF3704" w:rsidP="00DF3704">
      <w:pPr>
        <w:ind w:left="720" w:hanging="720"/>
      </w:pPr>
      <w:r w:rsidRPr="00DF3704">
        <w:fldChar w:fldCharType="begin">
          <w:ffData>
            <w:name w:val="Check186"/>
            <w:enabled/>
            <w:calcOnExit w:val="0"/>
            <w:checkBox>
              <w:sizeAuto/>
              <w:default w:val="0"/>
            </w:checkBox>
          </w:ffData>
        </w:fldChar>
      </w:r>
      <w:bookmarkStart w:id="9" w:name="Check186"/>
      <w:r w:rsidRPr="00DF3704">
        <w:instrText xml:space="preserve"> FORMCHECKBOX </w:instrText>
      </w:r>
      <w:r w:rsidRPr="00DF3704">
        <w:fldChar w:fldCharType="end"/>
      </w:r>
      <w:bookmarkEnd w:id="9"/>
      <w:r w:rsidRPr="00DF3704">
        <w:tab/>
        <w:t>Is there a power shutoff switch within reach of the operator’s position at each machine?</w:t>
      </w:r>
    </w:p>
    <w:p w:rsidR="00DF3704" w:rsidRPr="00DF3704" w:rsidRDefault="00DF3704" w:rsidP="00DF3704">
      <w:pPr>
        <w:ind w:left="720" w:hanging="720"/>
      </w:pPr>
      <w:r w:rsidRPr="00DF3704">
        <w:fldChar w:fldCharType="begin">
          <w:ffData>
            <w:name w:val="Check187"/>
            <w:enabled/>
            <w:calcOnExit w:val="0"/>
            <w:checkBox>
              <w:sizeAuto/>
              <w:default w:val="0"/>
            </w:checkBox>
          </w:ffData>
        </w:fldChar>
      </w:r>
      <w:bookmarkStart w:id="10" w:name="Check187"/>
      <w:r w:rsidRPr="00DF3704">
        <w:instrText xml:space="preserve"> FORMCHECKBOX </w:instrText>
      </w:r>
      <w:r w:rsidRPr="00DF3704">
        <w:fldChar w:fldCharType="end"/>
      </w:r>
      <w:bookmarkEnd w:id="10"/>
      <w:r w:rsidRPr="00DF3704">
        <w:tab/>
        <w:t>Are the noncurrent-carrying metal parts of electrically-operated machines bonded and grounded?</w:t>
      </w:r>
    </w:p>
    <w:p w:rsidR="00DF3704" w:rsidRPr="00DF3704" w:rsidRDefault="00DF3704" w:rsidP="00DF3704">
      <w:pPr>
        <w:ind w:left="720" w:hanging="720"/>
      </w:pPr>
      <w:r w:rsidRPr="00DF3704">
        <w:fldChar w:fldCharType="begin">
          <w:ffData>
            <w:name w:val="Check188"/>
            <w:enabled/>
            <w:calcOnExit w:val="0"/>
            <w:checkBox>
              <w:sizeAuto/>
              <w:default w:val="0"/>
            </w:checkBox>
          </w:ffData>
        </w:fldChar>
      </w:r>
      <w:bookmarkStart w:id="11" w:name="Check188"/>
      <w:r w:rsidRPr="00DF3704">
        <w:instrText xml:space="preserve"> FORMCHECKBOX </w:instrText>
      </w:r>
      <w:r w:rsidRPr="00DF3704">
        <w:fldChar w:fldCharType="end"/>
      </w:r>
      <w:bookmarkEnd w:id="11"/>
      <w:r w:rsidRPr="00DF3704">
        <w:tab/>
        <w:t>Are foot-operated switches guarded or arranged to prevent accidental actuation by personnel or falling objects?</w:t>
      </w:r>
    </w:p>
    <w:p w:rsidR="00DF3704" w:rsidRPr="00DF3704" w:rsidRDefault="00DF3704" w:rsidP="00DF3704">
      <w:pPr>
        <w:ind w:left="720" w:hanging="720"/>
      </w:pPr>
      <w:r w:rsidRPr="00DF3704">
        <w:fldChar w:fldCharType="begin">
          <w:ffData>
            <w:name w:val="Check189"/>
            <w:enabled/>
            <w:calcOnExit w:val="0"/>
            <w:checkBox>
              <w:sizeAuto/>
              <w:default w:val="0"/>
            </w:checkBox>
          </w:ffData>
        </w:fldChar>
      </w:r>
      <w:bookmarkStart w:id="12" w:name="Check189"/>
      <w:r w:rsidRPr="00DF3704">
        <w:instrText xml:space="preserve"> FORMCHECKBOX </w:instrText>
      </w:r>
      <w:r w:rsidRPr="00DF3704">
        <w:fldChar w:fldCharType="end"/>
      </w:r>
      <w:bookmarkEnd w:id="12"/>
      <w:r w:rsidRPr="00DF3704">
        <w:tab/>
        <w:t>Are manually operated valves and switches that control the operation of equipment and machines clearly identified and readily accessible?</w:t>
      </w:r>
    </w:p>
    <w:p w:rsidR="00DF3704" w:rsidRPr="00DF3704" w:rsidRDefault="00DF3704" w:rsidP="00DF3704">
      <w:pPr>
        <w:ind w:left="720" w:hanging="720"/>
      </w:pPr>
      <w:r w:rsidRPr="00DF3704">
        <w:fldChar w:fldCharType="begin">
          <w:ffData>
            <w:name w:val="Check190"/>
            <w:enabled/>
            <w:calcOnExit w:val="0"/>
            <w:checkBox>
              <w:sizeAuto/>
              <w:default w:val="0"/>
            </w:checkBox>
          </w:ffData>
        </w:fldChar>
      </w:r>
      <w:bookmarkStart w:id="13" w:name="Check190"/>
      <w:r w:rsidRPr="00DF3704">
        <w:instrText xml:space="preserve"> FORMCHECKBOX </w:instrText>
      </w:r>
      <w:r w:rsidRPr="00DF3704">
        <w:fldChar w:fldCharType="end"/>
      </w:r>
      <w:bookmarkEnd w:id="13"/>
      <w:r w:rsidRPr="00DF3704">
        <w:tab/>
        <w:t>Are all emergency stop buttons colored red?</w:t>
      </w:r>
    </w:p>
    <w:p w:rsidR="00DF3704" w:rsidRPr="00DF3704" w:rsidRDefault="00DF3704" w:rsidP="00DF3704">
      <w:pPr>
        <w:ind w:left="720" w:hanging="720"/>
      </w:pPr>
      <w:r w:rsidRPr="00DF3704">
        <w:fldChar w:fldCharType="begin">
          <w:ffData>
            <w:name w:val="Check191"/>
            <w:enabled/>
            <w:calcOnExit w:val="0"/>
            <w:checkBox>
              <w:sizeAuto/>
              <w:default w:val="0"/>
            </w:checkBox>
          </w:ffData>
        </w:fldChar>
      </w:r>
      <w:bookmarkStart w:id="14" w:name="Check191"/>
      <w:r w:rsidRPr="00DF3704">
        <w:instrText xml:space="preserve"> FORMCHECKBOX </w:instrText>
      </w:r>
      <w:r w:rsidRPr="00DF3704">
        <w:fldChar w:fldCharType="end"/>
      </w:r>
      <w:bookmarkEnd w:id="14"/>
      <w:r w:rsidRPr="00DF3704">
        <w:tab/>
        <w:t>Are all pulleys and belts (within seven feet of the floor or working level) properly guarded?</w:t>
      </w:r>
    </w:p>
    <w:p w:rsidR="00DF3704" w:rsidRPr="00DF3704" w:rsidRDefault="00DF3704" w:rsidP="00DF3704">
      <w:pPr>
        <w:ind w:left="720" w:hanging="720"/>
      </w:pPr>
      <w:r w:rsidRPr="00DF3704">
        <w:fldChar w:fldCharType="begin">
          <w:ffData>
            <w:name w:val="Check192"/>
            <w:enabled/>
            <w:calcOnExit w:val="0"/>
            <w:checkBox>
              <w:sizeAuto/>
              <w:default w:val="0"/>
            </w:checkBox>
          </w:ffData>
        </w:fldChar>
      </w:r>
      <w:bookmarkStart w:id="15" w:name="Check192"/>
      <w:r w:rsidRPr="00DF3704">
        <w:instrText xml:space="preserve"> FORMCHECKBOX </w:instrText>
      </w:r>
      <w:r w:rsidRPr="00DF3704">
        <w:fldChar w:fldCharType="end"/>
      </w:r>
      <w:bookmarkEnd w:id="15"/>
      <w:r w:rsidRPr="00DF3704">
        <w:tab/>
        <w:t>Are all moving chains and gears properly guarded?</w:t>
      </w:r>
    </w:p>
    <w:p w:rsidR="00DF3704" w:rsidRPr="00DF3704" w:rsidRDefault="00DF3704" w:rsidP="00DF3704">
      <w:pPr>
        <w:ind w:left="720" w:hanging="720"/>
      </w:pPr>
      <w:r w:rsidRPr="00DF3704">
        <w:fldChar w:fldCharType="begin">
          <w:ffData>
            <w:name w:val="Check193"/>
            <w:enabled/>
            <w:calcOnExit w:val="0"/>
            <w:checkBox>
              <w:sizeAuto/>
              <w:default w:val="0"/>
            </w:checkBox>
          </w:ffData>
        </w:fldChar>
      </w:r>
      <w:bookmarkStart w:id="16" w:name="Check193"/>
      <w:r w:rsidRPr="00DF3704">
        <w:instrText xml:space="preserve"> FORMCHECKBOX </w:instrText>
      </w:r>
      <w:r w:rsidRPr="00DF3704">
        <w:fldChar w:fldCharType="end"/>
      </w:r>
      <w:bookmarkEnd w:id="16"/>
      <w:r w:rsidRPr="00DF3704">
        <w:tab/>
        <w:t>Are methods provided to protect the operator and other employees in the machine area from hazards created at the point of operation, ingoing nip points, rotating parts, flying chips, and sparks?</w:t>
      </w:r>
    </w:p>
    <w:p w:rsidR="00DF3704" w:rsidRPr="00DF3704" w:rsidRDefault="00DF3704" w:rsidP="00DF3704">
      <w:pPr>
        <w:ind w:left="720" w:hanging="720"/>
      </w:pPr>
      <w:r w:rsidRPr="00DF3704">
        <w:fldChar w:fldCharType="begin">
          <w:ffData>
            <w:name w:val="Check194"/>
            <w:enabled/>
            <w:calcOnExit w:val="0"/>
            <w:checkBox>
              <w:sizeAuto/>
              <w:default w:val="0"/>
            </w:checkBox>
          </w:ffData>
        </w:fldChar>
      </w:r>
      <w:bookmarkStart w:id="17" w:name="Check194"/>
      <w:r w:rsidRPr="00DF3704">
        <w:instrText xml:space="preserve"> FORMCHECKBOX </w:instrText>
      </w:r>
      <w:r w:rsidRPr="00DF3704">
        <w:fldChar w:fldCharType="end"/>
      </w:r>
      <w:bookmarkEnd w:id="17"/>
      <w:r w:rsidRPr="00DF3704">
        <w:tab/>
        <w:t>Are machinery guards secured and arranged so they do not present a hazard in their use?</w:t>
      </w:r>
    </w:p>
    <w:p w:rsidR="00DF3704" w:rsidRPr="00DF3704" w:rsidRDefault="00DF3704" w:rsidP="00DF3704">
      <w:pPr>
        <w:ind w:left="720" w:hanging="720"/>
      </w:pPr>
      <w:r w:rsidRPr="00DF3704">
        <w:fldChar w:fldCharType="begin">
          <w:ffData>
            <w:name w:val="Check195"/>
            <w:enabled/>
            <w:calcOnExit w:val="0"/>
            <w:checkBox>
              <w:sizeAuto/>
              <w:default w:val="0"/>
            </w:checkBox>
          </w:ffData>
        </w:fldChar>
      </w:r>
      <w:bookmarkStart w:id="18" w:name="Check195"/>
      <w:r w:rsidRPr="00DF3704">
        <w:instrText xml:space="preserve"> FORMCHECKBOX </w:instrText>
      </w:r>
      <w:r w:rsidRPr="00DF3704">
        <w:fldChar w:fldCharType="end"/>
      </w:r>
      <w:bookmarkEnd w:id="18"/>
      <w:r w:rsidRPr="00DF3704">
        <w:tab/>
        <w:t>If special hand tools are used for placing and removing material, do they protect the operator’s hands?</w:t>
      </w:r>
    </w:p>
    <w:p w:rsidR="00DF3704" w:rsidRPr="00DF3704" w:rsidRDefault="00DF3704" w:rsidP="00DF3704">
      <w:pPr>
        <w:ind w:left="720" w:hanging="720"/>
      </w:pPr>
      <w:r w:rsidRPr="00DF3704">
        <w:lastRenderedPageBreak/>
        <w:fldChar w:fldCharType="begin">
          <w:ffData>
            <w:name w:val="Check196"/>
            <w:enabled/>
            <w:calcOnExit w:val="0"/>
            <w:checkBox>
              <w:sizeAuto/>
              <w:default w:val="0"/>
            </w:checkBox>
          </w:ffData>
        </w:fldChar>
      </w:r>
      <w:bookmarkStart w:id="19" w:name="Check196"/>
      <w:r w:rsidRPr="00DF3704">
        <w:instrText xml:space="preserve"> FORMCHECKBOX </w:instrText>
      </w:r>
      <w:r w:rsidRPr="00DF3704">
        <w:fldChar w:fldCharType="end"/>
      </w:r>
      <w:bookmarkEnd w:id="19"/>
      <w:r w:rsidRPr="00DF3704">
        <w:tab/>
        <w:t>Are revolving drums, barrels, and containers that are required to be guarded by an enclosure that is interlocked with the drive mechanism so that revolution cannot occur, so guarded?</w:t>
      </w:r>
    </w:p>
    <w:p w:rsidR="00DF3704" w:rsidRPr="00DF3704" w:rsidRDefault="00DF3704" w:rsidP="00DF3704">
      <w:pPr>
        <w:ind w:left="720" w:hanging="720"/>
      </w:pPr>
      <w:r w:rsidRPr="00DF3704">
        <w:fldChar w:fldCharType="begin">
          <w:ffData>
            <w:name w:val="Check197"/>
            <w:enabled/>
            <w:calcOnExit w:val="0"/>
            <w:checkBox>
              <w:sizeAuto/>
              <w:default w:val="0"/>
            </w:checkBox>
          </w:ffData>
        </w:fldChar>
      </w:r>
      <w:bookmarkStart w:id="20" w:name="Check197"/>
      <w:r w:rsidRPr="00DF3704">
        <w:instrText xml:space="preserve"> FORMCHECKBOX </w:instrText>
      </w:r>
      <w:r w:rsidRPr="00DF3704">
        <w:fldChar w:fldCharType="end"/>
      </w:r>
      <w:bookmarkEnd w:id="20"/>
      <w:r w:rsidRPr="00DF3704">
        <w:tab/>
        <w:t>Do arbors and mandrels have firm and secure bearings, and are they free from play?</w:t>
      </w:r>
    </w:p>
    <w:p w:rsidR="00DF3704" w:rsidRPr="00DF3704" w:rsidRDefault="00DF3704" w:rsidP="00DF3704">
      <w:pPr>
        <w:ind w:left="720" w:hanging="720"/>
      </w:pPr>
      <w:r w:rsidRPr="00DF3704">
        <w:fldChar w:fldCharType="begin">
          <w:ffData>
            <w:name w:val="Check198"/>
            <w:enabled/>
            <w:calcOnExit w:val="0"/>
            <w:checkBox>
              <w:sizeAuto/>
              <w:default w:val="0"/>
            </w:checkBox>
          </w:ffData>
        </w:fldChar>
      </w:r>
      <w:bookmarkStart w:id="21" w:name="Check198"/>
      <w:r w:rsidRPr="00DF3704">
        <w:instrText xml:space="preserve"> FORMCHECKBOX </w:instrText>
      </w:r>
      <w:r w:rsidRPr="00DF3704">
        <w:fldChar w:fldCharType="end"/>
      </w:r>
      <w:bookmarkEnd w:id="21"/>
      <w:r w:rsidRPr="00DF3704">
        <w:tab/>
        <w:t>Are provisions made to prevent machines from automatically starting when power is restored following a power failure or shut-down?</w:t>
      </w:r>
    </w:p>
    <w:p w:rsidR="00DF3704" w:rsidRPr="00DF3704" w:rsidRDefault="00DF3704" w:rsidP="00DF3704">
      <w:pPr>
        <w:ind w:left="720" w:hanging="720"/>
      </w:pPr>
      <w:r w:rsidRPr="00DF3704">
        <w:fldChar w:fldCharType="begin">
          <w:ffData>
            <w:name w:val="Check199"/>
            <w:enabled/>
            <w:calcOnExit w:val="0"/>
            <w:checkBox>
              <w:sizeAuto/>
              <w:default w:val="0"/>
            </w:checkBox>
          </w:ffData>
        </w:fldChar>
      </w:r>
      <w:bookmarkStart w:id="22" w:name="Check199"/>
      <w:r w:rsidRPr="00DF3704">
        <w:instrText xml:space="preserve"> FORMCHECKBOX </w:instrText>
      </w:r>
      <w:r w:rsidRPr="00DF3704">
        <w:fldChar w:fldCharType="end"/>
      </w:r>
      <w:bookmarkEnd w:id="22"/>
      <w:r w:rsidRPr="00DF3704">
        <w:tab/>
        <w:t>Are machines constructed to be free from excessive vibration when the largest size tool is mounted and run at full speed?</w:t>
      </w:r>
    </w:p>
    <w:p w:rsidR="00DF3704" w:rsidRPr="00DF3704" w:rsidRDefault="00DF3704" w:rsidP="00DF3704">
      <w:pPr>
        <w:ind w:left="720" w:hanging="720"/>
      </w:pPr>
      <w:r w:rsidRPr="00DF3704">
        <w:fldChar w:fldCharType="begin">
          <w:ffData>
            <w:name w:val="Check200"/>
            <w:enabled/>
            <w:calcOnExit w:val="0"/>
            <w:checkBox>
              <w:sizeAuto/>
              <w:default w:val="0"/>
            </w:checkBox>
          </w:ffData>
        </w:fldChar>
      </w:r>
      <w:bookmarkStart w:id="23" w:name="Check200"/>
      <w:r w:rsidRPr="00DF3704">
        <w:instrText xml:space="preserve"> FORMCHECKBOX </w:instrText>
      </w:r>
      <w:r w:rsidRPr="00DF3704">
        <w:fldChar w:fldCharType="end"/>
      </w:r>
      <w:bookmarkEnd w:id="23"/>
      <w:r w:rsidRPr="00DF3704">
        <w:tab/>
        <w:t>If machinery is cleaned with compressed air, is air pressure controlled and personal protective equipment or other safeguards used to protect operators and other workers from eye and body injury?</w:t>
      </w:r>
    </w:p>
    <w:p w:rsidR="00DF3704" w:rsidRPr="00DF3704" w:rsidRDefault="00DF3704" w:rsidP="00DF3704">
      <w:pPr>
        <w:ind w:left="720" w:hanging="720"/>
      </w:pPr>
      <w:r w:rsidRPr="00DF3704">
        <w:fldChar w:fldCharType="begin">
          <w:ffData>
            <w:name w:val="Check201"/>
            <w:enabled/>
            <w:calcOnExit w:val="0"/>
            <w:checkBox>
              <w:sizeAuto/>
              <w:default w:val="0"/>
            </w:checkBox>
          </w:ffData>
        </w:fldChar>
      </w:r>
      <w:bookmarkStart w:id="24" w:name="Check201"/>
      <w:r w:rsidRPr="00DF3704">
        <w:instrText xml:space="preserve"> FORMCHECKBOX </w:instrText>
      </w:r>
      <w:r w:rsidRPr="00DF3704">
        <w:fldChar w:fldCharType="end"/>
      </w:r>
      <w:bookmarkEnd w:id="24"/>
      <w:r w:rsidRPr="00DF3704">
        <w:tab/>
        <w:t>Are fan blades protected with a guard having openings no larger than 1⁄2 inch when operating within seven feet of the floor?</w:t>
      </w:r>
    </w:p>
    <w:p w:rsidR="00DF3704" w:rsidRPr="00DF3704" w:rsidRDefault="00DF3704" w:rsidP="00DF3704">
      <w:pPr>
        <w:ind w:left="720" w:hanging="720"/>
      </w:pPr>
      <w:r w:rsidRPr="00DF3704">
        <w:fldChar w:fldCharType="begin">
          <w:ffData>
            <w:name w:val="Check202"/>
            <w:enabled/>
            <w:calcOnExit w:val="0"/>
            <w:checkBox>
              <w:sizeAuto/>
              <w:default w:val="0"/>
            </w:checkBox>
          </w:ffData>
        </w:fldChar>
      </w:r>
      <w:bookmarkStart w:id="25" w:name="Check202"/>
      <w:r w:rsidRPr="00DF3704">
        <w:instrText xml:space="preserve"> FORMCHECKBOX </w:instrText>
      </w:r>
      <w:r w:rsidRPr="00DF3704">
        <w:fldChar w:fldCharType="end"/>
      </w:r>
      <w:bookmarkEnd w:id="25"/>
      <w:r w:rsidRPr="00DF3704">
        <w:tab/>
        <w:t>Do saws used for ripping have anti-kickback devices and spreaders?</w:t>
      </w:r>
    </w:p>
    <w:p w:rsidR="00DF3704" w:rsidRPr="00DF3704" w:rsidRDefault="00DF3704" w:rsidP="00DF3704">
      <w:pPr>
        <w:ind w:left="720" w:hanging="720"/>
      </w:pPr>
      <w:r w:rsidRPr="00DF3704">
        <w:fldChar w:fldCharType="begin">
          <w:ffData>
            <w:name w:val="Check203"/>
            <w:enabled/>
            <w:calcOnExit w:val="0"/>
            <w:checkBox>
              <w:sizeAuto/>
              <w:default w:val="0"/>
            </w:checkBox>
          </w:ffData>
        </w:fldChar>
      </w:r>
      <w:bookmarkStart w:id="26" w:name="Check203"/>
      <w:r w:rsidRPr="00DF3704">
        <w:instrText xml:space="preserve"> FORMCHECKBOX </w:instrText>
      </w:r>
      <w:r w:rsidRPr="00DF3704">
        <w:fldChar w:fldCharType="end"/>
      </w:r>
      <w:bookmarkEnd w:id="26"/>
      <w:r w:rsidRPr="00DF3704">
        <w:tab/>
        <w:t>Are radial arm saws guarded and so arranged that the cutting head will gently return to the back of the table when released?</w:t>
      </w:r>
    </w:p>
    <w:p w:rsidR="004B019C" w:rsidRPr="00DF3704" w:rsidRDefault="004B019C" w:rsidP="00DF3704">
      <w:pPr>
        <w:ind w:left="720" w:hanging="720"/>
      </w:pPr>
    </w:p>
    <w:sectPr w:rsidR="004B019C" w:rsidRPr="00DF370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D5DCA" w:rsidRDefault="002D5DCA" w:rsidP="00DF3704">
      <w:pPr>
        <w:spacing w:after="0" w:line="240" w:lineRule="auto"/>
      </w:pPr>
      <w:r>
        <w:separator/>
      </w:r>
    </w:p>
  </w:endnote>
  <w:endnote w:type="continuationSeparator" w:id="0">
    <w:p w:rsidR="002D5DCA" w:rsidRDefault="002D5DCA" w:rsidP="00DF3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D5DCA" w:rsidRDefault="002D5DCA" w:rsidP="00DF3704">
      <w:pPr>
        <w:spacing w:after="0" w:line="240" w:lineRule="auto"/>
      </w:pPr>
      <w:r>
        <w:separator/>
      </w:r>
    </w:p>
  </w:footnote>
  <w:footnote w:type="continuationSeparator" w:id="0">
    <w:p w:rsidR="002D5DCA" w:rsidRDefault="002D5DCA" w:rsidP="00DF3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F3704" w:rsidRPr="003B23AB" w:rsidTr="00DB68DE">
      <w:tc>
        <w:tcPr>
          <w:tcW w:w="9350" w:type="dxa"/>
        </w:tcPr>
        <w:p w:rsidR="00DF3704" w:rsidRPr="003B23AB" w:rsidRDefault="00DF3704" w:rsidP="00DF3704">
          <w:pPr>
            <w:rPr>
              <w:rFonts w:ascii="Arial" w:hAnsi="Arial" w:cs="Arial"/>
            </w:rPr>
          </w:pPr>
          <w:r w:rsidRPr="003B23AB">
            <w:rPr>
              <w:rFonts w:ascii="Arial" w:hAnsi="Arial" w:cs="Arial"/>
            </w:rPr>
            <w:t>Self-inspection checklist</w:t>
          </w:r>
        </w:p>
      </w:tc>
    </w:tr>
  </w:tbl>
  <w:p w:rsidR="00DF3704" w:rsidRDefault="00DF37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04"/>
    <w:rsid w:val="00092E54"/>
    <w:rsid w:val="002D5DCA"/>
    <w:rsid w:val="003A76EB"/>
    <w:rsid w:val="004B019C"/>
    <w:rsid w:val="00DF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7ADB8-0C17-4A82-A9B9-61237DF8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F3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7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704"/>
    <w:rPr>
      <w:rFonts w:eastAsiaTheme="majorEastAsia" w:cstheme="majorBidi"/>
      <w:color w:val="272727" w:themeColor="text1" w:themeTint="D8"/>
    </w:rPr>
  </w:style>
  <w:style w:type="paragraph" w:styleId="Title">
    <w:name w:val="Title"/>
    <w:basedOn w:val="Normal"/>
    <w:next w:val="Normal"/>
    <w:link w:val="TitleChar"/>
    <w:uiPriority w:val="10"/>
    <w:qFormat/>
    <w:rsid w:val="00DF3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704"/>
    <w:pPr>
      <w:spacing w:before="160"/>
      <w:jc w:val="center"/>
    </w:pPr>
    <w:rPr>
      <w:i/>
      <w:iCs/>
      <w:color w:val="404040" w:themeColor="text1" w:themeTint="BF"/>
    </w:rPr>
  </w:style>
  <w:style w:type="character" w:customStyle="1" w:styleId="QuoteChar">
    <w:name w:val="Quote Char"/>
    <w:basedOn w:val="DefaultParagraphFont"/>
    <w:link w:val="Quote"/>
    <w:uiPriority w:val="29"/>
    <w:rsid w:val="00DF3704"/>
    <w:rPr>
      <w:i/>
      <w:iCs/>
      <w:color w:val="404040" w:themeColor="text1" w:themeTint="BF"/>
    </w:rPr>
  </w:style>
  <w:style w:type="paragraph" w:styleId="ListParagraph">
    <w:name w:val="List Paragraph"/>
    <w:basedOn w:val="Normal"/>
    <w:uiPriority w:val="34"/>
    <w:qFormat/>
    <w:rsid w:val="00DF3704"/>
    <w:pPr>
      <w:ind w:left="720"/>
      <w:contextualSpacing/>
    </w:pPr>
  </w:style>
  <w:style w:type="character" w:styleId="IntenseEmphasis">
    <w:name w:val="Intense Emphasis"/>
    <w:basedOn w:val="DefaultParagraphFont"/>
    <w:uiPriority w:val="21"/>
    <w:qFormat/>
    <w:rsid w:val="00DF3704"/>
    <w:rPr>
      <w:i/>
      <w:iCs/>
      <w:color w:val="0F4761" w:themeColor="accent1" w:themeShade="BF"/>
    </w:rPr>
  </w:style>
  <w:style w:type="paragraph" w:styleId="IntenseQuote">
    <w:name w:val="Intense Quote"/>
    <w:basedOn w:val="Normal"/>
    <w:next w:val="Normal"/>
    <w:link w:val="IntenseQuoteChar"/>
    <w:uiPriority w:val="30"/>
    <w:qFormat/>
    <w:rsid w:val="00DF3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704"/>
    <w:rPr>
      <w:i/>
      <w:iCs/>
      <w:color w:val="0F4761" w:themeColor="accent1" w:themeShade="BF"/>
    </w:rPr>
  </w:style>
  <w:style w:type="character" w:styleId="IntenseReference">
    <w:name w:val="Intense Reference"/>
    <w:basedOn w:val="DefaultParagraphFont"/>
    <w:uiPriority w:val="32"/>
    <w:qFormat/>
    <w:rsid w:val="00DF3704"/>
    <w:rPr>
      <w:b/>
      <w:bCs/>
      <w:smallCaps/>
      <w:color w:val="0F4761" w:themeColor="accent1" w:themeShade="BF"/>
      <w:spacing w:val="5"/>
    </w:rPr>
  </w:style>
  <w:style w:type="paragraph" w:styleId="Header">
    <w:name w:val="header"/>
    <w:basedOn w:val="Normal"/>
    <w:link w:val="HeaderChar"/>
    <w:uiPriority w:val="99"/>
    <w:unhideWhenUsed/>
    <w:rsid w:val="00DF3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704"/>
  </w:style>
  <w:style w:type="paragraph" w:styleId="Footer">
    <w:name w:val="footer"/>
    <w:basedOn w:val="Normal"/>
    <w:link w:val="FooterChar"/>
    <w:uiPriority w:val="99"/>
    <w:unhideWhenUsed/>
    <w:rsid w:val="00DF3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704"/>
  </w:style>
  <w:style w:type="table" w:styleId="TableGrid">
    <w:name w:val="Table Grid"/>
    <w:basedOn w:val="TableNormal"/>
    <w:uiPriority w:val="39"/>
    <w:rsid w:val="00DF3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bullet">
    <w:name w:val="Body bullet"/>
    <w:basedOn w:val="Normal"/>
    <w:rsid w:val="00DF3704"/>
    <w:pPr>
      <w:widowControl w:val="0"/>
      <w:tabs>
        <w:tab w:val="left" w:pos="480"/>
        <w:tab w:val="left" w:pos="960"/>
      </w:tabs>
      <w:autoSpaceDE w:val="0"/>
      <w:autoSpaceDN w:val="0"/>
      <w:adjustRightInd w:val="0"/>
      <w:spacing w:before="60" w:after="60" w:line="240" w:lineRule="auto"/>
      <w:ind w:left="475" w:hanging="475"/>
      <w:textAlignment w:val="center"/>
    </w:pPr>
    <w:rPr>
      <w:rFonts w:ascii="Times New Roman" w:eastAsia="Times New Roman" w:hAnsi="Times New Roman" w:cs="Times New Roman"/>
      <w:color w:val="000000"/>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Baraquil</dc:creator>
  <cp:keywords/>
  <dc:description/>
  <cp:lastModifiedBy>Andres Baraquil</cp:lastModifiedBy>
  <cp:revision>1</cp:revision>
  <dcterms:created xsi:type="dcterms:W3CDTF">2025-08-04T14:56:00Z</dcterms:created>
  <dcterms:modified xsi:type="dcterms:W3CDTF">2025-08-04T14:59:00Z</dcterms:modified>
</cp:coreProperties>
</file>