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98" w:type="dxa"/>
        <w:tblLook w:val="04A0" w:firstRow="1" w:lastRow="0" w:firstColumn="1" w:lastColumn="0" w:noHBand="0" w:noVBand="1"/>
      </w:tblPr>
      <w:tblGrid>
        <w:gridCol w:w="367"/>
        <w:gridCol w:w="267"/>
        <w:gridCol w:w="10487"/>
      </w:tblGrid>
      <w:tr w:rsidR="00726497" w:rsidRPr="00EA1958" w:rsidTr="00726497">
        <w:trPr>
          <w:trHeight w:val="276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PERFORMANCE KNOWLEDGE &amp; SKILL "ON THE JOB" VERIFICATION</w:t>
            </w:r>
          </w:p>
        </w:tc>
      </w:tr>
      <w:tr w:rsidR="00726497" w:rsidRPr="00EA1958" w:rsidTr="00726497">
        <w:trPr>
          <w:trHeight w:val="276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FALL PROTECTION SKILLS CHECKLIST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Objectives: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Identify the different types of fall protection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*   Demonstrate understanding through hands on exercise 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Demonstrate knowledge of attach points through discussion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Demonstrate the proper procedures for inspecting, donning, and using full body harnesses and lanyards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40"/>
        </w:trPr>
        <w:tc>
          <w:tcPr>
            <w:tcW w:w="11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WARNING!  </w:t>
            </w: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YOU MUST NOT PERFORM ELEVATED WORK ON LOCATIONS WHERE THE PROPER EQUIPMENT OR</w:t>
            </w:r>
          </w:p>
        </w:tc>
      </w:tr>
      <w:tr w:rsidR="00726497" w:rsidRPr="00EA1958" w:rsidTr="00726497">
        <w:trPr>
          <w:trHeight w:val="24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        </w:t>
            </w: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TRAINED PERSONNEL ARE NOT AVAILABLE</w:t>
            </w:r>
          </w:p>
        </w:tc>
      </w:tr>
      <w:tr w:rsidR="00726497" w:rsidRPr="00EA1958" w:rsidTr="00726497">
        <w:trPr>
          <w:trHeight w:val="24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KNOWLEDGE &amp; </w:t>
            </w:r>
            <w:proofErr w:type="gramStart"/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SKILLS</w:t>
            </w:r>
            <w:proofErr w:type="gramEnd"/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 xml:space="preserve"> YOU MUST DEMONSTRATE &amp; PERFORM</w:t>
            </w: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1.</w:t>
            </w:r>
          </w:p>
        </w:tc>
        <w:tc>
          <w:tcPr>
            <w:tcW w:w="10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BODY HARNESS INSPECTION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  <w:t>INSPECT THE FOLLOWING: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Labels - to insure they are secure and easy to read.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Belts and straps - for fraying, broken fibers, pulled stitches, cuts, discoloration, and charring from heat / chemical damage.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Dee Rings - for distortion, cracks, brakes, and rough or sharp edges.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Tongue buckles - sharp edges, corrosion, burrs, cracks, dents, or distortion.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Tongue buckle grommets - rough or sharp edges, corrosion, burrs, cracks, dents, or distortion.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Friction buckles - sharp edges, corrosion, burrs, cracks, dents, or distortion.</w:t>
            </w: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2.</w:t>
            </w:r>
          </w:p>
        </w:tc>
        <w:tc>
          <w:tcPr>
            <w:tcW w:w="10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LANYARD INSPECTION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  <w:t>INSPECT THE FOLLOWING: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Labels - to insure they are secure and easy to read.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Hardware (Snaps) - for hook and eye distortions, cracks, corrosion, or pitted surfaces. Inspect latch and keeper spring / lock.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Shock Absorber - to see that it is intact and free of cracks or splits.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Web Lanyard - for tears, cuts, fraying, knots, swelling, discoloration, and charring from heat / chemical damage.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Steel Lanyard - for cuts, frayed areas, or unusual wear patterns.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Rope Lanyard - for fuzzy, worn, broken, change of diameter, or cut fibers.</w:t>
            </w: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3.</w:t>
            </w:r>
          </w:p>
        </w:tc>
        <w:tc>
          <w:tcPr>
            <w:tcW w:w="10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TIE - OFF STRAP INSPECTION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  <w:t>INSPECT THE FOLLOWING: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Labels - to insure they are secure and easy to read.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Web Lanyard - for tears, cuts, fraying, knots, swelling, discoloration, and charring from heat / chemical damage.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Dee Rings - for distortion, cracks, brakes, and rough or sharp edges.</w:t>
            </w: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4.</w:t>
            </w:r>
          </w:p>
        </w:tc>
        <w:tc>
          <w:tcPr>
            <w:tcW w:w="10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SELF RETRACTING LIFELINE INSPECTION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  <w:t>INSPECT THE FOLLOWING: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Labels - to insure they are secure and easy to read.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Lifeline - rip-stitch impact indicator for indications that it has been impact loaded.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Housing - for cracks, dents, or distortions.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Swivel Eye - for cracks, distortion, and wearing.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Connecting Hook - for hook and eye distortions, cracks, corrosion, or pitted surfaces. Inspect latch and keeper spring / lock.</w:t>
            </w:r>
          </w:p>
        </w:tc>
      </w:tr>
      <w:tr w:rsidR="00726497" w:rsidRPr="00EA1958" w:rsidTr="00726497">
        <w:trPr>
          <w:trHeight w:val="264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5.</w:t>
            </w:r>
          </w:p>
        </w:tc>
        <w:tc>
          <w:tcPr>
            <w:tcW w:w="10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ATTACH POINTS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74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i/>
                <w:iCs/>
                <w:kern w:val="0"/>
                <w:sz w:val="18"/>
                <w:szCs w:val="18"/>
                <w14:ligatures w14:val="none"/>
              </w:rPr>
              <w:t>DISCUSS THE FOLLOWING:</w:t>
            </w:r>
          </w:p>
        </w:tc>
      </w:tr>
      <w:tr w:rsidR="00726497" w:rsidRPr="00EA1958" w:rsidTr="00726497">
        <w:trPr>
          <w:trHeight w:val="24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 Anchorage - must be capable of supporting 5,000 pounds per attached worker.</w:t>
            </w:r>
          </w:p>
        </w:tc>
      </w:tr>
      <w:tr w:rsidR="00726497" w:rsidRPr="00EA1958" w:rsidTr="00726497">
        <w:trPr>
          <w:trHeight w:val="240"/>
        </w:trPr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 Snap Hooks - must be locking type and never hook a snap hook into another snap hook.</w:t>
            </w:r>
          </w:p>
        </w:tc>
      </w:tr>
      <w:tr w:rsidR="00726497" w:rsidRPr="00EA1958" w:rsidTr="00726497">
        <w:trPr>
          <w:trHeight w:val="240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 </w:t>
            </w:r>
          </w:p>
        </w:tc>
        <w:tc>
          <w:tcPr>
            <w:tcW w:w="10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*    Lanyards - hook to an anchorage point.  Never hook back into your lanyard.</w:t>
            </w:r>
          </w:p>
        </w:tc>
      </w:tr>
      <w:tr w:rsidR="00726497" w:rsidRPr="00EA1958" w:rsidTr="00726497">
        <w:trPr>
          <w:trHeight w:val="24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64"/>
        </w:trPr>
        <w:tc>
          <w:tcPr>
            <w:tcW w:w="11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  <w:r w:rsidRPr="00EA195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  <w:t>CERTIFICATION OF SATISFACTORY KNOWLEDGE &amp; SKILLS DIRECTLY OBSERVED: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28"/>
        </w:trPr>
        <w:tc>
          <w:tcPr>
            <w:tcW w:w="11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My signature below certifies the below named personnel have performed the above tasks and are capable of protecting themselves and</w:t>
            </w:r>
          </w:p>
        </w:tc>
      </w:tr>
      <w:tr w:rsidR="00726497" w:rsidRPr="00EA1958" w:rsidTr="00726497">
        <w:trPr>
          <w:trHeight w:val="228"/>
        </w:trPr>
        <w:tc>
          <w:tcPr>
            <w:tcW w:w="11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others in the use of fall protection equipment.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26497" w:rsidRPr="00EA1958" w:rsidTr="00726497">
        <w:trPr>
          <w:trHeight w:val="228"/>
        </w:trPr>
        <w:tc>
          <w:tcPr>
            <w:tcW w:w="11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CERTIFYING SIGNATURE &amp; DATE</w:t>
            </w: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2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26497" w:rsidRPr="00EA1958" w:rsidTr="00726497">
        <w:trPr>
          <w:trHeight w:val="228"/>
        </w:trPr>
        <w:tc>
          <w:tcPr>
            <w:tcW w:w="110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497" w:rsidRPr="00EA1958" w:rsidRDefault="00726497" w:rsidP="0072649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A195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NAME(S) &amp; EMPLOYEE NUMBER OF PERSONNEL CERTIFIED (LIST OR ATTACHED ROSTER)</w:t>
            </w:r>
          </w:p>
        </w:tc>
      </w:tr>
    </w:tbl>
    <w:p w:rsidR="004B019C" w:rsidRPr="00EA1958" w:rsidRDefault="004B019C">
      <w:pPr>
        <w:rPr>
          <w:sz w:val="18"/>
          <w:szCs w:val="18"/>
        </w:rPr>
      </w:pPr>
    </w:p>
    <w:sectPr w:rsidR="004B019C" w:rsidRPr="00EA1958" w:rsidSect="007264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97"/>
    <w:rsid w:val="00072029"/>
    <w:rsid w:val="003A76EB"/>
    <w:rsid w:val="004B019C"/>
    <w:rsid w:val="00726497"/>
    <w:rsid w:val="00DD31AA"/>
    <w:rsid w:val="00E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1835-6D56-4C8C-B774-36F44AE4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2025-08-04T13:14:00Z</dcterms:created>
  <dcterms:modified xsi:type="dcterms:W3CDTF">2025-08-04T13:30:00Z</dcterms:modified>
</cp:coreProperties>
</file>