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09"/>
      <w:bookmarkStart w:id="1" w:name="_Toc104617501"/>
      <w:bookmarkStart w:id="2" w:name="_Toc104617858"/>
      <w:r w:rsidRPr="0081036C">
        <w:rPr>
          <w:rFonts w:ascii="Arial" w:hAnsi="Arial" w:cs="Arial"/>
        </w:rPr>
        <w:t>Piping systems</w:t>
      </w:r>
      <w:bookmarkEnd w:id="0"/>
      <w:bookmarkEnd w:id="1"/>
      <w:bookmarkEnd w:id="2"/>
      <w:r w:rsidRPr="0081036C">
        <w:rPr>
          <w:rFonts w:ascii="Arial" w:hAnsi="Arial" w:cs="Arial"/>
        </w:rPr>
        <w:t>: identification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4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44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3"/>
      <w:r w:rsidRPr="0081036C">
        <w:rPr>
          <w:rFonts w:ascii="Arial" w:hAnsi="Arial" w:cs="Arial"/>
        </w:rPr>
        <w:tab/>
        <w:t>When non</w:t>
      </w:r>
      <w:r>
        <w:rPr>
          <w:rFonts w:ascii="Arial" w:hAnsi="Arial" w:cs="Arial"/>
        </w:rPr>
        <w:t>-</w:t>
      </w:r>
      <w:r w:rsidRPr="0081036C">
        <w:rPr>
          <w:rFonts w:ascii="Arial" w:hAnsi="Arial" w:cs="Arial"/>
        </w:rPr>
        <w:t>potable water is piped through a facility, are outlets or taps posted to alert employees that the water is unsafe and not to be used for drinking, washing, or personal use?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4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45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4"/>
      <w:r w:rsidRPr="0081036C">
        <w:rPr>
          <w:rFonts w:ascii="Arial" w:hAnsi="Arial" w:cs="Arial"/>
        </w:rPr>
        <w:tab/>
        <w:t>Is each pipeline identified when hazardous substances are transported through above ground piping?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4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46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5"/>
      <w:r w:rsidRPr="0081036C">
        <w:rPr>
          <w:rFonts w:ascii="Arial" w:hAnsi="Arial" w:cs="Arial"/>
        </w:rPr>
        <w:tab/>
        <w:t>Have asbestos-covered pipelines been identified?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4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47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6"/>
      <w:r w:rsidRPr="0081036C">
        <w:rPr>
          <w:rFonts w:ascii="Arial" w:hAnsi="Arial" w:cs="Arial"/>
        </w:rPr>
        <w:tab/>
        <w:t>When pipelines are identified by colored paint, are all visible parts of the line well-identified?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4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48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7"/>
      <w:r w:rsidRPr="0081036C">
        <w:rPr>
          <w:rFonts w:ascii="Arial" w:hAnsi="Arial" w:cs="Arial"/>
        </w:rPr>
        <w:tab/>
        <w:t>When pipelines are identified by colored bands or tape, are they identified at reasonable intervals, and at each outlet, valve, or connection?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4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49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8"/>
      <w:r w:rsidRPr="0081036C">
        <w:rPr>
          <w:rFonts w:ascii="Arial" w:hAnsi="Arial" w:cs="Arial"/>
        </w:rPr>
        <w:tab/>
        <w:t>When pipelines are identified by color, is a color code posted in on the pipeline where employees are likely to need it and could be confused by the hazards?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5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450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9"/>
      <w:r w:rsidRPr="0081036C">
        <w:rPr>
          <w:rFonts w:ascii="Arial" w:hAnsi="Arial" w:cs="Arial"/>
        </w:rPr>
        <w:tab/>
        <w:t>When the contents of pipelines are identified by name or by abbreviation, is the information readily visible on the pipe near each valve or outlet?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5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51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10"/>
      <w:r w:rsidRPr="0081036C">
        <w:rPr>
          <w:rFonts w:ascii="Arial" w:hAnsi="Arial" w:cs="Arial"/>
        </w:rPr>
        <w:tab/>
        <w:t>When tags identify pipelines carrying hazardous substances, are the tags constructed of durable material, the message clearly and permanently distinguishable, and tags installed at each valve or outlet?</w:t>
      </w:r>
    </w:p>
    <w:p w:rsidR="0081036C" w:rsidRPr="0081036C" w:rsidRDefault="0081036C" w:rsidP="0081036C">
      <w:pPr>
        <w:spacing w:line="360" w:lineRule="auto"/>
        <w:ind w:left="720" w:hanging="720"/>
        <w:rPr>
          <w:rFonts w:ascii="Arial" w:hAnsi="Arial" w:cs="Arial"/>
        </w:rPr>
      </w:pPr>
      <w:r w:rsidRPr="0081036C">
        <w:rPr>
          <w:rFonts w:ascii="Arial" w:hAnsi="Arial" w:cs="Arial"/>
        </w:rPr>
        <w:fldChar w:fldCharType="begin">
          <w:ffData>
            <w:name w:val="Check45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452"/>
      <w:r w:rsidRPr="0081036C">
        <w:rPr>
          <w:rFonts w:ascii="Arial" w:hAnsi="Arial" w:cs="Arial"/>
        </w:rPr>
        <w:instrText xml:space="preserve"> FORMCHECKBOX </w:instrText>
      </w:r>
      <w:r w:rsidRPr="0081036C">
        <w:rPr>
          <w:rFonts w:ascii="Arial" w:hAnsi="Arial" w:cs="Arial"/>
        </w:rPr>
      </w:r>
      <w:r w:rsidRPr="0081036C">
        <w:rPr>
          <w:rFonts w:ascii="Arial" w:hAnsi="Arial" w:cs="Arial"/>
        </w:rPr>
        <w:fldChar w:fldCharType="end"/>
      </w:r>
      <w:bookmarkEnd w:id="11"/>
      <w:r w:rsidRPr="0081036C">
        <w:rPr>
          <w:rFonts w:ascii="Arial" w:hAnsi="Arial" w:cs="Arial"/>
        </w:rPr>
        <w:tab/>
        <w:t>When electricity, steam, or other external sources heat pipelines, are suitable warning signs or tags placed at unions, valves, or other serviceable parts of the system?</w:t>
      </w:r>
    </w:p>
    <w:p w:rsidR="004B019C" w:rsidRPr="0081036C" w:rsidRDefault="004B019C" w:rsidP="0081036C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81036C" w:rsidSect="0081036C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B3D3C" w:rsidRDefault="002B3D3C" w:rsidP="0081036C">
      <w:r>
        <w:separator/>
      </w:r>
    </w:p>
  </w:endnote>
  <w:endnote w:type="continuationSeparator" w:id="0">
    <w:p w:rsidR="002B3D3C" w:rsidRDefault="002B3D3C" w:rsidP="0081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checklists\Piping systems_identification.doc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B3D3C" w:rsidRDefault="002B3D3C" w:rsidP="0081036C">
      <w:r>
        <w:separator/>
      </w:r>
    </w:p>
  </w:footnote>
  <w:footnote w:type="continuationSeparator" w:id="0">
    <w:p w:rsidR="002B3D3C" w:rsidRDefault="002B3D3C" w:rsidP="00810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1036C" w:rsidRPr="003B23AB" w:rsidTr="00DB68DE">
      <w:tc>
        <w:tcPr>
          <w:tcW w:w="9350" w:type="dxa"/>
        </w:tcPr>
        <w:p w:rsidR="0081036C" w:rsidRPr="003B23AB" w:rsidRDefault="0081036C" w:rsidP="0081036C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000000" w:rsidRPr="0081036C" w:rsidRDefault="00000000" w:rsidP="008103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6C"/>
    <w:rsid w:val="00092E54"/>
    <w:rsid w:val="002B3D3C"/>
    <w:rsid w:val="003A76EB"/>
    <w:rsid w:val="004B019C"/>
    <w:rsid w:val="0081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D831"/>
  <w15:chartTrackingRefBased/>
  <w15:docId w15:val="{834784E2-D15D-4773-8EBC-C7671B1E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6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1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6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8103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1036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8103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1036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81036C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81036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81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2025-08-04T15:03:00Z</dcterms:created>
  <dcterms:modified xsi:type="dcterms:W3CDTF">2025-08-04T15:05:00Z</dcterms:modified>
</cp:coreProperties>
</file>