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C85ED7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85ED7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C85ED7" w:rsidRDefault="0090703D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Cafeteria / Break</w:t>
      </w:r>
      <w:r w:rsidR="001C231F" w:rsidRPr="00C85ED7">
        <w:rPr>
          <w:rFonts w:ascii="Arial" w:hAnsi="Arial" w:cs="Arial"/>
          <w:b/>
          <w:bCs/>
          <w:sz w:val="20"/>
          <w:szCs w:val="20"/>
        </w:rPr>
        <w:t xml:space="preserve"> Area</w:t>
      </w:r>
    </w:p>
    <w:p w:rsidR="001C231F" w:rsidRPr="00C85ED7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C85ED7">
        <w:rPr>
          <w:rFonts w:ascii="Arial" w:hAnsi="Arial" w:cs="Arial"/>
          <w:b/>
          <w:bCs/>
          <w:sz w:val="20"/>
          <w:szCs w:val="20"/>
        </w:rPr>
        <w:t>Location:</w:t>
      </w:r>
      <w:r w:rsidR="0034230B">
        <w:rPr>
          <w:rFonts w:ascii="Arial" w:hAnsi="Arial" w:cs="Arial"/>
          <w:b/>
          <w:bCs/>
          <w:sz w:val="20"/>
          <w:szCs w:val="20"/>
        </w:rPr>
        <w:t xml:space="preserve"> </w:t>
      </w:r>
      <w:r w:rsidRPr="00C85ED7"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________________________________________________________________________________________</w:t>
      </w:r>
    </w:p>
    <w:p w:rsidR="001C231F" w:rsidRPr="00C85ED7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C85ED7">
        <w:rPr>
          <w:rFonts w:ascii="Arial" w:hAnsi="Arial" w:cs="Arial"/>
          <w:b/>
          <w:bCs/>
          <w:sz w:val="20"/>
          <w:szCs w:val="20"/>
        </w:rPr>
        <w:t>Audited by:</w:t>
      </w:r>
      <w:r w:rsidR="0034230B">
        <w:rPr>
          <w:rFonts w:ascii="Arial" w:hAnsi="Arial" w:cs="Arial"/>
          <w:b/>
          <w:bCs/>
          <w:sz w:val="20"/>
          <w:szCs w:val="20"/>
        </w:rPr>
        <w:t xml:space="preserve"> </w:t>
      </w:r>
      <w:r w:rsidRPr="00C85ED7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34230B">
        <w:rPr>
          <w:rFonts w:ascii="Arial" w:hAnsi="Arial" w:cs="Arial"/>
          <w:b/>
          <w:bCs/>
          <w:sz w:val="20"/>
          <w:szCs w:val="20"/>
        </w:rPr>
        <w:t xml:space="preserve"> </w:t>
      </w:r>
      <w:r w:rsidRPr="00C85ED7">
        <w:rPr>
          <w:rFonts w:ascii="Arial" w:hAnsi="Arial" w:cs="Arial"/>
          <w:b/>
          <w:bCs/>
          <w:sz w:val="20"/>
          <w:szCs w:val="20"/>
        </w:rPr>
        <w:t>Date________________</w:t>
      </w:r>
    </w:p>
    <w:p w:rsidR="001C231F" w:rsidRPr="00C85ED7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85ED7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C85ED7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85ED7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C85ED7" w:rsidRDefault="0090703D" w:rsidP="001C231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General</w:t>
      </w:r>
    </w:p>
    <w:p w:rsidR="0090703D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74"/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bookmarkEnd w:id="0"/>
      <w:r w:rsidRPr="00C85ED7">
        <w:rPr>
          <w:rFonts w:ascii="Arial" w:hAnsi="Arial" w:cs="Arial"/>
          <w:sz w:val="20"/>
          <w:szCs w:val="20"/>
        </w:rPr>
        <w:t xml:space="preserve"> </w:t>
      </w:r>
      <w:r w:rsidR="0090703D">
        <w:rPr>
          <w:rFonts w:ascii="Arial" w:hAnsi="Arial" w:cs="Arial"/>
          <w:sz w:val="20"/>
          <w:szCs w:val="20"/>
        </w:rPr>
        <w:t xml:space="preserve"> </w:t>
      </w:r>
      <w:r w:rsidR="0090703D" w:rsidRPr="0090703D">
        <w:rPr>
          <w:rFonts w:ascii="Arial" w:hAnsi="Arial" w:cs="Arial"/>
          <w:sz w:val="20"/>
          <w:szCs w:val="20"/>
        </w:rPr>
        <w:t>Are separate lunch rooms provided?</w:t>
      </w:r>
      <w:r w:rsidR="00644EBC">
        <w:rPr>
          <w:rFonts w:ascii="Arial" w:hAnsi="Arial" w:cs="Arial"/>
          <w:sz w:val="20"/>
          <w:szCs w:val="20"/>
        </w:rPr>
        <w:t xml:space="preserve"> </w:t>
      </w:r>
      <w:r w:rsidR="00644EBC" w:rsidRPr="00644EBC">
        <w:rPr>
          <w:rFonts w:ascii="Arial" w:hAnsi="Arial" w:cs="Arial"/>
          <w:sz w:val="20"/>
          <w:szCs w:val="20"/>
        </w:rPr>
        <w:t>.141(2)(g)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>Do the number of rest rooms conform to the federal standards?</w:t>
      </w:r>
      <w:r w:rsidR="00644EBC">
        <w:rPr>
          <w:rFonts w:ascii="Arial" w:hAnsi="Arial" w:cs="Arial"/>
          <w:sz w:val="20"/>
          <w:szCs w:val="20"/>
        </w:rPr>
        <w:t xml:space="preserve"> </w:t>
      </w:r>
      <w:r w:rsidR="00644EBC" w:rsidRPr="00644EBC">
        <w:rPr>
          <w:rFonts w:ascii="Arial" w:hAnsi="Arial" w:cs="Arial"/>
          <w:sz w:val="20"/>
          <w:szCs w:val="20"/>
        </w:rPr>
        <w:t>.141(2)(g)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Are there separate toilet facilities for each sex? </w:t>
      </w:r>
      <w:r w:rsidR="00644EBC" w:rsidRPr="00644EBC">
        <w:rPr>
          <w:rFonts w:ascii="Arial" w:hAnsi="Arial" w:cs="Arial"/>
          <w:sz w:val="20"/>
          <w:szCs w:val="20"/>
        </w:rPr>
        <w:t>.141(c)(iii)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Are lunch rooms, rest rooms, and service rooms kept clean? </w:t>
      </w:r>
      <w:r w:rsidR="00644EBC" w:rsidRPr="00644EBC">
        <w:rPr>
          <w:rFonts w:ascii="Arial" w:hAnsi="Arial" w:cs="Arial"/>
          <w:sz w:val="20"/>
          <w:szCs w:val="20"/>
        </w:rPr>
        <w:t>.141(2)(g)</w:t>
      </w:r>
    </w:p>
    <w:p w:rsidR="0090703D" w:rsidRPr="0090703D" w:rsidRDefault="0090703D" w:rsidP="0090703D">
      <w:pPr>
        <w:rPr>
          <w:rFonts w:ascii="Arial" w:hAnsi="Arial" w:cs="Arial"/>
          <w:b/>
          <w:bCs/>
          <w:sz w:val="20"/>
          <w:szCs w:val="20"/>
        </w:rPr>
      </w:pPr>
      <w:r w:rsidRPr="0090703D">
        <w:rPr>
          <w:rFonts w:ascii="Arial" w:hAnsi="Arial" w:cs="Arial"/>
          <w:b/>
          <w:bCs/>
          <w:sz w:val="20"/>
          <w:szCs w:val="20"/>
        </w:rPr>
        <w:t>Postings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Is the OSHA 2203 poster properly displayed? </w:t>
      </w:r>
      <w:r w:rsidR="00644EBC" w:rsidRPr="00644EBC">
        <w:rPr>
          <w:rFonts w:ascii="Arial" w:hAnsi="Arial" w:cs="Arial"/>
          <w:sz w:val="20"/>
          <w:szCs w:val="20"/>
        </w:rPr>
        <w:t>1903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Is the EEOC's Americans </w:t>
      </w:r>
      <w:proofErr w:type="gramStart"/>
      <w:r w:rsidRPr="0090703D">
        <w:rPr>
          <w:rFonts w:ascii="Arial" w:hAnsi="Arial" w:cs="Arial"/>
          <w:sz w:val="20"/>
          <w:szCs w:val="20"/>
        </w:rPr>
        <w:t>With</w:t>
      </w:r>
      <w:proofErr w:type="gramEnd"/>
      <w:r w:rsidRPr="0090703D">
        <w:rPr>
          <w:rFonts w:ascii="Arial" w:hAnsi="Arial" w:cs="Arial"/>
          <w:sz w:val="20"/>
          <w:szCs w:val="20"/>
        </w:rPr>
        <w:t xml:space="preserve"> Disabilities poster displayed?</w:t>
      </w:r>
      <w:r w:rsidR="00644EBC">
        <w:rPr>
          <w:rFonts w:ascii="Arial" w:hAnsi="Arial" w:cs="Arial"/>
          <w:sz w:val="20"/>
          <w:szCs w:val="20"/>
        </w:rPr>
        <w:t xml:space="preserve"> 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Is the Form 200, Injury and Illness Reporting Form, posted during the</w:t>
      </w:r>
      <w:r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month of February? </w:t>
      </w:r>
      <w:r w:rsidR="00644EBC" w:rsidRPr="00644EBC">
        <w:rPr>
          <w:rFonts w:ascii="Arial" w:hAnsi="Arial" w:cs="Arial"/>
          <w:sz w:val="20"/>
          <w:szCs w:val="20"/>
        </w:rPr>
        <w:t>190</w:t>
      </w:r>
      <w:r w:rsidR="00644EBC">
        <w:rPr>
          <w:rFonts w:ascii="Arial" w:hAnsi="Arial" w:cs="Arial"/>
          <w:sz w:val="20"/>
          <w:szCs w:val="20"/>
        </w:rPr>
        <w:t>4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>Are all OSHA citations for this area displayed near where the violation</w:t>
      </w:r>
      <w:r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occurred? </w:t>
      </w:r>
      <w:r w:rsidR="00644EBC" w:rsidRPr="00644EBC">
        <w:rPr>
          <w:rFonts w:ascii="Arial" w:hAnsi="Arial" w:cs="Arial"/>
          <w:sz w:val="20"/>
          <w:szCs w:val="20"/>
        </w:rPr>
        <w:t>1903</w:t>
      </w:r>
    </w:p>
    <w:p w:rsidR="0090703D" w:rsidRPr="0090703D" w:rsidRDefault="0090703D" w:rsidP="0090703D">
      <w:pPr>
        <w:rPr>
          <w:rFonts w:ascii="Arial" w:hAnsi="Arial" w:cs="Arial"/>
          <w:b/>
          <w:bCs/>
          <w:sz w:val="20"/>
          <w:szCs w:val="20"/>
        </w:rPr>
      </w:pPr>
      <w:r w:rsidRPr="0090703D">
        <w:rPr>
          <w:rFonts w:ascii="Arial" w:hAnsi="Arial" w:cs="Arial"/>
          <w:b/>
          <w:bCs/>
          <w:sz w:val="20"/>
          <w:szCs w:val="20"/>
        </w:rPr>
        <w:t>Environmental Tobacco Smoke (ETS)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Is there a smoking policy in place to control secondhand smoke?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Have indoor smoking rooms/areas been</w:t>
      </w:r>
      <w:r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>designated?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Is air from the smoking room/area directly</w:t>
      </w:r>
      <w:r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>exhausted to the outside by an exhaust fan?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Is air from the smoking room/area prevented</w:t>
      </w:r>
      <w:r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>from recirculating to other parts of the building?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Is more air exhausted from the smoking room/</w:t>
      </w:r>
      <w:r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>area than is supplied to it to make sure that ETS doesn't drift to</w:t>
      </w:r>
      <w:r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>surrounding spaces?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>Does the ventilation system provide the smoking room/area with at</w:t>
      </w:r>
      <w:r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>least 60 cubic feet per minute (CFM) of supplied air per smoker?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Is the smoking room/area located in a non-work area where no one, as</w:t>
      </w:r>
      <w:r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>a part of his or her work responsibilities, is required to enter?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Are outdoor smoking areas located away from building ventilation</w:t>
      </w:r>
      <w:r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>system air intakes?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Are outdoor smoking areas located away from doors which</w:t>
      </w:r>
      <w:r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>nonsmokers may have to pass through?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Are outdoor smoking areas equipped with shelters and ashtrays to</w:t>
      </w:r>
      <w:r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>accommodate smokers?</w:t>
      </w:r>
    </w:p>
    <w:p w:rsidR="0090703D" w:rsidRPr="0090703D" w:rsidRDefault="0090703D" w:rsidP="0090703D">
      <w:pPr>
        <w:rPr>
          <w:rFonts w:ascii="Arial" w:hAnsi="Arial" w:cs="Arial"/>
          <w:b/>
          <w:bCs/>
          <w:sz w:val="20"/>
          <w:szCs w:val="20"/>
        </w:rPr>
      </w:pPr>
      <w:r w:rsidRPr="0090703D">
        <w:rPr>
          <w:rFonts w:ascii="Arial" w:hAnsi="Arial" w:cs="Arial"/>
          <w:b/>
          <w:bCs/>
          <w:sz w:val="20"/>
          <w:szCs w:val="20"/>
        </w:rPr>
        <w:t>Family and Medical Leave</w:t>
      </w:r>
    </w:p>
    <w:p w:rsidR="0090703D" w:rsidRPr="0090703D" w:rsidRDefault="0090703D" w:rsidP="0090703D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90703D">
        <w:rPr>
          <w:rFonts w:ascii="Arial" w:hAnsi="Arial" w:cs="Arial"/>
          <w:sz w:val="20"/>
          <w:szCs w:val="20"/>
        </w:rPr>
        <w:t xml:space="preserve"> Is the Family and Medical Leave Act notice properly displayed?</w:t>
      </w:r>
      <w:r w:rsidR="00644EBC">
        <w:rPr>
          <w:rFonts w:ascii="Arial" w:hAnsi="Arial" w:cs="Arial"/>
          <w:sz w:val="20"/>
          <w:szCs w:val="20"/>
        </w:rPr>
        <w:t xml:space="preserve"> </w:t>
      </w:r>
      <w:r w:rsidR="00644EBC" w:rsidRPr="00644EBC">
        <w:rPr>
          <w:rFonts w:ascii="Arial" w:hAnsi="Arial" w:cs="Arial"/>
          <w:sz w:val="20"/>
          <w:szCs w:val="20"/>
        </w:rPr>
        <w:t>825.300</w:t>
      </w:r>
    </w:p>
    <w:p w:rsidR="0090703D" w:rsidRPr="00C85ED7" w:rsidRDefault="0090703D" w:rsidP="0090703D">
      <w:pPr>
        <w:rPr>
          <w:rFonts w:ascii="Arial" w:hAnsi="Arial" w:cs="Arial"/>
          <w:sz w:val="20"/>
          <w:szCs w:val="20"/>
        </w:rPr>
      </w:pPr>
    </w:p>
    <w:p w:rsidR="001C231F" w:rsidRPr="00C85ED7" w:rsidRDefault="001C231F" w:rsidP="001C231F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C85ED7" w:rsidRDefault="001C231F" w:rsidP="001C231F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C85ED7" w:rsidRDefault="001C231F" w:rsidP="001C231F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lastRenderedPageBreak/>
        <w:t>Repairs/corrections from above have been done.</w:t>
      </w:r>
    </w:p>
    <w:p w:rsidR="001C231F" w:rsidRPr="00C85ED7" w:rsidRDefault="001C231F" w:rsidP="001C231F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C85ED7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0E3C29"/>
    <w:rsid w:val="001C231F"/>
    <w:rsid w:val="00260E35"/>
    <w:rsid w:val="0034230B"/>
    <w:rsid w:val="003A76EB"/>
    <w:rsid w:val="00496489"/>
    <w:rsid w:val="004B019C"/>
    <w:rsid w:val="00534BF6"/>
    <w:rsid w:val="00644EBC"/>
    <w:rsid w:val="006F0D3B"/>
    <w:rsid w:val="00713373"/>
    <w:rsid w:val="0090703D"/>
    <w:rsid w:val="00A70BD6"/>
    <w:rsid w:val="00BF463C"/>
    <w:rsid w:val="00C85ED7"/>
    <w:rsid w:val="00CE5F02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D224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8</cp:revision>
  <dcterms:created xsi:type="dcterms:W3CDTF">2025-08-04T15:45:00Z</dcterms:created>
  <dcterms:modified xsi:type="dcterms:W3CDTF">2025-08-07T04:34:00Z</dcterms:modified>
</cp:coreProperties>
</file>