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FICHA DE PARTICIPANTE — ECOSISTEMAS DE CONOCIMIENTO Y APRENDIZAJE SITUADO</w:t>
      </w:r>
      <w:r>
        <w:t xml:space="preserve"> </w:t>
      </w:r>
      <w:r>
        <w:t xml:space="preserve">Proyecto: IH-2025-I-445 · Fecha de registro: 16 de enero de 2026</w:t>
      </w:r>
      <w:r>
        <w:t xml:space="preserve"> </w:t>
      </w:r>
      <w:r>
        <w:t xml:space="preserve">————————————————————</w:t>
      </w:r>
      <w:r>
        <w:t xml:space="preserve"> </w:t>
      </w:r>
      <w:r>
        <w:t xml:space="preserve">Nombre: Celerino Jiménez Toledano</w:t>
      </w:r>
      <w:r>
        <w:t xml:space="preserve"> </w:t>
      </w:r>
      <w:r>
        <w:t xml:space="preserve">Edad: 38 años</w:t>
      </w:r>
      <w:r>
        <w:t xml:space="preserve"> </w:t>
      </w:r>
      <w:r>
        <w:t xml:space="preserve">Lugar de origen: San Juan Mixtepec, Oaxaca</w:t>
      </w:r>
      <w:r>
        <w:t xml:space="preserve"> </w:t>
      </w:r>
      <w:r>
        <w:t xml:space="preserve">Residencia actual: Villa de Ayala, Morelos</w:t>
      </w:r>
      <w:r>
        <w:t xml:space="preserve"> </w:t>
      </w:r>
      <w:r>
        <w:t xml:space="preserve">Lengua(s): mixteco y español</w:t>
      </w:r>
      <w:r>
        <w:t xml:space="preserve"> </w:t>
      </w:r>
      <w:r>
        <w:t xml:space="preserve">Rol en el ecosistema: acompañante de trámites</w:t>
      </w:r>
      <w:r>
        <w:t xml:space="preserve"> </w:t>
      </w:r>
      <w:r>
        <w:t xml:space="preserve">Años de experiencia: 5</w:t>
      </w:r>
      <w:r>
        <w:t xml:space="preserve"> </w:t>
      </w:r>
      <w:r>
        <w:t xml:space="preserve">Espacio principal de actividad: el Centro de Salud de Tlayacapan</w:t>
      </w:r>
      <w:r>
        <w:t xml:space="preserve"> </w:t>
      </w:r>
      <w:r>
        <w:t xml:space="preserve">————————————————————</w:t>
      </w:r>
      <w:r>
        <w:t xml:space="preserve"> </w:t>
      </w:r>
      <w:r>
        <w:t xml:space="preserve">SEMBLANZA (en palabras de la persona participante):</w:t>
      </w:r>
    </w:p>
    <w:p>
      <w:pPr>
        <w:pStyle w:val="BodyText"/>
      </w:pPr>
      <w:r>
        <w:t xml:space="preserve">Nací hace 38 años en San Juan Mixtepec, Oaxaca. Mi madre me enseñó el mixteco y también me enseñó que la palabra se cuida como se cuida la milpa.</w:t>
      </w:r>
    </w:p>
    <w:p>
      <w:pPr>
        <w:pStyle w:val="BodyText"/>
      </w:pPr>
      <w:r>
        <w:t xml:space="preserve">Hace 5 años que hago traducción del mixteco al español en los servicios de salud. Nadie me nombró para esto; me fue nombrando la necesidad de la gente.</w:t>
      </w:r>
    </w:p>
    <w:p>
      <w:pPr>
        <w:pStyle w:val="BodyText"/>
      </w:pPr>
      <w:r>
        <w:t xml:space="preserve">Recuerdo a una señora a la que le dijeron</w:t>
      </w:r>
      <w:r>
        <w:t xml:space="preserve"> </w:t>
      </w:r>
      <w:r>
        <w:t xml:space="preserve">‘</w:t>
      </w:r>
      <w:r>
        <w:t xml:space="preserve">ayuno</w:t>
      </w:r>
      <w:r>
        <w:t xml:space="preserve">’</w:t>
      </w:r>
      <w:r>
        <w:t xml:space="preserve"> </w:t>
      </w:r>
      <w:r>
        <w:t xml:space="preserve">y ella entendió que ya no debía comer nunca antes de las medicinas. Estuvo tres días casi sin probar alimento. Cuando lo platicamos en mixteco, lloró de alivio. Eso es lo que pasa cuando no hay traducción: no es un malentendido, es un riesgo.</w:t>
      </w:r>
    </w:p>
    <w:p>
      <w:pPr>
        <w:pStyle w:val="BodyText"/>
      </w:pPr>
      <w:r>
        <w:t xml:space="preserve">Hubo un caso que no olvido: un señor con diabetes que decía a todo que sí. Cuando le pregunté en mixteco qué había entendido, me dijo:</w:t>
      </w:r>
      <w:r>
        <w:t xml:space="preserve"> </w:t>
      </w:r>
      <w:r>
        <w:t xml:space="preserve">‘</w:t>
      </w:r>
      <w:r>
        <w:t xml:space="preserve">que estoy mal de la sangre y que es mi culpa</w:t>
      </w:r>
      <w:r>
        <w:t xml:space="preserve">’</w:t>
      </w:r>
      <w:r>
        <w:t xml:space="preserve">. Nadie le había dicho eso, pero eso fue lo que le llegó.</w:t>
      </w:r>
    </w:p>
    <w:p>
      <w:pPr>
        <w:pStyle w:val="BodyText"/>
      </w:pPr>
      <w:r>
        <w:t xml:space="preserve">Sigo haciendo esto de manera voluntaria porque creo que nadie debería enfermarse dos veces: una del cuerpo y otra de no ser entendido.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2026-07-08T02:53:39Z</dcterms:created>
  <dcterms:modified xsi:type="dcterms:W3CDTF">2026-07-08T02:53:39Z</dcterms:modified>
</cp:coreProperties>
</file>

<file path=docProps/custom.xml><?xml version="1.0" encoding="utf-8"?>
<Properties xmlns="http://schemas.openxmlformats.org/officeDocument/2006/custom-properties" xmlns:vt="http://schemas.openxmlformats.org/officeDocument/2006/docPropsVTypes"/>
</file>