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D6C3368" w:rsidR="00961C1B" w:rsidRDefault="00B75C5E" w:rsidP="00961C1B">
      <w:pPr>
        <w:pStyle w:val="Text"/>
      </w:pPr>
      <w:r>
        <w:t xml:space="preserve">Immer mehr Programmiersprachen </w:t>
      </w:r>
      <w:proofErr w:type="spellStart"/>
      <w:r>
        <w:t>kristalisierten</w:t>
      </w:r>
      <w:proofErr w:type="spellEnd"/>
      <w:r>
        <w:t xml:space="preserve"> sich auch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proofErr w:type="spellStart"/>
      <w:r>
        <w:t>Baisc</w:t>
      </w:r>
      <w:proofErr w:type="spellEnd"/>
      <w:r>
        <w:t xml:space="preserve">-Familie zu einer C- Familie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8C09E6E" w:rsidR="00847792" w:rsidRDefault="00AD5166" w:rsidP="00FB69D5">
      <w:pPr>
        <w:pStyle w:val="Text"/>
      </w:pPr>
      <w:r>
        <w:t>Das dazugehörige Programm findet sich unter "</w:t>
      </w:r>
      <w:r w:rsidRPr="00AD5166">
        <w:t>http://furesoft.ml/</w:t>
      </w:r>
      <w:proofErr w:type="spellStart"/>
      <w:r w:rsidRPr="00AD5166">
        <w:t>shared</w:t>
      </w:r>
      <w:proofErr w:type="spellEnd"/>
      <w:r w:rsidRPr="00AD5166">
        <w:t>/</w:t>
      </w:r>
      <w:proofErr w:type="spellStart"/>
      <w:r w:rsidRPr="00AD5166">
        <w:t>Mima</w:t>
      </w:r>
      <w:proofErr w:type="spellEnd"/>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00D04BC1" w:rsidR="005C137B" w:rsidRDefault="00B103E1" w:rsidP="009927E9">
      <w:pPr>
        <w:pStyle w:val="Text"/>
      </w:pPr>
      <w:r>
        <w:t>Höhere Programmiersprachen werden durch einen Compiler entweder direkt in Maschinencode oder in einen Zwischencode übersetzt. Dies geschieht durch einen Compiler, der im darauffolgendem Unterkapitel erklärt wird.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279A9878" w:rsidR="00D059FA" w:rsidRDefault="003B4C25" w:rsidP="00DB3FA3">
      <w:pPr>
        <w:pStyle w:val="Hauptberschrift"/>
      </w:pPr>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r w:rsidR="00FF1FF7">
                              <w:fldChar w:fldCharType="begin"/>
                            </w:r>
                            <w:r w:rsidR="00FF1FF7">
                              <w:instrText xml:space="preserve"> SEQ Abbildung \* ARABIC </w:instrText>
                            </w:r>
                            <w:r w:rsidR="00FF1FF7">
                              <w:fldChar w:fldCharType="separate"/>
                            </w:r>
                            <w:r>
                              <w:rPr>
                                <w:noProof/>
                              </w:rPr>
                              <w:t>1</w:t>
                            </w:r>
                            <w:r w:rsidR="00FF1FF7">
                              <w:rPr>
                                <w:noProof/>
                              </w:rPr>
                              <w:fldChar w:fldCharType="end"/>
                            </w:r>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r w:rsidR="00FF1FF7">
                        <w:fldChar w:fldCharType="begin"/>
                      </w:r>
                      <w:r w:rsidR="00FF1FF7">
                        <w:instrText xml:space="preserve"> SEQ Abbildung \* ARABIC </w:instrText>
                      </w:r>
                      <w:r w:rsidR="00FF1FF7">
                        <w:fldChar w:fldCharType="separate"/>
                      </w:r>
                      <w:r>
                        <w:rPr>
                          <w:noProof/>
                        </w:rPr>
                        <w:t>1</w:t>
                      </w:r>
                      <w:r w:rsidR="00FF1FF7">
                        <w:rPr>
                          <w:noProof/>
                        </w:rPr>
                        <w:fldChar w:fldCharType="end"/>
                      </w:r>
                      <w:r w:rsidR="00ED59C1">
                        <w:t>: 3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p>
    <w:p w14:paraId="01F5957C" w14:textId="77777777" w:rsidR="003B4C25" w:rsidRDefault="003B4C25"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392" cy="1127858"/>
                    </a:xfrm>
                    <a:prstGeom prst="rect">
                      <a:avLst/>
                    </a:prstGeom>
                  </pic:spPr>
                </pic:pic>
              </a:graphicData>
            </a:graphic>
          </wp:inline>
        </w:drawing>
      </w:r>
    </w:p>
    <w:p w14:paraId="4BD70DA4" w14:textId="1540206B" w:rsidR="002C30A7" w:rsidRDefault="002C30A7" w:rsidP="002C30A7">
      <w:pPr>
        <w:pStyle w:val="Quelle"/>
      </w:pPr>
      <w:r>
        <w:t>Abbildung 4: Popup</w:t>
      </w:r>
      <w:r w:rsidR="00F27B1C">
        <w:t xml:space="preserve"> mit Methodennamen</w:t>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0"/>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7CD2C" w14:textId="77777777" w:rsidR="00FF1FF7" w:rsidRDefault="00FF1FF7" w:rsidP="00E4044D">
      <w:pPr>
        <w:spacing w:after="0" w:line="240" w:lineRule="auto"/>
      </w:pPr>
      <w:r>
        <w:separator/>
      </w:r>
    </w:p>
  </w:endnote>
  <w:endnote w:type="continuationSeparator" w:id="0">
    <w:p w14:paraId="5705F2E6" w14:textId="77777777" w:rsidR="00FF1FF7" w:rsidRDefault="00FF1FF7" w:rsidP="00E4044D">
      <w:pPr>
        <w:spacing w:after="0" w:line="240" w:lineRule="auto"/>
      </w:pPr>
      <w:r>
        <w:continuationSeparator/>
      </w:r>
    </w:p>
  </w:endnote>
  <w:endnote w:type="continuationNotice" w:id="1">
    <w:p w14:paraId="45FDCAFE" w14:textId="77777777" w:rsidR="00FF1FF7" w:rsidRDefault="00FF1F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56DA3BD-02BE-4B5F-B6C6-285F377B395D}"/>
    <w:embedBold r:id="rId2" w:fontKey="{6D22A4FB-F2F5-43C0-BC5C-B73DC126F0CA}"/>
    <w:embedItalic r:id="rId3" w:fontKey="{2612A1C6-3E0D-4E8D-BD7C-17209411DC8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C0F5D2DB-CA14-4205-AC19-77C957F1816B}"/>
    <w:embedItalic r:id="rId5" w:fontKey="{F912875C-9138-4CF6-85D7-61D87C93E4E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93925" w14:textId="77777777" w:rsidR="00FF1FF7" w:rsidRDefault="00FF1FF7" w:rsidP="00E4044D">
      <w:pPr>
        <w:spacing w:after="0" w:line="240" w:lineRule="auto"/>
      </w:pPr>
      <w:r>
        <w:separator/>
      </w:r>
    </w:p>
  </w:footnote>
  <w:footnote w:type="continuationSeparator" w:id="0">
    <w:p w14:paraId="7AC32064" w14:textId="77777777" w:rsidR="00FF1FF7" w:rsidRDefault="00FF1FF7" w:rsidP="00E4044D">
      <w:pPr>
        <w:spacing w:after="0" w:line="240" w:lineRule="auto"/>
      </w:pPr>
      <w:r>
        <w:continuationSeparator/>
      </w:r>
    </w:p>
  </w:footnote>
  <w:footnote w:type="continuationNotice" w:id="1">
    <w:p w14:paraId="6D797FDF" w14:textId="77777777" w:rsidR="00FF1FF7" w:rsidRDefault="00FF1F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867CF"/>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1783</Words>
  <Characters>11233</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132</cp:revision>
  <cp:lastPrinted>2020-09-07T15:41:00Z</cp:lastPrinted>
  <dcterms:created xsi:type="dcterms:W3CDTF">2020-12-02T14:55:00Z</dcterms:created>
  <dcterms:modified xsi:type="dcterms:W3CDTF">2021-03-18T13:17:00Z</dcterms:modified>
</cp:coreProperties>
</file>