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left"/>
        <w:rPr/>
      </w:pPr>
      <w:r>
        <w:rPr/>
        <w:t>ТЕМАТИЧЕСКИЙ ПЛАН</w:t>
      </w:r>
    </w:p>
    <w:p>
      <w:pPr>
        <w:pStyle w:val="Normal"/>
        <w:rPr>
          <w:b/>
          <w:b/>
        </w:rPr>
      </w:pPr>
      <w:r>
        <w:rPr>
          <w:b/>
        </w:rPr>
        <w:t>(Учебно-тематический план)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9899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3276"/>
        <w:gridCol w:w="1276"/>
        <w:gridCol w:w="1418"/>
        <w:gridCol w:w="1701"/>
        <w:gridCol w:w="1427"/>
      </w:tblGrid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№</w:t>
            </w:r>
            <w:r>
              <w:rPr>
                <w:rFonts w:eastAsia="Calibri"/>
                <w:szCs w:val="24"/>
              </w:rPr>
              <w:t>п/п</w:t>
            </w:r>
          </w:p>
        </w:tc>
        <w:tc>
          <w:tcPr>
            <w:tcW w:w="3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Название разделов </w:t>
            </w:r>
          </w:p>
        </w:tc>
        <w:tc>
          <w:tcPr>
            <w:tcW w:w="5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 том числе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Всего (час.)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Теория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Стажировка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Форма контроля</w:t>
            </w:r>
          </w:p>
        </w:tc>
      </w:tr>
      <w:tr>
        <w:trPr>
          <w:trHeight w:val="1225" w:hRule="atLeast"/>
        </w:trPr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Раздел 1. Введение в курс обучения. Общие сведения о терроризме, АНВ. Структура аэропорта.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0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Тема 1.1 Цели и задачи курса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700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1.2 Терроризм, АНВ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55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1.3 Структура ДАБ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49" w:hRule="atLeast"/>
        </w:trPr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Раздел 2. Состояние авиационной безопасности в ГА, международная организация ГА ИКАО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2.1Внешние нормативные документы, федеральная система обеспечения защиты деятельности ГА от АНВ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2.2 Внутренние нормативные и руководящие документы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2.3 Цели и задачи службы перронного контроля по обеспечению АБ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3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Раздел 3.</w:t>
            </w:r>
            <w:r>
              <w:rPr/>
              <w:t xml:space="preserve"> Обеспечение безопасности аэропорта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3.1 </w:t>
            </w:r>
            <w:r>
              <w:rPr/>
              <w:t>Определение внутриобъектового, пропускного режима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3.2 </w:t>
            </w:r>
            <w:r>
              <w:rPr/>
              <w:t>Порядок допуска лиц и транспортных средств на контролируемую территорию аэропорта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4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Раздел 4. Диагностика опасных предметов и веществ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Тема 4.1 Средства, используемые в диверсионно-террористических целях. Теневые изображения средств, их состав.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4.2 Способы их сокрытия и проноса в контролируемые зоны аэропорта.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Тема 4.3 Методы и технические средства выявления диверсионно-террористических устройств.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5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Раздел 5. Виды ЧС. План по урегулированию ЧС, связанные с АНВ в деятельность аэропорта.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89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5.1 Виды ЧС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97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5.2 План по урегулированию ЧС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70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5.3 Действия работников в ЧС. Ситуационное моделирование на рабочих местах.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6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Раздел 6. Производство досмотра гражданских ВС.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Тема 6.1 Процедура досмотра ВС. Изучение технологического процесса.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Тема 6.2 Процедура контроля загрузки багажа и бортового питания, её особенности.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6.3 Процедура контроля загрузки  грузов, почты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7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Раздел 7. Порядок оформления и перевозки оружия, боеприпасов и специальных средств на гражданских ВС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7.1 Транспортировка оружия, боеприпасов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7.2 Порядок доставки оружия на борт/с борта ВС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8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Раздел 8. Патрулирование перронов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8.1 Маршруты патрулирования. Контроль соблюдения мер АБ по маршрутам патрулирования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8.2 Время, затрачиваемое на патрулирование. Контроль доступа на стоянки и к ВС. Патрулирование в ночное время.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Раздел 9. Практические занятия на рабочих местах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Итоговый контроль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Теоретический экзамен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Практический экзамен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Cs w:val="24"/>
              </w:rPr>
              <w:t>Всего: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144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114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keepLines/>
        <w:widowControl w:val="false"/>
        <w:spacing w:lineRule="auto" w:line="360" w:before="0" w:after="240"/>
        <w:jc w:val="left"/>
        <w:rPr>
          <w:szCs w:val="24"/>
        </w:rPr>
      </w:pPr>
      <w:r>
        <w:rPr>
          <w:szCs w:val="24"/>
        </w:rPr>
        <w:t>КАЛЕНДАРНЫЙ УЧЕБНЫЙ ГРАФИК</w:t>
      </w:r>
    </w:p>
    <w:tbl>
      <w:tblPr>
        <w:tblW w:w="10324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01"/>
        <w:gridCol w:w="7522"/>
      </w:tblGrid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/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1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9.00 - 10.30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1.1 Цели и задачи курса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 1.2 Терроризм, АНВ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1.2 Терроризм, АНВ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 1.3 Структура ДАБ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2.1Внешние нормативные документы, федеральная система обеспечения защиты деятельности ГА от АНВ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2.2 Внутренние нормативные и руководящие документы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 2.3 Цели и задачи службы перронного контроля  по обеспечению АБ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</w:r>
          </w:p>
        </w:tc>
      </w:tr>
      <w:tr>
        <w:trPr/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 xml:space="preserve">Тема 3.1 </w:t>
            </w:r>
            <w:r>
              <w:rPr/>
              <w:t>Определение внутриобъектового, пропускного режима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Тема 3.2 </w:t>
            </w:r>
            <w:r>
              <w:rPr/>
              <w:t>Порядок допуска лиц и транспортных средств на контролируемую территорию аэропорта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4.1 Средства, используемые в диверсионно-террористических целях. Теневые изображения средств, их состав.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Тема 4.2 Способы их сокрытия и проноса в контролируемые зоны аэропорта.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4.3 Методы и технические средства выявления диверсионно-террористических устройств.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 Виды ЧС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 План по урегулированию ЧС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</w:r>
          </w:p>
        </w:tc>
      </w:tr>
      <w:tr>
        <w:trPr/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Тема 5.3 Действия работников в ЧС. Ситуационное моделирование на рабочих местах.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6.1 Процедура досмотра ВС. Изучение технологического процесса.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Тема 6.1 Процедура досмотра ВС. Изучение технологического процесса.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6.2 Процедура контроля загрузки багажа и бортового питания, её особенности.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Тема 6.2 Процедура контроля загрузки багажа и бортового питания, её особенности.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6.3 Процедура контроля загрузки  грузов, почты</w:t>
            </w:r>
          </w:p>
        </w:tc>
      </w:tr>
      <w:tr>
        <w:trPr>
          <w:trHeight w:val="485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7.1 Транспортировка оружия, боеприпасов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16.10-17.40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8.1 Маршруты патрулирования. Контроль соблюдения мер АБ по маршрутам патрулирования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324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43"/>
        <w:gridCol w:w="7239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  <w:p>
            <w:pPr>
              <w:pStyle w:val="Normal"/>
              <w:tabs>
                <w:tab w:val="clear" w:pos="720"/>
                <w:tab w:val="decimal" w:pos="6980" w:leader="none"/>
              </w:tabs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</w:tc>
      </w:tr>
      <w:tr>
        <w:trPr>
          <w:trHeight w:val="1279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3.1 Определение внутриобъектового, пропускного режима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3.2 Порядок допуска лиц и транспортных средств на контролируемую территорию аэропорта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Тема 4.1 Средства, используемые в диверсионно-террористических целях. Теневые изображения средств, их состав. 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4.2 Способы их сокрытия и проноса в контролируемые зоны аэропорта.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4.3 Методы и технические средства выявления диверсионно-террористических устройств.</w:t>
            </w:r>
          </w:p>
        </w:tc>
      </w:tr>
      <w:tr>
        <w:trPr>
          <w:trHeight w:val="1397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/>
            </w:pPr>
            <w:r>
              <w:rPr/>
              <w:t>Тема 5.3 Действия работников в ЧС. Ситуационное моделирование на рабочих местах.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/>
              <w:t>Тема 6.1 Процедура досмотра ВС. Изучение технологического процесса.</w:t>
            </w:r>
          </w:p>
        </w:tc>
      </w:tr>
      <w:tr>
        <w:trPr>
          <w:trHeight w:val="707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/>
            </w:pPr>
            <w:r>
              <w:rPr/>
              <w:t>Тема 6.1 Процедура досмотра ВС. Изучение технологического процесса.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/>
              <w:t>Тема 6.2 Процедура контроля загрузки багажа и бортового питания, её особенности.</w:t>
            </w:r>
          </w:p>
        </w:tc>
      </w:tr>
      <w:tr>
        <w:trPr>
          <w:trHeight w:val="85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/>
            </w:pPr>
            <w:r>
              <w:rPr/>
              <w:t>Тема 6.2 Процедура контроля загрузки багажа и бортового питания, её особенности.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/>
              <w:t>Тема 6.3 Процедура контроля загрузки  грузов, почты</w:t>
            </w:r>
          </w:p>
        </w:tc>
      </w:tr>
      <w:tr>
        <w:trPr>
          <w:trHeight w:val="689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/>
            </w:pPr>
            <w:r>
              <w:rPr/>
              <w:t>Тема 7.2 Порядок доставки оружия на борт/с борта ВС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/>
              <w:t>Тема 8.1 Маршруты патрулирования. Контроль соблюдения мер АБ по маршрутам патрулирования</w:t>
            </w:r>
          </w:p>
        </w:tc>
      </w:tr>
      <w:tr>
        <w:trPr>
          <w:trHeight w:val="679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/>
              <w:t>Тема 8.2 Время, затрачиваемое на патрулирование. Контроль доступа на стоянки и к ВС. Патрулирование в ночное время.</w:t>
            </w:r>
          </w:p>
        </w:tc>
      </w:tr>
      <w:tr>
        <w:trPr>
          <w:trHeight w:val="65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/>
            </w:pPr>
            <w:r>
              <w:rPr/>
              <w:t>Тема 8.2 Время, затрачиваемое на патрулирование. Контроль доступа на стоянки и к ВС. Патрулирование в ночное время.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szCs w:val="24"/>
              </w:rPr>
              <w:t>Раздел 9 Практические занятия на рабочих местах с выполнением дублирующих функций инспекторов службы перронного контроля под наблюдением преподавателя.</w:t>
            </w:r>
          </w:p>
        </w:tc>
      </w:tr>
      <w:tr>
        <w:trPr>
          <w:trHeight w:val="766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Раздел 9 Практические занятия на рабочих местах с выполнением дублирующих функций инспекторов службы перронного контроля под наблюдением преподавателя.</w:t>
            </w:r>
          </w:p>
        </w:tc>
      </w:tr>
      <w:tr>
        <w:trPr>
          <w:trHeight w:val="628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Раздел 9 Практические занятия на рабочих местах с выполнением дублирующих функций инспекторов службы перронного контроля под наблюдением преподавателя.</w:t>
            </w:r>
          </w:p>
        </w:tc>
      </w:tr>
      <w:tr>
        <w:trPr>
          <w:trHeight w:val="83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Раздел 9 Практические занятия на рабочих местах с выполнением дублирующих функций инспекторов службы перронного контроля под наблюдением преподавателя.</w:t>
            </w:r>
          </w:p>
        </w:tc>
      </w:tr>
      <w:tr>
        <w:trPr>
          <w:trHeight w:val="83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Раздел 9 Практические занятия на рабочих местах с выполнением дублирующих функций инспекторов службы перронного контроля под наблюдением преподавателя.</w:t>
            </w:r>
          </w:p>
        </w:tc>
      </w:tr>
      <w:tr>
        <w:trPr>
          <w:trHeight w:val="83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9.00-16.00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Экзамен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418" w:right="851" w:header="567" w:top="1134" w:footer="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начальной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«Перронный контроль и досмотр воздушных судов»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6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6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начальной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«Перронный контроль и досмотр воздушных судов»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1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6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Times New Roman" w:hAnsi="Times New Roman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Times New Roman" w:hAnsi="Times New Roman" w:eastAsia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imes New Roman" w:hAnsi="Times New Roman" w:eastAsia="Times New Roman" w:cs="Times New Roman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Times New Roman" w:hAnsi="Times New Roman" w:eastAsia="Times New Roman" w:cs="Times New Roman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Times New Roman" w:hAnsi="Times New Roman" w:eastAsia="Times New Roman" w:cs="Times New Roman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Times New Roman" w:hAnsi="Times New Roman" w:eastAsia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Times New Roman" w:hAnsi="Times New Roman" w:eastAsia="Times New Roman" w:cs="Times New Roman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rFonts w:ascii="Symbol" w:hAnsi="Symbol" w:cs="Symbol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2019-10-24T18:33:00Z</dcterms:created>
  <dc:creator>Константинова</dc:creator>
  <dc:description/>
  <cp:keywords/>
  <dc:language>en-US</dc:language>
  <cp:lastModifiedBy>student-auc</cp:lastModifiedBy>
  <cp:lastPrinted>2019-10-31T10:00:00Z</cp:lastPrinted>
  <dcterms:modified xsi:type="dcterms:W3CDTF">2020-08-14T20:17:00Z</dcterms:modified>
  <cp:revision>9</cp:revision>
  <dc:subject/>
  <dc:title>НЕГОСУДАРСТВЕННОЕ ОБРАЗОВАТЕЛЬНОЕ УЧРЕЖДЕНИЕ ВЫСШАЯ КОММЕРЧЕСКАЯ ШКОЛА «АВИАБИЗНЕС»</dc:title>
</cp:coreProperties>
</file>