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0F0CA" w14:textId="77777777" w:rsidR="00D26554" w:rsidRPr="00614070" w:rsidRDefault="00D26554" w:rsidP="00D26554">
      <w:pPr>
        <w:rPr>
          <w:rFonts w:ascii="Times New Roman" w:hAnsi="Times New Roman" w:cs="Times New Roman"/>
        </w:rPr>
      </w:pPr>
      <w:r>
        <w:rPr>
          <w:b/>
          <w:u w:val="single"/>
        </w:rPr>
        <w:t>Lab 2</w:t>
      </w:r>
      <w:r>
        <w:t xml:space="preserve"> </w:t>
      </w:r>
      <w:r w:rsidRPr="00D26554">
        <w:rPr>
          <w:rFonts w:ascii="Times New Roman" w:hAnsi="Times New Roman" w:cs="Times New Roman"/>
        </w:rPr>
        <w:t>Mikro</w:t>
      </w:r>
      <w:r w:rsidR="005D26F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şlemciler Grup – EU-</w:t>
      </w:r>
      <w:r w:rsidR="001D1B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&amp; HOI-</w:t>
      </w:r>
      <w:r w:rsidR="001D1B08">
        <w:rPr>
          <w:rFonts w:ascii="Times New Roman" w:hAnsi="Times New Roman" w:cs="Times New Roman"/>
        </w:rPr>
        <w:t>A</w:t>
      </w:r>
    </w:p>
    <w:p w14:paraId="20E2458F" w14:textId="77777777" w:rsidR="00D26554" w:rsidRDefault="00D26554" w:rsidP="00D26554">
      <w:pPr>
        <w:jc w:val="both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</w:rPr>
        <w:t>Lab gösterme tarihi 2</w:t>
      </w:r>
      <w:r w:rsidR="001D1B0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Kasım 2020 Cuma</w:t>
      </w:r>
      <w:r w:rsidRPr="00614070">
        <w:rPr>
          <w:rFonts w:ascii="Times New Roman" w:hAnsi="Times New Roman" w:cs="Times New Roman"/>
        </w:rPr>
        <w:t xml:space="preserve"> Lab saatine.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color w:val="00B050"/>
        </w:rPr>
        <w:t>Ye</w:t>
      </w:r>
      <w:r w:rsidRPr="005B1382">
        <w:rPr>
          <w:rFonts w:ascii="Times New Roman" w:hAnsi="Times New Roman" w:cs="Times New Roman"/>
          <w:color w:val="00B050"/>
        </w:rPr>
        <w:t>şil renkli kısımlar işinizi kolaylaştırmak için verilen bilgilerdir</w:t>
      </w:r>
      <w:r>
        <w:rPr>
          <w:rFonts w:ascii="Times New Roman" w:hAnsi="Times New Roman" w:cs="Times New Roman"/>
        </w:rPr>
        <w:t>. Bu bilgiler de dahil, bu dokumandaki tüm istenen koşullar</w:t>
      </w:r>
      <w:r w:rsidRPr="00717AC9">
        <w:rPr>
          <w:rFonts w:ascii="Times New Roman" w:hAnsi="Times New Roman" w:cs="Times New Roman"/>
          <w:color w:val="215868" w:themeColor="accent5" w:themeShade="80"/>
        </w:rPr>
        <w:t>,</w:t>
      </w:r>
      <w:r w:rsidR="005D26F5">
        <w:rPr>
          <w:rFonts w:ascii="Times New Roman" w:hAnsi="Times New Roman" w:cs="Times New Roman"/>
          <w:color w:val="215868" w:themeColor="accent5" w:themeShade="80"/>
        </w:rPr>
        <w:t xml:space="preserve"> (</w:t>
      </w:r>
      <w:r w:rsidRPr="005D26F5">
        <w:rPr>
          <w:rFonts w:ascii="Times New Roman" w:hAnsi="Times New Roman" w:cs="Times New Roman"/>
          <w:color w:val="00B0F0"/>
        </w:rPr>
        <w:t xml:space="preserve">özellikle </w:t>
      </w:r>
      <w:r w:rsidR="005D26F5">
        <w:rPr>
          <w:rFonts w:ascii="Times New Roman" w:hAnsi="Times New Roman" w:cs="Times New Roman"/>
          <w:color w:val="00B0F0"/>
        </w:rPr>
        <w:t>mavi</w:t>
      </w:r>
      <w:r w:rsidRPr="005D26F5">
        <w:rPr>
          <w:rFonts w:ascii="Times New Roman" w:hAnsi="Times New Roman" w:cs="Times New Roman"/>
          <w:color w:val="00B0F0"/>
        </w:rPr>
        <w:t xml:space="preserve"> kısımlar</w:t>
      </w:r>
      <w:r>
        <w:rPr>
          <w:rFonts w:ascii="Times New Roman" w:hAnsi="Times New Roman" w:cs="Times New Roman"/>
        </w:rPr>
        <w:t>, sağlanmalıdır.)</w:t>
      </w:r>
    </w:p>
    <w:p w14:paraId="24167E9A" w14:textId="77777777" w:rsidR="004F22E8" w:rsidRDefault="002F4772" w:rsidP="000D2AD8">
      <w:pPr>
        <w:jc w:val="both"/>
      </w:pPr>
      <w:r w:rsidRPr="008E238F">
        <w:rPr>
          <w:b/>
        </w:rPr>
        <w:t>Soru:</w:t>
      </w:r>
      <w:r w:rsidR="000349E8">
        <w:t xml:space="preserve"> Handshaking sinyaleri ile tek yönlü veri gönderme ve alma ile </w:t>
      </w:r>
      <w:r w:rsidR="009A5AFA">
        <w:t xml:space="preserve">ilgili basit bir hesap makinesi </w:t>
      </w:r>
      <w:r w:rsidR="000349E8">
        <w:t xml:space="preserve">oluşturmanız beklenmektedir. </w:t>
      </w:r>
    </w:p>
    <w:p w14:paraId="3AD94873" w14:textId="77777777" w:rsidR="004F22E8" w:rsidRDefault="000D2AD8" w:rsidP="000D2AD8">
      <w:pPr>
        <w:jc w:val="both"/>
      </w:pPr>
      <w:r>
        <w:t>1 giriş (</w:t>
      </w:r>
      <w:proofErr w:type="spellStart"/>
      <w:r>
        <w:t>keypad</w:t>
      </w:r>
      <w:proofErr w:type="spellEnd"/>
      <w:r>
        <w:t xml:space="preserve">) </w:t>
      </w:r>
      <w:r w:rsidR="005D26F5">
        <w:t xml:space="preserve">ve </w:t>
      </w:r>
      <w:r>
        <w:t xml:space="preserve">2 çıkış (7 segment </w:t>
      </w:r>
      <w:r w:rsidR="005D26F5">
        <w:t>ile</w:t>
      </w:r>
      <w:r>
        <w:t xml:space="preserve"> 16 segment) eleman</w:t>
      </w:r>
      <w:r w:rsidR="00E12E22">
        <w:t xml:space="preserve">larını </w:t>
      </w:r>
      <w:r>
        <w:t xml:space="preserve">kullanmanız beklenmektedir. </w:t>
      </w:r>
      <w:r w:rsidR="005D26F5">
        <w:t>İki</w:t>
      </w:r>
      <w:r>
        <w:t xml:space="preserve"> ayrı 8255 ile I/O kontrolü sağlayacaksınız. Birinci 8255’e keypad ve 7 segment bağlı olacak ve </w:t>
      </w:r>
      <w:r w:rsidRPr="005D26F5">
        <w:rPr>
          <w:i/>
        </w:rPr>
        <w:t>handshake</w:t>
      </w:r>
      <w:r>
        <w:t xml:space="preserve"> ile veri alma-gönderme yapılacak</w:t>
      </w:r>
      <w:r w:rsidR="005D26F5">
        <w:t xml:space="preserve"> (</w:t>
      </w:r>
      <w:r w:rsidR="005D26F5" w:rsidRPr="005D26F5">
        <w:rPr>
          <w:color w:val="00B050"/>
        </w:rPr>
        <w:t>Mod</w:t>
      </w:r>
      <w:r w:rsidR="005D26F5">
        <w:rPr>
          <w:color w:val="00B050"/>
        </w:rPr>
        <w:t>1</w:t>
      </w:r>
      <w:r w:rsidR="005D26F5">
        <w:t>)</w:t>
      </w:r>
      <w:r>
        <w:t>. İkin</w:t>
      </w:r>
      <w:r w:rsidR="005D26F5">
        <w:t>c</w:t>
      </w:r>
      <w:r>
        <w:t>i 8255’e 16 segment bağlanacak ve PortA &amp; PortB birarada output olarak bu göstergeyi kontrol edecek</w:t>
      </w:r>
      <w:r w:rsidR="005D26F5">
        <w:t xml:space="preserve"> (</w:t>
      </w:r>
      <w:r w:rsidR="005D26F5" w:rsidRPr="005D26F5">
        <w:rPr>
          <w:color w:val="00B050"/>
        </w:rPr>
        <w:t>Mod0</w:t>
      </w:r>
      <w:r w:rsidR="005D26F5">
        <w:t>)</w:t>
      </w:r>
      <w:r>
        <w:t xml:space="preserve">. </w:t>
      </w:r>
    </w:p>
    <w:p w14:paraId="23934010" w14:textId="3CBD29E9" w:rsidR="000D2AD8" w:rsidRDefault="000D2AD8" w:rsidP="000D2AD8">
      <w:pPr>
        <w:jc w:val="both"/>
      </w:pPr>
      <w:r>
        <w:t xml:space="preserve">Birinci 8255 için </w:t>
      </w:r>
      <w:proofErr w:type="spellStart"/>
      <w:r>
        <w:t>PortA</w:t>
      </w:r>
      <w:proofErr w:type="spellEnd"/>
      <w:r>
        <w:t xml:space="preserve"> 20</w:t>
      </w:r>
      <w:r w:rsidR="00CC343F">
        <w:t>0</w:t>
      </w:r>
      <w:r>
        <w:t xml:space="preserve">H adresinden başlayarak ardışık olarak çift adreste, ikinci 8255 için PortA </w:t>
      </w:r>
      <w:r w:rsidR="00CC343F">
        <w:t>6</w:t>
      </w:r>
      <w:r>
        <w:t xml:space="preserve">0H adresinden başlayarak ardışık olarak çift adreste </w:t>
      </w:r>
      <w:r w:rsidR="005D26F5">
        <w:t>işlem yapılacak</w:t>
      </w:r>
      <w:r>
        <w:t xml:space="preserve">. </w:t>
      </w:r>
    </w:p>
    <w:p w14:paraId="630D79BB" w14:textId="77777777" w:rsidR="002F4772" w:rsidRDefault="000D2AD8" w:rsidP="00FD1702">
      <w:pPr>
        <w:jc w:val="both"/>
      </w:pPr>
      <w:r>
        <w:t xml:space="preserve">Birinci 8255’e bağlı </w:t>
      </w:r>
      <w:r w:rsidR="000349E8">
        <w:t xml:space="preserve">7 </w:t>
      </w:r>
      <w:r w:rsidR="009A5AFA">
        <w:t>segment</w:t>
      </w:r>
      <w:r w:rsidR="000349E8">
        <w:t xml:space="preserve"> ve </w:t>
      </w:r>
      <w:r w:rsidR="009A5AFA">
        <w:t>keypad</w:t>
      </w:r>
      <w:r>
        <w:t xml:space="preserve"> için</w:t>
      </w:r>
      <w:r w:rsidR="00BE4AE3">
        <w:t>;</w:t>
      </w:r>
      <w:r w:rsidR="009A5AFA">
        <w:t xml:space="preserve"> Mod1’</w:t>
      </w:r>
      <w:r>
        <w:t>de Port</w:t>
      </w:r>
      <w:r w:rsidR="000349E8">
        <w:t xml:space="preserve">B veri </w:t>
      </w:r>
      <w:r w:rsidR="00BE4AE3">
        <w:t>çıkışı</w:t>
      </w:r>
      <w:r w:rsidR="009A5AFA">
        <w:t xml:space="preserve"> (</w:t>
      </w:r>
      <w:r w:rsidR="00BE4AE3" w:rsidRPr="005D26F5">
        <w:rPr>
          <w:color w:val="00B050"/>
        </w:rPr>
        <w:t>7 segment bağlı</w:t>
      </w:r>
      <w:r w:rsidR="009A5AFA">
        <w:t>),</w:t>
      </w:r>
      <w:r w:rsidR="00000C25">
        <w:t xml:space="preserve"> </w:t>
      </w:r>
      <w:r>
        <w:t>Port</w:t>
      </w:r>
      <w:r w:rsidR="00000C25">
        <w:t xml:space="preserve">A veri </w:t>
      </w:r>
      <w:r w:rsidR="00BE4AE3">
        <w:t>girişi</w:t>
      </w:r>
      <w:r w:rsidR="00000C25">
        <w:t xml:space="preserve"> (</w:t>
      </w:r>
      <w:r w:rsidR="00BE4AE3" w:rsidRPr="005D26F5">
        <w:rPr>
          <w:color w:val="00B050"/>
        </w:rPr>
        <w:t xml:space="preserve">keypad </w:t>
      </w:r>
      <w:r w:rsidR="00000C25" w:rsidRPr="005D26F5">
        <w:rPr>
          <w:color w:val="00B050"/>
        </w:rPr>
        <w:t>bağlı</w:t>
      </w:r>
      <w:r w:rsidR="009A5AFA">
        <w:t xml:space="preserve">) </w:t>
      </w:r>
      <w:r w:rsidR="00BE4AE3">
        <w:t xml:space="preserve">olacak </w:t>
      </w:r>
      <w:r w:rsidR="009A5AFA">
        <w:t>şekilde tasarımınızı tamamlayınız</w:t>
      </w:r>
      <w:r w:rsidR="00000C25">
        <w:t>.</w:t>
      </w:r>
      <w:r w:rsidR="005D26F5">
        <w:t xml:space="preserve"> </w:t>
      </w:r>
      <w:r w:rsidR="005D26F5" w:rsidRPr="005D26F5">
        <w:rPr>
          <w:color w:val="00B050"/>
        </w:rPr>
        <w:t>Port</w:t>
      </w:r>
      <w:r w:rsidR="009A5AFA" w:rsidRPr="005D26F5">
        <w:rPr>
          <w:color w:val="00B050"/>
        </w:rPr>
        <w:t xml:space="preserve">C uçlarının </w:t>
      </w:r>
      <w:r w:rsidR="009A5AFA" w:rsidRPr="005D26F5">
        <w:rPr>
          <w:i/>
          <w:color w:val="00B050"/>
        </w:rPr>
        <w:t>handshaking</w:t>
      </w:r>
      <w:r w:rsidR="009A5AFA" w:rsidRPr="005D26F5">
        <w:rPr>
          <w:color w:val="00B050"/>
        </w:rPr>
        <w:t xml:space="preserve"> için kullanılması gerektiğini hatırlayınız.</w:t>
      </w:r>
    </w:p>
    <w:p w14:paraId="1703E58F" w14:textId="77777777" w:rsidR="00B43195" w:rsidRDefault="00B43195" w:rsidP="00FD1702">
      <w:pPr>
        <w:jc w:val="both"/>
      </w:pPr>
      <w:r>
        <w:t xml:space="preserve">Keypad: </w:t>
      </w:r>
      <w:r>
        <w:rPr>
          <w:noProof/>
        </w:rPr>
        <w:drawing>
          <wp:inline distT="0" distB="0" distL="0" distR="0" wp14:anchorId="26ACE191" wp14:editId="51562F0C">
            <wp:extent cx="735851" cy="73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41" cy="7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7 segment (</w:t>
      </w:r>
      <w:r w:rsidRPr="001B7AF4">
        <w:rPr>
          <w:rFonts w:ascii="Times New Roman" w:hAnsi="Times New Roman" w:cs="Times New Roman"/>
          <w:color w:val="00B0F0"/>
        </w:rPr>
        <w:t xml:space="preserve">common </w:t>
      </w:r>
      <w:r w:rsidR="00370C60">
        <w:rPr>
          <w:rFonts w:ascii="Times New Roman" w:hAnsi="Times New Roman" w:cs="Times New Roman"/>
          <w:color w:val="00B0F0"/>
        </w:rPr>
        <w:t>anode</w:t>
      </w:r>
      <w:r w:rsidR="007E6C1E" w:rsidRPr="001B7AF4">
        <w:rPr>
          <w:rFonts w:ascii="Times New Roman" w:hAnsi="Times New Roman" w:cs="Times New Roman"/>
          <w:color w:val="00B0F0"/>
        </w:rPr>
        <w:t xml:space="preserve"> olacak</w:t>
      </w:r>
      <w:r>
        <w:t xml:space="preserve">): </w:t>
      </w:r>
      <w:r>
        <w:rPr>
          <w:noProof/>
        </w:rPr>
        <w:drawing>
          <wp:inline distT="0" distB="0" distL="0" distR="0" wp14:anchorId="7257C21D" wp14:editId="2BBEBBD0">
            <wp:extent cx="362651" cy="50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47" cy="53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64A3" w14:textId="77777777" w:rsidR="007E6C1E" w:rsidRDefault="007E6C1E" w:rsidP="007E6C1E">
      <w:pPr>
        <w:jc w:val="both"/>
      </w:pPr>
      <w:r>
        <w:t>İkinci 8255’e bağlı 16 segment Mod0’da çalışacak</w:t>
      </w:r>
      <w:r w:rsidR="005D26F5">
        <w:t xml:space="preserve"> ve </w:t>
      </w:r>
      <w:r w:rsidR="005D26F5" w:rsidRPr="00E12E22">
        <w:rPr>
          <w:color w:val="00B050"/>
        </w:rPr>
        <w:t>PortC pinleri hiç kullanılmayacak</w:t>
      </w:r>
      <w:r>
        <w:t>.</w:t>
      </w:r>
    </w:p>
    <w:p w14:paraId="574371D8" w14:textId="77777777" w:rsidR="007E6C1E" w:rsidRDefault="007E6C1E" w:rsidP="007E6C1E">
      <w:pPr>
        <w:jc w:val="both"/>
      </w:pPr>
      <w:r>
        <w:t>16 segment (</w:t>
      </w:r>
      <w:r w:rsidRPr="001B7AF4">
        <w:rPr>
          <w:rFonts w:ascii="Times New Roman" w:hAnsi="Times New Roman" w:cs="Times New Roman"/>
          <w:color w:val="00B0F0"/>
        </w:rPr>
        <w:t xml:space="preserve">common </w:t>
      </w:r>
      <w:r w:rsidR="00370C60">
        <w:rPr>
          <w:rFonts w:ascii="Times New Roman" w:hAnsi="Times New Roman" w:cs="Times New Roman"/>
          <w:color w:val="00B0F0"/>
        </w:rPr>
        <w:t>cathode</w:t>
      </w:r>
      <w:r w:rsidRPr="001B7AF4">
        <w:rPr>
          <w:rFonts w:ascii="Times New Roman" w:hAnsi="Times New Roman" w:cs="Times New Roman"/>
          <w:color w:val="00B0F0"/>
        </w:rPr>
        <w:t xml:space="preserve"> olacak</w:t>
      </w:r>
      <w:r>
        <w:t xml:space="preserve">): </w:t>
      </w:r>
      <w:r>
        <w:rPr>
          <w:noProof/>
        </w:rPr>
        <w:drawing>
          <wp:inline distT="0" distB="0" distL="0" distR="0" wp14:anchorId="4F37D5FB" wp14:editId="2C18D999">
            <wp:extent cx="378337" cy="5653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05" cy="6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40E3" w14:textId="77777777" w:rsidR="00842230" w:rsidRDefault="00842230" w:rsidP="00FD1702">
      <w:pPr>
        <w:jc w:val="both"/>
      </w:pPr>
      <w:r>
        <w:t xml:space="preserve">Gerçeklenecek olan devre </w:t>
      </w:r>
      <w:r w:rsidR="009A5AFA">
        <w:t xml:space="preserve">tek basamaklı </w:t>
      </w:r>
      <w:r w:rsidR="00370C60">
        <w:t>1</w:t>
      </w:r>
      <w:r w:rsidR="00543ED8">
        <w:t xml:space="preserve"> işlem yapan </w:t>
      </w:r>
      <w:r>
        <w:t xml:space="preserve">basit bir </w:t>
      </w:r>
      <w:r w:rsidR="00FD485E" w:rsidRPr="009F026F">
        <w:rPr>
          <w:i/>
        </w:rPr>
        <w:t>mod</w:t>
      </w:r>
      <w:r w:rsidR="00FD485E">
        <w:t xml:space="preserve"> hesaplama </w:t>
      </w:r>
      <w:r>
        <w:t>devresidir</w:t>
      </w:r>
      <w:r w:rsidR="00CB31F2">
        <w:t>. Tek işlem keypaddeki ‘+’</w:t>
      </w:r>
      <w:r>
        <w:t xml:space="preserve"> </w:t>
      </w:r>
      <w:r w:rsidR="00CB31F2">
        <w:t xml:space="preserve">tuşuna, mod işlemi olarak tanımlanmalıdır (Örneğin; 3 mod 2 = 1   </w:t>
      </w:r>
      <w:r w:rsidR="00CB31F2">
        <w:sym w:font="Wingdings" w:char="F0E0"/>
      </w:r>
      <w:r w:rsidR="00CB31F2">
        <w:t xml:space="preserve"> </w:t>
      </w:r>
      <w:r w:rsidR="00E70249">
        <w:t xml:space="preserve"> </w:t>
      </w:r>
      <w:r w:rsidR="00CB31F2">
        <w:t xml:space="preserve">3 + 2 = 1). Sistem </w:t>
      </w:r>
      <w:r>
        <w:t>aşağıdaki gibi çalışmaktadır:</w:t>
      </w:r>
    </w:p>
    <w:p w14:paraId="4D8D2100" w14:textId="77777777" w:rsidR="00370C60" w:rsidRDefault="007E681F" w:rsidP="007E681F">
      <w:pPr>
        <w:ind w:left="567"/>
        <w:jc w:val="both"/>
      </w:pPr>
      <w:r w:rsidRPr="007E681F">
        <w:rPr>
          <w:b/>
          <w:i/>
        </w:rPr>
        <w:t>1.</w:t>
      </w:r>
      <w:r>
        <w:t xml:space="preserve">       </w:t>
      </w:r>
      <w:r w:rsidR="009A5AFA">
        <w:t>Keypad</w:t>
      </w:r>
      <w:r w:rsidR="009438BD">
        <w:t xml:space="preserve"> </w:t>
      </w:r>
      <w:r w:rsidR="009A5AFA">
        <w:t xml:space="preserve">den </w:t>
      </w:r>
      <w:r w:rsidR="009438BD">
        <w:t xml:space="preserve">girilen 1. </w:t>
      </w:r>
      <w:r w:rsidR="009A5AFA">
        <w:t>s</w:t>
      </w:r>
      <w:r w:rsidR="00370C60">
        <w:t xml:space="preserve">ayı değeri alınır alınmaz </w:t>
      </w:r>
      <w:r w:rsidR="00370C60" w:rsidRPr="007E681F">
        <w:rPr>
          <w:i/>
        </w:rPr>
        <w:t>hatalı</w:t>
      </w:r>
      <w:r w:rsidR="00370C60">
        <w:t xml:space="preserve"> ve </w:t>
      </w:r>
      <w:r w:rsidR="00370C60" w:rsidRPr="007E681F">
        <w:rPr>
          <w:i/>
        </w:rPr>
        <w:t>hatasız operand kontrolü’</w:t>
      </w:r>
      <w:r w:rsidR="00370C60">
        <w:t>ne tabi tutulmalı</w:t>
      </w:r>
      <w:r w:rsidR="00E70249">
        <w:t xml:space="preserve">dır. </w:t>
      </w:r>
      <w:r w:rsidR="00370C60">
        <w:t xml:space="preserve"> </w:t>
      </w:r>
      <w:r w:rsidR="00E70249">
        <w:t>B</w:t>
      </w:r>
      <w:r w:rsidR="00370C60">
        <w:t>una</w:t>
      </w:r>
      <w:r w:rsidR="001647AA">
        <w:t xml:space="preserve"> göre</w:t>
      </w:r>
      <w:r w:rsidR="00370C60">
        <w:t>;</w:t>
      </w:r>
    </w:p>
    <w:p w14:paraId="3A37E35A" w14:textId="77777777" w:rsidR="007E681F" w:rsidRDefault="00370C60" w:rsidP="007E681F">
      <w:pPr>
        <w:spacing w:after="120"/>
        <w:ind w:left="1418"/>
        <w:jc w:val="both"/>
      </w:pPr>
      <w:r w:rsidRPr="007E6C1E">
        <w:rPr>
          <w:b/>
          <w:i/>
        </w:rPr>
        <w:t>Hata</w:t>
      </w:r>
      <w:r>
        <w:rPr>
          <w:b/>
          <w:i/>
        </w:rPr>
        <w:t>lı operand</w:t>
      </w:r>
      <w:r w:rsidRPr="007E6C1E">
        <w:rPr>
          <w:b/>
          <w:i/>
        </w:rPr>
        <w:t>:</w:t>
      </w:r>
      <w:r>
        <w:t xml:space="preserve"> </w:t>
      </w:r>
      <w:r w:rsidR="001647AA">
        <w:t>-7, -56,</w:t>
      </w:r>
      <w:r w:rsidR="008446E9">
        <w:t xml:space="preserve"> *4, /99,</w:t>
      </w:r>
      <w:r w:rsidR="001647AA">
        <w:t xml:space="preserve"> </w:t>
      </w:r>
      <w:r>
        <w:t xml:space="preserve">35, 5678, </w:t>
      </w:r>
      <w:r w:rsidR="001647AA">
        <w:t xml:space="preserve">8-, 89x, </w:t>
      </w:r>
      <w:r>
        <w:t xml:space="preserve"> …</w:t>
      </w:r>
      <w:r w:rsidR="008446E9">
        <w:t xml:space="preserve"> </w:t>
      </w:r>
      <w:r>
        <w:t xml:space="preserve"> gibi </w:t>
      </w:r>
      <w:r w:rsidRPr="008446E9">
        <w:rPr>
          <w:highlight w:val="yellow"/>
        </w:rPr>
        <w:t>negatif olan</w:t>
      </w:r>
      <w:r w:rsidR="00FD485E" w:rsidRPr="008446E9">
        <w:rPr>
          <w:highlight w:val="yellow"/>
        </w:rPr>
        <w:t xml:space="preserve"> ‘-’ ve sayı </w:t>
      </w:r>
      <w:r w:rsidR="00FD485E" w:rsidRPr="00FD485E">
        <w:rPr>
          <w:highlight w:val="yellow"/>
        </w:rPr>
        <w:t>harici kara</w:t>
      </w:r>
      <w:r w:rsidR="00B56CAA">
        <w:rPr>
          <w:highlight w:val="yellow"/>
        </w:rPr>
        <w:t>k</w:t>
      </w:r>
      <w:r w:rsidR="00FD485E" w:rsidRPr="00FD485E">
        <w:rPr>
          <w:highlight w:val="yellow"/>
        </w:rPr>
        <w:t>terle başlaya</w:t>
      </w:r>
      <w:r w:rsidR="00B56CAA">
        <w:rPr>
          <w:highlight w:val="yellow"/>
        </w:rPr>
        <w:t>n</w:t>
      </w:r>
      <w:r w:rsidR="008446E9">
        <w:rPr>
          <w:highlight w:val="yellow"/>
        </w:rPr>
        <w:t xml:space="preserve"> ‘*’</w:t>
      </w:r>
      <w:r w:rsidR="00E70249">
        <w:rPr>
          <w:highlight w:val="yellow"/>
        </w:rPr>
        <w:t xml:space="preserve"> </w:t>
      </w:r>
      <w:r w:rsidR="008446E9">
        <w:rPr>
          <w:highlight w:val="yellow"/>
        </w:rPr>
        <w:t xml:space="preserve"> ‘/’ </w:t>
      </w:r>
      <w:r w:rsidR="00E70249">
        <w:rPr>
          <w:highlight w:val="yellow"/>
        </w:rPr>
        <w:t xml:space="preserve"> </w:t>
      </w:r>
      <w:r w:rsidR="008446E9">
        <w:rPr>
          <w:highlight w:val="yellow"/>
        </w:rPr>
        <w:t>‘+’</w:t>
      </w:r>
      <w:r w:rsidR="008446E9">
        <w:t xml:space="preserve"> </w:t>
      </w:r>
      <w:r>
        <w:t xml:space="preserve">, </w:t>
      </w:r>
      <w:r>
        <w:rPr>
          <w:highlight w:val="yellow"/>
        </w:rPr>
        <w:t>birden fazla basamaklı olan</w:t>
      </w:r>
      <w:r w:rsidR="008446E9">
        <w:t xml:space="preserve"> </w:t>
      </w:r>
      <w:r w:rsidR="001647AA">
        <w:t xml:space="preserve">, </w:t>
      </w:r>
      <w:r w:rsidR="001647AA" w:rsidRPr="001647AA">
        <w:rPr>
          <w:highlight w:val="yellow"/>
        </w:rPr>
        <w:t xml:space="preserve">tek basamaklı olsa </w:t>
      </w:r>
      <w:r w:rsidR="001647AA">
        <w:rPr>
          <w:highlight w:val="yellow"/>
        </w:rPr>
        <w:t>b</w:t>
      </w:r>
      <w:r w:rsidR="001647AA" w:rsidRPr="001647AA">
        <w:rPr>
          <w:highlight w:val="yellow"/>
        </w:rPr>
        <w:t>ile</w:t>
      </w:r>
      <w:r w:rsidR="001647AA">
        <w:rPr>
          <w:highlight w:val="yellow"/>
        </w:rPr>
        <w:t xml:space="preserve"> devamında</w:t>
      </w:r>
      <w:r w:rsidR="001647AA" w:rsidRPr="001647AA">
        <w:rPr>
          <w:highlight w:val="yellow"/>
        </w:rPr>
        <w:t xml:space="preserve"> ‘+’ dan farklı operator basılı </w:t>
      </w:r>
      <w:r w:rsidR="001647AA" w:rsidRPr="008446E9">
        <w:rPr>
          <w:highlight w:val="yellow"/>
        </w:rPr>
        <w:t>olan</w:t>
      </w:r>
      <w:r w:rsidR="008446E9" w:rsidRPr="008446E9">
        <w:rPr>
          <w:highlight w:val="yellow"/>
        </w:rPr>
        <w:t xml:space="preserve"> ‘-’</w:t>
      </w:r>
      <w:r w:rsidR="00E70249">
        <w:rPr>
          <w:highlight w:val="yellow"/>
        </w:rPr>
        <w:t xml:space="preserve">  </w:t>
      </w:r>
      <w:r w:rsidR="008446E9" w:rsidRPr="008446E9">
        <w:rPr>
          <w:highlight w:val="yellow"/>
        </w:rPr>
        <w:t xml:space="preserve"> ‘/</w:t>
      </w:r>
      <w:r w:rsidR="008446E9">
        <w:rPr>
          <w:highlight w:val="yellow"/>
        </w:rPr>
        <w:t xml:space="preserve">’ </w:t>
      </w:r>
      <w:r w:rsidR="00E70249">
        <w:rPr>
          <w:highlight w:val="yellow"/>
        </w:rPr>
        <w:t xml:space="preserve">  </w:t>
      </w:r>
      <w:r w:rsidR="008446E9">
        <w:rPr>
          <w:highlight w:val="yellow"/>
        </w:rPr>
        <w:t>‘*’</w:t>
      </w:r>
      <w:r w:rsidR="008446E9">
        <w:t xml:space="preserve"> </w:t>
      </w:r>
      <w:r>
        <w:t xml:space="preserve"> kullanıcı gir</w:t>
      </w:r>
      <w:r w:rsidR="00CB31F2">
        <w:t>i</w:t>
      </w:r>
      <w:r>
        <w:t>şleridir ve</w:t>
      </w:r>
      <w:r w:rsidR="007E681F">
        <w:t>;</w:t>
      </w:r>
    </w:p>
    <w:p w14:paraId="0D19D22F" w14:textId="77777777" w:rsidR="00370C60" w:rsidRDefault="007E681F" w:rsidP="00370C60">
      <w:pPr>
        <w:ind w:left="1416"/>
        <w:jc w:val="both"/>
      </w:pPr>
      <w:r w:rsidRPr="007E681F">
        <w:rPr>
          <w:b/>
          <w:i/>
        </w:rPr>
        <w:t>1.</w:t>
      </w:r>
      <w:r>
        <w:rPr>
          <w:b/>
          <w:i/>
        </w:rPr>
        <w:t>1</w:t>
      </w:r>
      <w:r w:rsidRPr="007E681F">
        <w:rPr>
          <w:b/>
          <w:i/>
        </w:rPr>
        <w:t>.</w:t>
      </w:r>
      <w:r>
        <w:t xml:space="preserve">      </w:t>
      </w:r>
      <w:r w:rsidR="00370C60">
        <w:t xml:space="preserve"> 7 segmente </w:t>
      </w:r>
      <w:r w:rsidR="00776BB7">
        <w:t>0 yazdırılıp</w:t>
      </w:r>
      <w:r w:rsidR="00370C60">
        <w:t>; 16 segmente ise sırasıyla</w:t>
      </w:r>
      <w:r w:rsidR="00776BB7">
        <w:t xml:space="preserve"> </w:t>
      </w:r>
      <w:r w:rsidR="00370C60">
        <w:t>‘E’ , ‘R’ , ‘R’ , ‘</w:t>
      </w:r>
      <w:r w:rsidR="00CB31F2">
        <w:t>O</w:t>
      </w:r>
      <w:r w:rsidR="00370C60">
        <w:t xml:space="preserve">’ </w:t>
      </w:r>
      <w:r w:rsidR="00CB31F2">
        <w:t xml:space="preserve">, ‘R’ </w:t>
      </w:r>
      <w:r w:rsidR="00370C60">
        <w:t xml:space="preserve">harfleri aralarda kısa süreli </w:t>
      </w:r>
      <w:r w:rsidR="00370C60" w:rsidRPr="006F6957">
        <w:rPr>
          <w:i/>
        </w:rPr>
        <w:t>delay</w:t>
      </w:r>
      <w:r w:rsidR="00CB31F2">
        <w:t xml:space="preserve"> verilerek </w:t>
      </w:r>
      <w:r w:rsidR="00370C60">
        <w:t>yazdırı</w:t>
      </w:r>
      <w:r w:rsidR="00CB31F2">
        <w:t>lır</w:t>
      </w:r>
      <w:r w:rsidR="00776BB7">
        <w:t xml:space="preserve"> (DELAY PROSEDÜRÜ). Sonda tüm segmentler (hem 7 hem 16) söndürülür</w:t>
      </w:r>
      <w:r w:rsidR="00D36FAD">
        <w:t>, yeni baştan işlem için beklenir</w:t>
      </w:r>
      <w:r w:rsidR="00776BB7">
        <w:t>.</w:t>
      </w:r>
    </w:p>
    <w:p w14:paraId="32A10A6D" w14:textId="77777777" w:rsidR="007E681F" w:rsidRDefault="00CB31F2" w:rsidP="00CB31F2">
      <w:pPr>
        <w:ind w:left="1416"/>
        <w:jc w:val="both"/>
      </w:pPr>
      <w:r w:rsidRPr="007E6C1E">
        <w:rPr>
          <w:b/>
          <w:i/>
        </w:rPr>
        <w:t xml:space="preserve">Hatasız </w:t>
      </w:r>
      <w:r>
        <w:rPr>
          <w:b/>
          <w:i/>
        </w:rPr>
        <w:t>operand</w:t>
      </w:r>
      <w:r w:rsidRPr="007E6C1E">
        <w:rPr>
          <w:b/>
          <w:i/>
        </w:rPr>
        <w:t>:</w:t>
      </w:r>
      <w:r>
        <w:t xml:space="preserve"> </w:t>
      </w:r>
      <w:r w:rsidR="001647AA">
        <w:t>3</w:t>
      </w:r>
      <w:r>
        <w:t xml:space="preserve">+,  </w:t>
      </w:r>
      <w:r w:rsidR="005E62A9">
        <w:t>5</w:t>
      </w:r>
      <w:r>
        <w:t xml:space="preserve">+, </w:t>
      </w:r>
      <w:r w:rsidR="001647AA">
        <w:t xml:space="preserve"> </w:t>
      </w:r>
      <w:r>
        <w:t xml:space="preserve">gibi </w:t>
      </w:r>
      <w:r w:rsidR="001647AA">
        <w:rPr>
          <w:highlight w:val="yellow"/>
        </w:rPr>
        <w:t xml:space="preserve">negatif </w:t>
      </w:r>
      <w:r w:rsidR="00B56CAA">
        <w:rPr>
          <w:highlight w:val="yellow"/>
        </w:rPr>
        <w:t xml:space="preserve">veya </w:t>
      </w:r>
      <w:r w:rsidR="00D173B2">
        <w:rPr>
          <w:highlight w:val="yellow"/>
        </w:rPr>
        <w:t xml:space="preserve">farklı </w:t>
      </w:r>
      <w:r w:rsidR="00B56CAA">
        <w:rPr>
          <w:highlight w:val="yellow"/>
        </w:rPr>
        <w:t xml:space="preserve">operator başlangıcı ile </w:t>
      </w:r>
      <w:r w:rsidR="001647AA">
        <w:rPr>
          <w:highlight w:val="yellow"/>
        </w:rPr>
        <w:t>girilmemiş</w:t>
      </w:r>
      <w:r>
        <w:t xml:space="preserve">, </w:t>
      </w:r>
      <w:r w:rsidR="001647AA">
        <w:rPr>
          <w:highlight w:val="yellow"/>
        </w:rPr>
        <w:t>sadece 1 basamaklı,</w:t>
      </w:r>
      <w:r w:rsidR="001647AA" w:rsidRPr="001647AA">
        <w:t xml:space="preserve"> ve </w:t>
      </w:r>
      <w:r w:rsidR="00E70249" w:rsidRPr="00E70249">
        <w:rPr>
          <w:highlight w:val="yellow"/>
        </w:rPr>
        <w:t xml:space="preserve">tek basamak sayıdan sonra </w:t>
      </w:r>
      <w:r w:rsidR="001647AA" w:rsidRPr="00E70249">
        <w:rPr>
          <w:highlight w:val="yellow"/>
        </w:rPr>
        <w:t>p</w:t>
      </w:r>
      <w:r w:rsidR="001647AA">
        <w:rPr>
          <w:highlight w:val="yellow"/>
        </w:rPr>
        <w:t xml:space="preserve">eşi sıra </w:t>
      </w:r>
      <w:r w:rsidR="00FD485E">
        <w:rPr>
          <w:highlight w:val="yellow"/>
        </w:rPr>
        <w:t>‘</w:t>
      </w:r>
      <w:r w:rsidR="001647AA">
        <w:rPr>
          <w:highlight w:val="yellow"/>
        </w:rPr>
        <w:t>+</w:t>
      </w:r>
      <w:r w:rsidR="00FD485E">
        <w:rPr>
          <w:highlight w:val="yellow"/>
        </w:rPr>
        <w:t>’</w:t>
      </w:r>
      <w:r w:rsidR="001647AA">
        <w:rPr>
          <w:highlight w:val="yellow"/>
        </w:rPr>
        <w:t xml:space="preserve"> operator tuşuna basılmış</w:t>
      </w:r>
      <w:r w:rsidR="001647AA">
        <w:t xml:space="preserve"> olan kullanıcı girişleridir ve</w:t>
      </w:r>
      <w:r w:rsidR="007E681F">
        <w:t>;</w:t>
      </w:r>
    </w:p>
    <w:p w14:paraId="6719B7A9" w14:textId="77777777" w:rsidR="00CB31F2" w:rsidRDefault="007E681F" w:rsidP="00CB31F2">
      <w:pPr>
        <w:ind w:left="1416"/>
        <w:jc w:val="both"/>
      </w:pPr>
      <w:r w:rsidRPr="007E681F">
        <w:rPr>
          <w:b/>
          <w:i/>
        </w:rPr>
        <w:t>1.</w:t>
      </w:r>
      <w:r>
        <w:rPr>
          <w:b/>
          <w:i/>
        </w:rPr>
        <w:t>2</w:t>
      </w:r>
      <w:r w:rsidRPr="007E681F">
        <w:rPr>
          <w:b/>
          <w:i/>
        </w:rPr>
        <w:t>.</w:t>
      </w:r>
      <w:r>
        <w:t xml:space="preserve">       T</w:t>
      </w:r>
      <w:r w:rsidR="005E34DA">
        <w:t xml:space="preserve">ek basamaklı sayısal </w:t>
      </w:r>
      <w:r w:rsidR="00C93037">
        <w:t xml:space="preserve">değer </w:t>
      </w:r>
      <w:r w:rsidR="00CB31F2">
        <w:t>7 segmente yazdırı</w:t>
      </w:r>
      <w:r w:rsidR="00C93037">
        <w:t>lır</w:t>
      </w:r>
      <w:r w:rsidR="00CB31F2">
        <w:t xml:space="preserve">; </w:t>
      </w:r>
      <w:r w:rsidR="00776BB7">
        <w:t xml:space="preserve">ardından </w:t>
      </w:r>
      <w:r w:rsidR="00CB31F2">
        <w:t>16 segmente sırasıyla ‘O’ , ‘</w:t>
      </w:r>
      <w:r w:rsidR="005E34DA">
        <w:t>K</w:t>
      </w:r>
      <w:r w:rsidR="00CB31F2">
        <w:t xml:space="preserve">’ , ‘A’ , ‘Y’ harfleri aralarda kısa süreli </w:t>
      </w:r>
      <w:r w:rsidR="00CB31F2" w:rsidRPr="006F6957">
        <w:rPr>
          <w:i/>
        </w:rPr>
        <w:t>delay</w:t>
      </w:r>
      <w:r w:rsidR="00CB31F2">
        <w:t xml:space="preserve"> </w:t>
      </w:r>
      <w:r w:rsidR="00C93037">
        <w:t xml:space="preserve">verilerek yazdırılır </w:t>
      </w:r>
      <w:r w:rsidR="00CB31F2">
        <w:t xml:space="preserve">(DELAY PROSEDÜRÜ). </w:t>
      </w:r>
      <w:r w:rsidR="00D36FAD">
        <w:t xml:space="preserve">Sonda </w:t>
      </w:r>
      <w:r w:rsidR="00E70249">
        <w:t xml:space="preserve">hala </w:t>
      </w:r>
      <w:r w:rsidR="00D36FAD">
        <w:t xml:space="preserve">7 segmentte </w:t>
      </w:r>
      <w:r w:rsidR="00A15104">
        <w:t xml:space="preserve">sürekli sayısal değer gösterilmeye devam ederken, </w:t>
      </w:r>
      <w:r w:rsidR="00D36FAD">
        <w:t xml:space="preserve">16 segment OKAY </w:t>
      </w:r>
      <w:r w:rsidR="00A15104">
        <w:t xml:space="preserve">mesajının ardından </w:t>
      </w:r>
      <w:r w:rsidR="00D36FAD">
        <w:t>söndürülü</w:t>
      </w:r>
      <w:r w:rsidR="005E62A9">
        <w:t>p</w:t>
      </w:r>
      <w:r w:rsidR="00D36FAD">
        <w:t xml:space="preserve"> </w:t>
      </w:r>
      <w:r w:rsidR="00A15104">
        <w:t>2. operan</w:t>
      </w:r>
      <w:r w:rsidR="005E62A9">
        <w:t>d</w:t>
      </w:r>
      <w:r w:rsidR="00A15104">
        <w:t xml:space="preserve"> için beklenir; </w:t>
      </w:r>
    </w:p>
    <w:p w14:paraId="60A7B3D9" w14:textId="77777777" w:rsidR="00776BB7" w:rsidRDefault="007E681F" w:rsidP="00D173B2">
      <w:pPr>
        <w:spacing w:after="240"/>
        <w:ind w:left="1418"/>
        <w:jc w:val="both"/>
      </w:pPr>
      <w:r w:rsidRPr="007E681F">
        <w:rPr>
          <w:b/>
          <w:i/>
        </w:rPr>
        <w:lastRenderedPageBreak/>
        <w:t>1.</w:t>
      </w:r>
      <w:r>
        <w:rPr>
          <w:b/>
          <w:i/>
        </w:rPr>
        <w:t>2</w:t>
      </w:r>
      <w:r w:rsidR="00A15104">
        <w:rPr>
          <w:b/>
          <w:i/>
        </w:rPr>
        <w:t>.1</w:t>
      </w:r>
      <w:r w:rsidRPr="007E681F">
        <w:rPr>
          <w:b/>
          <w:i/>
        </w:rPr>
        <w:t>.</w:t>
      </w:r>
      <w:r>
        <w:t xml:space="preserve">       </w:t>
      </w:r>
      <w:r w:rsidR="00D36FAD">
        <w:t xml:space="preserve">Hatasız </w:t>
      </w:r>
      <w:r>
        <w:t>operand</w:t>
      </w:r>
      <w:r w:rsidR="00E70249">
        <w:t xml:space="preserve"> &amp; operator</w:t>
      </w:r>
      <w:r w:rsidR="00D36FAD">
        <w:t xml:space="preserve"> durumunda ikinci</w:t>
      </w:r>
      <w:r w:rsidR="00C93037">
        <w:t xml:space="preserve"> </w:t>
      </w:r>
      <w:r w:rsidR="00D36FAD">
        <w:t>s</w:t>
      </w:r>
      <w:r w:rsidR="00C93037">
        <w:t>ayıya basıldığında</w:t>
      </w:r>
      <w:r w:rsidR="00D36FAD">
        <w:t xml:space="preserve"> </w:t>
      </w:r>
      <w:r w:rsidR="00C93037">
        <w:t xml:space="preserve"> (</w:t>
      </w:r>
      <w:r w:rsidR="00C93037" w:rsidRPr="00D36FAD">
        <w:rPr>
          <w:color w:val="76923C" w:themeColor="accent3" w:themeShade="BF"/>
        </w:rPr>
        <w:t>burada kontrol yok; sadece 1 sayıya</w:t>
      </w:r>
      <w:r w:rsidR="00360101">
        <w:rPr>
          <w:color w:val="76923C" w:themeColor="accent3" w:themeShade="BF"/>
        </w:rPr>
        <w:t>,</w:t>
      </w:r>
      <w:r w:rsidR="00D36FAD">
        <w:rPr>
          <w:color w:val="76923C" w:themeColor="accent3" w:themeShade="BF"/>
        </w:rPr>
        <w:t xml:space="preserve"> doğru şekilde</w:t>
      </w:r>
      <w:r w:rsidR="00C93037" w:rsidRPr="00D36FAD">
        <w:rPr>
          <w:color w:val="76923C" w:themeColor="accent3" w:themeShade="BF"/>
        </w:rPr>
        <w:t xml:space="preserve"> basacağız</w:t>
      </w:r>
      <w:r w:rsidR="00C93037">
        <w:t xml:space="preserve">) ise </w:t>
      </w:r>
      <w:r w:rsidR="00A15104">
        <w:t xml:space="preserve">basılan </w:t>
      </w:r>
      <w:r w:rsidR="00C93037">
        <w:t xml:space="preserve">sayıyı göstermeden direkt </w:t>
      </w:r>
      <w:r w:rsidR="00E70249">
        <w:t xml:space="preserve">mod </w:t>
      </w:r>
      <w:r w:rsidR="00C93037">
        <w:t>işlemin</w:t>
      </w:r>
      <w:r w:rsidR="00E70249">
        <w:t>in</w:t>
      </w:r>
      <w:r w:rsidR="00C93037">
        <w:t xml:space="preserve"> sonucu 7 segmentte</w:t>
      </w:r>
      <w:r w:rsidR="00A15104">
        <w:t xml:space="preserve"> </w:t>
      </w:r>
      <w:r w:rsidR="00A15104" w:rsidRPr="00A15104">
        <w:rPr>
          <w:u w:val="single"/>
        </w:rPr>
        <w:t>bir süreliğine</w:t>
      </w:r>
      <w:r w:rsidR="00C93037">
        <w:t xml:space="preserve"> yazdırı</w:t>
      </w:r>
      <w:r w:rsidR="00D7371D">
        <w:t>lır</w:t>
      </w:r>
      <w:r w:rsidR="00A15104">
        <w:t xml:space="preserve">. </w:t>
      </w:r>
      <w:r w:rsidR="005E62A9">
        <w:t>S</w:t>
      </w:r>
      <w:r w:rsidR="00C93037">
        <w:t>onuca ilişkin hata kontrolüne ve 16 Segment’e bir şey yazdırmaya gerek yoktur</w:t>
      </w:r>
      <w:r>
        <w:t xml:space="preserve">, </w:t>
      </w:r>
      <w:r w:rsidR="00A15104">
        <w:t xml:space="preserve">16 Segment </w:t>
      </w:r>
      <w:r>
        <w:t>sönük kal</w:t>
      </w:r>
      <w:r w:rsidR="00A15104">
        <w:t xml:space="preserve">maya devam edecektir. </w:t>
      </w:r>
      <w:r w:rsidR="00C93037">
        <w:t>(Sonuç zaten negatif çıkamaz ve 2. operanddan (tek basamaktan) büyük olamaz</w:t>
      </w:r>
      <w:r w:rsidR="00776BB7">
        <w:t>.</w:t>
      </w:r>
      <w:r w:rsidR="00C93037">
        <w:t xml:space="preserve">) </w:t>
      </w:r>
      <w:r w:rsidR="00A15104">
        <w:t xml:space="preserve">Mod sonucu 7 segmentte bir süre gösterildikten sonra (3-5 sn.) o da sönerek yeni işlem için </w:t>
      </w:r>
      <w:r w:rsidR="00311F7D">
        <w:t>beklenir.</w:t>
      </w:r>
    </w:p>
    <w:p w14:paraId="1CAB636D" w14:textId="77777777" w:rsidR="004558CC" w:rsidRDefault="00B23510" w:rsidP="00FD1702">
      <w:pPr>
        <w:jc w:val="both"/>
      </w:pPr>
      <w:r w:rsidRPr="00015770">
        <w:rPr>
          <w:b/>
        </w:rPr>
        <w:t>Not</w:t>
      </w:r>
      <w:r w:rsidR="00015770" w:rsidRPr="00015770">
        <w:rPr>
          <w:b/>
        </w:rPr>
        <w:t>1</w:t>
      </w:r>
      <w:r w:rsidRPr="00015770">
        <w:rPr>
          <w:b/>
        </w:rPr>
        <w:t>:</w:t>
      </w:r>
      <w:r>
        <w:t xml:space="preserve"> Fla</w:t>
      </w:r>
      <w:r w:rsidR="00311F7D">
        <w:t>gları kullanmayı ihmal etmeyin.</w:t>
      </w:r>
    </w:p>
    <w:p w14:paraId="76120D08" w14:textId="77777777" w:rsidR="00DF7B50" w:rsidRDefault="00DF7B50" w:rsidP="00FD1702">
      <w:pPr>
        <w:jc w:val="both"/>
      </w:pPr>
      <w:r>
        <w:t>Algoritma akışı için kolaylık olsun diye</w:t>
      </w:r>
      <w:r w:rsidR="00FD485E">
        <w:t xml:space="preserve"> örnek</w:t>
      </w:r>
      <w:r>
        <w:t>;</w:t>
      </w:r>
    </w:p>
    <w:p w14:paraId="2D8AF434" w14:textId="77777777" w:rsidR="00DF7B50" w:rsidRDefault="00DF7B50" w:rsidP="00D173B2">
      <w:pPr>
        <w:spacing w:after="0"/>
        <w:jc w:val="both"/>
      </w:pPr>
      <w:r>
        <w:rPr>
          <w:i/>
        </w:rPr>
        <w:t xml:space="preserve">operand  </w:t>
      </w:r>
      <w:r w:rsidRPr="00DF7B50">
        <w:rPr>
          <w:i/>
        </w:rPr>
        <w:t xml:space="preserve"> </w:t>
      </w:r>
      <w:r>
        <w:rPr>
          <w:i/>
        </w:rPr>
        <w:t xml:space="preserve">operator  </w:t>
      </w:r>
      <w:r w:rsidRPr="00DF7B50">
        <w:rPr>
          <w:i/>
        </w:rPr>
        <w:t>operand</w:t>
      </w:r>
      <w:r>
        <w:t xml:space="preserve">   =   sonuç     </w:t>
      </w:r>
      <w:r>
        <w:sym w:font="Wingdings" w:char="F0E0"/>
      </w:r>
      <w:r>
        <w:t xml:space="preserve">    3 mod 2 = 1    </w:t>
      </w:r>
      <w:r>
        <w:sym w:font="Wingdings" w:char="F0E0"/>
      </w:r>
      <w:r>
        <w:t xml:space="preserve">      3 + 2 = 1 </w:t>
      </w:r>
    </w:p>
    <w:p w14:paraId="46C731F4" w14:textId="77777777" w:rsidR="00DF7B50" w:rsidRDefault="00DF7B50" w:rsidP="00DF7B50">
      <w:pPr>
        <w:jc w:val="both"/>
      </w:pPr>
      <w:r>
        <w:t xml:space="preserve">1. Veri (1. operand) </w:t>
      </w:r>
      <w:r>
        <w:sym w:font="Wingdings" w:char="F0E0"/>
      </w:r>
      <w:r>
        <w:t xml:space="preserve"> 3       2. Veri (operator) </w:t>
      </w:r>
      <w:r>
        <w:sym w:font="Wingdings" w:char="F0E0"/>
      </w:r>
      <w:r>
        <w:t xml:space="preserve"> +       3. Veri (2. operand) </w:t>
      </w:r>
      <w:r>
        <w:sym w:font="Wingdings" w:char="F0E0"/>
      </w:r>
      <w:r>
        <w:t xml:space="preserve"> 2              sonuç  </w:t>
      </w:r>
      <w:r>
        <w:sym w:font="Wingdings" w:char="F0E0"/>
      </w:r>
      <w:r>
        <w:t xml:space="preserve">  1</w:t>
      </w:r>
    </w:p>
    <w:p w14:paraId="62D426EB" w14:textId="77777777" w:rsidR="007863E0" w:rsidRDefault="00B23510" w:rsidP="007863E0">
      <w:pPr>
        <w:jc w:val="both"/>
      </w:pPr>
      <w:r w:rsidRPr="00015770">
        <w:rPr>
          <w:b/>
        </w:rPr>
        <w:t>Not2:</w:t>
      </w:r>
      <w:r>
        <w:t xml:space="preserve"> </w:t>
      </w:r>
      <w:r w:rsidRPr="0026142A">
        <w:rPr>
          <w:i/>
        </w:rPr>
        <w:t>Algoritma akışı</w:t>
      </w:r>
      <w:r>
        <w:t xml:space="preserve">: Öncelikle </w:t>
      </w:r>
      <w:r w:rsidR="0026142A">
        <w:t>bir</w:t>
      </w:r>
      <w:r>
        <w:t xml:space="preserve"> tuşa basıldığını anlamanız gerekli, ilgili değeri</w:t>
      </w:r>
      <w:r w:rsidR="00D7371D">
        <w:t xml:space="preserve"> birinci 8255 ile handshake kullanarak</w:t>
      </w:r>
      <w:r w:rsidR="001B0805">
        <w:t xml:space="preserve"> keypadden</w:t>
      </w:r>
      <w:r w:rsidR="00D7371D">
        <w:t xml:space="preserve"> a</w:t>
      </w:r>
      <w:r w:rsidR="00BE67EE">
        <w:t>l</w:t>
      </w:r>
      <w:r>
        <w:t xml:space="preserve">dıktan sonra, </w:t>
      </w:r>
      <w:r w:rsidR="00D173B2">
        <w:t>hata</w:t>
      </w:r>
      <w:r w:rsidR="00E70249">
        <w:t xml:space="preserve"> analizi yapmalısınız:</w:t>
      </w:r>
      <w:r w:rsidR="00D7371D">
        <w:t xml:space="preserve"> </w:t>
      </w:r>
    </w:p>
    <w:p w14:paraId="7FE5F7EF" w14:textId="77777777" w:rsidR="00D440E9" w:rsidRDefault="00D7371D" w:rsidP="007863E0">
      <w:pPr>
        <w:ind w:left="708"/>
        <w:jc w:val="both"/>
        <w:rPr>
          <w:color w:val="FF0000"/>
        </w:rPr>
      </w:pPr>
      <w:r w:rsidRPr="00A268D7">
        <w:rPr>
          <w:color w:val="B2A1C7" w:themeColor="accent4" w:themeTint="99"/>
        </w:rPr>
        <w:t>Sayısal değer ise sorun yok</w:t>
      </w:r>
      <w:r w:rsidR="00A268D7">
        <w:rPr>
          <w:color w:val="B2A1C7" w:themeColor="accent4" w:themeTint="99"/>
        </w:rPr>
        <w:t xml:space="preserve"> </w:t>
      </w:r>
      <w:r w:rsidR="00A268D7">
        <w:rPr>
          <w:noProof/>
        </w:rPr>
        <w:drawing>
          <wp:inline distT="0" distB="0" distL="0" distR="0" wp14:anchorId="50608D23" wp14:editId="2313474A">
            <wp:extent cx="182200" cy="18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3" cy="2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8D7">
        <w:rPr>
          <w:color w:val="B2A1C7" w:themeColor="accent4" w:themeTint="99"/>
        </w:rPr>
        <w:t>.</w:t>
      </w:r>
      <w:r>
        <w:t xml:space="preserve"> </w:t>
      </w:r>
      <w:r w:rsidRPr="00A268D7">
        <w:rPr>
          <w:color w:val="FF0000"/>
        </w:rPr>
        <w:t xml:space="preserve">Ama </w:t>
      </w:r>
      <w:r w:rsidR="001B0805">
        <w:rPr>
          <w:color w:val="FF0000"/>
        </w:rPr>
        <w:t xml:space="preserve">ilk </w:t>
      </w:r>
      <w:r w:rsidRPr="00A268D7">
        <w:rPr>
          <w:color w:val="FF0000"/>
        </w:rPr>
        <w:t>gelen veri operator tuşu ise (+ - * /) o zaman hatalı operanddır</w:t>
      </w:r>
      <w:r w:rsidR="00A268D7">
        <w:rPr>
          <w:color w:val="FF0000"/>
        </w:rPr>
        <w:t xml:space="preserve"> </w:t>
      </w:r>
      <w:r w:rsidR="00A268D7">
        <w:rPr>
          <w:noProof/>
        </w:rPr>
        <w:drawing>
          <wp:inline distT="0" distB="0" distL="0" distR="0" wp14:anchorId="35A2B7FA" wp14:editId="3E78C058">
            <wp:extent cx="190046" cy="1825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02" cy="2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E64">
        <w:rPr>
          <w:color w:val="FF0000"/>
        </w:rPr>
        <w:t>;</w:t>
      </w:r>
    </w:p>
    <w:p w14:paraId="3465819D" w14:textId="77777777" w:rsidR="00D7371D" w:rsidRPr="007863E0" w:rsidRDefault="00D7371D" w:rsidP="00D440E9">
      <w:pPr>
        <w:ind w:left="1416"/>
        <w:jc w:val="both"/>
        <w:rPr>
          <w:color w:val="FFC000"/>
        </w:rPr>
      </w:pPr>
      <w:r w:rsidRPr="00A268D7">
        <w:rPr>
          <w:i/>
          <w:color w:val="AC8300"/>
        </w:rPr>
        <w:t xml:space="preserve">‘0’ değeri handshake ile 7 segmente bastırılır. İkinci 8255’e bağlı 16 segmentte ERROR </w:t>
      </w:r>
      <w:r w:rsidR="007863E0" w:rsidRPr="00A268D7">
        <w:rPr>
          <w:i/>
          <w:color w:val="AC8300"/>
        </w:rPr>
        <w:t>mesajı görüntülenir. Son olarak hem 7 segment hem 16 segment sönük şekilde, yeni baştan işlem için beklenir</w:t>
      </w:r>
      <w:r w:rsidR="00E70249">
        <w:rPr>
          <w:i/>
          <w:color w:val="AC8300"/>
        </w:rPr>
        <w:t xml:space="preserve"> (en başa dön)</w:t>
      </w:r>
      <w:r w:rsidR="007863E0" w:rsidRPr="00A268D7">
        <w:rPr>
          <w:i/>
          <w:color w:val="AC8300"/>
        </w:rPr>
        <w:t>.</w:t>
      </w:r>
      <w:r w:rsidR="003906DD">
        <w:rPr>
          <w:i/>
          <w:color w:val="AC8300"/>
        </w:rPr>
        <w:t xml:space="preserve"> </w:t>
      </w:r>
      <w:r w:rsidR="003906DD">
        <w:rPr>
          <w:noProof/>
        </w:rPr>
        <w:drawing>
          <wp:inline distT="0" distB="0" distL="0" distR="0" wp14:anchorId="3977D798" wp14:editId="4596C413">
            <wp:extent cx="190046" cy="18259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02" cy="2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2C31" w14:textId="77777777" w:rsidR="007863E0" w:rsidRDefault="007863E0" w:rsidP="007863E0">
      <w:pPr>
        <w:ind w:left="708"/>
        <w:jc w:val="both"/>
      </w:pPr>
      <w:r w:rsidRPr="00A268D7">
        <w:rPr>
          <w:color w:val="B2A1C7" w:themeColor="accent4" w:themeTint="99"/>
        </w:rPr>
        <w:t>Alınan ilk veri operator değil, sayı ise, yani sorun şimdilik yok ise, yukarıdaki hata kısmı olmadan 2. veri beklenir</w:t>
      </w:r>
      <w:r w:rsidR="00D440E9">
        <w:rPr>
          <w:color w:val="B2A1C7" w:themeColor="accent4" w:themeTint="99"/>
        </w:rPr>
        <w:t xml:space="preserve"> </w:t>
      </w:r>
      <w:r w:rsidR="00D440E9">
        <w:rPr>
          <w:noProof/>
        </w:rPr>
        <w:drawing>
          <wp:inline distT="0" distB="0" distL="0" distR="0" wp14:anchorId="43ECEF49" wp14:editId="73A489F3">
            <wp:extent cx="182200" cy="180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3" cy="2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8D7">
        <w:rPr>
          <w:color w:val="B2A1C7" w:themeColor="accent4" w:themeTint="99"/>
        </w:rPr>
        <w:t xml:space="preserve">. </w:t>
      </w:r>
      <w:r w:rsidRPr="00A268D7">
        <w:rPr>
          <w:color w:val="FF0000"/>
        </w:rPr>
        <w:t>Handshake ile keypaddan alınan 2. veri yine sayı (</w:t>
      </w:r>
      <w:r w:rsidR="00A268D7" w:rsidRPr="00A268D7">
        <w:rPr>
          <w:color w:val="FF0000"/>
        </w:rPr>
        <w:t>overflow</w:t>
      </w:r>
      <w:r w:rsidRPr="00A268D7">
        <w:rPr>
          <w:color w:val="FF0000"/>
        </w:rPr>
        <w:t xml:space="preserve"> basamak) veya ‘+’ dışında bir operator ise</w:t>
      </w:r>
      <w:r w:rsidR="001B0805">
        <w:rPr>
          <w:color w:val="FF0000"/>
        </w:rPr>
        <w:t xml:space="preserve"> (</w:t>
      </w:r>
      <w:r w:rsidR="001B0805" w:rsidRPr="00A268D7">
        <w:rPr>
          <w:color w:val="FF0000"/>
        </w:rPr>
        <w:t xml:space="preserve">- * /) </w:t>
      </w:r>
      <w:r w:rsidRPr="00A268D7">
        <w:rPr>
          <w:color w:val="FF0000"/>
        </w:rPr>
        <w:t xml:space="preserve"> tekrar </w:t>
      </w:r>
      <w:r w:rsidR="00E26E64">
        <w:rPr>
          <w:color w:val="FF0000"/>
        </w:rPr>
        <w:t xml:space="preserve">üstteki </w:t>
      </w:r>
      <w:r w:rsidRPr="00A268D7">
        <w:rPr>
          <w:color w:val="FF0000"/>
        </w:rPr>
        <w:t>hata adımları uygulanır</w:t>
      </w:r>
      <w:r w:rsidR="00D440E9">
        <w:rPr>
          <w:color w:val="FF0000"/>
        </w:rPr>
        <w:t xml:space="preserve"> </w:t>
      </w:r>
      <w:r w:rsidR="00D440E9">
        <w:rPr>
          <w:noProof/>
        </w:rPr>
        <w:drawing>
          <wp:inline distT="0" distB="0" distL="0" distR="0" wp14:anchorId="0A4D2598" wp14:editId="4CA7E480">
            <wp:extent cx="189865" cy="182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214" cy="2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E64">
        <w:rPr>
          <w:color w:val="FF0000"/>
        </w:rPr>
        <w:t>;</w:t>
      </w:r>
    </w:p>
    <w:p w14:paraId="2DEE2A92" w14:textId="77777777" w:rsidR="00A268D7" w:rsidRPr="00A268D7" w:rsidRDefault="00A268D7" w:rsidP="00D440E9">
      <w:pPr>
        <w:ind w:left="1416"/>
        <w:jc w:val="both"/>
        <w:rPr>
          <w:i/>
          <w:color w:val="AC8300"/>
        </w:rPr>
      </w:pPr>
      <w:r w:rsidRPr="00A268D7">
        <w:rPr>
          <w:i/>
          <w:color w:val="AC8300"/>
        </w:rPr>
        <w:t>‘0’ değeri handshake ile 7 segmente bastırılır. İkinci 8255’e bağlı 16 segmentte ERROR mesajı görüntülenir. Son olarak hem 7 segment hem 16 segment sönük şekilde yeni baştan işlem için beklenir.</w:t>
      </w:r>
      <w:r w:rsidR="003906DD">
        <w:rPr>
          <w:i/>
          <w:color w:val="AC8300"/>
        </w:rPr>
        <w:t xml:space="preserve"> </w:t>
      </w:r>
      <w:r w:rsidR="003906DD">
        <w:rPr>
          <w:noProof/>
        </w:rPr>
        <w:drawing>
          <wp:inline distT="0" distB="0" distL="0" distR="0" wp14:anchorId="5FF5E9C0" wp14:editId="78155020">
            <wp:extent cx="190046" cy="1825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02" cy="2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E38E" w14:textId="77777777" w:rsidR="007863E0" w:rsidRDefault="00355AB9" w:rsidP="00355AB9">
      <w:pPr>
        <w:ind w:left="708"/>
        <w:jc w:val="both"/>
        <w:rPr>
          <w:color w:val="B2A1C7" w:themeColor="accent4" w:themeTint="99"/>
        </w:rPr>
      </w:pPr>
      <w:r>
        <w:rPr>
          <w:color w:val="B2A1C7" w:themeColor="accent4" w:themeTint="99"/>
        </w:rPr>
        <w:t xml:space="preserve">Handshake </w:t>
      </w:r>
      <w:r w:rsidR="003906DD">
        <w:rPr>
          <w:color w:val="B2A1C7" w:themeColor="accent4" w:themeTint="99"/>
        </w:rPr>
        <w:t xml:space="preserve">ile </w:t>
      </w:r>
      <w:r>
        <w:rPr>
          <w:color w:val="B2A1C7" w:themeColor="accent4" w:themeTint="99"/>
        </w:rPr>
        <w:t>a</w:t>
      </w:r>
      <w:r w:rsidR="003023E4">
        <w:rPr>
          <w:color w:val="B2A1C7" w:themeColor="accent4" w:themeTint="99"/>
        </w:rPr>
        <w:t xml:space="preserve">lınan </w:t>
      </w:r>
      <w:r w:rsidR="00E26E64">
        <w:rPr>
          <w:color w:val="B2A1C7" w:themeColor="accent4" w:themeTint="99"/>
        </w:rPr>
        <w:t>2.</w:t>
      </w:r>
      <w:r w:rsidR="003023E4" w:rsidRPr="00A268D7">
        <w:rPr>
          <w:color w:val="B2A1C7" w:themeColor="accent4" w:themeTint="99"/>
        </w:rPr>
        <w:t xml:space="preserve"> </w:t>
      </w:r>
      <w:r>
        <w:rPr>
          <w:color w:val="B2A1C7" w:themeColor="accent4" w:themeTint="99"/>
        </w:rPr>
        <w:t xml:space="preserve">veri </w:t>
      </w:r>
      <w:r w:rsidR="003023E4">
        <w:rPr>
          <w:color w:val="B2A1C7" w:themeColor="accent4" w:themeTint="99"/>
        </w:rPr>
        <w:t>uygun</w:t>
      </w:r>
      <w:r w:rsidR="003023E4" w:rsidRPr="00A268D7">
        <w:rPr>
          <w:color w:val="B2A1C7" w:themeColor="accent4" w:themeTint="99"/>
        </w:rPr>
        <w:t xml:space="preserve"> operator ise, yani</w:t>
      </w:r>
      <w:r w:rsidR="003023E4">
        <w:rPr>
          <w:color w:val="B2A1C7" w:themeColor="accent4" w:themeTint="99"/>
        </w:rPr>
        <w:t xml:space="preserve"> </w:t>
      </w:r>
      <w:r w:rsidR="003906DD">
        <w:rPr>
          <w:color w:val="B2A1C7" w:themeColor="accent4" w:themeTint="99"/>
        </w:rPr>
        <w:t>‘</w:t>
      </w:r>
      <w:r w:rsidR="003023E4">
        <w:rPr>
          <w:color w:val="B2A1C7" w:themeColor="accent4" w:themeTint="99"/>
        </w:rPr>
        <w:t>+</w:t>
      </w:r>
      <w:r w:rsidR="003906DD">
        <w:rPr>
          <w:color w:val="B2A1C7" w:themeColor="accent4" w:themeTint="99"/>
        </w:rPr>
        <w:t>’</w:t>
      </w:r>
      <w:r w:rsidR="003023E4">
        <w:rPr>
          <w:color w:val="B2A1C7" w:themeColor="accent4" w:themeTint="99"/>
        </w:rPr>
        <w:t xml:space="preserve"> ise, </w:t>
      </w:r>
      <w:r w:rsidR="003023E4" w:rsidRPr="00A268D7">
        <w:rPr>
          <w:color w:val="B2A1C7" w:themeColor="accent4" w:themeTint="99"/>
        </w:rPr>
        <w:t>yukarıdaki hata kısmı olmadan</w:t>
      </w:r>
      <w:r w:rsidR="003023E4">
        <w:rPr>
          <w:color w:val="B2A1C7" w:themeColor="accent4" w:themeTint="99"/>
        </w:rPr>
        <w:t>,</w:t>
      </w:r>
      <w:r w:rsidR="003023E4" w:rsidRPr="00A268D7">
        <w:rPr>
          <w:color w:val="B2A1C7" w:themeColor="accent4" w:themeTint="99"/>
        </w:rPr>
        <w:t xml:space="preserve"> </w:t>
      </w:r>
      <w:r w:rsidR="003023E4">
        <w:rPr>
          <w:color w:val="B2A1C7" w:themeColor="accent4" w:themeTint="99"/>
        </w:rPr>
        <w:t>3</w:t>
      </w:r>
      <w:r w:rsidR="003023E4" w:rsidRPr="00A268D7">
        <w:rPr>
          <w:color w:val="B2A1C7" w:themeColor="accent4" w:themeTint="99"/>
        </w:rPr>
        <w:t xml:space="preserve">. </w:t>
      </w:r>
      <w:r w:rsidR="003023E4">
        <w:rPr>
          <w:color w:val="B2A1C7" w:themeColor="accent4" w:themeTint="99"/>
        </w:rPr>
        <w:t>v</w:t>
      </w:r>
      <w:r w:rsidR="003023E4" w:rsidRPr="00A268D7">
        <w:rPr>
          <w:color w:val="B2A1C7" w:themeColor="accent4" w:themeTint="99"/>
        </w:rPr>
        <w:t>eri</w:t>
      </w:r>
      <w:r w:rsidR="00E26E64">
        <w:rPr>
          <w:color w:val="B2A1C7" w:themeColor="accent4" w:themeTint="99"/>
        </w:rPr>
        <w:t>yi</w:t>
      </w:r>
      <w:r w:rsidR="003023E4">
        <w:rPr>
          <w:color w:val="B2A1C7" w:themeColor="accent4" w:themeTint="99"/>
        </w:rPr>
        <w:t xml:space="preserve"> (yani 2. operand</w:t>
      </w:r>
      <w:r w:rsidR="00E26E64">
        <w:rPr>
          <w:color w:val="B2A1C7" w:themeColor="accent4" w:themeTint="99"/>
        </w:rPr>
        <w:t>ı</w:t>
      </w:r>
      <w:r w:rsidR="003023E4">
        <w:rPr>
          <w:color w:val="B2A1C7" w:themeColor="accent4" w:themeTint="99"/>
        </w:rPr>
        <w:t>)</w:t>
      </w:r>
      <w:r w:rsidR="00E26E64">
        <w:rPr>
          <w:color w:val="B2A1C7" w:themeColor="accent4" w:themeTint="99"/>
        </w:rPr>
        <w:t xml:space="preserve"> beklemek üzere olduğumuzu belirtmek için aşağıdaki adımlar koşar </w:t>
      </w:r>
      <w:r w:rsidR="003023E4">
        <w:rPr>
          <w:color w:val="B2A1C7" w:themeColor="accent4" w:themeTint="99"/>
        </w:rPr>
        <w:t xml:space="preserve"> </w:t>
      </w:r>
      <w:r w:rsidR="003023E4">
        <w:rPr>
          <w:noProof/>
        </w:rPr>
        <w:drawing>
          <wp:inline distT="0" distB="0" distL="0" distR="0" wp14:anchorId="64AFD29C" wp14:editId="482F9598">
            <wp:extent cx="182200" cy="180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3" cy="2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E64">
        <w:rPr>
          <w:color w:val="B2A1C7" w:themeColor="accent4" w:themeTint="99"/>
        </w:rPr>
        <w:t>;</w:t>
      </w:r>
    </w:p>
    <w:p w14:paraId="559D811F" w14:textId="77777777" w:rsidR="00355AB9" w:rsidRDefault="00355AB9" w:rsidP="00355AB9">
      <w:pPr>
        <w:ind w:left="1416"/>
        <w:jc w:val="both"/>
        <w:rPr>
          <w:i/>
          <w:color w:val="AC8300"/>
        </w:rPr>
      </w:pPr>
      <w:r>
        <w:rPr>
          <w:i/>
          <w:color w:val="AC8300"/>
        </w:rPr>
        <w:t xml:space="preserve">Handshake ile alınan </w:t>
      </w:r>
      <w:r w:rsidR="00E26E64">
        <w:rPr>
          <w:i/>
          <w:color w:val="AC8300"/>
        </w:rPr>
        <w:t xml:space="preserve">ilk </w:t>
      </w:r>
      <w:r>
        <w:rPr>
          <w:i/>
          <w:color w:val="AC8300"/>
        </w:rPr>
        <w:t>sayısal veri (1. operand)</w:t>
      </w:r>
      <w:r w:rsidRPr="00A268D7">
        <w:rPr>
          <w:i/>
          <w:color w:val="AC8300"/>
        </w:rPr>
        <w:t xml:space="preserve"> değeri handshake ile 7 segmente bastırılır. İkinci 8255’e bağlı 16 segmentte </w:t>
      </w:r>
      <w:r>
        <w:rPr>
          <w:i/>
          <w:color w:val="AC8300"/>
        </w:rPr>
        <w:t>OKAY</w:t>
      </w:r>
      <w:r w:rsidRPr="00A268D7">
        <w:rPr>
          <w:i/>
          <w:color w:val="AC8300"/>
        </w:rPr>
        <w:t xml:space="preserve"> mesajı görüntülenir. 7 segment</w:t>
      </w:r>
      <w:r>
        <w:rPr>
          <w:i/>
          <w:color w:val="AC8300"/>
        </w:rPr>
        <w:t xml:space="preserve"> 1. operandı gösteriyorken ve </w:t>
      </w:r>
      <w:r w:rsidRPr="00A268D7">
        <w:rPr>
          <w:i/>
          <w:color w:val="AC8300"/>
        </w:rPr>
        <w:t xml:space="preserve">16 segment </w:t>
      </w:r>
      <w:r>
        <w:rPr>
          <w:i/>
          <w:color w:val="AC8300"/>
        </w:rPr>
        <w:t>OKAY’in ardından sönmüşken</w:t>
      </w:r>
      <w:r w:rsidRPr="00A268D7">
        <w:rPr>
          <w:i/>
          <w:color w:val="AC8300"/>
        </w:rPr>
        <w:t xml:space="preserve">, </w:t>
      </w:r>
      <w:r>
        <w:rPr>
          <w:i/>
          <w:color w:val="AC8300"/>
        </w:rPr>
        <w:t>2. operand beklenmeye devam edilir</w:t>
      </w:r>
      <w:r w:rsidR="00BE794B">
        <w:rPr>
          <w:i/>
          <w:color w:val="AC8300"/>
        </w:rPr>
        <w:t xml:space="preserve"> </w:t>
      </w:r>
      <w:r w:rsidR="003906DD">
        <w:rPr>
          <w:i/>
          <w:color w:val="AC8300"/>
        </w:rPr>
        <w:t xml:space="preserve"> </w:t>
      </w:r>
      <w:r w:rsidR="003906DD">
        <w:rPr>
          <w:noProof/>
        </w:rPr>
        <w:drawing>
          <wp:inline distT="0" distB="0" distL="0" distR="0" wp14:anchorId="648AC9C6" wp14:editId="3B6B9DCD">
            <wp:extent cx="182200" cy="1803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3" cy="2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4B">
        <w:rPr>
          <w:i/>
          <w:color w:val="AC8300"/>
        </w:rPr>
        <w:t>;</w:t>
      </w:r>
    </w:p>
    <w:p w14:paraId="166F677E" w14:textId="77777777" w:rsidR="00360101" w:rsidRDefault="00355AB9" w:rsidP="00355AB9">
      <w:pPr>
        <w:ind w:left="708"/>
        <w:jc w:val="both"/>
        <w:rPr>
          <w:color w:val="B2A1C7" w:themeColor="accent4" w:themeTint="99"/>
        </w:rPr>
      </w:pPr>
      <w:r>
        <w:rPr>
          <w:color w:val="B2A1C7" w:themeColor="accent4" w:themeTint="99"/>
        </w:rPr>
        <w:t>Handshake</w:t>
      </w:r>
      <w:r w:rsidR="00BE794B">
        <w:rPr>
          <w:color w:val="B2A1C7" w:themeColor="accent4" w:themeTint="99"/>
        </w:rPr>
        <w:t xml:space="preserve"> ile</w:t>
      </w:r>
      <w:r>
        <w:rPr>
          <w:color w:val="B2A1C7" w:themeColor="accent4" w:themeTint="99"/>
        </w:rPr>
        <w:t xml:space="preserve"> alınan </w:t>
      </w:r>
      <w:r w:rsidR="00DF7B50">
        <w:rPr>
          <w:color w:val="B2A1C7" w:themeColor="accent4" w:themeTint="99"/>
        </w:rPr>
        <w:t>3.</w:t>
      </w:r>
      <w:r w:rsidRPr="00A268D7">
        <w:rPr>
          <w:color w:val="B2A1C7" w:themeColor="accent4" w:themeTint="99"/>
        </w:rPr>
        <w:t xml:space="preserve"> </w:t>
      </w:r>
      <w:r w:rsidR="00DF7B50">
        <w:rPr>
          <w:color w:val="B2A1C7" w:themeColor="accent4" w:themeTint="99"/>
        </w:rPr>
        <w:t xml:space="preserve">veri (2. operand) </w:t>
      </w:r>
      <w:r w:rsidR="00360101">
        <w:rPr>
          <w:color w:val="B2A1C7" w:themeColor="accent4" w:themeTint="99"/>
        </w:rPr>
        <w:t xml:space="preserve">herhangi bir kontrol olmadan, 7 segmentte gösterilen 1. operand ile </w:t>
      </w:r>
      <w:r w:rsidR="00360101" w:rsidRPr="00360101">
        <w:rPr>
          <w:i/>
          <w:color w:val="B2A1C7" w:themeColor="accent4" w:themeTint="99"/>
        </w:rPr>
        <w:t>mod</w:t>
      </w:r>
      <w:r w:rsidR="00360101">
        <w:rPr>
          <w:color w:val="B2A1C7" w:themeColor="accent4" w:themeTint="99"/>
        </w:rPr>
        <w:t xml:space="preserve"> işlemine tabi olarak sonuç 7 segment</w:t>
      </w:r>
      <w:r w:rsidR="001B0805">
        <w:rPr>
          <w:color w:val="B2A1C7" w:themeColor="accent4" w:themeTint="99"/>
        </w:rPr>
        <w:t>e</w:t>
      </w:r>
      <w:r w:rsidR="00360101">
        <w:rPr>
          <w:color w:val="B2A1C7" w:themeColor="accent4" w:themeTint="99"/>
        </w:rPr>
        <w:t xml:space="preserve"> handshake ile gönderilerek bir süre orada gösterildikten sonra, 7 segment söner</w:t>
      </w:r>
      <w:r w:rsidR="00BE794B">
        <w:rPr>
          <w:color w:val="B2A1C7" w:themeColor="accent4" w:themeTint="99"/>
        </w:rPr>
        <w:t xml:space="preserve"> ve</w:t>
      </w:r>
      <w:r w:rsidR="00360101">
        <w:rPr>
          <w:color w:val="B2A1C7" w:themeColor="accent4" w:themeTint="99"/>
        </w:rPr>
        <w:t xml:space="preserve"> yeni işlem için beklenil</w:t>
      </w:r>
      <w:r w:rsidR="001B0805">
        <w:rPr>
          <w:color w:val="B2A1C7" w:themeColor="accent4" w:themeTint="99"/>
        </w:rPr>
        <w:t>ir</w:t>
      </w:r>
      <w:r w:rsidR="00360101">
        <w:rPr>
          <w:color w:val="B2A1C7" w:themeColor="accent4" w:themeTint="99"/>
        </w:rPr>
        <w:t>. Sonuca ilişkin kontrol ve bu adımda 16 segmente ilişkin bir</w:t>
      </w:r>
      <w:r w:rsidR="001B0805">
        <w:rPr>
          <w:color w:val="B2A1C7" w:themeColor="accent4" w:themeTint="99"/>
        </w:rPr>
        <w:t xml:space="preserve"> </w:t>
      </w:r>
      <w:r w:rsidR="00360101">
        <w:rPr>
          <w:color w:val="B2A1C7" w:themeColor="accent4" w:themeTint="99"/>
        </w:rPr>
        <w:t>aksiyon yok</w:t>
      </w:r>
      <w:r w:rsidR="00BE794B">
        <w:rPr>
          <w:color w:val="B2A1C7" w:themeColor="accent4" w:themeTint="99"/>
        </w:rPr>
        <w:t>tur</w:t>
      </w:r>
      <w:r w:rsidR="00360101">
        <w:rPr>
          <w:color w:val="B2A1C7" w:themeColor="accent4" w:themeTint="99"/>
        </w:rPr>
        <w:t xml:space="preserve"> </w:t>
      </w:r>
      <w:r w:rsidR="00BE794B">
        <w:rPr>
          <w:color w:val="B2A1C7" w:themeColor="accent4" w:themeTint="99"/>
        </w:rPr>
        <w:t>(</w:t>
      </w:r>
      <w:r w:rsidR="00360101">
        <w:rPr>
          <w:color w:val="B2A1C7" w:themeColor="accent4" w:themeTint="99"/>
        </w:rPr>
        <w:t>zaten bir önceki adımdan sönük</w:t>
      </w:r>
      <w:r w:rsidR="001B0805">
        <w:rPr>
          <w:color w:val="B2A1C7" w:themeColor="accent4" w:themeTint="99"/>
        </w:rPr>
        <w:t xml:space="preserve"> idi</w:t>
      </w:r>
      <w:r w:rsidR="00BE794B">
        <w:rPr>
          <w:color w:val="B2A1C7" w:themeColor="accent4" w:themeTint="99"/>
        </w:rPr>
        <w:t>). 2. operandın hiçbir zaman ekrana basılmadığına dikkat ediniz</w:t>
      </w:r>
      <w:r w:rsidR="00360101">
        <w:rPr>
          <w:color w:val="B2A1C7" w:themeColor="accent4" w:themeTint="99"/>
        </w:rPr>
        <w:t xml:space="preserve"> </w:t>
      </w:r>
      <w:r w:rsidR="00360101">
        <w:rPr>
          <w:noProof/>
        </w:rPr>
        <w:drawing>
          <wp:inline distT="0" distB="0" distL="0" distR="0" wp14:anchorId="2A919864" wp14:editId="2E9002C8">
            <wp:extent cx="182200" cy="180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3" cy="2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101">
        <w:rPr>
          <w:color w:val="B2A1C7" w:themeColor="accent4" w:themeTint="99"/>
        </w:rPr>
        <w:t xml:space="preserve">. </w:t>
      </w:r>
    </w:p>
    <w:p w14:paraId="4AE20F76" w14:textId="77777777" w:rsidR="00D7371D" w:rsidRDefault="00360101" w:rsidP="00360101">
      <w:pPr>
        <w:jc w:val="both"/>
      </w:pPr>
      <w:r w:rsidRPr="00D40075">
        <w:rPr>
          <w:rFonts w:ascii="Times New Roman" w:hAnsi="Times New Roman" w:cs="Times New Roman"/>
          <w:color w:val="00B0F0"/>
        </w:rPr>
        <w:t xml:space="preserve">Birinci 8255’te her </w:t>
      </w:r>
      <w:r w:rsidRPr="00D40075">
        <w:rPr>
          <w:rFonts w:ascii="Times New Roman" w:hAnsi="Times New Roman" w:cs="Times New Roman"/>
          <w:i/>
          <w:color w:val="00B0F0"/>
        </w:rPr>
        <w:t>veri al-gönder</w:t>
      </w:r>
      <w:r w:rsidRPr="001B7AF4">
        <w:rPr>
          <w:rFonts w:ascii="Times New Roman" w:hAnsi="Times New Roman" w:cs="Times New Roman"/>
          <w:color w:val="00B0F0"/>
        </w:rPr>
        <w:t xml:space="preserve"> adımlarının handshake’e uygun olması gerekli.</w:t>
      </w:r>
    </w:p>
    <w:p w14:paraId="5D77EEAB" w14:textId="77777777" w:rsidR="003124CA" w:rsidRPr="003124CA" w:rsidRDefault="001A28E9" w:rsidP="00FD1702">
      <w:pPr>
        <w:jc w:val="both"/>
        <w:rPr>
          <w:color w:val="00B050"/>
        </w:rPr>
      </w:pPr>
      <w:r>
        <w:rPr>
          <w:color w:val="00B050"/>
        </w:rPr>
        <w:t>Kolay</w:t>
      </w:r>
      <w:r w:rsidR="003124CA" w:rsidRPr="003124CA">
        <w:rPr>
          <w:color w:val="00B050"/>
        </w:rPr>
        <w:t xml:space="preserve">lık olması için örnek bir DELAY PROC </w:t>
      </w:r>
      <w:r w:rsidR="003124CA" w:rsidRPr="003124CA">
        <w:rPr>
          <w:color w:val="00B050"/>
        </w:rPr>
        <w:sym w:font="Wingdings" w:char="F0E0"/>
      </w:r>
    </w:p>
    <w:p w14:paraId="5D0BF6ED" w14:textId="77777777" w:rsidR="003124CA" w:rsidRPr="00CC343F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DELAY </w:t>
      </w:r>
      <w:r w:rsidRPr="00CC343F">
        <w:rPr>
          <w:rFonts w:ascii="Courier New" w:eastAsia="Times New Roman" w:hAnsi="Courier New" w:cs="Courier New"/>
          <w:color w:val="0080FF"/>
          <w:sz w:val="16"/>
          <w:szCs w:val="16"/>
        </w:rPr>
        <w:t>PROC</w:t>
      </w: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343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NEAR</w:t>
      </w:r>
    </w:p>
    <w:p w14:paraId="2F0CD603" w14:textId="77777777" w:rsidR="003124CA" w:rsidRPr="00CC343F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343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PUSH</w:t>
      </w: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343F">
        <w:rPr>
          <w:rFonts w:ascii="Courier New" w:eastAsia="Times New Roman" w:hAnsi="Courier New" w:cs="Courier New"/>
          <w:b/>
          <w:bCs/>
          <w:color w:val="8080FF"/>
          <w:sz w:val="16"/>
          <w:szCs w:val="16"/>
          <w:shd w:val="clear" w:color="auto" w:fill="FFFFCC"/>
        </w:rPr>
        <w:t>CX</w:t>
      </w:r>
    </w:p>
    <w:p w14:paraId="1A7B0ADB" w14:textId="77777777" w:rsidR="003124CA" w:rsidRPr="00CC343F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343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MOV</w:t>
      </w: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343F">
        <w:rPr>
          <w:rFonts w:ascii="Courier New" w:eastAsia="Times New Roman" w:hAnsi="Courier New" w:cs="Courier New"/>
          <w:b/>
          <w:bCs/>
          <w:color w:val="8080FF"/>
          <w:sz w:val="16"/>
          <w:szCs w:val="16"/>
          <w:shd w:val="clear" w:color="auto" w:fill="FFFFCC"/>
        </w:rPr>
        <w:t>CX</w:t>
      </w:r>
      <w:r w:rsidRPr="00CC343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,</w:t>
      </w:r>
      <w:r w:rsidR="008B6E71" w:rsidRPr="00CC343F">
        <w:rPr>
          <w:rFonts w:ascii="Courier New" w:eastAsia="Times New Roman" w:hAnsi="Courier New" w:cs="Courier New"/>
          <w:color w:val="FF8000"/>
          <w:sz w:val="16"/>
          <w:szCs w:val="16"/>
        </w:rPr>
        <w:t xml:space="preserve"> 05FFF</w:t>
      </w:r>
      <w:r w:rsidRPr="00CC343F">
        <w:rPr>
          <w:rFonts w:ascii="Courier New" w:eastAsia="Times New Roman" w:hAnsi="Courier New" w:cs="Courier New"/>
          <w:color w:val="FF8000"/>
          <w:sz w:val="16"/>
          <w:szCs w:val="16"/>
        </w:rPr>
        <w:t>h</w:t>
      </w:r>
    </w:p>
    <w:p w14:paraId="7D5C3E42" w14:textId="77777777" w:rsidR="003124CA" w:rsidRPr="00CC343F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>COUNT</w:t>
      </w:r>
      <w:r w:rsidRPr="00CC343F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:</w:t>
      </w:r>
    </w:p>
    <w:p w14:paraId="56CD6DD9" w14:textId="77777777" w:rsidR="003124CA" w:rsidRPr="00CC343F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343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lastRenderedPageBreak/>
        <w:t>LOOP</w:t>
      </w: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COUNT</w:t>
      </w:r>
    </w:p>
    <w:p w14:paraId="21FC120C" w14:textId="77777777" w:rsidR="003124CA" w:rsidRPr="00CC343F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343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POP</w:t>
      </w: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343F">
        <w:rPr>
          <w:rFonts w:ascii="Courier New" w:eastAsia="Times New Roman" w:hAnsi="Courier New" w:cs="Courier New"/>
          <w:b/>
          <w:bCs/>
          <w:color w:val="8080FF"/>
          <w:sz w:val="16"/>
          <w:szCs w:val="16"/>
          <w:shd w:val="clear" w:color="auto" w:fill="FFFFCC"/>
        </w:rPr>
        <w:t>CX</w:t>
      </w:r>
    </w:p>
    <w:p w14:paraId="5E4D25A2" w14:textId="77777777" w:rsidR="003124CA" w:rsidRPr="00CC343F" w:rsidRDefault="003124CA" w:rsidP="00312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343F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</w:t>
      </w:r>
    </w:p>
    <w:p w14:paraId="50A9986F" w14:textId="77777777" w:rsidR="003124CA" w:rsidRPr="00CC343F" w:rsidRDefault="003124CA" w:rsidP="003124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C343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DELAY </w:t>
      </w:r>
      <w:r w:rsidRPr="00CC343F">
        <w:rPr>
          <w:rFonts w:ascii="Courier New" w:eastAsia="Times New Roman" w:hAnsi="Courier New" w:cs="Courier New"/>
          <w:color w:val="0080FF"/>
          <w:sz w:val="16"/>
          <w:szCs w:val="16"/>
        </w:rPr>
        <w:t>ENDP</w:t>
      </w:r>
    </w:p>
    <w:p w14:paraId="1549B956" w14:textId="77777777" w:rsidR="00360101" w:rsidRDefault="00B63F3A" w:rsidP="00360101">
      <w:pPr>
        <w:jc w:val="both"/>
      </w:pPr>
      <w:r>
        <w:rPr>
          <w:b/>
        </w:rPr>
        <w:br/>
      </w:r>
      <w:r w:rsidR="00360101">
        <w:t xml:space="preserve">‘E’    </w:t>
      </w:r>
      <w:r w:rsidR="00360101" w:rsidRPr="003124CA">
        <w:t>DELAY</w:t>
      </w:r>
      <w:r w:rsidR="00360101">
        <w:t xml:space="preserve">    ‘R’    DELAY    ‘R’    DELAY    ‘O’    DELAY    ‘R’  DELAY    </w:t>
      </w:r>
    </w:p>
    <w:p w14:paraId="4857D802" w14:textId="77777777" w:rsidR="00B23510" w:rsidRDefault="00B23510" w:rsidP="00FD1702">
      <w:pPr>
        <w:jc w:val="both"/>
      </w:pPr>
      <w:r w:rsidRPr="00015770">
        <w:rPr>
          <w:b/>
        </w:rPr>
        <w:t>Not3:</w:t>
      </w:r>
      <w:r>
        <w:t xml:space="preserve"> Handshake kısmı derste anlatılan kısım gibi. Kolay, ara devreleri</w:t>
      </w:r>
      <w:r w:rsidR="006F6957">
        <w:t xml:space="preserve"> (</w:t>
      </w:r>
      <w:r w:rsidR="00015770">
        <w:t>NOT</w:t>
      </w:r>
      <w:r w:rsidR="006F6957">
        <w:t xml:space="preserve"> kapısı olan yapıdan bahsediyorum)</w:t>
      </w:r>
      <w:r>
        <w:t xml:space="preserve"> oradan bakara</w:t>
      </w:r>
      <w:r w:rsidR="00015770">
        <w:t>k yapabilir; kodlayabilirsiniz.</w:t>
      </w:r>
    </w:p>
    <w:p w14:paraId="6D068E4E" w14:textId="77777777" w:rsidR="00B43195" w:rsidRDefault="00B43195" w:rsidP="00FD1702">
      <w:pPr>
        <w:jc w:val="both"/>
      </w:pPr>
      <w:r w:rsidRPr="00015770">
        <w:rPr>
          <w:b/>
        </w:rPr>
        <w:t>Not4:</w:t>
      </w:r>
      <w:r>
        <w:t xml:space="preserve"> Key paddeki On/C tuşu ve ‘=’ işareti önemsizdir</w:t>
      </w:r>
      <w:r w:rsidR="00015770">
        <w:t>, kullanmanıza gerek yok</w:t>
      </w:r>
      <w:r>
        <w:t>.</w:t>
      </w:r>
    </w:p>
    <w:p w14:paraId="2F8E2E6A" w14:textId="77777777" w:rsidR="001A28E9" w:rsidRDefault="0026142A" w:rsidP="00FD1702">
      <w:pPr>
        <w:jc w:val="both"/>
        <w:rPr>
          <w:color w:val="00B050"/>
        </w:rPr>
      </w:pPr>
      <w:r w:rsidRPr="00015770">
        <w:rPr>
          <w:b/>
        </w:rPr>
        <w:t>Not5:</w:t>
      </w:r>
      <w:r>
        <w:t xml:space="preserve"> Keypad için </w:t>
      </w:r>
      <w:r>
        <w:rPr>
          <w:noProof/>
        </w:rPr>
        <w:drawing>
          <wp:inline distT="0" distB="0" distL="0" distR="0" wp14:anchorId="65C76CF3" wp14:editId="2EAB8C42">
            <wp:extent cx="494409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22" cy="78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yardımcı devresini, 7 segment için </w:t>
      </w:r>
      <w:r>
        <w:rPr>
          <w:noProof/>
        </w:rPr>
        <w:drawing>
          <wp:inline distT="0" distB="0" distL="0" distR="0" wp14:anchorId="06307BA0" wp14:editId="0D034CB8">
            <wp:extent cx="674777" cy="754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80" cy="80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yardımcı devresini kullanmayı unutmayın; hem handshake için gerekli, hem de işlerinizi kolaylaştıracak. </w:t>
      </w:r>
      <w:r w:rsidR="00015770">
        <w:t>16 segment M</w:t>
      </w:r>
      <w:r w:rsidR="001B7AF4">
        <w:t>od</w:t>
      </w:r>
      <w:r w:rsidR="00015770">
        <w:t>0’</w:t>
      </w:r>
      <w:r w:rsidR="001B7AF4">
        <w:t>da</w:t>
      </w:r>
      <w:r w:rsidR="00015770">
        <w:t xml:space="preserve"> </w:t>
      </w:r>
      <w:r w:rsidR="00360101">
        <w:t>çalışan</w:t>
      </w:r>
      <w:r w:rsidR="00015770">
        <w:t xml:space="preserve"> ayr</w:t>
      </w:r>
      <w:r w:rsidR="001B7AF4">
        <w:t>ı</w:t>
      </w:r>
      <w:r w:rsidR="00015770">
        <w:t xml:space="preserve"> bir 8255’e </w:t>
      </w:r>
      <w:r w:rsidR="00CC343F">
        <w:t xml:space="preserve">direkt </w:t>
      </w:r>
      <w:r w:rsidR="00015770">
        <w:t xml:space="preserve">bağlı </w:t>
      </w:r>
      <w:r w:rsidR="00CC343F">
        <w:t>olacağı</w:t>
      </w:r>
      <w:r w:rsidR="00015770">
        <w:t xml:space="preserve"> için ek eleman gerektirmiyor</w:t>
      </w:r>
      <w:r w:rsidR="00B63F3A">
        <w:t xml:space="preserve"> (yardımcı donanım KESİNLİKLE KULLANILMAYACAK; pinler direkt Port A &amp; B ile sürülecek)</w:t>
      </w:r>
      <w:r w:rsidR="00015770">
        <w:t>. İkinci 8255’in PortA ve PortB tüm pinlerini kullanmanız gerekecek (</w:t>
      </w:r>
      <w:r w:rsidR="00015770" w:rsidRPr="001B7AF4">
        <w:rPr>
          <w:color w:val="00B050"/>
        </w:rPr>
        <w:t>PortA ve PortB output; PortC hiç kullanılmayacak</w:t>
      </w:r>
      <w:r w:rsidR="00015770">
        <w:t xml:space="preserve">). </w:t>
      </w:r>
      <w:r w:rsidR="00015770" w:rsidRPr="001B7AF4">
        <w:rPr>
          <w:color w:val="00B050"/>
        </w:rPr>
        <w:t>Bu segmente veri gönderirken</w:t>
      </w:r>
      <w:r w:rsidR="00D40075">
        <w:rPr>
          <w:color w:val="00B050"/>
        </w:rPr>
        <w:t>,</w:t>
      </w:r>
      <w:r w:rsidR="00015770" w:rsidRPr="001B7AF4">
        <w:rPr>
          <w:color w:val="00B050"/>
        </w:rPr>
        <w:t xml:space="preserve"> göndereceğiniz veriyi, örneğin “</w:t>
      </w:r>
      <w:r w:rsidR="00D81759">
        <w:rPr>
          <w:color w:val="00B050"/>
        </w:rPr>
        <w:t>T</w:t>
      </w:r>
      <w:r w:rsidR="00015770" w:rsidRPr="001B7AF4">
        <w:rPr>
          <w:color w:val="00B050"/>
        </w:rPr>
        <w:t>”</w:t>
      </w:r>
      <w:r w:rsidR="00DC0CAD">
        <w:rPr>
          <w:color w:val="00B050"/>
        </w:rPr>
        <w:t xml:space="preserve"> harfini, 16 segmentin yanan ve</w:t>
      </w:r>
      <w:r w:rsidR="00015770" w:rsidRPr="001B7AF4">
        <w:rPr>
          <w:color w:val="00B050"/>
        </w:rPr>
        <w:t xml:space="preserve"> yanmayan bacaklarına göre belirleyip, HEX değeri elde ett</w:t>
      </w:r>
      <w:r w:rsidR="001B7AF4" w:rsidRPr="001B7AF4">
        <w:rPr>
          <w:color w:val="00B050"/>
        </w:rPr>
        <w:t>i</w:t>
      </w:r>
      <w:r w:rsidR="00015770" w:rsidRPr="001B7AF4">
        <w:rPr>
          <w:color w:val="00B050"/>
        </w:rPr>
        <w:t xml:space="preserve">kten sonra PortA ve PortB’ye uygun </w:t>
      </w:r>
      <w:r w:rsidR="001B7AF4" w:rsidRPr="001A28E9">
        <w:rPr>
          <w:b/>
          <w:color w:val="00B050"/>
        </w:rPr>
        <w:t>yarı değerleri</w:t>
      </w:r>
      <w:r w:rsidR="001B7AF4" w:rsidRPr="001B7AF4">
        <w:rPr>
          <w:color w:val="00B050"/>
        </w:rPr>
        <w:t xml:space="preserve"> göndereceksiniz</w:t>
      </w:r>
      <w:r w:rsidR="00617EA8">
        <w:rPr>
          <w:color w:val="00B050"/>
        </w:rPr>
        <w:t xml:space="preserve">; </w:t>
      </w:r>
      <w:r w:rsidR="00CC343F">
        <w:rPr>
          <w:color w:val="00B050"/>
        </w:rPr>
        <w:t xml:space="preserve">burada </w:t>
      </w:r>
      <w:r w:rsidR="00617EA8">
        <w:rPr>
          <w:color w:val="00B050"/>
        </w:rPr>
        <w:t>yaptığınız bağlantı da önemli olacak. Segment</w:t>
      </w:r>
      <w:r w:rsidR="001A28E9">
        <w:rPr>
          <w:color w:val="00B050"/>
        </w:rPr>
        <w:t xml:space="preserve"> pinleri </w:t>
      </w:r>
      <w:r w:rsidR="00617EA8">
        <w:rPr>
          <w:color w:val="00B050"/>
        </w:rPr>
        <w:t>PortA’nın</w:t>
      </w:r>
      <w:r w:rsidR="001A28E9">
        <w:rPr>
          <w:color w:val="00B050"/>
        </w:rPr>
        <w:t xml:space="preserve"> / PortB’nin hangi pinlerine bağlı? (MSB – LSB sıralaması vb.)</w:t>
      </w:r>
      <w:r w:rsidR="00617EA8">
        <w:rPr>
          <w:color w:val="00B050"/>
        </w:rPr>
        <w:t xml:space="preserve"> </w:t>
      </w:r>
      <w:r w:rsidR="001A28E9">
        <w:rPr>
          <w:color w:val="00B050"/>
        </w:rPr>
        <w:tab/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1A28E9" w14:paraId="5505804D" w14:textId="77777777" w:rsidTr="001A28E9">
        <w:tc>
          <w:tcPr>
            <w:tcW w:w="9212" w:type="dxa"/>
          </w:tcPr>
          <w:p w14:paraId="7C975785" w14:textId="77777777" w:rsidR="001A28E9" w:rsidRPr="001A28E9" w:rsidRDefault="001A28E9" w:rsidP="001A28E9">
            <w:pPr>
              <w:rPr>
                <w:b/>
                <w:sz w:val="12"/>
                <w:szCs w:val="12"/>
              </w:rPr>
            </w:pPr>
            <w:r w:rsidRPr="001A28E9">
              <w:rPr>
                <w:b/>
                <w:sz w:val="12"/>
                <w:szCs w:val="12"/>
              </w:rPr>
              <w:t xml:space="preserve">                                                                                                                  </w:t>
            </w:r>
            <w:r w:rsidR="00B63F3A">
              <w:rPr>
                <w:b/>
                <w:sz w:val="12"/>
                <w:szCs w:val="12"/>
              </w:rPr>
              <w:t xml:space="preserve">                              </w:t>
            </w:r>
            <w:r w:rsidRPr="001A28E9">
              <w:rPr>
                <w:b/>
                <w:sz w:val="12"/>
                <w:szCs w:val="12"/>
              </w:rPr>
              <w:t xml:space="preserve"> Segment Pinleri</w:t>
            </w:r>
          </w:p>
        </w:tc>
      </w:tr>
      <w:tr w:rsidR="001A28E9" w14:paraId="651AD6BF" w14:textId="77777777" w:rsidTr="001A28E9">
        <w:tc>
          <w:tcPr>
            <w:tcW w:w="9212" w:type="dxa"/>
          </w:tcPr>
          <w:p w14:paraId="4F17F4E5" w14:textId="77777777" w:rsidR="001A28E9" w:rsidRDefault="001A28E9" w:rsidP="001A28E9">
            <w:pPr>
              <w:jc w:val="center"/>
              <w:rPr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52A2ED09" wp14:editId="4F6C42F7">
                  <wp:extent cx="509954" cy="71610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75" cy="74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8E9" w14:paraId="00069CE6" w14:textId="77777777" w:rsidTr="001A28E9">
        <w:tc>
          <w:tcPr>
            <w:tcW w:w="9212" w:type="dxa"/>
          </w:tcPr>
          <w:p w14:paraId="51AD4A42" w14:textId="77777777" w:rsidR="001A28E9" w:rsidRPr="001A28E9" w:rsidRDefault="001A28E9" w:rsidP="001A28E9">
            <w:pPr>
              <w:rPr>
                <w:b/>
                <w:sz w:val="12"/>
                <w:szCs w:val="12"/>
              </w:rPr>
            </w:pPr>
            <w:r w:rsidRPr="001A28E9">
              <w:rPr>
                <w:b/>
                <w:sz w:val="12"/>
                <w:szCs w:val="12"/>
              </w:rPr>
              <w:t xml:space="preserve">                                                                                                                   </w:t>
            </w:r>
            <w:r w:rsidR="00B63F3A">
              <w:rPr>
                <w:b/>
                <w:sz w:val="12"/>
                <w:szCs w:val="12"/>
              </w:rPr>
              <w:t xml:space="preserve">                              </w:t>
            </w:r>
            <w:r w:rsidRPr="001A28E9">
              <w:rPr>
                <w:b/>
                <w:sz w:val="12"/>
                <w:szCs w:val="12"/>
              </w:rPr>
              <w:t>Segment Pinleri</w:t>
            </w:r>
          </w:p>
        </w:tc>
      </w:tr>
    </w:tbl>
    <w:p w14:paraId="18BDCBA5" w14:textId="77777777" w:rsidR="001A28E9" w:rsidRDefault="001A28E9" w:rsidP="00FD1702">
      <w:pPr>
        <w:jc w:val="both"/>
        <w:rPr>
          <w:color w:val="00B050"/>
        </w:rPr>
      </w:pPr>
    </w:p>
    <w:p w14:paraId="443A333D" w14:textId="77777777" w:rsidR="001B7AF4" w:rsidRDefault="001B7AF4" w:rsidP="00FD1702">
      <w:pPr>
        <w:jc w:val="both"/>
        <w:rPr>
          <w:color w:val="00B050"/>
        </w:rPr>
      </w:pPr>
      <w:r>
        <w:rPr>
          <w:color w:val="00B050"/>
        </w:rPr>
        <w:t>16 segmente ilişkin harf tablosunu şöyle gösterebiliriz:</w:t>
      </w:r>
    </w:p>
    <w:p w14:paraId="07CC786F" w14:textId="77777777" w:rsidR="001B7AF4" w:rsidRDefault="00D81759" w:rsidP="00FD1702">
      <w:pPr>
        <w:jc w:val="both"/>
      </w:pPr>
      <w:r>
        <w:rPr>
          <w:noProof/>
        </w:rPr>
        <w:drawing>
          <wp:inline distT="0" distB="0" distL="0" distR="0" wp14:anchorId="0751EFA0" wp14:editId="6D628432">
            <wp:extent cx="5760720" cy="1962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F059" w14:textId="77777777" w:rsidR="003124CA" w:rsidRDefault="003124CA" w:rsidP="00FD1702">
      <w:pPr>
        <w:jc w:val="both"/>
        <w:rPr>
          <w:b/>
        </w:rPr>
      </w:pPr>
    </w:p>
    <w:p w14:paraId="6BF55EBF" w14:textId="77777777" w:rsidR="00D81759" w:rsidRDefault="00D81759" w:rsidP="00D81759">
      <w:pPr>
        <w:jc w:val="both"/>
        <w:rPr>
          <w:b/>
        </w:rPr>
      </w:pPr>
      <w:r>
        <w:rPr>
          <w:b/>
        </w:rPr>
        <w:t xml:space="preserve">SERCAN = </w:t>
      </w:r>
      <w:r>
        <w:rPr>
          <w:noProof/>
        </w:rPr>
        <w:drawing>
          <wp:inline distT="0" distB="0" distL="0" distR="0" wp14:anchorId="77765F68" wp14:editId="133712B1">
            <wp:extent cx="446975" cy="7748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448" t="54123" r="53779" b="6330"/>
                    <a:stretch/>
                  </pic:blipFill>
                  <pic:spPr bwMode="auto">
                    <a:xfrm>
                      <a:off x="0" y="0"/>
                      <a:ext cx="447757" cy="77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4D828" wp14:editId="7A7557C9">
            <wp:extent cx="437515" cy="7530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159" t="5484" r="61210" b="55969"/>
                    <a:stretch/>
                  </pic:blipFill>
                  <pic:spPr bwMode="auto">
                    <a:xfrm>
                      <a:off x="0" y="0"/>
                      <a:ext cx="439583" cy="75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5B162" wp14:editId="0F62BDB8">
            <wp:extent cx="438150" cy="7575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294" t="53665" r="61091" b="7693"/>
                    <a:stretch/>
                  </pic:blipFill>
                  <pic:spPr bwMode="auto">
                    <a:xfrm>
                      <a:off x="0" y="0"/>
                      <a:ext cx="438685" cy="758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4E967" wp14:editId="6F4AEFAE">
            <wp:extent cx="429731" cy="7437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651" t="6861" r="75879" b="55195"/>
                    <a:stretch/>
                  </pic:blipFill>
                  <pic:spPr bwMode="auto">
                    <a:xfrm>
                      <a:off x="0" y="0"/>
                      <a:ext cx="430329" cy="74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9C931" wp14:editId="460834B1">
            <wp:extent cx="407035" cy="737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04" t="6407" r="90816" b="55925"/>
                    <a:stretch/>
                  </pic:blipFill>
                  <pic:spPr bwMode="auto">
                    <a:xfrm>
                      <a:off x="0" y="0"/>
                      <a:ext cx="407864" cy="73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A469D" wp14:editId="27D3C67C">
            <wp:extent cx="407670" cy="737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79" t="54859" r="90738" b="7510"/>
                    <a:stretch/>
                  </pic:blipFill>
                  <pic:spPr bwMode="auto">
                    <a:xfrm>
                      <a:off x="0" y="0"/>
                      <a:ext cx="408045" cy="738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0AC1D" w14:textId="77777777" w:rsidR="00D81759" w:rsidRPr="00D81759" w:rsidRDefault="00D81759" w:rsidP="00D81759">
      <w:pPr>
        <w:jc w:val="both"/>
        <w:rPr>
          <w:b/>
          <w:color w:val="00B050"/>
        </w:rPr>
      </w:pPr>
      <w:r w:rsidRPr="00D81759">
        <w:rPr>
          <w:b/>
          <w:color w:val="00B050"/>
        </w:rPr>
        <w:t xml:space="preserve">Segmentin </w:t>
      </w:r>
      <w:r w:rsidRPr="00D81759">
        <w:rPr>
          <w:b/>
          <w:i/>
          <w:color w:val="00B050"/>
        </w:rPr>
        <w:t xml:space="preserve">Common </w:t>
      </w:r>
      <w:r w:rsidR="00A536D1">
        <w:rPr>
          <w:b/>
          <w:i/>
          <w:color w:val="00B050"/>
        </w:rPr>
        <w:t>Catho</w:t>
      </w:r>
      <w:r w:rsidRPr="00D81759">
        <w:rPr>
          <w:b/>
          <w:i/>
          <w:color w:val="00B050"/>
        </w:rPr>
        <w:t>de</w:t>
      </w:r>
      <w:r w:rsidRPr="00D81759">
        <w:rPr>
          <w:b/>
          <w:color w:val="00B050"/>
        </w:rPr>
        <w:t xml:space="preserve"> olmasını </w:t>
      </w:r>
      <w:r>
        <w:rPr>
          <w:b/>
          <w:color w:val="00B050"/>
        </w:rPr>
        <w:t>göz önüne almayı unutmayınız. Bacak numaraları için internetten kısa bir araştırma yapınız.</w:t>
      </w:r>
    </w:p>
    <w:p w14:paraId="2F17AF93" w14:textId="77777777" w:rsidR="00EF71C5" w:rsidRDefault="00EF71C5" w:rsidP="00EF71C5">
      <w:pPr>
        <w:jc w:val="both"/>
      </w:pPr>
      <w:r w:rsidRPr="003124CA">
        <w:rPr>
          <w:b/>
        </w:rPr>
        <w:t>Not6:</w:t>
      </w:r>
      <w:r>
        <w:t xml:space="preserve"> </w:t>
      </w:r>
      <w:r w:rsidRPr="00EF71C5">
        <w:rPr>
          <w:color w:val="00B050"/>
        </w:rPr>
        <w:t xml:space="preserve">Devre 1 defa </w:t>
      </w:r>
      <w:r w:rsidR="00D40075">
        <w:rPr>
          <w:color w:val="00B050"/>
        </w:rPr>
        <w:t xml:space="preserve">aritmetik </w:t>
      </w:r>
      <w:r w:rsidRPr="00EF71C5">
        <w:rPr>
          <w:color w:val="00B050"/>
        </w:rPr>
        <w:t xml:space="preserve">işlemi yapınca 2. </w:t>
      </w:r>
      <w:r w:rsidR="00B63F3A">
        <w:rPr>
          <w:color w:val="00B050"/>
        </w:rPr>
        <w:t>d</w:t>
      </w:r>
      <w:r w:rsidRPr="00EF71C5">
        <w:rPr>
          <w:color w:val="00B050"/>
        </w:rPr>
        <w:t>efa başka</w:t>
      </w:r>
      <w:r w:rsidR="00B63F3A">
        <w:rPr>
          <w:color w:val="00B050"/>
        </w:rPr>
        <w:t xml:space="preserve"> bir aritmetik</w:t>
      </w:r>
      <w:r w:rsidRPr="00EF71C5">
        <w:rPr>
          <w:color w:val="00B050"/>
        </w:rPr>
        <w:t xml:space="preserve"> işlemi yapmak için yeniden başlatıl</w:t>
      </w:r>
      <w:r w:rsidR="008E4290">
        <w:rPr>
          <w:color w:val="00B050"/>
        </w:rPr>
        <w:t xml:space="preserve">mak zorunda kalınsa da </w:t>
      </w:r>
      <w:r w:rsidRPr="00EF71C5">
        <w:rPr>
          <w:color w:val="00B050"/>
        </w:rPr>
        <w:t xml:space="preserve">sorun yok; yeter ki 1 defa </w:t>
      </w:r>
      <w:r w:rsidR="00CC343F">
        <w:rPr>
          <w:color w:val="00B050"/>
        </w:rPr>
        <w:t xml:space="preserve">kontrollü olarak aldığı birinci operanda </w:t>
      </w:r>
      <w:r w:rsidR="00CC343F">
        <w:rPr>
          <w:color w:val="00B050"/>
        </w:rPr>
        <w:lastRenderedPageBreak/>
        <w:t xml:space="preserve">ikinciyi MOD işlemi ile uygulasın; mesajları </w:t>
      </w:r>
      <w:r w:rsidR="00A536D1">
        <w:rPr>
          <w:color w:val="00B050"/>
        </w:rPr>
        <w:t>&amp;</w:t>
      </w:r>
      <w:r w:rsidR="00CC343F">
        <w:rPr>
          <w:color w:val="00B050"/>
        </w:rPr>
        <w:t xml:space="preserve"> sonucu doğru göstersin.  Sonraki işlemler için s</w:t>
      </w:r>
      <w:r w:rsidR="00D40075">
        <w:rPr>
          <w:color w:val="00B050"/>
        </w:rPr>
        <w:t>imülasyonu durdurup, yeniden açsak da sıkıntı yok.</w:t>
      </w:r>
    </w:p>
    <w:p w14:paraId="3AB7687A" w14:textId="77777777" w:rsidR="008E4290" w:rsidRDefault="00015770" w:rsidP="00FD1702">
      <w:pPr>
        <w:jc w:val="both"/>
      </w:pPr>
      <w:r w:rsidRPr="003124CA">
        <w:rPr>
          <w:b/>
        </w:rPr>
        <w:t>Not</w:t>
      </w:r>
      <w:r w:rsidR="00EF71C5">
        <w:rPr>
          <w:b/>
        </w:rPr>
        <w:t>7</w:t>
      </w:r>
      <w:r w:rsidRPr="003124CA">
        <w:rPr>
          <w:b/>
        </w:rPr>
        <w:t>:</w:t>
      </w:r>
      <w:r>
        <w:t xml:space="preserve"> </w:t>
      </w:r>
      <w:r w:rsidR="00B34207">
        <w:t>Proteus s</w:t>
      </w:r>
      <w:r>
        <w:t>ürümler</w:t>
      </w:r>
      <w:r w:rsidR="00B34207">
        <w:t>i</w:t>
      </w:r>
      <w:r>
        <w:t xml:space="preserve"> arası sıkıntı olmaması adına, kullanılacak temel blokları aşağıda paylaşıyorum. Genel şab</w:t>
      </w:r>
      <w:r w:rsidR="008E4290">
        <w:t>lona ilişkin fikir oluşacaktır.</w:t>
      </w:r>
      <w:r w:rsidR="001F18C5">
        <w:t xml:space="preserve"> </w:t>
      </w:r>
      <w:r w:rsidR="006F6957">
        <w:sym w:font="Wingdings" w:char="F0E0"/>
      </w:r>
      <w:r w:rsidR="006F6957">
        <w:t xml:space="preserve"> diğer sayfaya bakınız.</w:t>
      </w:r>
      <w:r w:rsidR="001F18C5">
        <w:t xml:space="preserve"> </w:t>
      </w:r>
    </w:p>
    <w:p w14:paraId="292FF480" w14:textId="77777777" w:rsidR="008E4290" w:rsidRDefault="008E4290" w:rsidP="00FD1702">
      <w:pPr>
        <w:jc w:val="both"/>
        <w:sectPr w:rsidR="008E4290" w:rsidSect="00CC343F">
          <w:pgSz w:w="11906" w:h="16838"/>
          <w:pgMar w:top="284" w:right="1417" w:bottom="426" w:left="1417" w:header="708" w:footer="708" w:gutter="0"/>
          <w:cols w:space="708"/>
          <w:docGrid w:linePitch="360"/>
        </w:sectPr>
      </w:pPr>
    </w:p>
    <w:p w14:paraId="2FC3A6B9" w14:textId="77777777" w:rsidR="008E4290" w:rsidRDefault="008E4290" w:rsidP="00FD1702">
      <w:pPr>
        <w:jc w:val="both"/>
        <w:rPr>
          <w:noProof/>
        </w:rPr>
      </w:pPr>
    </w:p>
    <w:p w14:paraId="7FDFC0F9" w14:textId="77777777" w:rsidR="001F18C5" w:rsidRDefault="001F18C5" w:rsidP="00FD1702">
      <w:pPr>
        <w:jc w:val="both"/>
        <w:rPr>
          <w:noProof/>
        </w:rPr>
      </w:pPr>
    </w:p>
    <w:p w14:paraId="45FB1262" w14:textId="77777777" w:rsidR="008E4290" w:rsidRDefault="00FB5AB9" w:rsidP="00FD1702">
      <w:pPr>
        <w:jc w:val="both"/>
      </w:pPr>
      <w:r>
        <w:rPr>
          <w:noProof/>
        </w:rPr>
        <w:drawing>
          <wp:inline distT="0" distB="0" distL="0" distR="0" wp14:anchorId="02724789" wp14:editId="752F06FE">
            <wp:extent cx="9968230" cy="43154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23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123E" w14:textId="77777777" w:rsidR="008E4290" w:rsidRDefault="008E4290" w:rsidP="00FD1702">
      <w:pPr>
        <w:jc w:val="both"/>
      </w:pPr>
    </w:p>
    <w:p w14:paraId="46B1A9CB" w14:textId="77777777" w:rsidR="003876A1" w:rsidRDefault="003876A1" w:rsidP="00387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Notlandırma: Çalışan tasarım ve assembly kod &amp; sorulan sorulara tam cevap </w:t>
      </w:r>
      <w:r w:rsidRPr="003017F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100</w:t>
      </w:r>
    </w:p>
    <w:p w14:paraId="28CB9F59" w14:textId="77777777" w:rsidR="003124CA" w:rsidRDefault="003876A1" w:rsidP="003876A1">
      <w:r>
        <w:rPr>
          <w:rFonts w:ascii="Times New Roman" w:hAnsi="Times New Roman" w:cs="Times New Roman"/>
        </w:rPr>
        <w:t xml:space="preserve">                       Diğer durumlarda değerlendiren asistan her hatalı durum / yanlış tasarım / hantal ve yorum satırsız kod / yanlış cevap vb. için -25’er not düşecektir.</w:t>
      </w:r>
    </w:p>
    <w:sectPr w:rsidR="003124CA" w:rsidSect="008E4290">
      <w:pgSz w:w="16838" w:h="11906" w:orient="landscape"/>
      <w:pgMar w:top="426" w:right="42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90503"/>
    <w:multiLevelType w:val="hybridMultilevel"/>
    <w:tmpl w:val="A4F6DD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2MjKyMDSxMDQ2MTVR0lEKTi0uzszPAykwrQUAEbpPpCwAAAA="/>
  </w:docVars>
  <w:rsids>
    <w:rsidRoot w:val="002F4772"/>
    <w:rsid w:val="00000C25"/>
    <w:rsid w:val="00015770"/>
    <w:rsid w:val="000349E8"/>
    <w:rsid w:val="000D2AD8"/>
    <w:rsid w:val="00155E52"/>
    <w:rsid w:val="00160778"/>
    <w:rsid w:val="00164067"/>
    <w:rsid w:val="001647AA"/>
    <w:rsid w:val="00190F50"/>
    <w:rsid w:val="001A0ACE"/>
    <w:rsid w:val="001A28E9"/>
    <w:rsid w:val="001B0805"/>
    <w:rsid w:val="001B7AF4"/>
    <w:rsid w:val="001D1B08"/>
    <w:rsid w:val="001F18C5"/>
    <w:rsid w:val="00203022"/>
    <w:rsid w:val="00204F5D"/>
    <w:rsid w:val="00206A6C"/>
    <w:rsid w:val="0026142A"/>
    <w:rsid w:val="00287E5C"/>
    <w:rsid w:val="002F4772"/>
    <w:rsid w:val="003023E4"/>
    <w:rsid w:val="00311F7D"/>
    <w:rsid w:val="003124CA"/>
    <w:rsid w:val="00355AB9"/>
    <w:rsid w:val="00356D01"/>
    <w:rsid w:val="00360101"/>
    <w:rsid w:val="00370C60"/>
    <w:rsid w:val="003876A1"/>
    <w:rsid w:val="003906DD"/>
    <w:rsid w:val="003950A7"/>
    <w:rsid w:val="00395127"/>
    <w:rsid w:val="003D75B6"/>
    <w:rsid w:val="00404868"/>
    <w:rsid w:val="004558CC"/>
    <w:rsid w:val="004808E2"/>
    <w:rsid w:val="004F22E8"/>
    <w:rsid w:val="00543ED8"/>
    <w:rsid w:val="005D26F5"/>
    <w:rsid w:val="005E34DA"/>
    <w:rsid w:val="005E62A9"/>
    <w:rsid w:val="00617EA8"/>
    <w:rsid w:val="0062480C"/>
    <w:rsid w:val="006328D4"/>
    <w:rsid w:val="006C135A"/>
    <w:rsid w:val="006F6957"/>
    <w:rsid w:val="007339E0"/>
    <w:rsid w:val="00776BB7"/>
    <w:rsid w:val="007863E0"/>
    <w:rsid w:val="007C4170"/>
    <w:rsid w:val="007E54A9"/>
    <w:rsid w:val="007E681F"/>
    <w:rsid w:val="007E6C1E"/>
    <w:rsid w:val="00842230"/>
    <w:rsid w:val="008446E9"/>
    <w:rsid w:val="008627BA"/>
    <w:rsid w:val="008B6E71"/>
    <w:rsid w:val="008E238F"/>
    <w:rsid w:val="008E4290"/>
    <w:rsid w:val="00923EB7"/>
    <w:rsid w:val="009438BD"/>
    <w:rsid w:val="00974C13"/>
    <w:rsid w:val="009A5AFA"/>
    <w:rsid w:val="009C239A"/>
    <w:rsid w:val="009E19A8"/>
    <w:rsid w:val="009F026F"/>
    <w:rsid w:val="00A15104"/>
    <w:rsid w:val="00A268D7"/>
    <w:rsid w:val="00A536D1"/>
    <w:rsid w:val="00AF1074"/>
    <w:rsid w:val="00B23510"/>
    <w:rsid w:val="00B34207"/>
    <w:rsid w:val="00B43195"/>
    <w:rsid w:val="00B56CAA"/>
    <w:rsid w:val="00B624FD"/>
    <w:rsid w:val="00B63F3A"/>
    <w:rsid w:val="00B824DC"/>
    <w:rsid w:val="00BE4AE3"/>
    <w:rsid w:val="00BE67EE"/>
    <w:rsid w:val="00BE794B"/>
    <w:rsid w:val="00C34ACE"/>
    <w:rsid w:val="00C63955"/>
    <w:rsid w:val="00C6577A"/>
    <w:rsid w:val="00C67762"/>
    <w:rsid w:val="00C93037"/>
    <w:rsid w:val="00CB31F2"/>
    <w:rsid w:val="00CC343F"/>
    <w:rsid w:val="00CE3D46"/>
    <w:rsid w:val="00D03E35"/>
    <w:rsid w:val="00D173B2"/>
    <w:rsid w:val="00D26554"/>
    <w:rsid w:val="00D36FAD"/>
    <w:rsid w:val="00D40075"/>
    <w:rsid w:val="00D440E9"/>
    <w:rsid w:val="00D7371D"/>
    <w:rsid w:val="00D81759"/>
    <w:rsid w:val="00DC0CAD"/>
    <w:rsid w:val="00DE11B1"/>
    <w:rsid w:val="00DF7B50"/>
    <w:rsid w:val="00E12E22"/>
    <w:rsid w:val="00E2301A"/>
    <w:rsid w:val="00E26E64"/>
    <w:rsid w:val="00E659E1"/>
    <w:rsid w:val="00E70249"/>
    <w:rsid w:val="00EB2797"/>
    <w:rsid w:val="00EC339E"/>
    <w:rsid w:val="00EC3694"/>
    <w:rsid w:val="00EF71C5"/>
    <w:rsid w:val="00F374CF"/>
    <w:rsid w:val="00F41577"/>
    <w:rsid w:val="00FA6B69"/>
    <w:rsid w:val="00FB5AB9"/>
    <w:rsid w:val="00FD1702"/>
    <w:rsid w:val="00F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E3153"/>
  <w15:docId w15:val="{18B339E6-7D7C-477E-8452-97A9D23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3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23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23EB7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438BD"/>
    <w:pPr>
      <w:ind w:left="720"/>
      <w:contextualSpacing/>
    </w:pPr>
  </w:style>
  <w:style w:type="character" w:customStyle="1" w:styleId="sc5">
    <w:name w:val="sc5"/>
    <w:basedOn w:val="VarsaylanParagrafYazTipi"/>
    <w:rsid w:val="003124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VarsaylanParagrafYazTipi"/>
    <w:rsid w:val="003124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VarsaylanParagrafYazTipi"/>
    <w:rsid w:val="003124CA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VarsaylanParagrafYazTipi"/>
    <w:rsid w:val="003124C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VarsaylanParagrafYazTipi"/>
    <w:rsid w:val="003124C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VarsaylanParagrafYazTipi"/>
    <w:rsid w:val="003124C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VarsaylanParagrafYazTipi"/>
    <w:rsid w:val="003124C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VarsaylanParagrafYazTipi"/>
    <w:rsid w:val="003124CA"/>
    <w:rPr>
      <w:rFonts w:ascii="Courier New" w:hAnsi="Courier New" w:cs="Courier New" w:hint="default"/>
      <w:color w:val="FF8000"/>
      <w:sz w:val="20"/>
      <w:szCs w:val="20"/>
    </w:rPr>
  </w:style>
  <w:style w:type="table" w:styleId="TabloKlavuzu">
    <w:name w:val="Table Grid"/>
    <w:basedOn w:val="NormalTablo"/>
    <w:uiPriority w:val="59"/>
    <w:rsid w:val="001A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1211</Words>
  <Characters>6904</Characters>
  <Application>Microsoft Office Word</Application>
  <DocSecurity>0</DocSecurity>
  <Lines>57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FURKAN AKÇAKAYA</cp:lastModifiedBy>
  <cp:revision>4</cp:revision>
  <dcterms:created xsi:type="dcterms:W3CDTF">2020-11-17T17:53:00Z</dcterms:created>
  <dcterms:modified xsi:type="dcterms:W3CDTF">2020-11-23T11:12:00Z</dcterms:modified>
</cp:coreProperties>
</file>