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rFonts w:ascii="Calibri" w:cs="Calibri" w:eastAsia="Calibri" w:hAnsi="Calibri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0" w:hanging="2"/>
              <w:jc w:val="righ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left="0" w:hanging="2"/>
              <w:jc w:val="righ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Use Case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UC-FO-001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left="0" w:hanging="2"/>
              <w:jc w:val="righ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Place Food Order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Aslı T.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14/03/2025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20"/>
        <w:gridCol w:w="7230"/>
        <w:tblGridChange w:id="0">
          <w:tblGrid>
            <w:gridCol w:w="1620"/>
            <w:gridCol w:w="7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0" w:hanging="2"/>
              <w:jc w:val="righ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registered customer selects food items, places an order, and completes payment.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left="0" w:hanging="2"/>
              <w:jc w:val="righ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customer must be logged in and have at least one saved delivery address.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0" w:hanging="2"/>
              <w:jc w:val="righ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Post-condition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system registers the order, notifies the restaurant, and provides tracking updates to the customer.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Multiple times per day per 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customer searches for a restaurant or browses categories.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customer selects food items and adds them to the cart.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customer reviews the cart and proceeds to checkout.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customer selects a delivery address and payment method.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system processes the payment.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system confirms the order and sends it to the selected restaurant.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system displays the estimated delivery time to the customer.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restaurant receives the order and begins food preparation.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customer receives a notification that the order is in progress.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A.03:</w:t>
            </w:r>
            <w:r w:rsidDel="00000000" w:rsidR="00000000" w:rsidRPr="00000000">
              <w:rPr>
                <w:rtl w:val="0"/>
              </w:rPr>
              <w:t xml:space="preserve"> If the customer’s cart is empty at checkout, the system displays an error message.</w:t>
            </w:r>
          </w:p>
          <w:p w:rsidR="00000000" w:rsidDel="00000000" w:rsidP="00000000" w:rsidRDefault="00000000" w:rsidRPr="00000000" w14:paraId="0000002F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A.05:</w:t>
            </w:r>
            <w:r w:rsidDel="00000000" w:rsidR="00000000" w:rsidRPr="00000000">
              <w:rPr>
                <w:rtl w:val="0"/>
              </w:rPr>
              <w:t xml:space="preserve"> If payment fails, the system asks the customer to retry or select another method.</w:t>
            </w:r>
          </w:p>
          <w:p w:rsidR="00000000" w:rsidDel="00000000" w:rsidP="00000000" w:rsidRDefault="00000000" w:rsidRPr="00000000" w14:paraId="00000030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A.06:</w:t>
            </w:r>
            <w:r w:rsidDel="00000000" w:rsidR="00000000" w:rsidRPr="00000000">
              <w:rPr>
                <w:rtl w:val="0"/>
              </w:rPr>
              <w:t xml:space="preserve"> If the restaurant is unavailable, the system cancels the order and notifies the customer.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Track Order Status (extends)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system must ensure secure payment processing and data encryption.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The customer has an active payment method and an internet connection.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555.0" w:type="dxa"/>
              <w:jc w:val="left"/>
              <w:tblLayout w:type="fixed"/>
              <w:tblLook w:val="0600"/>
            </w:tblPr>
            <w:tblGrid>
              <w:gridCol w:w="6555"/>
              <w:tblGridChange w:id="0">
                <w:tblGrid>
                  <w:gridCol w:w="65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Future versions may include multiple restaurant orders in a single transaction.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Notes:   1 - Not all the cells has to be filled in for all the use-cases</w:t>
      </w:r>
    </w:p>
    <w:p w:rsidR="00000000" w:rsidDel="00000000" w:rsidP="00000000" w:rsidRDefault="00000000" w:rsidRPr="00000000" w14:paraId="0000003E">
      <w:pPr>
        <w:ind w:left="0" w:hanging="2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2 - Use Case Code does not need to follow this naming standard. However, it should be unique.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right" w:leader="none" w:pos="9360"/>
      </w:tabs>
      <w:spacing w:line="240" w:lineRule="auto"/>
      <w:ind w:left="0" w:hanging="2"/>
      <w:rPr>
        <w:b w:val="1"/>
        <w:i w:val="1"/>
        <w:color w:val="000000"/>
        <w:sz w:val="20"/>
        <w:szCs w:val="20"/>
      </w:rPr>
    </w:pPr>
    <w:r w:rsidDel="00000000" w:rsidR="00000000" w:rsidRPr="00000000">
      <w:rPr>
        <w:b w:val="1"/>
        <w:i w:val="1"/>
        <w:color w:val="000000"/>
        <w:sz w:val="20"/>
        <w:szCs w:val="20"/>
        <w:rtl w:val="0"/>
      </w:rPr>
      <w:t xml:space="preserve"> Use Cases for &lt;project&gt;</w:t>
      <w:tab/>
      <w:tab/>
      <w:t xml:space="preserve">Page </w:t>
    </w:r>
    <w:r w:rsidDel="00000000" w:rsidR="00000000" w:rsidRPr="00000000">
      <w:rPr>
        <w:b w:val="1"/>
        <w:i w:val="1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tr-TR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k2" w:customStyle="1">
    <w:name w:val="Başlık 2"/>
    <w:basedOn w:val="Normal"/>
    <w:next w:val="Normal"/>
    <w:qFormat w:val="1"/>
    <w:pPr>
      <w:keepNext w:val="1"/>
      <w:spacing w:after="60" w:before="240"/>
      <w:outlineLvl w:val="1"/>
    </w:pPr>
    <w:rPr>
      <w:rFonts w:ascii="Calibri Light" w:hAnsi="Calibri Light"/>
      <w:b w:val="1"/>
      <w:bCs w:val="1"/>
      <w:i w:val="1"/>
      <w:iCs w:val="1"/>
      <w:sz w:val="28"/>
      <w:szCs w:val="28"/>
    </w:rPr>
  </w:style>
  <w:style w:type="character" w:styleId="VarsaylanParagrafYazTipi" w:customStyle="1">
    <w:name w:val="Varsayılan Paragraf Yazı Tipi"/>
    <w:rPr>
      <w:w w:val="100"/>
      <w:position w:val="-1"/>
      <w:effect w:val="none"/>
      <w:vertAlign w:val="baseline"/>
      <w:cs w:val="0"/>
      <w:em w:val="none"/>
    </w:rPr>
  </w:style>
  <w:style w:type="table" w:styleId="NormalTablo" w:customStyle="1">
    <w:name w:val="Normal Tablo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customStyle="1">
    <w:name w:val="Liste Yok"/>
    <w:qFormat w:val="1"/>
  </w:style>
  <w:style w:type="paragraph" w:styleId="KonuBal" w:customStyle="1">
    <w:name w:val="Konu Başlığı"/>
    <w:basedOn w:val="Normal"/>
    <w:pPr>
      <w:spacing w:after="720" w:before="240"/>
      <w:jc w:val="right"/>
    </w:pPr>
    <w:rPr>
      <w:rFonts w:ascii="Arial" w:hAnsi="Arial"/>
      <w:b w:val="1"/>
      <w:kern w:val="28"/>
      <w:sz w:val="64"/>
    </w:rPr>
  </w:style>
  <w:style w:type="paragraph" w:styleId="stbilgi" w:customStyle="1">
    <w:name w:val="Üstbilgi"/>
    <w:basedOn w:val="Normal"/>
    <w:pPr>
      <w:keepNext w:val="1"/>
      <w:tabs>
        <w:tab w:val="center" w:pos="4320"/>
        <w:tab w:val="right" w:pos="8640"/>
      </w:tabs>
    </w:pPr>
    <w:rPr>
      <w:b w:val="1"/>
      <w:i w:val="1"/>
      <w:sz w:val="20"/>
    </w:rPr>
  </w:style>
  <w:style w:type="character" w:styleId="SayfaNumaras" w:customStyle="1">
    <w:name w:val="Sayfa Numarası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character" w:styleId="Balk2Char" w:customStyle="1">
    <w:name w:val="Başlık 2 Char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iwqKlvHzxH1+5RoEi9iBhJ/FFg==">CgMxLjA4AHIhMUV6ZjVXd0YzTGJYV3EzX3NWcVY2S2VBQ2owUVRpY1I4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2019-02-14T11:08:00Z</dcterms:created>
  <dc:creator>Elif Demirors</dc:creator>
</cp:coreProperties>
</file>