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44F4" w14:textId="77777777" w:rsidR="00906D42" w:rsidRDefault="00906D42" w:rsidP="00906D42">
      <w:r w:rsidRPr="00906D42">
        <w:rPr>
          <w:b/>
          <w:bCs/>
        </w:rPr>
        <w:t>Esnek ve Güçlü:</w:t>
      </w:r>
      <w:r>
        <w:t xml:space="preserve"> TensorFlow, çok çeşitli makine öğrenimi ve derin öğrenme modellerini oluşturmak ve eğitmek için kullanılabilir. Bu, sınıflandırma, regresyon, kümeleme, nesne tespiti, dil işleme ve daha birçok görevi içerir.</w:t>
      </w:r>
    </w:p>
    <w:p w14:paraId="66B49B61" w14:textId="77777777" w:rsidR="00906D42" w:rsidRDefault="00906D42" w:rsidP="00906D42">
      <w:r w:rsidRPr="00906D42">
        <w:rPr>
          <w:b/>
          <w:bCs/>
        </w:rPr>
        <w:t>Modüler Yapı:</w:t>
      </w:r>
      <w:r>
        <w:t xml:space="preserve"> TensorFlow, modüler bir yapıya sahiptir, bu da kullanıcıların kendi özel modellerini oluşturmak için farklı katmanları bir araya getirmesini sağlar. Bu, derin öğrenme modelinin farklı bileşenlerini kolayca değiştirmenize ve uyarlamanıza olanak tanır.</w:t>
      </w:r>
    </w:p>
    <w:p w14:paraId="241F78DF" w14:textId="77777777" w:rsidR="00906D42" w:rsidRDefault="00906D42" w:rsidP="00906D42">
      <w:r w:rsidRPr="00906D42">
        <w:rPr>
          <w:b/>
          <w:bCs/>
        </w:rPr>
        <w:t>Yüksek Performans:</w:t>
      </w:r>
      <w:r>
        <w:t xml:space="preserve"> TensorFlow, hesaplama performansı için optimize edilmiş bir alt yapıya sahiptir. Bu, büyük ölçekli veri setlerini ve karmaşık modelleri işlemek için idealdir. Ayrıca, TensorFlow, CPU, GPU ve TPU (Tensor Processing Unit) gibi farklı donanım kaynaklarını destekler.</w:t>
      </w:r>
    </w:p>
    <w:p w14:paraId="752E593B" w14:textId="77777777" w:rsidR="00906D42" w:rsidRDefault="00906D42" w:rsidP="00906D42">
      <w:r w:rsidRPr="00906D42">
        <w:rPr>
          <w:b/>
          <w:bCs/>
        </w:rPr>
        <w:t>Kolay Kullanım:</w:t>
      </w:r>
      <w:r>
        <w:t xml:space="preserve"> TensorFlow, kullanımı kolay bir Python API'sine sahiptir. Bu, kullanıcıların hızlı bir şekilde model oluşturmasını, eğitmesini ve değerlendirmesini sağlar. Ayrıca, Keras gibi yüksek seviye bir API de sunar, bu da daha basit ve sezgisel bir model oluşturma deneyimi sağlar.</w:t>
      </w:r>
    </w:p>
    <w:p w14:paraId="5108B019" w14:textId="77777777" w:rsidR="00906D42" w:rsidRDefault="00906D42" w:rsidP="00906D42">
      <w:r w:rsidRPr="00906D42">
        <w:rPr>
          <w:b/>
          <w:bCs/>
        </w:rPr>
        <w:t>Topluluk Desteği ve Kaynaklar:</w:t>
      </w:r>
      <w:r>
        <w:t xml:space="preserve"> TensorFlow, büyük ve aktif bir kullanıcı topluluğuna sahiptir. Bu topluluk, çevrimiçi dökümantasyon, örnek projeler, eğitim kaynakları ve forumlar aracılığıyla destek sağlar.</w:t>
      </w:r>
    </w:p>
    <w:p w14:paraId="5C855F99" w14:textId="0DBFC76C" w:rsidR="00B146A5" w:rsidRDefault="00906D42" w:rsidP="00906D42">
      <w:r w:rsidRPr="00906D42">
        <w:rPr>
          <w:b/>
          <w:bCs/>
        </w:rPr>
        <w:t>Model Dağıtımı:</w:t>
      </w:r>
      <w:r>
        <w:t xml:space="preserve"> TensorFlow, eğitilmiş modellerinizi çeşitli platformlara dağıtmak için kullanabileceğiniz bir dizi araç sunar. Bu, mobil cihazlar, web uygulamaları ve bulut hizmetleri gibi farklı platformlarda modellerinizi kullanmanızı sağlar.</w:t>
      </w:r>
    </w:p>
    <w:p w14:paraId="1152240C" w14:textId="2A58E8A0" w:rsidR="00906D42" w:rsidRDefault="00906D42" w:rsidP="00906D42">
      <w:pPr>
        <w:rPr>
          <w:b/>
          <w:bCs/>
          <w:sz w:val="36"/>
          <w:szCs w:val="36"/>
        </w:rPr>
      </w:pPr>
      <w:r w:rsidRPr="00906D42">
        <w:rPr>
          <w:b/>
          <w:bCs/>
          <w:sz w:val="36"/>
          <w:szCs w:val="36"/>
        </w:rPr>
        <w:t>Nesne Tespiti Hakkında</w:t>
      </w:r>
    </w:p>
    <w:p w14:paraId="28C9B1A7" w14:textId="77777777" w:rsidR="00906D42" w:rsidRPr="00906D42" w:rsidRDefault="00906D42" w:rsidP="00906D42">
      <w:pPr>
        <w:rPr>
          <w:b/>
          <w:bCs/>
        </w:rPr>
      </w:pPr>
      <w:r w:rsidRPr="00906D42">
        <w:rPr>
          <w:b/>
          <w:bCs/>
        </w:rPr>
        <w:t>Önceden Eğitilmiş Modeller:</w:t>
      </w:r>
    </w:p>
    <w:p w14:paraId="13C14AB0" w14:textId="77777777" w:rsidR="00906D42" w:rsidRPr="00906D42" w:rsidRDefault="00906D42" w:rsidP="00906D42">
      <w:r w:rsidRPr="00906D42">
        <w:t>TensorFlow Object Detection API'si, çeşitli ölçeklerdeki nesne tespiti için önceden eğitilmiş bir dizi model içerir. Örneğin, SSD (Single Shot Multibox Detector), Faster R-CNN (Faster Region-based Convolutional Neural Network), YOLO (You Only Look Once) gibi modeller bulunur.</w:t>
      </w:r>
    </w:p>
    <w:p w14:paraId="795AF3FD" w14:textId="77777777" w:rsidR="00906D42" w:rsidRPr="00906D42" w:rsidRDefault="00906D42" w:rsidP="00906D42">
      <w:r w:rsidRPr="00906D42">
        <w:t>Bu önceden eğitilmiş modeller, çeşitli nesne sınıflarını tanımlamak ve sınırlayıcı kutularla (bounding box) nesneleri çevrelemek için kullanılabilir.</w:t>
      </w:r>
    </w:p>
    <w:p w14:paraId="314F17A3" w14:textId="77777777" w:rsidR="00906D42" w:rsidRPr="00906D42" w:rsidRDefault="00906D42" w:rsidP="00906D42">
      <w:pPr>
        <w:rPr>
          <w:b/>
          <w:bCs/>
        </w:rPr>
      </w:pPr>
      <w:r w:rsidRPr="00906D42">
        <w:rPr>
          <w:b/>
          <w:bCs/>
        </w:rPr>
        <w:t>Kolay Kullanım:</w:t>
      </w:r>
    </w:p>
    <w:p w14:paraId="4465C2B0" w14:textId="77777777" w:rsidR="00906D42" w:rsidRPr="00906D42" w:rsidRDefault="00906D42" w:rsidP="00906D42">
      <w:r w:rsidRPr="00906D42">
        <w:t>TensorFlow Object Detection API'si, kullanımı kolay bir Python API'sine sahiptir. Bu, kullanıcıların hızlıca nesne tespiti modellerini oluşturmasını ve kullanmasını sağlar.</w:t>
      </w:r>
    </w:p>
    <w:p w14:paraId="0EEABE1F" w14:textId="77777777" w:rsidR="00906D42" w:rsidRPr="00906D42" w:rsidRDefault="00906D42" w:rsidP="00906D42">
      <w:r w:rsidRPr="00906D42">
        <w:t>API, önceden eğitilmiş modelleri yüklemek, görüntüler üzerinde nesne tespiti yapmak, sonuçları görselleştirmek ve daha fazlasını yapmak için kullanışlı işlevler sağlar.</w:t>
      </w:r>
    </w:p>
    <w:p w14:paraId="5E8C591E" w14:textId="7569D551" w:rsidR="00906D42" w:rsidRPr="00906D42" w:rsidRDefault="00906D42" w:rsidP="00906D42">
      <w:pPr>
        <w:rPr>
          <w:b/>
          <w:bCs/>
        </w:rPr>
      </w:pPr>
      <w:r w:rsidRPr="00906D42">
        <w:rPr>
          <w:b/>
          <w:bCs/>
        </w:rPr>
        <w:t>Model Fine-Tuning:</w:t>
      </w:r>
    </w:p>
    <w:p w14:paraId="455E7278" w14:textId="77777777" w:rsidR="00906D42" w:rsidRPr="00906D42" w:rsidRDefault="00906D42" w:rsidP="00906D42">
      <w:r w:rsidRPr="00906D42">
        <w:t>TensorFlow Object Detection API'si, kullanıcıların kendi özel veri setleri üzerinde önceden eğitilmiş modelleri yeniden eğitmelerini sağlayan araçlar sunar.</w:t>
      </w:r>
    </w:p>
    <w:p w14:paraId="535A3E15" w14:textId="77777777" w:rsidR="00906D42" w:rsidRPr="00906D42" w:rsidRDefault="00906D42" w:rsidP="00906D42">
      <w:r w:rsidRPr="00906D42">
        <w:t>Bu, kullanıcıların kendi belirledikleri nesne sınıflarını tanıyan ve yeni ortamlarda daha iyi performans gösteren özel nesne tespiti modelleri oluşturmalarına olanak tanır.</w:t>
      </w:r>
    </w:p>
    <w:p w14:paraId="69C7AFDF" w14:textId="77777777" w:rsidR="00A73FA0" w:rsidRDefault="00A73FA0" w:rsidP="00906D42">
      <w:pPr>
        <w:rPr>
          <w:b/>
          <w:bCs/>
        </w:rPr>
      </w:pPr>
    </w:p>
    <w:p w14:paraId="697079EB" w14:textId="77777777" w:rsidR="00A73FA0" w:rsidRDefault="00A73FA0" w:rsidP="00906D42">
      <w:pPr>
        <w:rPr>
          <w:b/>
          <w:bCs/>
        </w:rPr>
      </w:pPr>
    </w:p>
    <w:p w14:paraId="480C9953" w14:textId="2CB2FBBE" w:rsidR="00906D42" w:rsidRPr="00906D42" w:rsidRDefault="00906D42" w:rsidP="00906D42">
      <w:pPr>
        <w:rPr>
          <w:b/>
          <w:bCs/>
        </w:rPr>
      </w:pPr>
      <w:r w:rsidRPr="00906D42">
        <w:rPr>
          <w:b/>
          <w:bCs/>
        </w:rPr>
        <w:lastRenderedPageBreak/>
        <w:t>Çeşitli Uygulamalar için Uygunluk:</w:t>
      </w:r>
    </w:p>
    <w:p w14:paraId="399E8D1E" w14:textId="77777777" w:rsidR="00906D42" w:rsidRPr="00906D42" w:rsidRDefault="00906D42" w:rsidP="00906D42">
      <w:r w:rsidRPr="00906D42">
        <w:t>TensorFlow Object Detection API'si, birçok farklı uygulama için kullanılabilir. Otomatik sürüş, nesne takibi, güvenlik gözetimi, video analizi ve daha fazlası gibi alanlarda nesne tespiti görevlerini gerçekleştirebilir.</w:t>
      </w:r>
    </w:p>
    <w:p w14:paraId="12989CAE" w14:textId="77777777" w:rsidR="00906D42" w:rsidRPr="00906D42" w:rsidRDefault="00906D42" w:rsidP="00906D42">
      <w:pPr>
        <w:rPr>
          <w:b/>
          <w:bCs/>
        </w:rPr>
      </w:pPr>
      <w:r w:rsidRPr="00906D42">
        <w:rPr>
          <w:b/>
          <w:bCs/>
        </w:rPr>
        <w:t>Yüksek Performans ve Ölçeklenebilirlik:</w:t>
      </w:r>
    </w:p>
    <w:p w14:paraId="2FE11DC3" w14:textId="6462E74E" w:rsidR="00906D42" w:rsidRPr="00906D42" w:rsidRDefault="00906D42" w:rsidP="00906D42">
      <w:r w:rsidRPr="00906D42">
        <w:t>TensorFlow, hesaplama performansı ve ölçeklenebilirlik konusunda optimize edilmiştir. Bu nedenle, nesne tespiti modellerini gerçek zamanlı veya büyük veri kümeleri üzerinde etkili bir şekilde çalıştırabilir.</w:t>
      </w:r>
    </w:p>
    <w:p w14:paraId="2D726664" w14:textId="77777777" w:rsidR="00906D42" w:rsidRPr="00906D42" w:rsidRDefault="00906D42" w:rsidP="00906D42"/>
    <w:sectPr w:rsidR="00906D42" w:rsidRPr="00906D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A5"/>
    <w:rsid w:val="00906D42"/>
    <w:rsid w:val="00A73FA0"/>
    <w:rsid w:val="00B146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4FF8"/>
  <w15:chartTrackingRefBased/>
  <w15:docId w15:val="{E1857C60-04E5-4CCC-9BF5-5646C00E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can erd</dc:creator>
  <cp:keywords/>
  <dc:description/>
  <cp:lastModifiedBy>mert can erd</cp:lastModifiedBy>
  <cp:revision>3</cp:revision>
  <dcterms:created xsi:type="dcterms:W3CDTF">2024-03-07T17:48:00Z</dcterms:created>
  <dcterms:modified xsi:type="dcterms:W3CDTF">2024-03-07T17:53:00Z</dcterms:modified>
</cp:coreProperties>
</file>