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212F" w:rsidRDefault="00E36310" w:rsidP="00E36310">
      <w:pPr>
        <w:rPr>
          <w:rStyle w:val="Gl"/>
          <w:b w:val="0"/>
        </w:rPr>
      </w:pPr>
      <w:r w:rsidRPr="00E36310">
        <w:rPr>
          <w:b/>
        </w:rPr>
        <w:t>1️</w:t>
      </w:r>
      <w:r w:rsidRPr="00E36310">
        <w:rPr>
          <w:rFonts w:ascii="Tahoma" w:hAnsi="Tahoma" w:cs="Tahoma"/>
          <w:b/>
        </w:rPr>
        <w:t>-)</w:t>
      </w:r>
      <w:r w:rsidRPr="00E36310">
        <w:rPr>
          <w:rStyle w:val="Gl"/>
          <w:b w:val="0"/>
        </w:rPr>
        <w:t>Döngüler (</w:t>
      </w:r>
      <w:r w:rsidRPr="00E36310">
        <w:rPr>
          <w:rStyle w:val="HTMLKodu"/>
          <w:rFonts w:eastAsiaTheme="minorHAnsi"/>
          <w:b/>
          <w:bCs/>
        </w:rPr>
        <w:t>for</w:t>
      </w:r>
      <w:r w:rsidRPr="00E36310">
        <w:rPr>
          <w:rStyle w:val="Gl"/>
          <w:b w:val="0"/>
        </w:rPr>
        <w:t xml:space="preserve">, </w:t>
      </w:r>
      <w:r w:rsidRPr="00E36310">
        <w:rPr>
          <w:rStyle w:val="HTMLKodu"/>
          <w:rFonts w:eastAsiaTheme="minorHAnsi"/>
          <w:b/>
          <w:bCs/>
        </w:rPr>
        <w:t>while</w:t>
      </w:r>
      <w:r w:rsidRPr="00E36310">
        <w:rPr>
          <w:rStyle w:val="Gl"/>
          <w:b w:val="0"/>
        </w:rPr>
        <w:t>) ne işe yarar? Hangisi hangi durumda kullanılır?</w:t>
      </w:r>
    </w:p>
    <w:p w:rsidR="00CC212F" w:rsidRDefault="00CC212F" w:rsidP="00E36310">
      <w:pPr>
        <w:rPr>
          <w:bCs/>
        </w:rPr>
      </w:pPr>
      <w:r w:rsidRPr="00CC212F">
        <w:rPr>
          <w:bCs/>
        </w:rPr>
        <w:t xml:space="preserve">Döngüler, </w:t>
      </w:r>
      <w:r w:rsidRPr="00CC212F">
        <w:rPr>
          <w:b/>
          <w:bCs/>
        </w:rPr>
        <w:t>belirli bir kod bloğunu belirlenen bir koşul sağlandığı sürece tekrar tekrar çalıştırmak için</w:t>
      </w:r>
      <w:r w:rsidRPr="00CC212F">
        <w:rPr>
          <w:bCs/>
        </w:rPr>
        <w:t xml:space="preserve"> kullanılır.</w:t>
      </w:r>
    </w:p>
    <w:p w:rsidR="00CC212F" w:rsidRDefault="00CC212F" w:rsidP="00E36310">
      <w:pPr>
        <w:rPr>
          <w:bCs/>
        </w:rPr>
      </w:pPr>
    </w:p>
    <w:p w:rsidR="00CC212F" w:rsidRDefault="00CC212F" w:rsidP="00E36310">
      <w:pPr>
        <w:rPr>
          <w:bCs/>
        </w:rPr>
      </w:pPr>
      <w:r>
        <w:rPr>
          <w:bCs/>
        </w:rPr>
        <w:t>For:</w:t>
      </w:r>
    </w:p>
    <w:p w:rsidR="00CC212F" w:rsidRPr="00CC212F" w:rsidRDefault="00CC212F" w:rsidP="00CC212F">
      <w:pPr>
        <w:pStyle w:val="ListeParagraf"/>
        <w:numPr>
          <w:ilvl w:val="0"/>
          <w:numId w:val="1"/>
        </w:numPr>
        <w:rPr>
          <w:rStyle w:val="Gl"/>
          <w:b w:val="0"/>
        </w:rPr>
      </w:pPr>
      <w:r w:rsidRPr="00CC212F">
        <w:rPr>
          <w:rStyle w:val="Gl"/>
          <w:b w:val="0"/>
        </w:rPr>
        <w:t>Kaç kez çalışacağını bildiğimiz durumlarda kullanılır.</w:t>
      </w:r>
    </w:p>
    <w:p w:rsidR="00CC212F" w:rsidRDefault="00CC212F" w:rsidP="00CC212F">
      <w:pPr>
        <w:pStyle w:val="ListeParagraf"/>
        <w:numPr>
          <w:ilvl w:val="0"/>
          <w:numId w:val="1"/>
        </w:numPr>
        <w:rPr>
          <w:rStyle w:val="Gl"/>
          <w:b w:val="0"/>
        </w:rPr>
      </w:pPr>
      <w:r w:rsidRPr="00CC212F">
        <w:rPr>
          <w:rStyle w:val="Gl"/>
          <w:b w:val="0"/>
        </w:rPr>
        <w:t>Sayaçlı işlemler için uygundur.</w:t>
      </w:r>
    </w:p>
    <w:p w:rsidR="00CC212F" w:rsidRDefault="00CC212F" w:rsidP="00CC212F">
      <w:pPr>
        <w:rPr>
          <w:rStyle w:val="Gl"/>
          <w:b w:val="0"/>
        </w:rPr>
      </w:pPr>
      <w:r>
        <w:rPr>
          <w:rStyle w:val="Gl"/>
          <w:b w:val="0"/>
        </w:rPr>
        <w:t>While:</w:t>
      </w:r>
    </w:p>
    <w:p w:rsidR="00CC212F" w:rsidRPr="00CC212F" w:rsidRDefault="00CC212F" w:rsidP="00CC212F">
      <w:pPr>
        <w:pStyle w:val="ListeParagraf"/>
        <w:numPr>
          <w:ilvl w:val="0"/>
          <w:numId w:val="1"/>
        </w:numPr>
        <w:rPr>
          <w:rStyle w:val="Gl"/>
          <w:b w:val="0"/>
        </w:rPr>
      </w:pPr>
      <w:r w:rsidRPr="00CC212F">
        <w:rPr>
          <w:rStyle w:val="Gl"/>
          <w:b w:val="0"/>
        </w:rPr>
        <w:t>Koşula bağlı olarak çalışan döngülerde kullanılır.</w:t>
      </w:r>
    </w:p>
    <w:p w:rsidR="00CC212F" w:rsidRPr="00CC212F" w:rsidRDefault="00CC212F" w:rsidP="00CC212F">
      <w:pPr>
        <w:pStyle w:val="ListeParagraf"/>
        <w:numPr>
          <w:ilvl w:val="0"/>
          <w:numId w:val="1"/>
        </w:numPr>
        <w:rPr>
          <w:rStyle w:val="Gl"/>
          <w:b w:val="0"/>
        </w:rPr>
      </w:pPr>
      <w:r w:rsidRPr="00CC212F">
        <w:rPr>
          <w:rStyle w:val="Gl"/>
          <w:b w:val="0"/>
        </w:rPr>
        <w:t>Döngü tekrar sayısı önceden bilinmiyorsa daha uygundur.</w:t>
      </w: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CC212F" w:rsidRDefault="00CC212F" w:rsidP="00E36310">
      <w:pPr>
        <w:rPr>
          <w:rStyle w:val="Gl"/>
          <w:b w:val="0"/>
        </w:rPr>
      </w:pPr>
    </w:p>
    <w:p w:rsidR="00000000" w:rsidRDefault="00E36310" w:rsidP="00E36310">
      <w:pPr>
        <w:rPr>
          <w:rStyle w:val="Gl"/>
          <w:b w:val="0"/>
        </w:rPr>
      </w:pPr>
      <w:r w:rsidRPr="00E36310">
        <w:rPr>
          <w:b/>
        </w:rPr>
        <w:br/>
        <w:t>2️</w:t>
      </w:r>
      <w:r w:rsidRPr="00E36310">
        <w:rPr>
          <w:rFonts w:ascii="Tahoma" w:hAnsi="Tahoma" w:cs="Tahoma"/>
          <w:b/>
        </w:rPr>
        <w:t>-)</w:t>
      </w:r>
      <w:r w:rsidRPr="00E36310">
        <w:rPr>
          <w:rStyle w:val="Gl"/>
          <w:b w:val="0"/>
        </w:rPr>
        <w:t xml:space="preserve">1’den 10’a kadar olan sayıları ekrana yazdıran bir </w:t>
      </w:r>
      <w:r w:rsidRPr="00E36310">
        <w:rPr>
          <w:rStyle w:val="HTMLKodu"/>
          <w:rFonts w:eastAsiaTheme="minorHAnsi"/>
          <w:b/>
          <w:bCs/>
        </w:rPr>
        <w:t>for</w:t>
      </w:r>
      <w:r w:rsidRPr="00E36310">
        <w:rPr>
          <w:rStyle w:val="Gl"/>
          <w:b w:val="0"/>
        </w:rPr>
        <w:t xml:space="preserve"> döngüsü yazın.</w:t>
      </w:r>
      <w:r w:rsidRPr="00E36310">
        <w:rPr>
          <w:b/>
        </w:rPr>
        <w:br/>
        <w:t>3️</w:t>
      </w:r>
      <w:r w:rsidRPr="00E36310">
        <w:rPr>
          <w:rFonts w:ascii="Tahoma" w:hAnsi="Tahoma" w:cs="Tahoma"/>
          <w:b/>
        </w:rPr>
        <w:t>-)</w:t>
      </w:r>
      <w:r w:rsidRPr="00E36310">
        <w:rPr>
          <w:b/>
        </w:rPr>
        <w:t xml:space="preserve"> </w:t>
      </w:r>
      <w:r w:rsidRPr="00E36310">
        <w:rPr>
          <w:rStyle w:val="Gl"/>
          <w:b w:val="0"/>
        </w:rPr>
        <w:t>Kullanıcıdan alınan bir sayıya kadar olan sayıların toplamını hesaplayan bir program yazın.</w:t>
      </w:r>
    </w:p>
    <w:p w:rsidR="00E36310" w:rsidRDefault="00E36310" w:rsidP="00E36310">
      <w:pPr>
        <w:rPr>
          <w:rStyle w:val="Gl"/>
          <w:b w:val="0"/>
        </w:rPr>
      </w:pPr>
    </w:p>
    <w:p w:rsidR="00E36310" w:rsidRDefault="00E36310" w:rsidP="00E36310">
      <w:r>
        <w:rPr>
          <w:rStyle w:val="Gl"/>
        </w:rPr>
        <w:t>Not: Kodlarınızı githuba pushlayıp bizimle paylaşınız.</w:t>
      </w:r>
    </w:p>
    <w:p w:rsidR="00E36310" w:rsidRPr="00E36310" w:rsidRDefault="00E36310" w:rsidP="00E36310">
      <w:pPr>
        <w:rPr>
          <w:b/>
        </w:rPr>
      </w:pPr>
    </w:p>
    <w:sectPr w:rsidR="00E36310" w:rsidRPr="00E36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0570F"/>
    <w:multiLevelType w:val="hybridMultilevel"/>
    <w:tmpl w:val="6D40CBFA"/>
    <w:lvl w:ilvl="0" w:tplc="78747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20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EB"/>
    <w:rsid w:val="005204EB"/>
    <w:rsid w:val="005819FE"/>
    <w:rsid w:val="00681737"/>
    <w:rsid w:val="007F4D8A"/>
    <w:rsid w:val="00CC212F"/>
    <w:rsid w:val="00E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E812"/>
  <w15:chartTrackingRefBased/>
  <w15:docId w15:val="{A6712A93-91E7-4A54-9D93-65141A8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3631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36310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CC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3</cp:revision>
  <dcterms:created xsi:type="dcterms:W3CDTF">2025-03-04T09:56:00Z</dcterms:created>
  <dcterms:modified xsi:type="dcterms:W3CDTF">2025-03-16T10:22:00Z</dcterms:modified>
</cp:coreProperties>
</file>