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7EC" w:rsidRPr="002E7C3E" w:rsidRDefault="00F167EC" w:rsidP="00F167EC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  <w:r w:rsidRPr="002E7C3E">
        <w:rPr>
          <w:rFonts w:ascii="Minion Pro" w:hAnsi="Minion Pro" w:cstheme="minorHAnsi"/>
          <w:b/>
          <w:color w:val="0070C0"/>
          <w:sz w:val="24"/>
          <w:szCs w:val="24"/>
        </w:rPr>
        <w:t>CİVANPERÇEMİ</w:t>
      </w:r>
      <w:r w:rsidRPr="002E7C3E">
        <w:rPr>
          <w:rFonts w:ascii="Minion Pro" w:hAnsi="Minion Pro" w:cstheme="minorHAnsi"/>
          <w:i/>
          <w:color w:val="0070C0"/>
          <w:sz w:val="24"/>
          <w:szCs w:val="24"/>
        </w:rPr>
        <w:t xml:space="preserve"> </w:t>
      </w:r>
      <w:r w:rsidRPr="002E7C3E">
        <w:rPr>
          <w:rFonts w:ascii="Minion Pro" w:hAnsi="Minion Pro" w:cstheme="minorHAnsi"/>
          <w:color w:val="0070C0"/>
          <w:sz w:val="24"/>
          <w:szCs w:val="24"/>
        </w:rPr>
        <w:t>(</w:t>
      </w:r>
      <w:proofErr w:type="spellStart"/>
      <w:r w:rsidRPr="002E7C3E">
        <w:rPr>
          <w:rFonts w:ascii="Minion Pro" w:hAnsi="Minion Pro"/>
          <w:bCs/>
          <w:i/>
          <w:iCs/>
          <w:color w:val="0070C0"/>
          <w:sz w:val="24"/>
          <w:szCs w:val="24"/>
        </w:rPr>
        <w:t>Achillea</w:t>
      </w:r>
      <w:proofErr w:type="spellEnd"/>
      <w:r w:rsidRPr="002E7C3E">
        <w:rPr>
          <w:rFonts w:ascii="Minion Pro" w:hAnsi="Minion Pro"/>
          <w:bCs/>
          <w:i/>
          <w:iCs/>
          <w:color w:val="0070C0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i/>
          <w:iCs/>
          <w:color w:val="0070C0"/>
          <w:sz w:val="24"/>
          <w:szCs w:val="24"/>
        </w:rPr>
        <w:t>millefolium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r w:rsidRPr="002E7C3E">
        <w:rPr>
          <w:rFonts w:ascii="Minion Pro" w:hAnsi="Minion Pro"/>
          <w:iCs/>
          <w:color w:val="0070C0"/>
          <w:sz w:val="24"/>
          <w:szCs w:val="24"/>
        </w:rPr>
        <w:t>L</w:t>
      </w:r>
      <w:r w:rsidRPr="002E7C3E">
        <w:rPr>
          <w:rFonts w:ascii="Minion Pro" w:hAnsi="Minion Pro"/>
          <w:i/>
          <w:color w:val="0070C0"/>
          <w:sz w:val="24"/>
          <w:szCs w:val="24"/>
        </w:rPr>
        <w:t>.</w:t>
      </w:r>
      <w:r w:rsidRPr="002E7C3E">
        <w:rPr>
          <w:rFonts w:ascii="Minion Pro" w:hAnsi="Minion Pro" w:cstheme="minorHAnsi"/>
          <w:color w:val="0070C0"/>
          <w:sz w:val="24"/>
          <w:szCs w:val="24"/>
        </w:rPr>
        <w:t>)</w:t>
      </w:r>
    </w:p>
    <w:p w:rsidR="00F167EC" w:rsidRPr="002E7C3E" w:rsidRDefault="00F167EC" w:rsidP="00F167EC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</w:p>
    <w:p w:rsidR="00F167EC" w:rsidRPr="002E7C3E" w:rsidRDefault="00F167EC" w:rsidP="00F167EC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2E7C3E">
        <w:rPr>
          <w:rFonts w:ascii="Minion Pro" w:hAnsi="Minion Pro" w:cstheme="minorHAnsi"/>
          <w:b/>
          <w:color w:val="0070C0"/>
          <w:sz w:val="24"/>
          <w:szCs w:val="24"/>
        </w:rPr>
        <w:t xml:space="preserve">Bilimsel Sınıflandırması                                                      </w:t>
      </w:r>
    </w:p>
    <w:p w:rsidR="00F167EC" w:rsidRPr="002E7C3E" w:rsidRDefault="00F167EC" w:rsidP="00F167EC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2E7C3E">
        <w:rPr>
          <w:rFonts w:ascii="Minion Pro" w:hAnsi="Minion Pro" w:cstheme="minorHAnsi"/>
          <w:color w:val="0070C0"/>
          <w:sz w:val="24"/>
          <w:szCs w:val="24"/>
        </w:rPr>
        <w:t>Alemi:</w:t>
      </w:r>
      <w:r w:rsidRPr="002E7C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theme="minorHAnsi"/>
          <w:sz w:val="24"/>
          <w:szCs w:val="24"/>
        </w:rPr>
        <w:t>Plantae</w:t>
      </w:r>
      <w:proofErr w:type="spellEnd"/>
      <w:r w:rsidRPr="002E7C3E">
        <w:rPr>
          <w:rFonts w:ascii="Minion Pro" w:hAnsi="Minion Pro" w:cstheme="minorHAnsi"/>
          <w:sz w:val="24"/>
          <w:szCs w:val="24"/>
        </w:rPr>
        <w:t xml:space="preserve"> (Bitkiler)</w:t>
      </w:r>
    </w:p>
    <w:p w:rsidR="00F167EC" w:rsidRPr="002E7C3E" w:rsidRDefault="00F167EC" w:rsidP="00F167EC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t>Bölümü</w:t>
      </w:r>
      <w:r w:rsidRPr="002E7C3E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Magnoliophyta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(Kapalı tohumlular) </w:t>
      </w:r>
    </w:p>
    <w:p w:rsidR="00F167EC" w:rsidRPr="002E7C3E" w:rsidRDefault="00F167EC" w:rsidP="00F167EC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t>Sınıfı:</w:t>
      </w:r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Magnoliopsida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(İki çenekliler)</w:t>
      </w:r>
    </w:p>
    <w:p w:rsidR="00F167EC" w:rsidRPr="002E7C3E" w:rsidRDefault="00F167EC" w:rsidP="00F167EC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t>Takımı:</w:t>
      </w:r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Asterales</w:t>
      </w:r>
      <w:proofErr w:type="spellEnd"/>
    </w:p>
    <w:p w:rsidR="00F167EC" w:rsidRPr="002E7C3E" w:rsidRDefault="00F167EC" w:rsidP="00F167EC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t>Familyası:</w:t>
      </w:r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Asteraceae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(Papatyagiller)</w:t>
      </w:r>
    </w:p>
    <w:p w:rsidR="00F167EC" w:rsidRPr="002E7C3E" w:rsidRDefault="00F167EC" w:rsidP="00F167EC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t>Cinsi:</w:t>
      </w:r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Aster</w:t>
      </w:r>
      <w:proofErr w:type="spellEnd"/>
      <w:r w:rsidRPr="002E7C3E">
        <w:rPr>
          <w:rFonts w:ascii="Minion Pro" w:hAnsi="Minion Pro"/>
          <w:iCs/>
          <w:sz w:val="24"/>
          <w:szCs w:val="24"/>
        </w:rPr>
        <w:t xml:space="preserve"> L.</w:t>
      </w:r>
    </w:p>
    <w:p w:rsidR="00C01039" w:rsidRPr="002E7C3E" w:rsidRDefault="00F167EC" w:rsidP="00F167EC">
      <w:pPr>
        <w:pStyle w:val="AralkYok"/>
        <w:jc w:val="both"/>
        <w:rPr>
          <w:rFonts w:ascii="Minion Pro" w:hAnsi="Minion Pro"/>
          <w:sz w:val="24"/>
          <w:szCs w:val="24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t>Botanik Türü:</w:t>
      </w:r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Achillea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millefolium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L.</w:t>
      </w:r>
    </w:p>
    <w:p w:rsidR="00C01039" w:rsidRPr="002E7C3E" w:rsidRDefault="00C01039" w:rsidP="00C01039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C01039" w:rsidRPr="002E7C3E" w:rsidRDefault="00C01039" w:rsidP="00C01039">
      <w:pPr>
        <w:pStyle w:val="AralkYok"/>
        <w:jc w:val="both"/>
        <w:rPr>
          <w:rFonts w:ascii="Minion Pro" w:hAnsi="Minion Pro"/>
          <w:sz w:val="24"/>
          <w:szCs w:val="24"/>
        </w:rPr>
      </w:pPr>
      <w:r w:rsidRPr="002E7C3E">
        <w:rPr>
          <w:rFonts w:ascii="Minion Pro" w:hAnsi="Minion Pro" w:cs="Times New Roman"/>
          <w:b/>
          <w:color w:val="0070C0"/>
          <w:sz w:val="24"/>
          <w:szCs w:val="24"/>
        </w:rPr>
        <w:t xml:space="preserve">Diğer </w:t>
      </w:r>
      <w:r w:rsidRPr="002E7C3E">
        <w:rPr>
          <w:rFonts w:ascii="Minion Pro" w:hAnsi="Minion Pro" w:cstheme="minorHAnsi"/>
          <w:b/>
          <w:color w:val="0070C0"/>
          <w:sz w:val="24"/>
          <w:szCs w:val="24"/>
        </w:rPr>
        <w:t>Botanik Türleri</w:t>
      </w:r>
    </w:p>
    <w:p w:rsidR="00F167EC" w:rsidRPr="002E7C3E" w:rsidRDefault="00C01039" w:rsidP="00C01039">
      <w:pPr>
        <w:pStyle w:val="AralkYok"/>
        <w:jc w:val="both"/>
        <w:rPr>
          <w:rFonts w:ascii="Minion Pro" w:hAnsi="Minion Pro"/>
          <w:sz w:val="24"/>
          <w:szCs w:val="24"/>
        </w:rPr>
      </w:pPr>
      <w:r w:rsidRPr="002E7C3E">
        <w:rPr>
          <w:rFonts w:ascii="Minion Pro" w:hAnsi="Minion Pro"/>
          <w:iCs/>
          <w:sz w:val="24"/>
          <w:szCs w:val="24"/>
        </w:rPr>
        <w:t xml:space="preserve">Ortak ismi civanperçemi olan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Achillea</w:t>
      </w:r>
      <w:proofErr w:type="spellEnd"/>
      <w:r w:rsidRPr="002E7C3E">
        <w:rPr>
          <w:rFonts w:ascii="Minion Pro" w:hAnsi="Minion Pro"/>
          <w:iCs/>
          <w:sz w:val="24"/>
          <w:szCs w:val="24"/>
        </w:rPr>
        <w:t xml:space="preserve"> cinsinin 85</w:t>
      </w:r>
      <w:r w:rsidRPr="002E7C3E">
        <w:rPr>
          <w:rFonts w:ascii="Minion Pro" w:hAnsi="Minion Pro"/>
          <w:sz w:val="24"/>
          <w:szCs w:val="24"/>
        </w:rPr>
        <w:t xml:space="preserve"> farklı türü bulunur.</w:t>
      </w:r>
      <w:r w:rsidR="00B25EDD" w:rsidRPr="002E7C3E">
        <w:rPr>
          <w:rFonts w:ascii="Minion Pro" w:hAnsi="Minion Pro"/>
          <w:sz w:val="24"/>
          <w:szCs w:val="24"/>
        </w:rPr>
        <w:t xml:space="preserve"> Örneğin, </w:t>
      </w:r>
      <w:r w:rsidR="00B25EDD" w:rsidRPr="002E7C3E">
        <w:rPr>
          <w:rFonts w:ascii="Minion Pro" w:hAnsi="Minion Pro"/>
          <w:i/>
          <w:sz w:val="24"/>
          <w:szCs w:val="24"/>
        </w:rPr>
        <w:t>A</w:t>
      </w:r>
      <w:r w:rsidR="00B25EDD"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="00B25EDD" w:rsidRPr="002E7C3E">
        <w:rPr>
          <w:rFonts w:ascii="Minion Pro" w:hAnsi="Minion Pro"/>
          <w:i/>
          <w:sz w:val="24"/>
          <w:szCs w:val="24"/>
        </w:rPr>
        <w:t>ageratifolia</w:t>
      </w:r>
      <w:proofErr w:type="spellEnd"/>
      <w:r w:rsidR="00B25EDD" w:rsidRPr="002E7C3E">
        <w:rPr>
          <w:rFonts w:ascii="Minion Pro" w:hAnsi="Minion Pro"/>
          <w:sz w:val="24"/>
          <w:szCs w:val="24"/>
        </w:rPr>
        <w:t xml:space="preserve"> (Balkan veya Yunan civanpe</w:t>
      </w:r>
      <w:r w:rsidR="00B25EDD" w:rsidRPr="002E7C3E">
        <w:rPr>
          <w:rFonts w:ascii="Minion Pro" w:hAnsi="Minion Pro"/>
          <w:sz w:val="24"/>
          <w:szCs w:val="24"/>
        </w:rPr>
        <w:t>r</w:t>
      </w:r>
      <w:r w:rsidR="00B25EDD" w:rsidRPr="002E7C3E">
        <w:rPr>
          <w:rFonts w:ascii="Minion Pro" w:hAnsi="Minion Pro"/>
          <w:sz w:val="24"/>
          <w:szCs w:val="24"/>
        </w:rPr>
        <w:t xml:space="preserve">çemi), </w:t>
      </w:r>
      <w:r w:rsidR="00B25EDD" w:rsidRPr="002E7C3E">
        <w:rPr>
          <w:rFonts w:ascii="Minion Pro" w:hAnsi="Minion Pro"/>
          <w:i/>
          <w:sz w:val="24"/>
          <w:szCs w:val="24"/>
        </w:rPr>
        <w:t>A</w:t>
      </w:r>
      <w:r w:rsidR="00B25EDD"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="00B25EDD" w:rsidRPr="002E7C3E">
        <w:rPr>
          <w:rFonts w:ascii="Minion Pro" w:hAnsi="Minion Pro"/>
          <w:i/>
          <w:sz w:val="24"/>
          <w:szCs w:val="24"/>
        </w:rPr>
        <w:t>aegyptiaca</w:t>
      </w:r>
      <w:proofErr w:type="spellEnd"/>
      <w:r w:rsidR="00B25EDD" w:rsidRPr="002E7C3E">
        <w:rPr>
          <w:rFonts w:ascii="Minion Pro" w:hAnsi="Minion Pro"/>
          <w:sz w:val="24"/>
          <w:szCs w:val="24"/>
        </w:rPr>
        <w:t xml:space="preserve"> (Mısır civanperçemi), </w:t>
      </w:r>
      <w:r w:rsidR="00B25EDD" w:rsidRPr="002E7C3E">
        <w:rPr>
          <w:rFonts w:ascii="Minion Pro" w:hAnsi="Minion Pro"/>
          <w:i/>
          <w:sz w:val="24"/>
          <w:szCs w:val="24"/>
        </w:rPr>
        <w:t>A</w:t>
      </w:r>
      <w:r w:rsidR="00B25EDD"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="00B25EDD" w:rsidRPr="002E7C3E">
        <w:rPr>
          <w:rFonts w:ascii="Minion Pro" w:hAnsi="Minion Pro"/>
          <w:i/>
          <w:sz w:val="24"/>
          <w:szCs w:val="24"/>
        </w:rPr>
        <w:t>ageratum</w:t>
      </w:r>
      <w:proofErr w:type="spellEnd"/>
      <w:r w:rsidR="00B25EDD" w:rsidRPr="002E7C3E">
        <w:rPr>
          <w:rFonts w:ascii="Minion Pro" w:hAnsi="Minion Pro"/>
          <w:sz w:val="24"/>
          <w:szCs w:val="24"/>
        </w:rPr>
        <w:t xml:space="preserve"> (tatlı civanperçemi), </w:t>
      </w:r>
      <w:r w:rsidR="00EA58C4" w:rsidRPr="002E7C3E">
        <w:rPr>
          <w:rFonts w:ascii="Minion Pro" w:hAnsi="Minion Pro"/>
          <w:i/>
          <w:sz w:val="24"/>
          <w:szCs w:val="24"/>
        </w:rPr>
        <w:t>A</w:t>
      </w:r>
      <w:r w:rsidR="00EA58C4"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="00EA58C4" w:rsidRPr="002E7C3E">
        <w:rPr>
          <w:rFonts w:ascii="Minion Pro" w:hAnsi="Minion Pro"/>
          <w:i/>
          <w:sz w:val="24"/>
          <w:szCs w:val="24"/>
        </w:rPr>
        <w:t>lanulosa</w:t>
      </w:r>
      <w:proofErr w:type="spellEnd"/>
      <w:r w:rsidR="00EA58C4" w:rsidRPr="002E7C3E">
        <w:rPr>
          <w:rFonts w:ascii="Minion Pro" w:hAnsi="Minion Pro"/>
          <w:sz w:val="24"/>
          <w:szCs w:val="24"/>
        </w:rPr>
        <w:t xml:space="preserve"> (beyaz civanperçemi).</w:t>
      </w:r>
      <w:r w:rsidR="009B0992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9B0992" w:rsidRPr="002E7C3E">
        <w:rPr>
          <w:rFonts w:ascii="Minion Pro" w:hAnsi="Minion Pro"/>
          <w:i/>
          <w:iCs/>
          <w:sz w:val="24"/>
          <w:szCs w:val="24"/>
        </w:rPr>
        <w:t>Achillea</w:t>
      </w:r>
      <w:proofErr w:type="spellEnd"/>
      <w:r w:rsidR="009B0992" w:rsidRPr="002E7C3E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="009B0992" w:rsidRPr="002E7C3E">
        <w:rPr>
          <w:rFonts w:ascii="Minion Pro" w:hAnsi="Minion Pro"/>
          <w:i/>
          <w:iCs/>
          <w:sz w:val="24"/>
          <w:szCs w:val="24"/>
        </w:rPr>
        <w:t>millefolium</w:t>
      </w:r>
      <w:proofErr w:type="spellEnd"/>
      <w:r w:rsidR="009B0992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9B0992" w:rsidRPr="002E7C3E">
        <w:rPr>
          <w:rFonts w:ascii="Minion Pro" w:hAnsi="Minion Pro"/>
          <w:sz w:val="24"/>
          <w:szCs w:val="24"/>
        </w:rPr>
        <w:t>L.'nin</w:t>
      </w:r>
      <w:proofErr w:type="spellEnd"/>
      <w:r w:rsidR="009B0992" w:rsidRPr="002E7C3E">
        <w:rPr>
          <w:rFonts w:ascii="Minion Pro" w:hAnsi="Minion Pro"/>
          <w:sz w:val="24"/>
          <w:szCs w:val="24"/>
        </w:rPr>
        <w:t xml:space="preserve"> </w:t>
      </w:r>
      <w:r w:rsidR="009B0992" w:rsidRPr="002E7C3E">
        <w:rPr>
          <w:rFonts w:ascii="Minion Pro" w:hAnsi="Minion Pro"/>
          <w:i/>
          <w:sz w:val="24"/>
          <w:szCs w:val="24"/>
        </w:rPr>
        <w:t>A</w:t>
      </w:r>
      <w:r w:rsidR="009B0992"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="009B0992" w:rsidRPr="002E7C3E">
        <w:rPr>
          <w:rFonts w:ascii="Minion Pro" w:hAnsi="Minion Pro"/>
          <w:i/>
          <w:sz w:val="24"/>
          <w:szCs w:val="24"/>
        </w:rPr>
        <w:t>borealis</w:t>
      </w:r>
      <w:proofErr w:type="spellEnd"/>
      <w:r w:rsidR="009B0992" w:rsidRPr="002E7C3E">
        <w:rPr>
          <w:rFonts w:ascii="Minion Pro" w:hAnsi="Minion Pro"/>
          <w:sz w:val="24"/>
          <w:szCs w:val="24"/>
        </w:rPr>
        <w:t xml:space="preserve">,  </w:t>
      </w:r>
      <w:r w:rsidR="009B0992" w:rsidRPr="002E7C3E">
        <w:rPr>
          <w:rFonts w:ascii="Minion Pro" w:hAnsi="Minion Pro"/>
          <w:i/>
          <w:sz w:val="24"/>
          <w:szCs w:val="24"/>
        </w:rPr>
        <w:t>A</w:t>
      </w:r>
      <w:r w:rsidR="009B0992"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="009B0992" w:rsidRPr="002E7C3E">
        <w:rPr>
          <w:rFonts w:ascii="Minion Pro" w:hAnsi="Minion Pro"/>
          <w:i/>
          <w:sz w:val="24"/>
          <w:szCs w:val="24"/>
        </w:rPr>
        <w:t>californica</w:t>
      </w:r>
      <w:proofErr w:type="spellEnd"/>
      <w:r w:rsidR="009B0992" w:rsidRPr="002E7C3E">
        <w:rPr>
          <w:rFonts w:ascii="Minion Pro" w:hAnsi="Minion Pro"/>
          <w:sz w:val="24"/>
          <w:szCs w:val="24"/>
        </w:rPr>
        <w:t xml:space="preserve"> ve </w:t>
      </w:r>
      <w:r w:rsidR="009B0992" w:rsidRPr="002E7C3E">
        <w:rPr>
          <w:rFonts w:ascii="Minion Pro" w:hAnsi="Minion Pro"/>
          <w:i/>
          <w:sz w:val="24"/>
          <w:szCs w:val="24"/>
        </w:rPr>
        <w:t>A</w:t>
      </w:r>
      <w:r w:rsidR="009B0992"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="009B0992" w:rsidRPr="002E7C3E">
        <w:rPr>
          <w:rFonts w:ascii="Minion Pro" w:hAnsi="Minion Pro"/>
          <w:i/>
          <w:sz w:val="24"/>
          <w:szCs w:val="24"/>
        </w:rPr>
        <w:t>chitralensis</w:t>
      </w:r>
      <w:proofErr w:type="spellEnd"/>
      <w:r w:rsidR="009B0992" w:rsidRPr="002E7C3E">
        <w:rPr>
          <w:rFonts w:ascii="Minion Pro" w:hAnsi="Minion Pro"/>
          <w:sz w:val="24"/>
          <w:szCs w:val="24"/>
        </w:rPr>
        <w:t xml:space="preserve"> örneklerindeki gibi pek çok alt türü bulunab</w:t>
      </w:r>
      <w:r w:rsidR="009B0992" w:rsidRPr="002E7C3E">
        <w:rPr>
          <w:rFonts w:ascii="Minion Pro" w:hAnsi="Minion Pro"/>
          <w:sz w:val="24"/>
          <w:szCs w:val="24"/>
        </w:rPr>
        <w:t>i</w:t>
      </w:r>
      <w:r w:rsidR="009B0992" w:rsidRPr="002E7C3E">
        <w:rPr>
          <w:rFonts w:ascii="Minion Pro" w:hAnsi="Minion Pro"/>
          <w:sz w:val="24"/>
          <w:szCs w:val="24"/>
        </w:rPr>
        <w:t>lir.</w:t>
      </w:r>
      <w:r w:rsidR="009B0992" w:rsidRPr="002E7C3E">
        <w:rPr>
          <w:rFonts w:ascii="Minion Pro" w:hAnsi="Minion Pro"/>
          <w:sz w:val="24"/>
          <w:szCs w:val="24"/>
          <w:vertAlign w:val="superscript"/>
        </w:rPr>
        <w:t>1-2</w:t>
      </w:r>
      <w:r w:rsidR="009B0992" w:rsidRPr="002E7C3E">
        <w:rPr>
          <w:rFonts w:ascii="Minion Pro" w:hAnsi="Minion Pro"/>
          <w:sz w:val="24"/>
          <w:szCs w:val="24"/>
        </w:rPr>
        <w:t xml:space="preserve"> </w:t>
      </w:r>
    </w:p>
    <w:p w:rsidR="00C01039" w:rsidRPr="002E7C3E" w:rsidRDefault="00C01039" w:rsidP="00C01039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2C7EFE" w:rsidRPr="002E7C3E" w:rsidRDefault="002C7EFE" w:rsidP="002C7EFE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2E7C3E">
        <w:rPr>
          <w:rFonts w:ascii="Minion Pro" w:hAnsi="Minion Pro"/>
          <w:b/>
          <w:color w:val="0070C0"/>
          <w:sz w:val="24"/>
          <w:szCs w:val="24"/>
        </w:rPr>
        <w:t>Diğer Adları</w:t>
      </w:r>
    </w:p>
    <w:p w:rsidR="002C7EFE" w:rsidRPr="002E7C3E" w:rsidRDefault="00550C6B" w:rsidP="002C7EFE">
      <w:pPr>
        <w:pStyle w:val="AralkYok"/>
        <w:rPr>
          <w:rFonts w:ascii="Minion Pro" w:hAnsi="Minion Pro" w:cs="Arial"/>
          <w:sz w:val="24"/>
          <w:szCs w:val="24"/>
          <w:vertAlign w:val="superscript"/>
        </w:rPr>
      </w:pPr>
      <w:r w:rsidRPr="002E7C3E">
        <w:rPr>
          <w:rFonts w:ascii="Minion Pro" w:hAnsi="Minion Pro" w:cs="Arial"/>
          <w:sz w:val="24"/>
          <w:szCs w:val="24"/>
        </w:rPr>
        <w:t xml:space="preserve">Civan otu, perçem otu, </w:t>
      </w:r>
      <w:proofErr w:type="spellStart"/>
      <w:r w:rsidRPr="002E7C3E">
        <w:rPr>
          <w:rFonts w:ascii="Minion Pro" w:hAnsi="Minion Pro" w:cs="Arial"/>
          <w:sz w:val="24"/>
          <w:szCs w:val="24"/>
        </w:rPr>
        <w:t>b</w:t>
      </w:r>
      <w:r w:rsidR="002C7EFE" w:rsidRPr="002E7C3E">
        <w:rPr>
          <w:rFonts w:ascii="Minion Pro" w:hAnsi="Minion Pro" w:cs="Arial"/>
          <w:sz w:val="24"/>
          <w:szCs w:val="24"/>
        </w:rPr>
        <w:t>inbir</w:t>
      </w:r>
      <w:proofErr w:type="spellEnd"/>
      <w:r w:rsidR="002C7EFE" w:rsidRPr="002E7C3E">
        <w:rPr>
          <w:rFonts w:ascii="Minion Pro" w:hAnsi="Minion Pro" w:cs="Arial"/>
          <w:sz w:val="24"/>
          <w:szCs w:val="24"/>
        </w:rPr>
        <w:t xml:space="preserve"> yaprak otu, yara otu, akbaşlı, kandil çiçeği, haydut çiçeği</w:t>
      </w:r>
      <w:r w:rsidR="009B0992" w:rsidRPr="002E7C3E">
        <w:rPr>
          <w:rFonts w:ascii="Minion Pro" w:hAnsi="Minion Pro" w:cs="Arial"/>
          <w:sz w:val="24"/>
          <w:szCs w:val="24"/>
          <w:vertAlign w:val="superscript"/>
        </w:rPr>
        <w:t>3-4</w:t>
      </w:r>
    </w:p>
    <w:p w:rsidR="002C7EFE" w:rsidRPr="002E7C3E" w:rsidRDefault="002C7EFE" w:rsidP="002C7EFE">
      <w:pPr>
        <w:pStyle w:val="AralkYok"/>
        <w:rPr>
          <w:rFonts w:ascii="Minion Pro" w:hAnsi="Minion Pro"/>
          <w:b/>
          <w:sz w:val="24"/>
          <w:szCs w:val="24"/>
        </w:rPr>
      </w:pPr>
    </w:p>
    <w:p w:rsidR="002C7EFE" w:rsidRPr="002E7C3E" w:rsidRDefault="002C7EFE" w:rsidP="002C7EFE">
      <w:pPr>
        <w:pStyle w:val="AralkYok"/>
        <w:jc w:val="both"/>
        <w:rPr>
          <w:rFonts w:ascii="Minion Pro" w:hAnsi="Minion Pro"/>
          <w:color w:val="0070C0"/>
          <w:sz w:val="24"/>
          <w:szCs w:val="24"/>
        </w:rPr>
      </w:pPr>
      <w:r w:rsidRPr="002E7C3E">
        <w:rPr>
          <w:rFonts w:ascii="Minion Pro" w:hAnsi="Minion Pro"/>
          <w:b/>
          <w:color w:val="0070C0"/>
          <w:sz w:val="24"/>
          <w:szCs w:val="24"/>
        </w:rPr>
        <w:t>İngilizce Adları</w:t>
      </w:r>
    </w:p>
    <w:p w:rsidR="004B57FC" w:rsidRPr="002E7C3E" w:rsidRDefault="002C7EFE" w:rsidP="004B57FC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proofErr w:type="spellStart"/>
      <w:r w:rsidRPr="002E7C3E">
        <w:rPr>
          <w:rFonts w:ascii="Minion Pro" w:hAnsi="Minion Pro"/>
          <w:bCs/>
          <w:sz w:val="24"/>
          <w:szCs w:val="24"/>
        </w:rPr>
        <w:t>Yarrow</w:t>
      </w:r>
      <w:proofErr w:type="spellEnd"/>
      <w:r w:rsidRPr="002E7C3E">
        <w:rPr>
          <w:rFonts w:ascii="Minion Pro" w:hAnsi="Minion Pro"/>
          <w:bCs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common</w:t>
      </w:r>
      <w:proofErr w:type="spellEnd"/>
      <w:r w:rsidRPr="002E7C3E">
        <w:rPr>
          <w:rFonts w:ascii="Minion Pro" w:hAnsi="Minion Pro"/>
          <w:b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yarrow</w:t>
      </w:r>
      <w:proofErr w:type="spellEnd"/>
      <w:r w:rsidRPr="002E7C3E">
        <w:rPr>
          <w:rFonts w:ascii="Minion Pro" w:hAnsi="Minion Pro"/>
          <w:sz w:val="24"/>
          <w:szCs w:val="24"/>
        </w:rPr>
        <w:t>,</w:t>
      </w:r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noble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yarrow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yarroway</w:t>
      </w:r>
      <w:proofErr w:type="spellEnd"/>
      <w:r w:rsidR="004B57FC" w:rsidRPr="002E7C3E">
        <w:rPr>
          <w:rFonts w:ascii="Minion Pro" w:hAnsi="Minion Pro"/>
          <w:sz w:val="24"/>
          <w:szCs w:val="24"/>
        </w:rPr>
        <w:t>,</w:t>
      </w:r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EA58C4" w:rsidRPr="002E7C3E">
        <w:rPr>
          <w:rFonts w:ascii="Minion Pro" w:hAnsi="Minion Pro"/>
          <w:sz w:val="24"/>
          <w:szCs w:val="24"/>
        </w:rPr>
        <w:t>allheal</w:t>
      </w:r>
      <w:proofErr w:type="spellEnd"/>
      <w:r w:rsidR="00EA58C4"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EA58C4" w:rsidRPr="002E7C3E">
        <w:rPr>
          <w:rFonts w:ascii="Minion Pro" w:hAnsi="Minion Pro"/>
          <w:sz w:val="24"/>
          <w:szCs w:val="24"/>
        </w:rPr>
        <w:t>cammock</w:t>
      </w:r>
      <w:proofErr w:type="spellEnd"/>
      <w:r w:rsidR="00EA58C4"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gordaldo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nosebleed</w:t>
      </w:r>
      <w:proofErr w:type="spellEnd"/>
      <w:r w:rsidRPr="002E7C3E">
        <w:rPr>
          <w:rFonts w:ascii="Minion Pro" w:hAnsi="Minion Pro"/>
          <w:b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plant</w:t>
      </w:r>
      <w:proofErr w:type="spellEnd"/>
      <w:r w:rsidRPr="002E7C3E">
        <w:rPr>
          <w:rFonts w:ascii="Minion Pro" w:hAnsi="Minion Pro"/>
          <w:sz w:val="24"/>
          <w:szCs w:val="24"/>
        </w:rPr>
        <w:t>,</w:t>
      </w:r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bloodwort</w:t>
      </w:r>
      <w:proofErr w:type="spellEnd"/>
      <w:r w:rsidR="004B57FC" w:rsidRPr="002E7C3E">
        <w:rPr>
          <w:rFonts w:ascii="Minion Pro" w:hAnsi="Minion Pro"/>
          <w:sz w:val="24"/>
          <w:szCs w:val="24"/>
        </w:rPr>
        <w:t>,</w:t>
      </w:r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old</w:t>
      </w:r>
      <w:proofErr w:type="spellEnd"/>
      <w:r w:rsidRPr="002E7C3E">
        <w:rPr>
          <w:rFonts w:ascii="Minion Pro" w:hAnsi="Minion Pro"/>
          <w:b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man's</w:t>
      </w:r>
      <w:proofErr w:type="spellEnd"/>
      <w:r w:rsidRPr="002E7C3E">
        <w:rPr>
          <w:rFonts w:ascii="Minion Pro" w:hAnsi="Minion Pro"/>
          <w:b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pepper</w:t>
      </w:r>
      <w:proofErr w:type="spellEnd"/>
      <w:r w:rsidRPr="002E7C3E">
        <w:rPr>
          <w:rFonts w:ascii="Minion Pro" w:hAnsi="Minion Pro"/>
          <w:sz w:val="24"/>
          <w:szCs w:val="24"/>
        </w:rPr>
        <w:t>,</w:t>
      </w:r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band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man's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plaything</w:t>
      </w:r>
      <w:proofErr w:type="spellEnd"/>
      <w:r w:rsidR="004B57FC" w:rsidRPr="002E7C3E">
        <w:rPr>
          <w:rFonts w:ascii="Minion Pro" w:hAnsi="Minion Pro"/>
          <w:sz w:val="24"/>
          <w:szCs w:val="24"/>
        </w:rPr>
        <w:t>,</w:t>
      </w:r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devil's</w:t>
      </w:r>
      <w:proofErr w:type="spellEnd"/>
      <w:r w:rsidRPr="002E7C3E">
        <w:rPr>
          <w:rFonts w:ascii="Minion Pro" w:hAnsi="Minion Pro"/>
          <w:b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nettle</w:t>
      </w:r>
      <w:proofErr w:type="spellEnd"/>
      <w:r w:rsidRPr="002E7C3E">
        <w:rPr>
          <w:rFonts w:ascii="Minion Pro" w:hAnsi="Minion Pro"/>
          <w:sz w:val="24"/>
          <w:szCs w:val="24"/>
        </w:rPr>
        <w:t>,</w:t>
      </w:r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devil's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plaything</w:t>
      </w:r>
      <w:proofErr w:type="spellEnd"/>
      <w:r w:rsidR="004B57FC" w:rsidRPr="002E7C3E">
        <w:rPr>
          <w:rFonts w:ascii="Minion Pro" w:hAnsi="Minion Pro"/>
          <w:sz w:val="24"/>
          <w:szCs w:val="24"/>
        </w:rPr>
        <w:t>,</w:t>
      </w:r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sanguinary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milfoil</w:t>
      </w:r>
      <w:proofErr w:type="spellEnd"/>
      <w:r w:rsidRPr="002E7C3E">
        <w:rPr>
          <w:rFonts w:ascii="Minion Pro" w:hAnsi="Minion Pro"/>
          <w:sz w:val="24"/>
          <w:szCs w:val="24"/>
        </w:rPr>
        <w:t>,</w:t>
      </w:r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millefoil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millefolium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knight's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milfoil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soldier's</w:t>
      </w:r>
      <w:proofErr w:type="spellEnd"/>
      <w:r w:rsidRPr="002E7C3E">
        <w:rPr>
          <w:rFonts w:ascii="Minion Pro" w:hAnsi="Minion Pro"/>
          <w:b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woundwort</w:t>
      </w:r>
      <w:proofErr w:type="spellEnd"/>
      <w:r w:rsidRPr="002E7C3E">
        <w:rPr>
          <w:rFonts w:ascii="Minion Pro" w:hAnsi="Minion Pro"/>
          <w:sz w:val="24"/>
          <w:szCs w:val="24"/>
        </w:rPr>
        <w:t>,</w:t>
      </w:r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stanchgrass</w:t>
      </w:r>
      <w:proofErr w:type="spellEnd"/>
      <w:r w:rsidR="004B57FC" w:rsidRPr="002E7C3E">
        <w:rPr>
          <w:rFonts w:ascii="Minion Pro" w:hAnsi="Minion Pro"/>
          <w:sz w:val="24"/>
          <w:szCs w:val="24"/>
        </w:rPr>
        <w:t>,</w:t>
      </w:r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thousand</w:t>
      </w:r>
      <w:proofErr w:type="spellEnd"/>
      <w:r w:rsidRPr="002E7C3E">
        <w:rPr>
          <w:rFonts w:ascii="Minion Pro" w:hAnsi="Minion Pro"/>
          <w:bCs/>
          <w:sz w:val="24"/>
          <w:szCs w:val="24"/>
        </w:rPr>
        <w:t>-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leaf</w:t>
      </w:r>
      <w:proofErr w:type="spellEnd"/>
      <w:r w:rsidRPr="002E7C3E">
        <w:rPr>
          <w:rFonts w:ascii="Minion Pro" w:hAnsi="Minion Pro"/>
          <w:bCs/>
          <w:sz w:val="24"/>
          <w:szCs w:val="24"/>
        </w:rPr>
        <w:t>,</w:t>
      </w:r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thousand</w:t>
      </w:r>
      <w:proofErr w:type="spellEnd"/>
      <w:r w:rsidRPr="002E7C3E">
        <w:rPr>
          <w:rFonts w:ascii="Minion Pro" w:hAnsi="Minion Pro"/>
          <w:bCs/>
          <w:sz w:val="24"/>
          <w:szCs w:val="24"/>
        </w:rPr>
        <w:t>-</w:t>
      </w:r>
      <w:proofErr w:type="spellStart"/>
      <w:r w:rsidRPr="002E7C3E">
        <w:rPr>
          <w:rFonts w:ascii="Minion Pro" w:hAnsi="Minion Pro"/>
          <w:bCs/>
          <w:sz w:val="24"/>
          <w:szCs w:val="24"/>
        </w:rPr>
        <w:t>seal</w:t>
      </w:r>
      <w:proofErr w:type="spellEnd"/>
      <w:r w:rsidR="004B57FC" w:rsidRPr="002E7C3E">
        <w:rPr>
          <w:rFonts w:ascii="Minion Pro" w:hAnsi="Minion Pro"/>
          <w:bCs/>
          <w:sz w:val="24"/>
          <w:szCs w:val="24"/>
        </w:rPr>
        <w:t>,</w:t>
      </w:r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thousand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weed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carpenter's</w:t>
      </w:r>
      <w:proofErr w:type="spellEnd"/>
      <w:r w:rsidR="004B57FC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B57FC" w:rsidRPr="002E7C3E">
        <w:rPr>
          <w:rFonts w:ascii="Minion Pro" w:hAnsi="Minion Pro"/>
          <w:sz w:val="24"/>
          <w:szCs w:val="24"/>
        </w:rPr>
        <w:t>weed</w:t>
      </w:r>
      <w:proofErr w:type="spellEnd"/>
      <w:r w:rsidR="004B57FC" w:rsidRPr="002E7C3E">
        <w:rPr>
          <w:rFonts w:ascii="Minion Pro" w:hAnsi="Minion Pro"/>
          <w:sz w:val="24"/>
          <w:szCs w:val="24"/>
        </w:rPr>
        <w:t>, staunchweed</w:t>
      </w:r>
      <w:r w:rsidR="009B0992" w:rsidRPr="002E7C3E">
        <w:rPr>
          <w:rFonts w:ascii="Minion Pro" w:hAnsi="Minion Pro"/>
          <w:sz w:val="24"/>
          <w:szCs w:val="24"/>
          <w:vertAlign w:val="superscript"/>
        </w:rPr>
        <w:t>1,5,6-7</w:t>
      </w:r>
    </w:p>
    <w:p w:rsidR="00C01039" w:rsidRPr="002E7C3E" w:rsidRDefault="00C01039" w:rsidP="00C01039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C80C29" w:rsidRPr="002E7C3E" w:rsidRDefault="00C80C29" w:rsidP="00C80C29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  <w:lang w:eastAsia="tr-TR"/>
        </w:rPr>
      </w:pPr>
      <w:r w:rsidRPr="002E7C3E">
        <w:rPr>
          <w:rFonts w:ascii="Minion Pro" w:hAnsi="Minion Pro" w:cs="Times New Roman"/>
          <w:b/>
          <w:color w:val="0070C0"/>
          <w:sz w:val="24"/>
          <w:szCs w:val="24"/>
        </w:rPr>
        <w:t>Terapide Kullanılan Kısımları</w:t>
      </w:r>
    </w:p>
    <w:p w:rsidR="00C80C29" w:rsidRPr="002E7C3E" w:rsidRDefault="00C80C29" w:rsidP="00C80C29">
      <w:pPr>
        <w:pStyle w:val="AralkYok"/>
        <w:jc w:val="both"/>
        <w:rPr>
          <w:rFonts w:ascii="Minion Pro" w:hAnsi="Minion Pro"/>
          <w:sz w:val="24"/>
          <w:szCs w:val="24"/>
        </w:rPr>
      </w:pPr>
      <w:r w:rsidRPr="002E7C3E">
        <w:rPr>
          <w:rFonts w:ascii="Minion Pro" w:hAnsi="Minion Pro" w:cs="Times New Roman"/>
          <w:sz w:val="24"/>
          <w:szCs w:val="24"/>
        </w:rPr>
        <w:t>Bitkinin çiçeklenme döneminde toplanıp kurutulmuş</w:t>
      </w:r>
      <w:r w:rsidR="008E1D79" w:rsidRPr="002E7C3E">
        <w:rPr>
          <w:rFonts w:ascii="Minion Pro" w:hAnsi="Minion Pro" w:cs="Times New Roman"/>
          <w:sz w:val="24"/>
          <w:szCs w:val="24"/>
        </w:rPr>
        <w:t xml:space="preserve"> toprak üstü</w:t>
      </w:r>
      <w:r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8E1D79" w:rsidRPr="002E7C3E">
        <w:rPr>
          <w:rFonts w:ascii="Minion Pro" w:hAnsi="Minion Pro" w:cs="Times New Roman"/>
          <w:sz w:val="24"/>
          <w:szCs w:val="24"/>
        </w:rPr>
        <w:t>kısımla</w:t>
      </w:r>
      <w:r w:rsidRPr="002E7C3E">
        <w:rPr>
          <w:rFonts w:ascii="Minion Pro" w:hAnsi="Minion Pro" w:cs="Times New Roman"/>
          <w:sz w:val="24"/>
          <w:szCs w:val="24"/>
        </w:rPr>
        <w:t>rı (</w:t>
      </w:r>
      <w:proofErr w:type="spellStart"/>
      <w:r w:rsidR="008E1D79" w:rsidRPr="002E7C3E">
        <w:rPr>
          <w:rFonts w:ascii="Minion Pro" w:hAnsi="Minion Pro"/>
          <w:i/>
          <w:sz w:val="24"/>
          <w:szCs w:val="24"/>
        </w:rPr>
        <w:t>Herba</w:t>
      </w:r>
      <w:proofErr w:type="spellEnd"/>
      <w:r w:rsidR="008E1D79" w:rsidRPr="002E7C3E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8E1D79" w:rsidRPr="002E7C3E">
        <w:rPr>
          <w:rFonts w:ascii="Minion Pro" w:hAnsi="Minion Pro"/>
          <w:i/>
          <w:sz w:val="24"/>
          <w:szCs w:val="24"/>
        </w:rPr>
        <w:t>millefolii</w:t>
      </w:r>
      <w:proofErr w:type="spellEnd"/>
      <w:r w:rsidRPr="002E7C3E">
        <w:rPr>
          <w:rFonts w:ascii="Minion Pro" w:hAnsi="Minion Pro"/>
          <w:sz w:val="24"/>
          <w:szCs w:val="24"/>
        </w:rPr>
        <w:t>)</w:t>
      </w:r>
      <w:r w:rsidR="008E1D79" w:rsidRPr="002E7C3E">
        <w:rPr>
          <w:rFonts w:ascii="Minion Pro" w:hAnsi="Minion Pro"/>
          <w:sz w:val="24"/>
          <w:szCs w:val="24"/>
          <w:vertAlign w:val="superscript"/>
        </w:rPr>
        <w:t>5-</w:t>
      </w:r>
      <w:r w:rsidR="002F1770" w:rsidRPr="002E7C3E">
        <w:rPr>
          <w:rFonts w:ascii="Minion Pro" w:hAnsi="Minion Pro"/>
          <w:sz w:val="24"/>
          <w:szCs w:val="24"/>
          <w:vertAlign w:val="superscript"/>
        </w:rPr>
        <w:t>12</w:t>
      </w:r>
    </w:p>
    <w:p w:rsidR="008E1D79" w:rsidRPr="002E7C3E" w:rsidRDefault="008E1D79" w:rsidP="00C80C29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2F1770" w:rsidRPr="002E7C3E" w:rsidRDefault="002F1770" w:rsidP="002F1770">
      <w:pPr>
        <w:pStyle w:val="AralkYok"/>
        <w:jc w:val="both"/>
        <w:rPr>
          <w:rFonts w:ascii="Minion Pro" w:hAnsi="Minion Pro"/>
          <w:sz w:val="24"/>
          <w:szCs w:val="24"/>
        </w:rPr>
      </w:pPr>
      <w:r w:rsidRPr="002E7C3E">
        <w:rPr>
          <w:rFonts w:ascii="Minion Pro" w:hAnsi="Minion Pro" w:cs="Times New Roman"/>
          <w:b/>
          <w:color w:val="0070C0"/>
          <w:sz w:val="24"/>
          <w:szCs w:val="24"/>
        </w:rPr>
        <w:t>Kimyasal Bileşenleri</w:t>
      </w:r>
    </w:p>
    <w:p w:rsidR="009241B7" w:rsidRPr="002E7C3E" w:rsidRDefault="00347F7D" w:rsidP="002F1770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t>Uçucu yağlar (%0.2-1</w:t>
      </w:r>
      <w:r w:rsidR="002F1770" w:rsidRPr="002E7C3E">
        <w:rPr>
          <w:rFonts w:ascii="Minion Pro" w:hAnsi="Minion Pro" w:cs="Times New Roman"/>
          <w:color w:val="0070C0"/>
          <w:sz w:val="24"/>
          <w:szCs w:val="24"/>
        </w:rPr>
        <w:t>):</w:t>
      </w:r>
      <w:r w:rsidR="002F1770" w:rsidRPr="002E7C3E">
        <w:rPr>
          <w:rFonts w:ascii="Minion Pro" w:hAnsi="Minion Pro" w:cs="Times New Roman"/>
          <w:sz w:val="24"/>
          <w:szCs w:val="24"/>
        </w:rPr>
        <w:t xml:space="preserve"> Yoğun olarak</w:t>
      </w:r>
      <w:r w:rsidR="00516469"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azulen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(%</w:t>
      </w:r>
      <w:r w:rsidR="00BC1F56" w:rsidRPr="002E7C3E">
        <w:rPr>
          <w:rFonts w:ascii="Minion Pro" w:hAnsi="Minion Pro" w:cs="Times New Roman"/>
          <w:sz w:val="24"/>
          <w:szCs w:val="24"/>
        </w:rPr>
        <w:t>0.</w:t>
      </w:r>
      <w:r w:rsidR="00516469" w:rsidRPr="002E7C3E">
        <w:rPr>
          <w:rFonts w:ascii="Minion Pro" w:hAnsi="Minion Pro" w:cs="Times New Roman"/>
          <w:sz w:val="24"/>
          <w:szCs w:val="24"/>
        </w:rPr>
        <w:t xml:space="preserve">51),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kamazulen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(en çok %40), alfa</w:t>
      </w:r>
      <w:r w:rsidR="00BC1F56"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BC1F56" w:rsidRPr="002E7C3E">
        <w:rPr>
          <w:rFonts w:ascii="Minion Pro" w:hAnsi="Minion Pro" w:cs="Times New Roman"/>
          <w:sz w:val="24"/>
          <w:szCs w:val="24"/>
        </w:rPr>
        <w:t>pinen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 (maksimum %5),</w:t>
      </w:r>
      <w:r w:rsidR="00516469" w:rsidRPr="002E7C3E">
        <w:rPr>
          <w:rFonts w:ascii="Minion Pro" w:hAnsi="Minion Pro" w:cs="Times New Roman"/>
          <w:sz w:val="24"/>
          <w:szCs w:val="24"/>
        </w:rPr>
        <w:t xml:space="preserve"> beta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pinen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 (en fazla %23)</w:t>
      </w:r>
      <w:r w:rsidR="00516469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borneol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terpineol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terpinen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>-4-ol, 1,8-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sineol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(en fazla %10),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bornil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asetat, kafur (%20'ye kadar),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sabinen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isoartemisia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keton</w:t>
      </w:r>
      <w:r w:rsidR="00BC1F56" w:rsidRPr="002E7C3E">
        <w:rPr>
          <w:rFonts w:ascii="Minion Pro" w:hAnsi="Minion Pro" w:cs="Times New Roman"/>
          <w:sz w:val="24"/>
          <w:szCs w:val="24"/>
        </w:rPr>
        <w:t xml:space="preserve"> (maksimum %8)</w:t>
      </w:r>
      <w:r w:rsidR="00516469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ökaliptol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limonen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, eser miktarda bir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monoterpen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olarak alfa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thujon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, bir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seskiterpen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olarak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karyofilen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 (en çok %10)</w:t>
      </w:r>
      <w:r w:rsidR="00516469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aşilisin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aşilin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millefin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seskiterpen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laktonlarından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516469" w:rsidRPr="002E7C3E">
        <w:rPr>
          <w:rFonts w:ascii="Minion Pro" w:hAnsi="Minion Pro" w:cs="Times New Roman"/>
          <w:sz w:val="24"/>
          <w:szCs w:val="24"/>
        </w:rPr>
        <w:t>millefolid</w:t>
      </w:r>
      <w:proofErr w:type="spellEnd"/>
      <w:r w:rsidR="00516469" w:rsidRPr="002E7C3E">
        <w:rPr>
          <w:rFonts w:ascii="Minion Pro" w:hAnsi="Minion Pro" w:cs="Times New Roman"/>
          <w:sz w:val="24"/>
          <w:szCs w:val="24"/>
        </w:rPr>
        <w:t>,</w:t>
      </w:r>
      <w:r w:rsidR="00BC1F56"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BC1F56" w:rsidRPr="002E7C3E">
        <w:rPr>
          <w:rFonts w:ascii="Minion Pro" w:hAnsi="Minion Pro" w:cs="Times New Roman"/>
          <w:sz w:val="24"/>
          <w:szCs w:val="24"/>
        </w:rPr>
        <w:t>desaetilmatrikarin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BC1F56" w:rsidRPr="002E7C3E">
        <w:rPr>
          <w:rFonts w:ascii="Minion Pro" w:hAnsi="Minion Pro" w:cs="Times New Roman"/>
          <w:sz w:val="24"/>
          <w:szCs w:val="24"/>
        </w:rPr>
        <w:t>kostunolid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BC1F56" w:rsidRPr="002E7C3E">
        <w:rPr>
          <w:rFonts w:ascii="Minion Pro" w:hAnsi="Minion Pro" w:cs="Times New Roman"/>
          <w:sz w:val="24"/>
          <w:szCs w:val="24"/>
        </w:rPr>
        <w:t>lökodin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>. Civanperçeminin uçucu yağ bileşenleri türlere göre değişebilir. Hakiki civanperçemi (</w:t>
      </w:r>
      <w:r w:rsidR="00BC1F56" w:rsidRPr="002E7C3E">
        <w:rPr>
          <w:rFonts w:ascii="Minion Pro" w:hAnsi="Minion Pro" w:cs="Times New Roman"/>
          <w:i/>
          <w:sz w:val="24"/>
          <w:szCs w:val="24"/>
        </w:rPr>
        <w:t>A</w:t>
      </w:r>
      <w:r w:rsidR="00BC1F56" w:rsidRPr="002E7C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BC1F56" w:rsidRPr="002E7C3E">
        <w:rPr>
          <w:rFonts w:ascii="Minion Pro" w:hAnsi="Minion Pro" w:cs="Times New Roman"/>
          <w:i/>
          <w:sz w:val="24"/>
          <w:szCs w:val="24"/>
        </w:rPr>
        <w:t>millefolium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) gibi bazı </w:t>
      </w:r>
      <w:proofErr w:type="spellStart"/>
      <w:r w:rsidR="00294B25" w:rsidRPr="002E7C3E">
        <w:rPr>
          <w:rFonts w:ascii="Minion Pro" w:hAnsi="Minion Pro" w:cs="Times New Roman"/>
          <w:sz w:val="24"/>
          <w:szCs w:val="24"/>
        </w:rPr>
        <w:t>heksaploid</w:t>
      </w:r>
      <w:proofErr w:type="spellEnd"/>
      <w:r w:rsidR="00294B25"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BC1F56" w:rsidRPr="002E7C3E">
        <w:rPr>
          <w:rFonts w:ascii="Minion Pro" w:hAnsi="Minion Pro" w:cs="Times New Roman"/>
          <w:sz w:val="24"/>
          <w:szCs w:val="24"/>
        </w:rPr>
        <w:t xml:space="preserve">türlerde </w:t>
      </w:r>
      <w:proofErr w:type="spellStart"/>
      <w:r w:rsidR="00BC1F56" w:rsidRPr="002E7C3E">
        <w:rPr>
          <w:rFonts w:ascii="Minion Pro" w:hAnsi="Minion Pro" w:cs="Times New Roman"/>
          <w:sz w:val="24"/>
          <w:szCs w:val="24"/>
        </w:rPr>
        <w:t>kamazulen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 b</w:t>
      </w:r>
      <w:r w:rsidR="00BC1F56" w:rsidRPr="002E7C3E">
        <w:rPr>
          <w:rFonts w:ascii="Minion Pro" w:hAnsi="Minion Pro" w:cs="Times New Roman"/>
          <w:sz w:val="24"/>
          <w:szCs w:val="24"/>
        </w:rPr>
        <w:t>u</w:t>
      </w:r>
      <w:r w:rsidR="00BC1F56" w:rsidRPr="002E7C3E">
        <w:rPr>
          <w:rFonts w:ascii="Minion Pro" w:hAnsi="Minion Pro" w:cs="Times New Roman"/>
          <w:sz w:val="24"/>
          <w:szCs w:val="24"/>
        </w:rPr>
        <w:t xml:space="preserve">lunmaz. Oysa </w:t>
      </w:r>
      <w:r w:rsidR="00BC1F56" w:rsidRPr="002E7C3E">
        <w:rPr>
          <w:rFonts w:ascii="Minion Pro" w:hAnsi="Minion Pro" w:cs="Times New Roman"/>
          <w:i/>
          <w:sz w:val="24"/>
          <w:szCs w:val="24"/>
        </w:rPr>
        <w:t>A</w:t>
      </w:r>
      <w:r w:rsidR="00BC1F56" w:rsidRPr="002E7C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BC1F56" w:rsidRPr="002E7C3E">
        <w:rPr>
          <w:rFonts w:ascii="Minion Pro" w:hAnsi="Minion Pro" w:cs="Times New Roman"/>
          <w:i/>
          <w:sz w:val="24"/>
          <w:szCs w:val="24"/>
        </w:rPr>
        <w:t>lanulosa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 ve </w:t>
      </w:r>
      <w:r w:rsidR="00BC1F56" w:rsidRPr="002E7C3E">
        <w:rPr>
          <w:rFonts w:ascii="Minion Pro" w:hAnsi="Minion Pro" w:cs="Times New Roman"/>
          <w:i/>
          <w:sz w:val="24"/>
          <w:szCs w:val="24"/>
        </w:rPr>
        <w:t>A</w:t>
      </w:r>
      <w:r w:rsidR="00BC1F56" w:rsidRPr="002E7C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BC1F56" w:rsidRPr="002E7C3E">
        <w:rPr>
          <w:rFonts w:ascii="Minion Pro" w:hAnsi="Minion Pro" w:cs="Times New Roman"/>
          <w:i/>
          <w:sz w:val="24"/>
          <w:szCs w:val="24"/>
        </w:rPr>
        <w:t>collina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 gibi yakın</w:t>
      </w:r>
      <w:r w:rsidR="00294B25"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294B25" w:rsidRPr="002E7C3E">
        <w:rPr>
          <w:rFonts w:ascii="Minion Pro" w:hAnsi="Minion Pro" w:cs="Times New Roman"/>
          <w:sz w:val="24"/>
          <w:szCs w:val="24"/>
        </w:rPr>
        <w:t>tetraploid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 türlerin uçucu yağlarında %50'ye kadar </w:t>
      </w:r>
      <w:proofErr w:type="spellStart"/>
      <w:r w:rsidR="00BC1F56" w:rsidRPr="002E7C3E">
        <w:rPr>
          <w:rFonts w:ascii="Minion Pro" w:hAnsi="Minion Pro" w:cs="Times New Roman"/>
          <w:sz w:val="24"/>
          <w:szCs w:val="24"/>
        </w:rPr>
        <w:t>azulen</w:t>
      </w:r>
      <w:proofErr w:type="spellEnd"/>
      <w:r w:rsidR="00BC1F56" w:rsidRPr="002E7C3E">
        <w:rPr>
          <w:rFonts w:ascii="Minion Pro" w:hAnsi="Minion Pro" w:cs="Times New Roman"/>
          <w:sz w:val="24"/>
          <w:szCs w:val="24"/>
        </w:rPr>
        <w:t xml:space="preserve"> bulunur.</w:t>
      </w:r>
      <w:r w:rsidR="00524CA4" w:rsidRPr="002E7C3E">
        <w:rPr>
          <w:rFonts w:ascii="Minion Pro" w:hAnsi="Minion Pro" w:cs="Times New Roman"/>
          <w:sz w:val="24"/>
          <w:szCs w:val="24"/>
          <w:vertAlign w:val="superscript"/>
        </w:rPr>
        <w:t>5-7,9</w:t>
      </w:r>
    </w:p>
    <w:p w:rsidR="002F19C5" w:rsidRPr="002E7C3E" w:rsidRDefault="009241B7" w:rsidP="002F19C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lastRenderedPageBreak/>
        <w:t>Asitler</w:t>
      </w:r>
      <w:r w:rsidR="002F19C5" w:rsidRPr="002E7C3E">
        <w:rPr>
          <w:rFonts w:ascii="Minion Pro" w:hAnsi="Minion Pro" w:cs="Times New Roman"/>
          <w:color w:val="0070C0"/>
          <w:sz w:val="24"/>
          <w:szCs w:val="24"/>
        </w:rPr>
        <w:t>:</w:t>
      </w:r>
      <w:r w:rsidR="002F19C5"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Alanin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aspartik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 asit,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glutamik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 asit,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histidin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lösin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lisin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prolin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 ve valin gibi amino asi</w:t>
      </w:r>
      <w:r w:rsidR="002F19C5" w:rsidRPr="002E7C3E">
        <w:rPr>
          <w:rFonts w:ascii="Minion Pro" w:hAnsi="Minion Pro" w:cs="Times New Roman"/>
          <w:sz w:val="24"/>
          <w:szCs w:val="24"/>
        </w:rPr>
        <w:t>t</w:t>
      </w:r>
      <w:r w:rsidR="002F19C5" w:rsidRPr="002E7C3E">
        <w:rPr>
          <w:rFonts w:ascii="Minion Pro" w:hAnsi="Minion Pro" w:cs="Times New Roman"/>
          <w:sz w:val="24"/>
          <w:szCs w:val="24"/>
        </w:rPr>
        <w:t xml:space="preserve">ler;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linoleik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miristik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, oleik, palmitik ve stearik asit gibi yağ asitleri;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askorbik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 asit,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kafeik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 asit,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folik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 asit, salisilik asit ve </w:t>
      </w:r>
      <w:proofErr w:type="spellStart"/>
      <w:r w:rsidR="002F19C5" w:rsidRPr="002E7C3E">
        <w:rPr>
          <w:rFonts w:ascii="Minion Pro" w:hAnsi="Minion Pro" w:cs="Times New Roman"/>
          <w:sz w:val="24"/>
          <w:szCs w:val="24"/>
        </w:rPr>
        <w:t>sukkinik</w:t>
      </w:r>
      <w:proofErr w:type="spellEnd"/>
      <w:r w:rsidR="002F19C5" w:rsidRPr="002E7C3E">
        <w:rPr>
          <w:rFonts w:ascii="Minion Pro" w:hAnsi="Minion Pro" w:cs="Times New Roman"/>
          <w:sz w:val="24"/>
          <w:szCs w:val="24"/>
        </w:rPr>
        <w:t xml:space="preserve"> asit gibi diğer asitler.</w:t>
      </w:r>
      <w:r w:rsidR="00524CA4" w:rsidRPr="002E7C3E">
        <w:rPr>
          <w:rFonts w:ascii="Minion Pro" w:hAnsi="Minion Pro" w:cs="Times New Roman"/>
          <w:sz w:val="24"/>
          <w:szCs w:val="24"/>
          <w:vertAlign w:val="superscript"/>
        </w:rPr>
        <w:t>5-7,9</w:t>
      </w:r>
    </w:p>
    <w:p w:rsidR="002F19C5" w:rsidRPr="002E7C3E" w:rsidRDefault="002F19C5" w:rsidP="002F19C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color w:val="0070C0"/>
          <w:sz w:val="24"/>
          <w:szCs w:val="24"/>
        </w:rPr>
        <w:t>Alkaloid</w:t>
      </w:r>
      <w:proofErr w:type="spellEnd"/>
      <w:r w:rsidRPr="002E7C3E">
        <w:rPr>
          <w:rFonts w:ascii="Minion Pro" w:hAnsi="Minion Pro" w:cs="Times New Roman"/>
          <w:color w:val="0070C0"/>
          <w:sz w:val="24"/>
          <w:szCs w:val="24"/>
        </w:rPr>
        <w:t xml:space="preserve"> ve bazlar:</w:t>
      </w:r>
      <w:r w:rsidRPr="002E7C3E">
        <w:rPr>
          <w:rFonts w:ascii="Minion Pro" w:hAnsi="Minion Pro" w:cs="Times New Roman"/>
          <w:sz w:val="24"/>
          <w:szCs w:val="24"/>
        </w:rPr>
        <w:t xml:space="preserve"> L-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stachidrin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pirolidin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) ve L-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hidrostachidrin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betonisin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) gibi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betainler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;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trigonellin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piridin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) ve kolin g</w:t>
      </w:r>
      <w:r w:rsidRPr="002E7C3E">
        <w:rPr>
          <w:rFonts w:ascii="Minion Pro" w:hAnsi="Minion Pro" w:cs="Times New Roman"/>
          <w:sz w:val="24"/>
          <w:szCs w:val="24"/>
        </w:rPr>
        <w:t>i</w:t>
      </w:r>
      <w:r w:rsidRPr="002E7C3E">
        <w:rPr>
          <w:rFonts w:ascii="Minion Pro" w:hAnsi="Minion Pro" w:cs="Times New Roman"/>
          <w:sz w:val="24"/>
          <w:szCs w:val="24"/>
        </w:rPr>
        <w:t>bi bazlar içerir.</w:t>
      </w:r>
      <w:r w:rsidR="00524CA4" w:rsidRPr="002E7C3E">
        <w:rPr>
          <w:rFonts w:ascii="Minion Pro" w:hAnsi="Minion Pro" w:cs="Times New Roman"/>
          <w:sz w:val="24"/>
          <w:szCs w:val="24"/>
          <w:vertAlign w:val="superscript"/>
        </w:rPr>
        <w:t>5-7,9</w:t>
      </w:r>
    </w:p>
    <w:p w:rsidR="002F19C5" w:rsidRPr="002E7C3E" w:rsidRDefault="002F19C5" w:rsidP="002F19C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color w:val="0070C0"/>
          <w:sz w:val="24"/>
          <w:szCs w:val="24"/>
        </w:rPr>
        <w:t>Flavonoidler</w:t>
      </w:r>
      <w:proofErr w:type="spellEnd"/>
      <w:r w:rsidRPr="002E7C3E">
        <w:rPr>
          <w:rFonts w:ascii="Minion Pro" w:hAnsi="Minion Pro" w:cs="Times New Roman"/>
          <w:color w:val="0070C0"/>
          <w:sz w:val="24"/>
          <w:szCs w:val="24"/>
        </w:rPr>
        <w:t>:</w:t>
      </w:r>
      <w:r w:rsidR="00B80C66" w:rsidRPr="002E7C3E">
        <w:rPr>
          <w:rFonts w:ascii="Minion Pro" w:hAnsi="Minion Pro" w:cs="Times New Roman"/>
          <w:sz w:val="24"/>
          <w:szCs w:val="24"/>
        </w:rPr>
        <w:t xml:space="preserve"> Rutin, </w:t>
      </w:r>
      <w:proofErr w:type="spellStart"/>
      <w:r w:rsidR="00B80C66" w:rsidRPr="002E7C3E">
        <w:rPr>
          <w:rFonts w:ascii="Minion Pro" w:hAnsi="Minion Pro" w:cs="Times New Roman"/>
          <w:sz w:val="24"/>
          <w:szCs w:val="24"/>
        </w:rPr>
        <w:t>apigenin</w:t>
      </w:r>
      <w:proofErr w:type="spellEnd"/>
      <w:r w:rsidR="00B80C66"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B80C66" w:rsidRPr="002E7C3E">
        <w:rPr>
          <w:rFonts w:ascii="Minion Pro" w:hAnsi="Minion Pro" w:cs="Times New Roman"/>
          <w:sz w:val="24"/>
          <w:szCs w:val="24"/>
        </w:rPr>
        <w:t>luteolin</w:t>
      </w:r>
      <w:proofErr w:type="spellEnd"/>
      <w:r w:rsidR="00B80C66" w:rsidRPr="002E7C3E">
        <w:rPr>
          <w:rFonts w:ascii="Minion Pro" w:hAnsi="Minion Pro" w:cs="Times New Roman"/>
          <w:sz w:val="24"/>
          <w:szCs w:val="24"/>
        </w:rPr>
        <w:t>, kastisin,</w:t>
      </w:r>
      <w:r w:rsidR="00F7170A"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F7170A" w:rsidRPr="002E7C3E">
        <w:rPr>
          <w:rFonts w:ascii="Minion Pro" w:hAnsi="Minion Pro" w:cs="Times New Roman"/>
          <w:sz w:val="24"/>
          <w:szCs w:val="24"/>
        </w:rPr>
        <w:t>artemetin</w:t>
      </w:r>
      <w:proofErr w:type="spellEnd"/>
      <w:r w:rsidR="00F7170A" w:rsidRPr="002E7C3E">
        <w:rPr>
          <w:rFonts w:ascii="Minion Pro" w:hAnsi="Minion Pro" w:cs="Times New Roman"/>
          <w:sz w:val="24"/>
          <w:szCs w:val="24"/>
        </w:rPr>
        <w:t>,</w:t>
      </w:r>
      <w:r w:rsidR="00B80C66"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B80C66" w:rsidRPr="002E7C3E">
        <w:rPr>
          <w:rFonts w:ascii="Minion Pro" w:hAnsi="Minion Pro" w:cs="Times New Roman"/>
          <w:sz w:val="24"/>
          <w:szCs w:val="24"/>
        </w:rPr>
        <w:t>izohamnetin</w:t>
      </w:r>
      <w:proofErr w:type="spellEnd"/>
      <w:r w:rsidR="00F7170A" w:rsidRPr="002E7C3E">
        <w:rPr>
          <w:rFonts w:ascii="Minion Pro" w:hAnsi="Minion Pro" w:cs="Times New Roman"/>
          <w:sz w:val="24"/>
          <w:szCs w:val="24"/>
        </w:rPr>
        <w:t>,</w:t>
      </w:r>
      <w:r w:rsidR="00F7170A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F7170A" w:rsidRPr="002E7C3E">
        <w:rPr>
          <w:rFonts w:ascii="Minion Pro" w:hAnsi="Minion Pro"/>
          <w:sz w:val="24"/>
          <w:szCs w:val="24"/>
        </w:rPr>
        <w:t>swertisin</w:t>
      </w:r>
      <w:proofErr w:type="spellEnd"/>
      <w:r w:rsidR="00F7170A"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F7170A" w:rsidRPr="002E7C3E">
        <w:rPr>
          <w:rFonts w:ascii="Minion Pro" w:hAnsi="Minion Pro"/>
          <w:sz w:val="24"/>
          <w:szCs w:val="24"/>
        </w:rPr>
        <w:t>visenin</w:t>
      </w:r>
      <w:proofErr w:type="spellEnd"/>
      <w:r w:rsidR="00F7170A" w:rsidRPr="002E7C3E">
        <w:rPr>
          <w:rFonts w:ascii="Minion Pro" w:hAnsi="Minion Pro"/>
          <w:sz w:val="24"/>
          <w:szCs w:val="24"/>
        </w:rPr>
        <w:t xml:space="preserve"> 2 ve 3, </w:t>
      </w:r>
      <w:proofErr w:type="spellStart"/>
      <w:r w:rsidR="00F7170A" w:rsidRPr="002E7C3E">
        <w:rPr>
          <w:rFonts w:ascii="Minion Pro" w:hAnsi="Minion Pro"/>
          <w:sz w:val="24"/>
          <w:szCs w:val="24"/>
        </w:rPr>
        <w:t>şaftozid</w:t>
      </w:r>
      <w:proofErr w:type="spellEnd"/>
      <w:r w:rsidR="00B80C66" w:rsidRPr="002E7C3E">
        <w:rPr>
          <w:rFonts w:ascii="Minion Pro" w:hAnsi="Minion Pro" w:cs="Times New Roman"/>
          <w:sz w:val="24"/>
          <w:szCs w:val="24"/>
        </w:rPr>
        <w:t xml:space="preserve"> gibi serbest veya </w:t>
      </w:r>
      <w:proofErr w:type="spellStart"/>
      <w:r w:rsidR="00B80C66" w:rsidRPr="002E7C3E">
        <w:rPr>
          <w:rFonts w:ascii="Minion Pro" w:hAnsi="Minion Pro" w:cs="Times New Roman"/>
          <w:sz w:val="24"/>
          <w:szCs w:val="24"/>
        </w:rPr>
        <w:t>flavonol</w:t>
      </w:r>
      <w:proofErr w:type="spellEnd"/>
      <w:r w:rsidR="00B80C66" w:rsidRPr="002E7C3E">
        <w:rPr>
          <w:rFonts w:ascii="Minion Pro" w:hAnsi="Minion Pro" w:cs="Times New Roman"/>
          <w:sz w:val="24"/>
          <w:szCs w:val="24"/>
        </w:rPr>
        <w:t xml:space="preserve"> glikozitleri.</w:t>
      </w:r>
      <w:r w:rsidR="00F7170A" w:rsidRPr="002E7C3E">
        <w:rPr>
          <w:rFonts w:ascii="Minion Pro" w:hAnsi="Minion Pro" w:cs="Times New Roman"/>
          <w:sz w:val="24"/>
          <w:szCs w:val="24"/>
          <w:vertAlign w:val="superscript"/>
        </w:rPr>
        <w:t>5-7,9</w:t>
      </w:r>
      <w:r w:rsidR="00B80C66" w:rsidRPr="002E7C3E">
        <w:rPr>
          <w:rFonts w:ascii="Minion Pro" w:hAnsi="Minion Pro" w:cs="Times New Roman"/>
          <w:sz w:val="24"/>
          <w:szCs w:val="24"/>
        </w:rPr>
        <w:t xml:space="preserve"> </w:t>
      </w:r>
      <w:r w:rsidRPr="002E7C3E">
        <w:rPr>
          <w:rFonts w:ascii="Minion Pro" w:hAnsi="Minion Pro" w:cs="Times New Roman"/>
          <w:sz w:val="24"/>
          <w:szCs w:val="24"/>
        </w:rPr>
        <w:t xml:space="preserve"> </w:t>
      </w:r>
    </w:p>
    <w:p w:rsidR="002F19C5" w:rsidRPr="002E7C3E" w:rsidRDefault="00B80C66" w:rsidP="002F19C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t>Tanenler</w:t>
      </w:r>
      <w:r w:rsidR="00F7170A" w:rsidRPr="002E7C3E">
        <w:rPr>
          <w:rFonts w:ascii="Minion Pro" w:hAnsi="Minion Pro" w:cs="Times New Roman"/>
          <w:color w:val="0070C0"/>
          <w:sz w:val="24"/>
          <w:szCs w:val="24"/>
        </w:rPr>
        <w:t xml:space="preserve"> (%3-4)</w:t>
      </w:r>
      <w:r w:rsidRPr="002E7C3E">
        <w:rPr>
          <w:rFonts w:ascii="Minion Pro" w:hAnsi="Minion Pro" w:cs="Times New Roman"/>
          <w:color w:val="0070C0"/>
          <w:sz w:val="24"/>
          <w:szCs w:val="24"/>
        </w:rPr>
        <w:t>:</w:t>
      </w:r>
      <w:r w:rsidR="00F7170A" w:rsidRPr="002E7C3E">
        <w:rPr>
          <w:rFonts w:ascii="Minion Pro" w:hAnsi="Minion Pro" w:cs="Times New Roman"/>
          <w:sz w:val="24"/>
          <w:szCs w:val="24"/>
        </w:rPr>
        <w:t xml:space="preserve"> Yoğunlaşmış veya </w:t>
      </w:r>
      <w:proofErr w:type="spellStart"/>
      <w:r w:rsidR="00F7170A" w:rsidRPr="002E7C3E">
        <w:rPr>
          <w:rFonts w:ascii="Minion Pro" w:hAnsi="Minion Pro" w:cs="Times New Roman"/>
          <w:sz w:val="24"/>
          <w:szCs w:val="24"/>
        </w:rPr>
        <w:t>hidroliz</w:t>
      </w:r>
      <w:r w:rsidRPr="002E7C3E">
        <w:rPr>
          <w:rFonts w:ascii="Minion Pro" w:hAnsi="Minion Pro" w:cs="Times New Roman"/>
          <w:sz w:val="24"/>
          <w:szCs w:val="24"/>
        </w:rPr>
        <w:t>lebilir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tanenler.</w:t>
      </w:r>
      <w:r w:rsidR="00524CA4" w:rsidRPr="002E7C3E">
        <w:rPr>
          <w:rFonts w:ascii="Minion Pro" w:hAnsi="Minion Pro" w:cs="Times New Roman"/>
          <w:sz w:val="24"/>
          <w:szCs w:val="24"/>
          <w:vertAlign w:val="superscript"/>
        </w:rPr>
        <w:t>5-7,9</w:t>
      </w:r>
    </w:p>
    <w:p w:rsidR="002F1770" w:rsidRPr="002E7C3E" w:rsidRDefault="00B80C66" w:rsidP="00C80C29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r w:rsidRPr="002E7C3E">
        <w:rPr>
          <w:rFonts w:ascii="Minion Pro" w:hAnsi="Minion Pro" w:cs="Times New Roman"/>
          <w:color w:val="0070C0"/>
          <w:sz w:val="24"/>
          <w:szCs w:val="24"/>
        </w:rPr>
        <w:t>Diğer bileşenler:</w:t>
      </w:r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Arabinoz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galaktoz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dekstroz,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dulsitol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glukoz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inositol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maltoz,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manitol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sukroz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gibi şekerler; beta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stesterol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ve bunların asetatları gibi steroller; reçine,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kumarinler</w:t>
      </w:r>
      <w:proofErr w:type="spellEnd"/>
      <w:r w:rsidR="00F7170A" w:rsidRPr="002E7C3E">
        <w:rPr>
          <w:rFonts w:ascii="Minion Pro" w:hAnsi="Minion Pro" w:cs="Times New Roman"/>
          <w:sz w:val="24"/>
          <w:szCs w:val="24"/>
        </w:rPr>
        <w:t xml:space="preserve"> (%0.35)</w:t>
      </w:r>
      <w:r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saponinler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ve bilinmeyen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siyanogenetik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bileşen.</w:t>
      </w:r>
      <w:r w:rsidR="00524CA4" w:rsidRPr="002E7C3E">
        <w:rPr>
          <w:rFonts w:ascii="Minion Pro" w:hAnsi="Minion Pro" w:cs="Times New Roman"/>
          <w:sz w:val="24"/>
          <w:szCs w:val="24"/>
          <w:vertAlign w:val="superscript"/>
        </w:rPr>
        <w:t>5-7,9</w:t>
      </w:r>
    </w:p>
    <w:p w:rsidR="00524CA4" w:rsidRPr="002E7C3E" w:rsidRDefault="00524CA4" w:rsidP="00C80C29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C80C29" w:rsidRPr="002E7C3E" w:rsidRDefault="00C80C29" w:rsidP="00C80C29">
      <w:pPr>
        <w:pStyle w:val="AralkYok"/>
        <w:jc w:val="both"/>
        <w:rPr>
          <w:rFonts w:ascii="Minion Pro" w:hAnsi="Minion Pro" w:cs="Times New Roman"/>
          <w:color w:val="231F20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b/>
          <w:color w:val="0070C0"/>
          <w:sz w:val="24"/>
          <w:szCs w:val="24"/>
        </w:rPr>
        <w:t>Farmakope</w:t>
      </w:r>
      <w:proofErr w:type="spellEnd"/>
      <w:r w:rsidRPr="002E7C3E">
        <w:rPr>
          <w:rFonts w:ascii="Minion Pro" w:hAnsi="Minion Pro" w:cs="Times New Roman"/>
          <w:b/>
          <w:color w:val="0070C0"/>
          <w:sz w:val="24"/>
          <w:szCs w:val="24"/>
        </w:rPr>
        <w:t xml:space="preserve"> ve Monografiler</w:t>
      </w:r>
    </w:p>
    <w:p w:rsidR="00F7170A" w:rsidRPr="002E7C3E" w:rsidRDefault="008E1D79" w:rsidP="00C01039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  <w:vertAlign w:val="superscript"/>
        </w:rPr>
      </w:pPr>
      <w:r w:rsidRPr="002E7C3E">
        <w:rPr>
          <w:rFonts w:ascii="Minion Pro" w:hAnsi="Minion Pro" w:cs="Times New Roman"/>
          <w:color w:val="231F20"/>
          <w:sz w:val="24"/>
          <w:szCs w:val="24"/>
        </w:rPr>
        <w:t>Alman Komisyon E (1998)</w:t>
      </w:r>
      <w:r w:rsidRPr="002E7C3E">
        <w:rPr>
          <w:rFonts w:ascii="Minion Pro" w:hAnsi="Minion Pro" w:cs="Times New Roman"/>
          <w:color w:val="231F20"/>
          <w:sz w:val="24"/>
          <w:szCs w:val="24"/>
          <w:vertAlign w:val="superscript"/>
        </w:rPr>
        <w:t>8</w:t>
      </w:r>
      <w:r w:rsidRPr="002E7C3E">
        <w:rPr>
          <w:rFonts w:ascii="Minion Pro" w:hAnsi="Minion Pro" w:cs="Times New Roman"/>
          <w:color w:val="231F20"/>
          <w:sz w:val="24"/>
          <w:szCs w:val="24"/>
        </w:rPr>
        <w:t>, WHO (2009)</w:t>
      </w:r>
      <w:r w:rsidRPr="002E7C3E">
        <w:rPr>
          <w:rFonts w:ascii="Minion Pro" w:hAnsi="Minion Pro" w:cs="Times New Roman"/>
          <w:color w:val="231F20"/>
          <w:sz w:val="24"/>
          <w:szCs w:val="24"/>
          <w:vertAlign w:val="superscript"/>
        </w:rPr>
        <w:t>9</w:t>
      </w:r>
      <w:r w:rsidRPr="002E7C3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color w:val="231F20"/>
          <w:sz w:val="24"/>
          <w:szCs w:val="24"/>
        </w:rPr>
        <w:t>British</w:t>
      </w:r>
      <w:proofErr w:type="spellEnd"/>
      <w:r w:rsidRPr="002E7C3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color w:val="231F20"/>
          <w:sz w:val="24"/>
          <w:szCs w:val="24"/>
        </w:rPr>
        <w:t>Pharmacopoeia</w:t>
      </w:r>
      <w:proofErr w:type="spellEnd"/>
      <w:r w:rsidRPr="002E7C3E">
        <w:rPr>
          <w:rFonts w:ascii="Minion Pro" w:hAnsi="Minion Pro" w:cs="Times New Roman"/>
          <w:color w:val="231F20"/>
          <w:sz w:val="24"/>
          <w:szCs w:val="24"/>
        </w:rPr>
        <w:t xml:space="preserve"> (2009)</w:t>
      </w:r>
      <w:r w:rsidRPr="002E7C3E">
        <w:rPr>
          <w:rFonts w:ascii="Minion Pro" w:hAnsi="Minion Pro" w:cs="Times New Roman"/>
          <w:color w:val="231F20"/>
          <w:sz w:val="24"/>
          <w:szCs w:val="24"/>
          <w:vertAlign w:val="superscript"/>
        </w:rPr>
        <w:t>10</w:t>
      </w:r>
      <w:r w:rsidRPr="002E7C3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color w:val="231F20"/>
          <w:sz w:val="24"/>
          <w:szCs w:val="24"/>
        </w:rPr>
        <w:t>Ph</w:t>
      </w:r>
      <w:proofErr w:type="spellEnd"/>
      <w:r w:rsidRPr="002E7C3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color w:val="231F20"/>
          <w:sz w:val="24"/>
          <w:szCs w:val="24"/>
        </w:rPr>
        <w:t>Eur</w:t>
      </w:r>
      <w:proofErr w:type="spellEnd"/>
      <w:r w:rsidRPr="002E7C3E">
        <w:rPr>
          <w:rFonts w:ascii="Minion Pro" w:hAnsi="Minion Pro" w:cs="Times New Roman"/>
          <w:color w:val="231F20"/>
          <w:sz w:val="24"/>
          <w:szCs w:val="24"/>
        </w:rPr>
        <w:t xml:space="preserve"> (2007)</w:t>
      </w:r>
      <w:r w:rsidRPr="002E7C3E">
        <w:rPr>
          <w:rFonts w:ascii="Minion Pro" w:hAnsi="Minion Pro" w:cs="Times New Roman"/>
          <w:color w:val="231F20"/>
          <w:sz w:val="24"/>
          <w:szCs w:val="24"/>
          <w:vertAlign w:val="superscript"/>
        </w:rPr>
        <w:t>11</w:t>
      </w:r>
      <w:r w:rsidRPr="002E7C3E">
        <w:rPr>
          <w:rFonts w:ascii="Minion Pro" w:hAnsi="Minion Pro" w:cs="Times New Roman"/>
          <w:color w:val="231F20"/>
          <w:sz w:val="24"/>
          <w:szCs w:val="24"/>
        </w:rPr>
        <w:t>, ESCOP (2003)</w:t>
      </w:r>
      <w:r w:rsidRPr="002E7C3E">
        <w:rPr>
          <w:rFonts w:ascii="Minion Pro" w:hAnsi="Minion Pro" w:cs="Times New Roman"/>
          <w:color w:val="231F20"/>
          <w:sz w:val="24"/>
          <w:szCs w:val="24"/>
          <w:vertAlign w:val="superscript"/>
        </w:rPr>
        <w:t>12</w:t>
      </w:r>
    </w:p>
    <w:p w:rsidR="00F7170A" w:rsidRPr="002E7C3E" w:rsidRDefault="00F7170A" w:rsidP="00C01039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  <w:vertAlign w:val="superscript"/>
        </w:rPr>
      </w:pPr>
    </w:p>
    <w:p w:rsidR="00C80C29" w:rsidRPr="002E7C3E" w:rsidRDefault="00F7170A" w:rsidP="00C01039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  <w:vertAlign w:val="superscript"/>
        </w:rPr>
      </w:pPr>
      <w:r w:rsidRPr="002E7C3E">
        <w:rPr>
          <w:rFonts w:ascii="Minion Pro" w:hAnsi="Minion Pro" w:cs="Times New Roman"/>
          <w:b/>
          <w:color w:val="0070C0"/>
          <w:sz w:val="24"/>
          <w:szCs w:val="24"/>
        </w:rPr>
        <w:t>Bitkinin Botanik Özellikleri ve Yetiştiği Yerler</w:t>
      </w:r>
    </w:p>
    <w:p w:rsidR="00A955BB" w:rsidRPr="002E7C3E" w:rsidRDefault="002B72B9" w:rsidP="00A955BB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r w:rsidRPr="002E7C3E">
        <w:rPr>
          <w:rFonts w:ascii="Minion Pro" w:hAnsi="Minion Pro" w:cs="Times New Roman"/>
          <w:sz w:val="24"/>
          <w:szCs w:val="24"/>
        </w:rPr>
        <w:t>Çeşitli civanperçemi (</w:t>
      </w:r>
      <w:r w:rsidRPr="002E7C3E">
        <w:rPr>
          <w:rFonts w:ascii="Minion Pro" w:hAnsi="Minion Pro" w:cs="Times New Roman"/>
          <w:i/>
          <w:sz w:val="24"/>
          <w:szCs w:val="24"/>
        </w:rPr>
        <w:t>A</w:t>
      </w:r>
      <w:r w:rsidRPr="002E7C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millefolium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) alt türleri genellikle  doğu, kuzeydoğu ve orta Avrupa ve İsviçre Alplerinin </w:t>
      </w:r>
      <w:r w:rsidR="006D749E" w:rsidRPr="002E7C3E">
        <w:rPr>
          <w:rFonts w:ascii="Minion Pro" w:hAnsi="Minion Pro" w:cs="Times New Roman"/>
          <w:sz w:val="24"/>
          <w:szCs w:val="24"/>
        </w:rPr>
        <w:t>güney</w:t>
      </w:r>
      <w:r w:rsidRPr="002E7C3E">
        <w:rPr>
          <w:rFonts w:ascii="Minion Pro" w:hAnsi="Minion Pro" w:cs="Times New Roman"/>
          <w:sz w:val="24"/>
          <w:szCs w:val="24"/>
        </w:rPr>
        <w:t xml:space="preserve"> eteklerinden Balkanlara kadar geniş bir alanda farklı bölgelerde y</w:t>
      </w:r>
      <w:r w:rsidRPr="002E7C3E">
        <w:rPr>
          <w:rFonts w:ascii="Minion Pro" w:hAnsi="Minion Pro" w:cs="Times New Roman"/>
          <w:sz w:val="24"/>
          <w:szCs w:val="24"/>
        </w:rPr>
        <w:t>a</w:t>
      </w:r>
      <w:r w:rsidRPr="002E7C3E">
        <w:rPr>
          <w:rFonts w:ascii="Minion Pro" w:hAnsi="Minion Pro" w:cs="Times New Roman"/>
          <w:sz w:val="24"/>
          <w:szCs w:val="24"/>
        </w:rPr>
        <w:t>bani olarak yetişir.</w:t>
      </w:r>
      <w:r w:rsidRPr="002E7C3E">
        <w:rPr>
          <w:rFonts w:ascii="Minion Pro" w:hAnsi="Minion Pro" w:cs="Times New Roman"/>
          <w:sz w:val="24"/>
          <w:szCs w:val="24"/>
          <w:vertAlign w:val="superscript"/>
        </w:rPr>
        <w:t>5</w:t>
      </w:r>
      <w:r w:rsidRPr="002E7C3E">
        <w:rPr>
          <w:rFonts w:ascii="Minion Pro" w:hAnsi="Minion Pro" w:cs="Times New Roman"/>
          <w:sz w:val="24"/>
          <w:szCs w:val="24"/>
        </w:rPr>
        <w:t xml:space="preserve"> Günümüzde kuzey yarımkürenin ıl</w:t>
      </w:r>
      <w:r w:rsidRPr="002E7C3E">
        <w:rPr>
          <w:rFonts w:ascii="Minion Pro" w:hAnsi="Minion Pro" w:cs="Times New Roman"/>
          <w:sz w:val="24"/>
          <w:szCs w:val="24"/>
        </w:rPr>
        <w:t>ı</w:t>
      </w:r>
      <w:r w:rsidRPr="002E7C3E">
        <w:rPr>
          <w:rFonts w:ascii="Minion Pro" w:hAnsi="Minion Pro" w:cs="Times New Roman"/>
          <w:sz w:val="24"/>
          <w:szCs w:val="24"/>
        </w:rPr>
        <w:t>man bölgelerine yayılmış</w:t>
      </w:r>
      <w:r w:rsidR="00C36326" w:rsidRPr="002E7C3E">
        <w:rPr>
          <w:rFonts w:ascii="Minion Pro" w:hAnsi="Minion Pro" w:cs="Times New Roman"/>
          <w:sz w:val="24"/>
          <w:szCs w:val="24"/>
        </w:rPr>
        <w:t xml:space="preserve"> olup</w:t>
      </w:r>
      <w:r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C36326" w:rsidRPr="002E7C3E">
        <w:rPr>
          <w:rFonts w:ascii="Minion Pro" w:hAnsi="Minion Pro" w:cs="Times New Roman"/>
          <w:sz w:val="24"/>
          <w:szCs w:val="24"/>
        </w:rPr>
        <w:t>kültürü</w:t>
      </w:r>
      <w:r w:rsidRPr="002E7C3E">
        <w:rPr>
          <w:rFonts w:ascii="Minion Pro" w:hAnsi="Minion Pro" w:cs="Times New Roman"/>
          <w:sz w:val="24"/>
          <w:szCs w:val="24"/>
        </w:rPr>
        <w:t xml:space="preserve"> yapılmaktadır.</w:t>
      </w:r>
      <w:r w:rsidRPr="002E7C3E">
        <w:rPr>
          <w:rFonts w:ascii="Minion Pro" w:hAnsi="Minion Pro" w:cs="Times New Roman"/>
          <w:sz w:val="24"/>
          <w:szCs w:val="24"/>
          <w:vertAlign w:val="superscript"/>
        </w:rPr>
        <w:t>9</w:t>
      </w:r>
      <w:r w:rsidR="006D749E"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933CE1" w:rsidRPr="002E7C3E">
        <w:rPr>
          <w:rFonts w:ascii="Minion Pro" w:hAnsi="Minion Pro" w:cs="Times New Roman"/>
          <w:sz w:val="24"/>
          <w:szCs w:val="24"/>
        </w:rPr>
        <w:t>Krizantem ve papatyanın yakın bir türüdür.</w:t>
      </w:r>
      <w:r w:rsidR="00933CE1" w:rsidRPr="002E7C3E">
        <w:rPr>
          <w:rFonts w:ascii="Minion Pro" w:hAnsi="Minion Pro" w:cs="Times New Roman"/>
          <w:sz w:val="24"/>
          <w:szCs w:val="24"/>
          <w:vertAlign w:val="superscript"/>
        </w:rPr>
        <w:t>13</w:t>
      </w:r>
      <w:r w:rsidR="00933CE1"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1E2A18" w:rsidRPr="002E7C3E">
        <w:rPr>
          <w:rFonts w:ascii="Minion Pro" w:hAnsi="Minion Pro" w:cs="Times New Roman"/>
          <w:sz w:val="24"/>
          <w:szCs w:val="24"/>
        </w:rPr>
        <w:t>Türkiye florasında</w:t>
      </w:r>
      <w:r w:rsidR="00A955BB"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1E2A18" w:rsidRPr="002E7C3E">
        <w:rPr>
          <w:rFonts w:ascii="Minion Pro" w:hAnsi="Minion Pro" w:cs="Times New Roman"/>
          <w:sz w:val="24"/>
          <w:szCs w:val="24"/>
        </w:rPr>
        <w:t xml:space="preserve">yaklaşık 42 türü </w:t>
      </w:r>
      <w:r w:rsidR="00A955BB" w:rsidRPr="002E7C3E">
        <w:rPr>
          <w:rFonts w:ascii="Minion Pro" w:hAnsi="Minion Pro" w:cs="Times New Roman"/>
          <w:sz w:val="24"/>
          <w:szCs w:val="24"/>
        </w:rPr>
        <w:t>yetişir</w:t>
      </w:r>
      <w:r w:rsidR="001E2A18" w:rsidRPr="002E7C3E">
        <w:rPr>
          <w:rFonts w:ascii="Minion Pro" w:hAnsi="Minion Pro" w:cs="Times New Roman"/>
          <w:sz w:val="24"/>
          <w:szCs w:val="24"/>
        </w:rPr>
        <w:t xml:space="preserve"> ve bunun 23'ü endemiktir</w:t>
      </w:r>
      <w:r w:rsidR="00A955BB" w:rsidRPr="002E7C3E">
        <w:rPr>
          <w:rFonts w:ascii="Minion Pro" w:hAnsi="Minion Pro" w:cs="Times New Roman"/>
          <w:sz w:val="24"/>
          <w:szCs w:val="24"/>
        </w:rPr>
        <w:t>.</w:t>
      </w:r>
      <w:r w:rsidR="00933CE1" w:rsidRPr="002E7C3E">
        <w:rPr>
          <w:rFonts w:ascii="Minion Pro" w:hAnsi="Minion Pro" w:cs="Times New Roman"/>
          <w:sz w:val="24"/>
          <w:szCs w:val="24"/>
          <w:vertAlign w:val="superscript"/>
        </w:rPr>
        <w:t>14-15</w:t>
      </w:r>
      <w:r w:rsidR="00A955BB"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933CE1" w:rsidRPr="002E7C3E">
        <w:rPr>
          <w:rFonts w:ascii="Minion Pro" w:hAnsi="Minion Pro" w:cs="Times New Roman"/>
          <w:sz w:val="24"/>
          <w:szCs w:val="24"/>
        </w:rPr>
        <w:t>Anadolu'da bulunan yerel civanperçemi türleri ek</w:t>
      </w:r>
      <w:r w:rsidR="00933CE1" w:rsidRPr="002E7C3E">
        <w:rPr>
          <w:rFonts w:ascii="Minion Pro" w:hAnsi="Minion Pro" w:cs="Times New Roman"/>
          <w:sz w:val="24"/>
          <w:szCs w:val="24"/>
        </w:rPr>
        <w:t>o</w:t>
      </w:r>
      <w:r w:rsidR="00933CE1" w:rsidRPr="002E7C3E">
        <w:rPr>
          <w:rFonts w:ascii="Minion Pro" w:hAnsi="Minion Pro" w:cs="Times New Roman"/>
          <w:sz w:val="24"/>
          <w:szCs w:val="24"/>
        </w:rPr>
        <w:t>nomik bitkiler listesinin en başında gelen bitkilerdendir.</w:t>
      </w:r>
      <w:r w:rsidR="00933CE1" w:rsidRPr="002E7C3E">
        <w:rPr>
          <w:rFonts w:ascii="Minion Pro" w:hAnsi="Minion Pro" w:cs="Times New Roman"/>
          <w:sz w:val="24"/>
          <w:szCs w:val="24"/>
          <w:vertAlign w:val="superscript"/>
        </w:rPr>
        <w:t>14</w:t>
      </w:r>
      <w:r w:rsidR="00933CE1"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A955BB" w:rsidRPr="002E7C3E">
        <w:rPr>
          <w:rFonts w:ascii="Minion Pro" w:hAnsi="Minion Pro" w:cs="Times New Roman"/>
          <w:sz w:val="24"/>
          <w:szCs w:val="24"/>
        </w:rPr>
        <w:t>Civanperçemi 10 cm ile 1.5 m ar</w:t>
      </w:r>
      <w:r w:rsidR="00A955BB" w:rsidRPr="002E7C3E">
        <w:rPr>
          <w:rFonts w:ascii="Minion Pro" w:hAnsi="Minion Pro" w:cs="Times New Roman"/>
          <w:sz w:val="24"/>
          <w:szCs w:val="24"/>
        </w:rPr>
        <w:t>a</w:t>
      </w:r>
      <w:r w:rsidR="00A955BB" w:rsidRPr="002E7C3E">
        <w:rPr>
          <w:rFonts w:ascii="Minion Pro" w:hAnsi="Minion Pro" w:cs="Times New Roman"/>
          <w:sz w:val="24"/>
          <w:szCs w:val="24"/>
        </w:rPr>
        <w:t>sında bir uzunluğa sahip çok yıllık otsu ve bir veya birden çok köksaplı</w:t>
      </w:r>
      <w:r w:rsidR="00464E4D" w:rsidRPr="002E7C3E">
        <w:rPr>
          <w:rFonts w:ascii="Minion Pro" w:hAnsi="Minion Pro" w:cs="Times New Roman"/>
          <w:sz w:val="24"/>
          <w:szCs w:val="24"/>
        </w:rPr>
        <w:t xml:space="preserve"> tüylü</w:t>
      </w:r>
      <w:r w:rsidR="00A955BB" w:rsidRPr="002E7C3E">
        <w:rPr>
          <w:rFonts w:ascii="Minion Pro" w:hAnsi="Minion Pro" w:cs="Times New Roman"/>
          <w:sz w:val="24"/>
          <w:szCs w:val="24"/>
        </w:rPr>
        <w:t xml:space="preserve"> gövdeler şeklinde</w:t>
      </w:r>
      <w:r w:rsidR="00464E4D"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A955BB" w:rsidRPr="002E7C3E">
        <w:rPr>
          <w:rFonts w:ascii="Minion Pro" w:hAnsi="Minion Pro" w:cs="Times New Roman"/>
          <w:sz w:val="24"/>
          <w:szCs w:val="24"/>
        </w:rPr>
        <w:t>büyüyen bir bitkidir.</w:t>
      </w:r>
      <w:r w:rsidR="00464E4D" w:rsidRPr="002E7C3E">
        <w:rPr>
          <w:rFonts w:ascii="Minion Pro" w:hAnsi="Minion Pro" w:cs="Times New Roman"/>
          <w:sz w:val="24"/>
          <w:szCs w:val="24"/>
        </w:rPr>
        <w:t xml:space="preserve"> Mızraksı yaprakları 5-20 cm uzunluğa sahip olup çeşitli derecelerde tü</w:t>
      </w:r>
      <w:r w:rsidR="00464E4D" w:rsidRPr="002E7C3E">
        <w:rPr>
          <w:rFonts w:ascii="Minion Pro" w:hAnsi="Minion Pro" w:cs="Times New Roman"/>
          <w:sz w:val="24"/>
          <w:szCs w:val="24"/>
        </w:rPr>
        <w:t>y</w:t>
      </w:r>
      <w:r w:rsidR="00464E4D" w:rsidRPr="002E7C3E">
        <w:rPr>
          <w:rFonts w:ascii="Minion Pro" w:hAnsi="Minion Pro" w:cs="Times New Roman"/>
          <w:sz w:val="24"/>
          <w:szCs w:val="24"/>
        </w:rPr>
        <w:t>lülük gösterir. Gövdede spiral bir düzen içinde b</w:t>
      </w:r>
      <w:r w:rsidR="00464E4D" w:rsidRPr="002E7C3E">
        <w:rPr>
          <w:rFonts w:ascii="Minion Pro" w:hAnsi="Minion Pro" w:cs="Times New Roman"/>
          <w:sz w:val="24"/>
          <w:szCs w:val="24"/>
        </w:rPr>
        <w:t>u</w:t>
      </w:r>
      <w:r w:rsidR="00464E4D" w:rsidRPr="002E7C3E">
        <w:rPr>
          <w:rFonts w:ascii="Minion Pro" w:hAnsi="Minion Pro" w:cs="Times New Roman"/>
          <w:sz w:val="24"/>
          <w:szCs w:val="24"/>
        </w:rPr>
        <w:t>lunurlar.</w:t>
      </w:r>
      <w:r w:rsidR="00A955BB"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79722D" w:rsidRPr="002E7C3E">
        <w:rPr>
          <w:rFonts w:ascii="Minion Pro" w:hAnsi="Minion Pro" w:cs="Times New Roman"/>
          <w:sz w:val="24"/>
          <w:szCs w:val="24"/>
        </w:rPr>
        <w:t xml:space="preserve">Çiçekleri beyaz, pembe veya </w:t>
      </w:r>
      <w:r w:rsidR="00501768" w:rsidRPr="002E7C3E">
        <w:rPr>
          <w:rFonts w:ascii="Minion Pro" w:hAnsi="Minion Pro" w:cs="Times New Roman"/>
          <w:sz w:val="24"/>
          <w:szCs w:val="24"/>
        </w:rPr>
        <w:t xml:space="preserve">soluk </w:t>
      </w:r>
      <w:r w:rsidR="0079722D" w:rsidRPr="002E7C3E">
        <w:rPr>
          <w:rFonts w:ascii="Minion Pro" w:hAnsi="Minion Pro" w:cs="Times New Roman"/>
          <w:sz w:val="24"/>
          <w:szCs w:val="24"/>
        </w:rPr>
        <w:t>eflatun renklidir ve yoğun kümeler şeklinde</w:t>
      </w:r>
      <w:r w:rsidR="00C36326" w:rsidRPr="002E7C3E">
        <w:rPr>
          <w:rFonts w:ascii="Minion Pro" w:hAnsi="Minion Pro" w:cs="Times New Roman"/>
          <w:sz w:val="24"/>
          <w:szCs w:val="24"/>
        </w:rPr>
        <w:t xml:space="preserve"> salkımlar oluştururlar.</w:t>
      </w:r>
      <w:r w:rsidR="0079722D" w:rsidRPr="002E7C3E">
        <w:rPr>
          <w:rFonts w:ascii="Minion Pro" w:hAnsi="Minion Pro" w:cs="Times New Roman"/>
          <w:sz w:val="24"/>
          <w:szCs w:val="24"/>
        </w:rPr>
        <w:t xml:space="preserve"> </w:t>
      </w:r>
      <w:r w:rsidR="00C36326" w:rsidRPr="002E7C3E">
        <w:rPr>
          <w:rFonts w:ascii="Minion Pro" w:hAnsi="Minion Pro" w:cs="Times New Roman"/>
          <w:sz w:val="24"/>
          <w:szCs w:val="24"/>
        </w:rPr>
        <w:t>1.5-2 mm uzunluğunda meyveleri vardır</w:t>
      </w:r>
      <w:r w:rsidR="0079722D" w:rsidRPr="002E7C3E">
        <w:rPr>
          <w:rFonts w:ascii="Minion Pro" w:hAnsi="Minion Pro" w:cs="Times New Roman"/>
          <w:sz w:val="24"/>
          <w:szCs w:val="24"/>
        </w:rPr>
        <w:t>.</w:t>
      </w:r>
      <w:r w:rsidR="00C36326" w:rsidRPr="002E7C3E">
        <w:rPr>
          <w:rFonts w:ascii="Minion Pro" w:hAnsi="Minion Pro" w:cs="Times New Roman"/>
          <w:sz w:val="24"/>
          <w:szCs w:val="24"/>
          <w:vertAlign w:val="superscript"/>
        </w:rPr>
        <w:t>5</w:t>
      </w:r>
      <w:r w:rsidR="00C36326" w:rsidRPr="002E7C3E">
        <w:rPr>
          <w:rFonts w:ascii="Minion Pro" w:hAnsi="Minion Pro" w:cs="Times New Roman"/>
          <w:sz w:val="24"/>
          <w:szCs w:val="24"/>
        </w:rPr>
        <w:t xml:space="preserve"> Civanperçemi yol ve tarla kena</w:t>
      </w:r>
      <w:r w:rsidR="00C36326" w:rsidRPr="002E7C3E">
        <w:rPr>
          <w:rFonts w:ascii="Minion Pro" w:hAnsi="Minion Pro" w:cs="Times New Roman"/>
          <w:sz w:val="24"/>
          <w:szCs w:val="24"/>
        </w:rPr>
        <w:t>r</w:t>
      </w:r>
      <w:r w:rsidR="00C36326" w:rsidRPr="002E7C3E">
        <w:rPr>
          <w:rFonts w:ascii="Minion Pro" w:hAnsi="Minion Pro" w:cs="Times New Roman"/>
          <w:sz w:val="24"/>
          <w:szCs w:val="24"/>
        </w:rPr>
        <w:t>larında, çayırlarda</w:t>
      </w:r>
      <w:r w:rsidR="00C067F5" w:rsidRPr="002E7C3E">
        <w:rPr>
          <w:rFonts w:ascii="Minion Pro" w:hAnsi="Minion Pro" w:cs="Times New Roman"/>
          <w:sz w:val="24"/>
          <w:szCs w:val="24"/>
        </w:rPr>
        <w:t>, kuru ve güneş gören dağ ve tepe eteklerinde</w:t>
      </w:r>
      <w:r w:rsidR="00C36326" w:rsidRPr="002E7C3E">
        <w:rPr>
          <w:rFonts w:ascii="Minion Pro" w:hAnsi="Minion Pro" w:cs="Times New Roman"/>
          <w:sz w:val="24"/>
          <w:szCs w:val="24"/>
        </w:rPr>
        <w:t xml:space="preserve"> düşük veya 3500 </w:t>
      </w:r>
      <w:proofErr w:type="spellStart"/>
      <w:r w:rsidR="00C36326" w:rsidRPr="002E7C3E">
        <w:rPr>
          <w:rFonts w:ascii="Minion Pro" w:hAnsi="Minion Pro" w:cs="Times New Roman"/>
          <w:sz w:val="24"/>
          <w:szCs w:val="24"/>
        </w:rPr>
        <w:t>m'ye</w:t>
      </w:r>
      <w:proofErr w:type="spellEnd"/>
      <w:r w:rsidR="00C36326" w:rsidRPr="002E7C3E">
        <w:rPr>
          <w:rFonts w:ascii="Minion Pro" w:hAnsi="Minion Pro" w:cs="Times New Roman"/>
          <w:sz w:val="24"/>
          <w:szCs w:val="24"/>
        </w:rPr>
        <w:t xml:space="preserve"> kadar yüksek rakımlarda yetişeb</w:t>
      </w:r>
      <w:r w:rsidR="00C36326" w:rsidRPr="002E7C3E">
        <w:rPr>
          <w:rFonts w:ascii="Minion Pro" w:hAnsi="Minion Pro" w:cs="Times New Roman"/>
          <w:sz w:val="24"/>
          <w:szCs w:val="24"/>
        </w:rPr>
        <w:t>i</w:t>
      </w:r>
      <w:r w:rsidR="00C36326" w:rsidRPr="002E7C3E">
        <w:rPr>
          <w:rFonts w:ascii="Minion Pro" w:hAnsi="Minion Pro" w:cs="Times New Roman"/>
          <w:sz w:val="24"/>
          <w:szCs w:val="24"/>
        </w:rPr>
        <w:t>lir. Bitki</w:t>
      </w:r>
      <w:r w:rsidR="00C067F5" w:rsidRPr="002E7C3E">
        <w:rPr>
          <w:rFonts w:ascii="Minion Pro" w:hAnsi="Minion Pro" w:cs="Times New Roman"/>
          <w:sz w:val="24"/>
          <w:szCs w:val="24"/>
        </w:rPr>
        <w:t xml:space="preserve"> güneşli ve sıcak iklimlerde</w:t>
      </w:r>
      <w:r w:rsidR="00C36326" w:rsidRPr="002E7C3E">
        <w:rPr>
          <w:rFonts w:ascii="Minion Pro" w:hAnsi="Minion Pro" w:cs="Times New Roman"/>
          <w:sz w:val="24"/>
          <w:szCs w:val="24"/>
        </w:rPr>
        <w:t xml:space="preserve"> Mayıs-</w:t>
      </w:r>
      <w:r w:rsidR="00ED201F" w:rsidRPr="002E7C3E">
        <w:rPr>
          <w:rFonts w:ascii="Minion Pro" w:hAnsi="Minion Pro" w:cs="Times New Roman"/>
          <w:sz w:val="24"/>
          <w:szCs w:val="24"/>
        </w:rPr>
        <w:t>Eylül</w:t>
      </w:r>
      <w:r w:rsidR="00C36326" w:rsidRPr="002E7C3E">
        <w:rPr>
          <w:rFonts w:ascii="Minion Pro" w:hAnsi="Minion Pro" w:cs="Times New Roman"/>
          <w:sz w:val="24"/>
          <w:szCs w:val="24"/>
        </w:rPr>
        <w:t xml:space="preserve"> arası ç</w:t>
      </w:r>
      <w:r w:rsidR="00C36326" w:rsidRPr="002E7C3E">
        <w:rPr>
          <w:rFonts w:ascii="Minion Pro" w:hAnsi="Minion Pro" w:cs="Times New Roman"/>
          <w:sz w:val="24"/>
          <w:szCs w:val="24"/>
        </w:rPr>
        <w:t>i</w:t>
      </w:r>
      <w:r w:rsidR="00C36326" w:rsidRPr="002E7C3E">
        <w:rPr>
          <w:rFonts w:ascii="Minion Pro" w:hAnsi="Minion Pro" w:cs="Times New Roman"/>
          <w:sz w:val="24"/>
          <w:szCs w:val="24"/>
        </w:rPr>
        <w:t xml:space="preserve">çeklenir ve susuzluğa karşı çok dayanıklıdır. 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Bitkinin hafif acımsı şekerli bir tadı vardır. </w:t>
      </w:r>
      <w:r w:rsidR="00C36326" w:rsidRPr="002E7C3E">
        <w:rPr>
          <w:rFonts w:ascii="Minion Pro" w:hAnsi="Minion Pro" w:cs="Times New Roman"/>
          <w:sz w:val="24"/>
          <w:szCs w:val="24"/>
        </w:rPr>
        <w:t xml:space="preserve">Süs bitkisi olarak </w:t>
      </w:r>
      <w:r w:rsidR="00ED201F" w:rsidRPr="002E7C3E">
        <w:rPr>
          <w:rFonts w:ascii="Minion Pro" w:hAnsi="Minion Pro" w:cs="Times New Roman"/>
          <w:sz w:val="24"/>
          <w:szCs w:val="24"/>
        </w:rPr>
        <w:t xml:space="preserve">tüm dünyada </w:t>
      </w:r>
      <w:r w:rsidR="00C36326" w:rsidRPr="002E7C3E">
        <w:rPr>
          <w:rFonts w:ascii="Minion Pro" w:hAnsi="Minion Pro" w:cs="Times New Roman"/>
          <w:sz w:val="24"/>
          <w:szCs w:val="24"/>
        </w:rPr>
        <w:t>yaygın bir şekilde yetiştirilir. Y</w:t>
      </w:r>
      <w:r w:rsidR="00C36326" w:rsidRPr="002E7C3E">
        <w:rPr>
          <w:rFonts w:ascii="Minion Pro" w:hAnsi="Minion Pro" w:cs="Times New Roman"/>
          <w:sz w:val="24"/>
          <w:szCs w:val="24"/>
        </w:rPr>
        <w:t>a</w:t>
      </w:r>
      <w:r w:rsidR="00C36326" w:rsidRPr="002E7C3E">
        <w:rPr>
          <w:rFonts w:ascii="Minion Pro" w:hAnsi="Minion Pro" w:cs="Times New Roman"/>
          <w:sz w:val="24"/>
          <w:szCs w:val="24"/>
        </w:rPr>
        <w:t>bani bir bitki türü olarak son derece istilacı olabilir. Fakat suyu iyi süzülmemiş to</w:t>
      </w:r>
      <w:r w:rsidR="00C36326" w:rsidRPr="002E7C3E">
        <w:rPr>
          <w:rFonts w:ascii="Minion Pro" w:hAnsi="Minion Pro" w:cs="Times New Roman"/>
          <w:sz w:val="24"/>
          <w:szCs w:val="24"/>
        </w:rPr>
        <w:t>p</w:t>
      </w:r>
      <w:r w:rsidR="00C36326" w:rsidRPr="002E7C3E">
        <w:rPr>
          <w:rFonts w:ascii="Minion Pro" w:hAnsi="Minion Pro" w:cs="Times New Roman"/>
          <w:sz w:val="24"/>
          <w:szCs w:val="24"/>
        </w:rPr>
        <w:t>raklarda yetiştirilirse kökleri küflenip çürüyebilir.</w:t>
      </w:r>
      <w:r w:rsidR="00C36326" w:rsidRPr="002E7C3E">
        <w:rPr>
          <w:rFonts w:ascii="Minion Pro" w:hAnsi="Minion Pro" w:cs="Times New Roman"/>
          <w:sz w:val="24"/>
          <w:szCs w:val="24"/>
          <w:vertAlign w:val="superscript"/>
        </w:rPr>
        <w:t>1-2</w:t>
      </w:r>
      <w:r w:rsidR="00C067F5" w:rsidRPr="002E7C3E">
        <w:rPr>
          <w:rFonts w:ascii="Minion Pro" w:hAnsi="Minion Pro" w:cs="Times New Roman"/>
          <w:sz w:val="24"/>
          <w:szCs w:val="24"/>
          <w:vertAlign w:val="superscript"/>
        </w:rPr>
        <w:t>,13</w:t>
      </w:r>
    </w:p>
    <w:p w:rsidR="00C067F5" w:rsidRPr="002E7C3E" w:rsidRDefault="00C067F5" w:rsidP="00A955BB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464E4D" w:rsidRPr="002E7C3E" w:rsidRDefault="00ED201F" w:rsidP="00A955BB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2E7C3E">
        <w:rPr>
          <w:rFonts w:ascii="Minion Pro" w:hAnsi="Minion Pro" w:cs="Times New Roman"/>
          <w:b/>
          <w:color w:val="0070C0"/>
          <w:sz w:val="24"/>
          <w:szCs w:val="24"/>
        </w:rPr>
        <w:t>Tarihsel ve Geleneksel Kullanımı</w:t>
      </w:r>
    </w:p>
    <w:p w:rsidR="00501768" w:rsidRPr="002E7C3E" w:rsidRDefault="00501768" w:rsidP="00A955BB">
      <w:pPr>
        <w:pStyle w:val="AralkYok"/>
        <w:jc w:val="both"/>
        <w:rPr>
          <w:rFonts w:ascii="Minion Pro" w:eastAsia="Times New Roman" w:hAnsi="Minion Pro" w:cs="Times New Roman"/>
          <w:sz w:val="24"/>
          <w:szCs w:val="24"/>
          <w:lang w:eastAsia="tr-TR"/>
        </w:rPr>
      </w:pPr>
      <w:r w:rsidRPr="002E7C3E">
        <w:rPr>
          <w:rFonts w:ascii="Minion Pro" w:hAnsi="Minion Pro"/>
          <w:sz w:val="24"/>
          <w:szCs w:val="24"/>
        </w:rPr>
        <w:t xml:space="preserve">Civanperçemi Latince botanik ismini 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(</w:t>
      </w:r>
      <w:proofErr w:type="spellStart"/>
      <w:r w:rsidRPr="002E7C3E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Achillea</w:t>
      </w:r>
      <w:proofErr w:type="spellEnd"/>
      <w:r w:rsidRPr="002E7C3E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2E7C3E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millefolium</w:t>
      </w:r>
      <w:proofErr w:type="spellEnd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) Yunan mitolojisinde 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Truva Sava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ş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'ında</w:t>
      </w:r>
      <w:r w:rsidR="00A36986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yaralanan askerlerinin kanamalarını 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bu bitkiyi kullanarak durduran </w:t>
      </w:r>
      <w:proofErr w:type="spellStart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Achilles</w:t>
      </w:r>
      <w:proofErr w:type="spellEnd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adlı 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kom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u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tan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dan almıştır.</w:t>
      </w:r>
      <w:r w:rsidR="00263CAA" w:rsidRPr="002E7C3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13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263CA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Kuzey Irak'ta yapılan a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rkeolojik kazılar </w:t>
      </w:r>
      <w:proofErr w:type="spellStart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Neandertal</w:t>
      </w:r>
      <w:proofErr w:type="spellEnd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insanının 40,000-60,000 yıl önce civanperçemini kullandığını göstermektedir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Civanperçemi özellikle 17. </w:t>
      </w:r>
      <w:proofErr w:type="spellStart"/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yy.'da</w:t>
      </w:r>
      <w:proofErr w:type="spellEnd"/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gıda olarak yaygın bir kullanıma sahipti. Genç yaprakları ıspanak gibi pişirilir veya çorbalarda ku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lanılırdı. Kurutulan yaprakları yemeklerde baharat olarak kullanılır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.</w:t>
      </w:r>
      <w:r w:rsidR="00263CAA" w:rsidRPr="002E7C3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</w:t>
      </w:r>
      <w:r w:rsidR="00EC7B84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Halk tıbbında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hemoroid</w:t>
      </w:r>
      <w:proofErr w:type="spellEnd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kanamalarında, </w:t>
      </w:r>
      <w:proofErr w:type="spellStart"/>
      <w:r w:rsidR="00933CE1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amenore</w:t>
      </w:r>
      <w:proofErr w:type="spellEnd"/>
      <w:r w:rsidR="00933CE1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gibi </w:t>
      </w:r>
      <w:proofErr w:type="spellStart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menstrual</w:t>
      </w:r>
      <w:proofErr w:type="spellEnd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(adet ile ilg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li) rahatsızlıklarda, safra artırıcı olarak, </w:t>
      </w:r>
      <w:proofErr w:type="spellStart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laksatif</w:t>
      </w:r>
      <w:proofErr w:type="spellEnd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olarak, sindirime yardımcı olarak </w:t>
      </w:r>
      <w:proofErr w:type="spellStart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tükrük</w:t>
      </w:r>
      <w:proofErr w:type="spellEnd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salgısını ve mide </w:t>
      </w:r>
      <w:proofErr w:type="spellStart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asitini</w:t>
      </w:r>
      <w:proofErr w:type="spellEnd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a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r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tırmada, mide ve </w:t>
      </w:r>
      <w:proofErr w:type="spellStart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lastRenderedPageBreak/>
        <w:t>menstrual</w:t>
      </w:r>
      <w:proofErr w:type="spellEnd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kramplarda bağırsak ve rahim kasl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a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rını gevşetici olarak, uykusuzluk ve </w:t>
      </w:r>
      <w:proofErr w:type="spellStart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anksiyetede</w:t>
      </w:r>
      <w:proofErr w:type="spellEnd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sadatif</w:t>
      </w:r>
      <w:proofErr w:type="spellEnd"/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olarak, kanamaları durdurucu ve yaraların tedavisinde, ve öksürük tedavisinde, jinek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o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lojik hastalıklarda, kardiyolojik hastalı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k</w:t>
      </w:r>
      <w:r w:rsidR="00CE60CA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larda ve varisli damarların tedavisinde kullanılır.</w:t>
      </w:r>
      <w:r w:rsidR="00CE60CA" w:rsidRPr="002E7C3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5</w:t>
      </w:r>
      <w:r w:rsidR="001E2A18" w:rsidRPr="002E7C3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,13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Civa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n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perçeminin tonik, gaz giderici, kurt dökücü,</w:t>
      </w:r>
      <w:r w:rsidR="00933CE1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ateş düşürücü, ishalde, </w:t>
      </w:r>
      <w:proofErr w:type="spellStart"/>
      <w:r w:rsidR="00933CE1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esansiyel</w:t>
      </w:r>
      <w:proofErr w:type="spellEnd"/>
      <w:r w:rsidR="00933CE1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yüksek tansiyonda, </w:t>
      </w:r>
      <w:proofErr w:type="spellStart"/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antispazmodik</w:t>
      </w:r>
      <w:proofErr w:type="spellEnd"/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</w:t>
      </w:r>
      <w:proofErr w:type="spellStart"/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astrenjan</w:t>
      </w:r>
      <w:proofErr w:type="spellEnd"/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dahili ve harici olarak </w:t>
      </w:r>
      <w:proofErr w:type="spellStart"/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hemostatik</w:t>
      </w:r>
      <w:proofErr w:type="spellEnd"/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(kanamayı kes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ci), iştah arttırıcı, şişkinlik ve mide kramp</w:t>
      </w:r>
      <w:r w:rsidR="00933CE1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larını giderici, idrar yolları antiseptiği ve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yaraları iyile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ş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tirici olarak ku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</w:t>
      </w:r>
      <w:r w:rsidR="001E2A18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lanılmaktadır.</w:t>
      </w:r>
      <w:r w:rsidR="00933CE1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Kanser tedavisinde de kullanılır.</w:t>
      </w:r>
      <w:r w:rsidR="00933CE1" w:rsidRPr="002E7C3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6</w:t>
      </w:r>
      <w:r w:rsidR="00933CE1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734BAC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Anadolu halk tıbbında iştah açıcı, yaraları iyileştirici, </w:t>
      </w:r>
      <w:proofErr w:type="spellStart"/>
      <w:r w:rsidR="00734BAC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diüretik</w:t>
      </w:r>
      <w:proofErr w:type="spellEnd"/>
      <w:r w:rsidR="00734BAC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(idrar sökücü), gaz giderici, adet düzenleyici</w:t>
      </w:r>
      <w:r w:rsidR="00734BAC" w:rsidRPr="002E7C3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15</w:t>
      </w:r>
      <w:r w:rsidR="00734BAC"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arttırıcı, karın ağrılarında, ishalde ve karın şişkinliğinde kullanılır.</w:t>
      </w:r>
      <w:r w:rsidR="00734BAC" w:rsidRPr="002E7C3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14</w:t>
      </w:r>
    </w:p>
    <w:p w:rsidR="00734BAC" w:rsidRPr="002E7C3E" w:rsidRDefault="00734BAC" w:rsidP="00A955BB">
      <w:pPr>
        <w:pStyle w:val="AralkYok"/>
        <w:jc w:val="both"/>
        <w:rPr>
          <w:rFonts w:ascii="Minion Pro" w:eastAsia="Times New Roman" w:hAnsi="Minion Pro" w:cs="Times New Roman"/>
          <w:sz w:val="24"/>
          <w:szCs w:val="24"/>
          <w:lang w:eastAsia="tr-TR"/>
        </w:rPr>
      </w:pPr>
    </w:p>
    <w:p w:rsidR="00734BAC" w:rsidRPr="002E7C3E" w:rsidRDefault="00734BAC" w:rsidP="00734BAC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2E7C3E">
        <w:rPr>
          <w:rFonts w:ascii="Minion Pro" w:hAnsi="Minion Pro" w:cstheme="minorHAnsi"/>
          <w:b/>
          <w:color w:val="0070C0"/>
          <w:sz w:val="24"/>
          <w:szCs w:val="24"/>
        </w:rPr>
        <w:t xml:space="preserve">Farmakolojik Özellikleri ve </w:t>
      </w:r>
      <w:proofErr w:type="spellStart"/>
      <w:r w:rsidRPr="002E7C3E">
        <w:rPr>
          <w:rFonts w:ascii="Minion Pro" w:hAnsi="Minion Pro" w:cstheme="minorHAnsi"/>
          <w:b/>
          <w:color w:val="0070C0"/>
          <w:sz w:val="24"/>
          <w:szCs w:val="24"/>
        </w:rPr>
        <w:t>Endikasyonları</w:t>
      </w:r>
      <w:proofErr w:type="spellEnd"/>
      <w:r w:rsidRPr="002E7C3E">
        <w:rPr>
          <w:rFonts w:ascii="Minion Pro" w:hAnsi="Minion Pro" w:cstheme="minorHAnsi"/>
          <w:b/>
          <w:color w:val="0070C0"/>
          <w:sz w:val="24"/>
          <w:szCs w:val="24"/>
        </w:rPr>
        <w:t xml:space="preserve"> (Kullanıldığı Hastalıklar)</w:t>
      </w:r>
    </w:p>
    <w:p w:rsidR="00734BAC" w:rsidRPr="002E7C3E" w:rsidRDefault="00734BAC" w:rsidP="00734BAC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2E7C3E">
        <w:rPr>
          <w:rFonts w:ascii="Minion Pro" w:hAnsi="Minion Pro"/>
          <w:sz w:val="24"/>
          <w:szCs w:val="24"/>
        </w:rPr>
        <w:t xml:space="preserve">Alman Komisyon E civanperçemini iştahsızlık, </w:t>
      </w:r>
      <w:proofErr w:type="spellStart"/>
      <w:r w:rsidRPr="002E7C3E">
        <w:rPr>
          <w:rFonts w:ascii="Minion Pro" w:hAnsi="Minion Pro"/>
          <w:sz w:val="24"/>
          <w:szCs w:val="24"/>
        </w:rPr>
        <w:t>dispeptik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(sindirim güçlüğü) şikayetlerde, k</w:t>
      </w:r>
      <w:r w:rsidRPr="002E7C3E">
        <w:rPr>
          <w:rFonts w:ascii="Minion Pro" w:hAnsi="Minion Pro"/>
          <w:sz w:val="24"/>
          <w:szCs w:val="24"/>
        </w:rPr>
        <w:t>a</w:t>
      </w:r>
      <w:r w:rsidRPr="002E7C3E">
        <w:rPr>
          <w:rFonts w:ascii="Minion Pro" w:hAnsi="Minion Pro"/>
          <w:sz w:val="24"/>
          <w:szCs w:val="24"/>
        </w:rPr>
        <w:t>raciğer ve safra kesesi hastalıklarında kullanılmasını uygun görmektedir.</w:t>
      </w:r>
      <w:r w:rsidRPr="002E7C3E">
        <w:rPr>
          <w:rFonts w:ascii="Minion Pro" w:hAnsi="Minion Pro"/>
          <w:sz w:val="24"/>
          <w:szCs w:val="24"/>
          <w:vertAlign w:val="superscript"/>
        </w:rPr>
        <w:t>8</w:t>
      </w:r>
      <w:r w:rsidRPr="002E7C3E">
        <w:rPr>
          <w:rFonts w:ascii="Minion Pro" w:hAnsi="Minion Pro"/>
          <w:sz w:val="24"/>
          <w:szCs w:val="24"/>
        </w:rPr>
        <w:t xml:space="preserve"> </w:t>
      </w:r>
      <w:r w:rsidR="00242D68" w:rsidRPr="002E7C3E">
        <w:rPr>
          <w:rFonts w:ascii="Minion Pro" w:hAnsi="Minion Pro"/>
          <w:sz w:val="24"/>
          <w:szCs w:val="24"/>
        </w:rPr>
        <w:t xml:space="preserve">Bitkinin modern dünyada iştahsızlık, hazımsızlık, mide yanması, idrar söktürücü, </w:t>
      </w:r>
      <w:proofErr w:type="spellStart"/>
      <w:r w:rsidR="00242D68" w:rsidRPr="002E7C3E">
        <w:rPr>
          <w:rFonts w:ascii="Minion Pro" w:hAnsi="Minion Pro"/>
          <w:sz w:val="24"/>
          <w:szCs w:val="24"/>
        </w:rPr>
        <w:t>amenore</w:t>
      </w:r>
      <w:proofErr w:type="spellEnd"/>
      <w:r w:rsidR="00242D68" w:rsidRPr="002E7C3E">
        <w:rPr>
          <w:rFonts w:ascii="Minion Pro" w:hAnsi="Minion Pro"/>
          <w:sz w:val="24"/>
          <w:szCs w:val="24"/>
        </w:rPr>
        <w:t xml:space="preserve"> (düzensiz adet görme), </w:t>
      </w:r>
      <w:proofErr w:type="spellStart"/>
      <w:r w:rsidR="00606A7C" w:rsidRPr="002E7C3E">
        <w:rPr>
          <w:rFonts w:ascii="Minion Pro" w:hAnsi="Minion Pro"/>
          <w:sz w:val="24"/>
          <w:szCs w:val="24"/>
        </w:rPr>
        <w:t>hemoroid</w:t>
      </w:r>
      <w:proofErr w:type="spellEnd"/>
      <w:r w:rsidR="00606A7C" w:rsidRPr="002E7C3E">
        <w:rPr>
          <w:rFonts w:ascii="Minion Pro" w:hAnsi="Minion Pro"/>
          <w:sz w:val="24"/>
          <w:szCs w:val="24"/>
        </w:rPr>
        <w:t xml:space="preserve"> (basur), </w:t>
      </w:r>
      <w:r w:rsidR="00242D68" w:rsidRPr="002E7C3E">
        <w:rPr>
          <w:rFonts w:ascii="Minion Pro" w:hAnsi="Minion Pro"/>
          <w:sz w:val="24"/>
          <w:szCs w:val="24"/>
        </w:rPr>
        <w:t xml:space="preserve">analjezik (ağrı kesici), </w:t>
      </w:r>
      <w:proofErr w:type="spellStart"/>
      <w:r w:rsidR="00242D68" w:rsidRPr="002E7C3E">
        <w:rPr>
          <w:rFonts w:ascii="Minion Pro" w:hAnsi="Minion Pro"/>
          <w:sz w:val="24"/>
          <w:szCs w:val="24"/>
        </w:rPr>
        <w:t>antifilojistik</w:t>
      </w:r>
      <w:proofErr w:type="spellEnd"/>
      <w:r w:rsidR="00242D68" w:rsidRPr="002E7C3E">
        <w:rPr>
          <w:rFonts w:ascii="Minion Pro" w:hAnsi="Minion Pro"/>
          <w:sz w:val="24"/>
          <w:szCs w:val="24"/>
        </w:rPr>
        <w:t xml:space="preserve"> (iltihap azaltıcı), tansiyon düş</w:t>
      </w:r>
      <w:r w:rsidR="00242D68" w:rsidRPr="002E7C3E">
        <w:rPr>
          <w:rFonts w:ascii="Minion Pro" w:hAnsi="Minion Pro"/>
          <w:sz w:val="24"/>
          <w:szCs w:val="24"/>
        </w:rPr>
        <w:t>ü</w:t>
      </w:r>
      <w:r w:rsidR="00242D68" w:rsidRPr="002E7C3E">
        <w:rPr>
          <w:rFonts w:ascii="Minion Pro" w:hAnsi="Minion Pro"/>
          <w:sz w:val="24"/>
          <w:szCs w:val="24"/>
        </w:rPr>
        <w:t>rücü (</w:t>
      </w:r>
      <w:proofErr w:type="spellStart"/>
      <w:r w:rsidR="00242D68" w:rsidRPr="002E7C3E">
        <w:rPr>
          <w:rFonts w:ascii="Minion Pro" w:hAnsi="Minion Pro"/>
          <w:sz w:val="24"/>
          <w:szCs w:val="24"/>
        </w:rPr>
        <w:t>antihipertansif</w:t>
      </w:r>
      <w:proofErr w:type="spellEnd"/>
      <w:r w:rsidR="00242D68" w:rsidRPr="002E7C3E">
        <w:rPr>
          <w:rFonts w:ascii="Minion Pro" w:hAnsi="Minion Pro"/>
          <w:sz w:val="24"/>
          <w:szCs w:val="24"/>
        </w:rPr>
        <w:t xml:space="preserve">), kan temizleyici, </w:t>
      </w:r>
      <w:proofErr w:type="spellStart"/>
      <w:r w:rsidR="00606A7C" w:rsidRPr="002E7C3E">
        <w:rPr>
          <w:rFonts w:ascii="Minion Pro" w:hAnsi="Minion Pro"/>
          <w:sz w:val="24"/>
          <w:szCs w:val="24"/>
        </w:rPr>
        <w:t>koleretik</w:t>
      </w:r>
      <w:proofErr w:type="spellEnd"/>
      <w:r w:rsidR="00606A7C" w:rsidRPr="002E7C3E">
        <w:rPr>
          <w:rFonts w:ascii="Minion Pro" w:hAnsi="Minion Pro"/>
          <w:sz w:val="24"/>
          <w:szCs w:val="24"/>
        </w:rPr>
        <w:t xml:space="preserve"> (karac</w:t>
      </w:r>
      <w:r w:rsidR="00606A7C" w:rsidRPr="002E7C3E">
        <w:rPr>
          <w:rFonts w:ascii="Minion Pro" w:hAnsi="Minion Pro"/>
          <w:sz w:val="24"/>
          <w:szCs w:val="24"/>
        </w:rPr>
        <w:t>i</w:t>
      </w:r>
      <w:r w:rsidR="00606A7C" w:rsidRPr="002E7C3E">
        <w:rPr>
          <w:rFonts w:ascii="Minion Pro" w:hAnsi="Minion Pro"/>
          <w:sz w:val="24"/>
          <w:szCs w:val="24"/>
        </w:rPr>
        <w:t>ğer safrası arttırıcı)</w:t>
      </w:r>
      <w:r w:rsidR="00242D68" w:rsidRPr="002E7C3E">
        <w:rPr>
          <w:rFonts w:ascii="Minion Pro" w:hAnsi="Minion Pro"/>
          <w:sz w:val="24"/>
          <w:szCs w:val="24"/>
        </w:rPr>
        <w:t xml:space="preserve">, </w:t>
      </w:r>
      <w:r w:rsidR="00606A7C" w:rsidRPr="002E7C3E">
        <w:rPr>
          <w:rFonts w:ascii="Minion Pro" w:hAnsi="Minion Pro"/>
          <w:sz w:val="24"/>
          <w:szCs w:val="24"/>
        </w:rPr>
        <w:t xml:space="preserve">gastrit ve ülser tedavisinde, </w:t>
      </w:r>
      <w:r w:rsidR="00242D68" w:rsidRPr="002E7C3E">
        <w:rPr>
          <w:rFonts w:ascii="Minion Pro" w:hAnsi="Minion Pro"/>
          <w:sz w:val="24"/>
          <w:szCs w:val="24"/>
        </w:rPr>
        <w:t>terletici (</w:t>
      </w:r>
      <w:proofErr w:type="spellStart"/>
      <w:r w:rsidR="00242D68" w:rsidRPr="002E7C3E">
        <w:rPr>
          <w:rFonts w:ascii="Minion Pro" w:hAnsi="Minion Pro"/>
          <w:sz w:val="24"/>
          <w:szCs w:val="24"/>
        </w:rPr>
        <w:t>diyaforetik</w:t>
      </w:r>
      <w:proofErr w:type="spellEnd"/>
      <w:r w:rsidR="00242D68" w:rsidRPr="002E7C3E">
        <w:rPr>
          <w:rFonts w:ascii="Minion Pro" w:hAnsi="Minion Pro"/>
          <w:sz w:val="24"/>
          <w:szCs w:val="24"/>
        </w:rPr>
        <w:t xml:space="preserve">), </w:t>
      </w:r>
      <w:proofErr w:type="spellStart"/>
      <w:r w:rsidR="00242D68" w:rsidRPr="002E7C3E">
        <w:rPr>
          <w:rFonts w:ascii="Minion Pro" w:hAnsi="Minion Pro"/>
          <w:sz w:val="24"/>
          <w:szCs w:val="24"/>
        </w:rPr>
        <w:t>astrenjan</w:t>
      </w:r>
      <w:proofErr w:type="spellEnd"/>
      <w:r w:rsidR="00242D68" w:rsidRPr="002E7C3E">
        <w:rPr>
          <w:rFonts w:ascii="Minion Pro" w:hAnsi="Minion Pro"/>
          <w:sz w:val="24"/>
          <w:szCs w:val="24"/>
        </w:rPr>
        <w:t xml:space="preserve"> (doku büzücü ve kanamayı durdur</w:t>
      </w:r>
      <w:r w:rsidR="00242D68" w:rsidRPr="002E7C3E">
        <w:rPr>
          <w:rFonts w:ascii="Minion Pro" w:hAnsi="Minion Pro"/>
          <w:sz w:val="24"/>
          <w:szCs w:val="24"/>
        </w:rPr>
        <w:t>u</w:t>
      </w:r>
      <w:r w:rsidR="00242D68" w:rsidRPr="002E7C3E">
        <w:rPr>
          <w:rFonts w:ascii="Minion Pro" w:hAnsi="Minion Pro"/>
          <w:sz w:val="24"/>
          <w:szCs w:val="24"/>
        </w:rPr>
        <w:t>cu), tonik (vücudu güçlendirici),  ishal, basur (</w:t>
      </w:r>
      <w:proofErr w:type="spellStart"/>
      <w:r w:rsidR="00242D68" w:rsidRPr="002E7C3E">
        <w:rPr>
          <w:rFonts w:ascii="Minion Pro" w:hAnsi="Minion Pro"/>
          <w:sz w:val="24"/>
          <w:szCs w:val="24"/>
        </w:rPr>
        <w:t>hemoroid</w:t>
      </w:r>
      <w:proofErr w:type="spellEnd"/>
      <w:r w:rsidR="00242D68" w:rsidRPr="002E7C3E">
        <w:rPr>
          <w:rFonts w:ascii="Minion Pro" w:hAnsi="Minion Pro"/>
          <w:sz w:val="24"/>
          <w:szCs w:val="24"/>
        </w:rPr>
        <w:t xml:space="preserve">), </w:t>
      </w:r>
      <w:proofErr w:type="spellStart"/>
      <w:r w:rsidR="00242D68" w:rsidRPr="002E7C3E">
        <w:rPr>
          <w:rFonts w:ascii="Minion Pro" w:hAnsi="Minion Pro"/>
          <w:sz w:val="24"/>
          <w:szCs w:val="24"/>
        </w:rPr>
        <w:t>kolagog</w:t>
      </w:r>
      <w:proofErr w:type="spellEnd"/>
      <w:r w:rsidR="00242D68" w:rsidRPr="002E7C3E">
        <w:rPr>
          <w:rFonts w:ascii="Minion Pro" w:hAnsi="Minion Pro"/>
          <w:sz w:val="24"/>
          <w:szCs w:val="24"/>
        </w:rPr>
        <w:t xml:space="preserve"> (safra ifrazatını arttırıcı), adet sanc</w:t>
      </w:r>
      <w:r w:rsidR="00242D68" w:rsidRPr="002E7C3E">
        <w:rPr>
          <w:rFonts w:ascii="Minion Pro" w:hAnsi="Minion Pro"/>
          <w:sz w:val="24"/>
          <w:szCs w:val="24"/>
        </w:rPr>
        <w:t>ı</w:t>
      </w:r>
      <w:r w:rsidR="00242D68" w:rsidRPr="002E7C3E">
        <w:rPr>
          <w:rFonts w:ascii="Minion Pro" w:hAnsi="Minion Pro"/>
          <w:sz w:val="24"/>
          <w:szCs w:val="24"/>
        </w:rPr>
        <w:t>ları ve ağr</w:t>
      </w:r>
      <w:r w:rsidR="00242D68" w:rsidRPr="002E7C3E">
        <w:rPr>
          <w:rFonts w:ascii="Minion Pro" w:hAnsi="Minion Pro"/>
          <w:sz w:val="24"/>
          <w:szCs w:val="24"/>
        </w:rPr>
        <w:t>ı</w:t>
      </w:r>
      <w:r w:rsidR="00242D68" w:rsidRPr="002E7C3E">
        <w:rPr>
          <w:rFonts w:ascii="Minion Pro" w:hAnsi="Minion Pro"/>
          <w:sz w:val="24"/>
          <w:szCs w:val="24"/>
        </w:rPr>
        <w:t xml:space="preserve">ları, kas spazmları, </w:t>
      </w:r>
      <w:proofErr w:type="spellStart"/>
      <w:r w:rsidR="00242D68" w:rsidRPr="002E7C3E">
        <w:rPr>
          <w:rFonts w:ascii="Minion Pro" w:hAnsi="Minion Pro"/>
          <w:sz w:val="24"/>
          <w:szCs w:val="24"/>
        </w:rPr>
        <w:t>enflamasyon</w:t>
      </w:r>
      <w:proofErr w:type="spellEnd"/>
      <w:r w:rsidR="00242D68" w:rsidRPr="002E7C3E">
        <w:rPr>
          <w:rFonts w:ascii="Minion Pro" w:hAnsi="Minion Pro"/>
          <w:sz w:val="24"/>
          <w:szCs w:val="24"/>
        </w:rPr>
        <w:t xml:space="preserve"> (iltihaplar), yüksek ateş, kanamayı durdurucu ve yaraları iyileştirici olarak kullanı</w:t>
      </w:r>
      <w:r w:rsidR="00242D68" w:rsidRPr="002E7C3E">
        <w:rPr>
          <w:rFonts w:ascii="Minion Pro" w:hAnsi="Minion Pro"/>
          <w:sz w:val="24"/>
          <w:szCs w:val="24"/>
        </w:rPr>
        <w:t>l</w:t>
      </w:r>
      <w:r w:rsidR="00242D68" w:rsidRPr="002E7C3E">
        <w:rPr>
          <w:rFonts w:ascii="Minion Pro" w:hAnsi="Minion Pro"/>
          <w:sz w:val="24"/>
          <w:szCs w:val="24"/>
        </w:rPr>
        <w:t>maktadır.</w:t>
      </w:r>
      <w:r w:rsidR="00242D68" w:rsidRPr="002E7C3E">
        <w:rPr>
          <w:rFonts w:ascii="Minion Pro" w:hAnsi="Minion Pro"/>
          <w:sz w:val="24"/>
          <w:szCs w:val="24"/>
          <w:vertAlign w:val="superscript"/>
        </w:rPr>
        <w:t>2,</w:t>
      </w:r>
      <w:r w:rsidR="00606A7C" w:rsidRPr="002E7C3E">
        <w:rPr>
          <w:rFonts w:ascii="Minion Pro" w:hAnsi="Minion Pro"/>
          <w:sz w:val="24"/>
          <w:szCs w:val="24"/>
          <w:vertAlign w:val="superscript"/>
        </w:rPr>
        <w:t>7,</w:t>
      </w:r>
      <w:r w:rsidR="00242D68" w:rsidRPr="002E7C3E">
        <w:rPr>
          <w:rFonts w:ascii="Minion Pro" w:hAnsi="Minion Pro"/>
          <w:sz w:val="24"/>
          <w:szCs w:val="24"/>
          <w:vertAlign w:val="superscript"/>
        </w:rPr>
        <w:t>13</w:t>
      </w:r>
      <w:r w:rsidR="00242D68" w:rsidRPr="002E7C3E">
        <w:rPr>
          <w:rFonts w:ascii="Minion Pro" w:hAnsi="Minion Pro"/>
          <w:sz w:val="24"/>
          <w:szCs w:val="24"/>
        </w:rPr>
        <w:t xml:space="preserve"> </w:t>
      </w:r>
      <w:r w:rsidR="00606A7C" w:rsidRPr="002E7C3E">
        <w:rPr>
          <w:rFonts w:ascii="Minion Pro" w:hAnsi="Minion Pro"/>
          <w:sz w:val="24"/>
          <w:szCs w:val="24"/>
        </w:rPr>
        <w:t xml:space="preserve">Civanperçeminin karaciğerden safra ifrazatını arttırıcı etkisi içerdiği doymamış yağ asitleri, </w:t>
      </w:r>
      <w:proofErr w:type="spellStart"/>
      <w:r w:rsidR="00606A7C" w:rsidRPr="002E7C3E">
        <w:rPr>
          <w:rFonts w:ascii="Minion Pro" w:hAnsi="Minion Pro"/>
          <w:sz w:val="24"/>
          <w:szCs w:val="24"/>
        </w:rPr>
        <w:t>guaianolid</w:t>
      </w:r>
      <w:proofErr w:type="spellEnd"/>
      <w:r w:rsidR="00606A7C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606A7C" w:rsidRPr="002E7C3E">
        <w:rPr>
          <w:rFonts w:ascii="Minion Pro" w:hAnsi="Minion Pro"/>
          <w:sz w:val="24"/>
          <w:szCs w:val="24"/>
        </w:rPr>
        <w:t>germakranolid</w:t>
      </w:r>
      <w:proofErr w:type="spellEnd"/>
      <w:r w:rsidR="00606A7C" w:rsidRPr="002E7C3E">
        <w:rPr>
          <w:rFonts w:ascii="Minion Pro" w:hAnsi="Minion Pro"/>
          <w:sz w:val="24"/>
          <w:szCs w:val="24"/>
        </w:rPr>
        <w:t xml:space="preserve"> bileşenlerinden kaynaklanmaktadır.</w:t>
      </w:r>
      <w:r w:rsidR="00710FCD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710FCD" w:rsidRPr="002E7C3E">
        <w:rPr>
          <w:rFonts w:ascii="Minion Pro" w:hAnsi="Minion Pro"/>
          <w:sz w:val="24"/>
          <w:szCs w:val="24"/>
        </w:rPr>
        <w:t>Azulen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710FCD" w:rsidRPr="002E7C3E">
        <w:rPr>
          <w:rFonts w:ascii="Minion Pro" w:hAnsi="Minion Pro"/>
          <w:sz w:val="24"/>
          <w:szCs w:val="24"/>
        </w:rPr>
        <w:t>proazulen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710FCD" w:rsidRPr="002E7C3E">
        <w:rPr>
          <w:rFonts w:ascii="Minion Pro" w:hAnsi="Minion Pro"/>
          <w:sz w:val="24"/>
          <w:szCs w:val="24"/>
        </w:rPr>
        <w:t>sineol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 gibi uçucu yağ bileşenleri nedeniyle </w:t>
      </w:r>
      <w:proofErr w:type="spellStart"/>
      <w:r w:rsidR="00710FCD" w:rsidRPr="002E7C3E">
        <w:rPr>
          <w:rFonts w:ascii="Minion Pro" w:hAnsi="Minion Pro"/>
          <w:sz w:val="24"/>
          <w:szCs w:val="24"/>
        </w:rPr>
        <w:t>spazmolitik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 ve antibiyotik etkiye sahiptir. Özellikle </w:t>
      </w:r>
      <w:proofErr w:type="spellStart"/>
      <w:r w:rsidR="00710FCD" w:rsidRPr="002E7C3E">
        <w:rPr>
          <w:rFonts w:ascii="Minion Pro" w:hAnsi="Minion Pro"/>
          <w:sz w:val="24"/>
          <w:szCs w:val="24"/>
        </w:rPr>
        <w:t>proazulen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710FCD" w:rsidRPr="002E7C3E">
        <w:rPr>
          <w:rFonts w:ascii="Minion Pro" w:hAnsi="Minion Pro"/>
          <w:sz w:val="24"/>
          <w:szCs w:val="24"/>
        </w:rPr>
        <w:t>aşilin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 bileşenleri </w:t>
      </w:r>
      <w:proofErr w:type="spellStart"/>
      <w:r w:rsidR="00710FCD" w:rsidRPr="002E7C3E">
        <w:rPr>
          <w:rFonts w:ascii="Minion Pro" w:hAnsi="Minion Pro"/>
          <w:sz w:val="24"/>
          <w:szCs w:val="24"/>
        </w:rPr>
        <w:t>antiödem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710FCD" w:rsidRPr="002E7C3E">
        <w:rPr>
          <w:rFonts w:ascii="Minion Pro" w:hAnsi="Minion Pro"/>
          <w:sz w:val="24"/>
          <w:szCs w:val="24"/>
        </w:rPr>
        <w:t>antienflamatuar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 etki gösterir. Civanperçeminin uçucu yağlarının </w:t>
      </w:r>
      <w:proofErr w:type="spellStart"/>
      <w:r w:rsidR="00710FCD" w:rsidRPr="002E7C3E">
        <w:rPr>
          <w:rFonts w:ascii="Minion Pro" w:hAnsi="Minion Pro"/>
          <w:sz w:val="24"/>
          <w:szCs w:val="24"/>
        </w:rPr>
        <w:t>antimikrobiyal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 ve antioks</w:t>
      </w:r>
      <w:r w:rsidR="00710FCD" w:rsidRPr="002E7C3E">
        <w:rPr>
          <w:rFonts w:ascii="Minion Pro" w:hAnsi="Minion Pro"/>
          <w:sz w:val="24"/>
          <w:szCs w:val="24"/>
        </w:rPr>
        <w:t>i</w:t>
      </w:r>
      <w:r w:rsidR="00710FCD" w:rsidRPr="002E7C3E">
        <w:rPr>
          <w:rFonts w:ascii="Minion Pro" w:hAnsi="Minion Pro"/>
          <w:sz w:val="24"/>
          <w:szCs w:val="24"/>
        </w:rPr>
        <w:t xml:space="preserve">dan etkileri </w:t>
      </w:r>
      <w:r w:rsidR="000B6901" w:rsidRPr="002E7C3E">
        <w:rPr>
          <w:rFonts w:ascii="Minion Pro" w:hAnsi="Minion Pro"/>
          <w:sz w:val="24"/>
          <w:szCs w:val="24"/>
        </w:rPr>
        <w:t xml:space="preserve">sıçanlar üzerinde </w:t>
      </w:r>
      <w:r w:rsidR="00710FCD" w:rsidRPr="002E7C3E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710FCD" w:rsidRPr="002E7C3E">
        <w:rPr>
          <w:rFonts w:ascii="Minion Pro" w:hAnsi="Minion Pro"/>
          <w:i/>
          <w:sz w:val="24"/>
          <w:szCs w:val="24"/>
        </w:rPr>
        <w:t>vitro</w:t>
      </w:r>
      <w:proofErr w:type="spellEnd"/>
      <w:r w:rsidR="00710FCD" w:rsidRPr="002E7C3E">
        <w:rPr>
          <w:rFonts w:ascii="Minion Pro" w:hAnsi="Minion Pro"/>
          <w:sz w:val="24"/>
          <w:szCs w:val="24"/>
        </w:rPr>
        <w:t xml:space="preserve"> incelenmi</w:t>
      </w:r>
      <w:r w:rsidR="00710FCD" w:rsidRPr="002E7C3E">
        <w:rPr>
          <w:rFonts w:ascii="Minion Pro" w:hAnsi="Minion Pro"/>
          <w:sz w:val="24"/>
          <w:szCs w:val="24"/>
        </w:rPr>
        <w:t>ş</w:t>
      </w:r>
      <w:r w:rsidR="00710FCD" w:rsidRPr="002E7C3E">
        <w:rPr>
          <w:rFonts w:ascii="Minion Pro" w:hAnsi="Minion Pro"/>
          <w:sz w:val="24"/>
          <w:szCs w:val="24"/>
        </w:rPr>
        <w:t>tir.</w:t>
      </w:r>
      <w:r w:rsidR="00A76373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A76373" w:rsidRPr="002E7C3E">
        <w:rPr>
          <w:rFonts w:ascii="Minion Pro" w:hAnsi="Minion Pro"/>
          <w:sz w:val="24"/>
          <w:szCs w:val="24"/>
        </w:rPr>
        <w:t>Ökaliptol</w:t>
      </w:r>
      <w:proofErr w:type="spellEnd"/>
      <w:r w:rsidR="00A76373" w:rsidRPr="002E7C3E">
        <w:rPr>
          <w:rFonts w:ascii="Minion Pro" w:hAnsi="Minion Pro"/>
          <w:sz w:val="24"/>
          <w:szCs w:val="24"/>
        </w:rPr>
        <w:t xml:space="preserve">, kafur, alfa </w:t>
      </w:r>
      <w:proofErr w:type="spellStart"/>
      <w:r w:rsidR="00A76373" w:rsidRPr="002E7C3E">
        <w:rPr>
          <w:rFonts w:ascii="Minion Pro" w:hAnsi="Minion Pro"/>
          <w:sz w:val="24"/>
          <w:szCs w:val="24"/>
        </w:rPr>
        <w:t>terpinol</w:t>
      </w:r>
      <w:proofErr w:type="spellEnd"/>
      <w:r w:rsidR="00A76373" w:rsidRPr="002E7C3E">
        <w:rPr>
          <w:rFonts w:ascii="Minion Pro" w:hAnsi="Minion Pro"/>
          <w:sz w:val="24"/>
          <w:szCs w:val="24"/>
        </w:rPr>
        <w:t xml:space="preserve">, beta </w:t>
      </w:r>
      <w:proofErr w:type="spellStart"/>
      <w:r w:rsidR="00A76373" w:rsidRPr="002E7C3E">
        <w:rPr>
          <w:rFonts w:ascii="Minion Pro" w:hAnsi="Minion Pro"/>
          <w:sz w:val="24"/>
          <w:szCs w:val="24"/>
        </w:rPr>
        <w:t>pinen</w:t>
      </w:r>
      <w:proofErr w:type="spellEnd"/>
      <w:r w:rsidR="00A76373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A76373" w:rsidRPr="002E7C3E">
        <w:rPr>
          <w:rFonts w:ascii="Minion Pro" w:hAnsi="Minion Pro"/>
          <w:sz w:val="24"/>
          <w:szCs w:val="24"/>
        </w:rPr>
        <w:t>borneol</w:t>
      </w:r>
      <w:proofErr w:type="spellEnd"/>
      <w:r w:rsidR="00A76373" w:rsidRPr="002E7C3E">
        <w:rPr>
          <w:rFonts w:ascii="Minion Pro" w:hAnsi="Minion Pro"/>
          <w:sz w:val="24"/>
          <w:szCs w:val="24"/>
        </w:rPr>
        <w:t xml:space="preserve"> bileşenlerinin uçucu yağın %60.7'sini oluşturduğu tespit edi</w:t>
      </w:r>
      <w:r w:rsidR="00A76373" w:rsidRPr="002E7C3E">
        <w:rPr>
          <w:rFonts w:ascii="Minion Pro" w:hAnsi="Minion Pro"/>
          <w:sz w:val="24"/>
          <w:szCs w:val="24"/>
        </w:rPr>
        <w:t>l</w:t>
      </w:r>
      <w:r w:rsidR="00A76373" w:rsidRPr="002E7C3E">
        <w:rPr>
          <w:rFonts w:ascii="Minion Pro" w:hAnsi="Minion Pro"/>
          <w:sz w:val="24"/>
          <w:szCs w:val="24"/>
        </w:rPr>
        <w:t>miş ve uçucu yağların</w:t>
      </w:r>
      <w:r w:rsidR="000B6901" w:rsidRPr="002E7C3E">
        <w:rPr>
          <w:rFonts w:ascii="Minion Pro" w:hAnsi="Minion Pro"/>
          <w:sz w:val="24"/>
          <w:szCs w:val="24"/>
        </w:rPr>
        <w:t xml:space="preserve"> güçlü bir şekilde </w:t>
      </w:r>
      <w:proofErr w:type="spellStart"/>
      <w:r w:rsidR="000B6901" w:rsidRPr="002E7C3E">
        <w:rPr>
          <w:rFonts w:ascii="Minion Pro" w:hAnsi="Minion Pro"/>
          <w:sz w:val="24"/>
          <w:szCs w:val="24"/>
        </w:rPr>
        <w:t>difenilpikrilhidrazil</w:t>
      </w:r>
      <w:proofErr w:type="spellEnd"/>
      <w:r w:rsidR="000B6901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0B6901" w:rsidRPr="002E7C3E">
        <w:rPr>
          <w:rFonts w:ascii="Minion Pro" w:hAnsi="Minion Pro"/>
          <w:sz w:val="24"/>
          <w:szCs w:val="24"/>
        </w:rPr>
        <w:t>radikilini</w:t>
      </w:r>
      <w:proofErr w:type="spellEnd"/>
      <w:r w:rsidR="000B6901" w:rsidRPr="002E7C3E">
        <w:rPr>
          <w:rFonts w:ascii="Minion Pro" w:hAnsi="Minion Pro"/>
          <w:sz w:val="24"/>
          <w:szCs w:val="24"/>
        </w:rPr>
        <w:t xml:space="preserve"> azalttığı ve hidroksil radikal </w:t>
      </w:r>
      <w:proofErr w:type="spellStart"/>
      <w:r w:rsidR="000B6901" w:rsidRPr="002E7C3E">
        <w:rPr>
          <w:rFonts w:ascii="Minion Pro" w:hAnsi="Minion Pro"/>
          <w:sz w:val="24"/>
          <w:szCs w:val="24"/>
        </w:rPr>
        <w:t>yokedici</w:t>
      </w:r>
      <w:proofErr w:type="spellEnd"/>
      <w:r w:rsidR="000B6901" w:rsidRPr="002E7C3E">
        <w:rPr>
          <w:rFonts w:ascii="Minion Pro" w:hAnsi="Minion Pro"/>
          <w:sz w:val="24"/>
          <w:szCs w:val="24"/>
        </w:rPr>
        <w:t xml:space="preserve"> etkiye sahip olduğu gözlemlenmiştir. Uçucu yağ </w:t>
      </w:r>
      <w:proofErr w:type="spellStart"/>
      <w:r w:rsidR="000B6901" w:rsidRPr="002E7C3E">
        <w:rPr>
          <w:rFonts w:ascii="Minion Pro" w:hAnsi="Minion Pro"/>
          <w:sz w:val="24"/>
          <w:szCs w:val="24"/>
        </w:rPr>
        <w:t>metanol</w:t>
      </w:r>
      <w:proofErr w:type="spellEnd"/>
      <w:r w:rsidR="000B6901" w:rsidRPr="002E7C3E">
        <w:rPr>
          <w:rFonts w:ascii="Minion Pro" w:hAnsi="Minion Pro"/>
          <w:sz w:val="24"/>
          <w:szCs w:val="24"/>
        </w:rPr>
        <w:t xml:space="preserve"> ekstresinin ç</w:t>
      </w:r>
      <w:r w:rsidR="000B6901" w:rsidRPr="002E7C3E">
        <w:rPr>
          <w:rFonts w:ascii="Minion Pro" w:hAnsi="Minion Pro"/>
          <w:sz w:val="24"/>
          <w:szCs w:val="24"/>
        </w:rPr>
        <w:t>e</w:t>
      </w:r>
      <w:r w:rsidR="000B6901" w:rsidRPr="002E7C3E">
        <w:rPr>
          <w:rFonts w:ascii="Minion Pro" w:hAnsi="Minion Pro"/>
          <w:sz w:val="24"/>
          <w:szCs w:val="24"/>
        </w:rPr>
        <w:t xml:space="preserve">şitli bakteri ve mantarlara karşı </w:t>
      </w:r>
      <w:proofErr w:type="spellStart"/>
      <w:r w:rsidR="000B6901" w:rsidRPr="002E7C3E">
        <w:rPr>
          <w:rFonts w:ascii="Minion Pro" w:hAnsi="Minion Pro"/>
          <w:sz w:val="24"/>
          <w:szCs w:val="24"/>
        </w:rPr>
        <w:t>antimikrobiyel</w:t>
      </w:r>
      <w:proofErr w:type="spellEnd"/>
      <w:r w:rsidR="000B6901" w:rsidRPr="002E7C3E">
        <w:rPr>
          <w:rFonts w:ascii="Minion Pro" w:hAnsi="Minion Pro"/>
          <w:sz w:val="24"/>
          <w:szCs w:val="24"/>
        </w:rPr>
        <w:t xml:space="preserve"> etki gösterdiği tespit edilmiştir</w:t>
      </w:r>
      <w:r w:rsidR="009B4F85"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Antibakteriyel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antifungal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etkileri n</w:t>
      </w:r>
      <w:r w:rsidR="009B4F85" w:rsidRPr="002E7C3E">
        <w:rPr>
          <w:rFonts w:ascii="Minion Pro" w:hAnsi="Minion Pro"/>
          <w:sz w:val="24"/>
          <w:szCs w:val="24"/>
        </w:rPr>
        <w:t>e</w:t>
      </w:r>
      <w:r w:rsidR="009B4F85" w:rsidRPr="002E7C3E">
        <w:rPr>
          <w:rFonts w:ascii="Minion Pro" w:hAnsi="Minion Pro"/>
          <w:sz w:val="24"/>
          <w:szCs w:val="24"/>
        </w:rPr>
        <w:t>deniyle yaraları iyileştirici ve enfeksiyonlara karşı koruyucu özellikleri vardır</w:t>
      </w:r>
      <w:r w:rsidR="000B6901" w:rsidRPr="002E7C3E">
        <w:rPr>
          <w:rFonts w:ascii="Minion Pro" w:hAnsi="Minion Pro"/>
          <w:sz w:val="24"/>
          <w:szCs w:val="24"/>
        </w:rPr>
        <w:t>.</w:t>
      </w:r>
      <w:r w:rsidR="000B6901" w:rsidRPr="002E7C3E">
        <w:rPr>
          <w:rFonts w:ascii="Minion Pro" w:hAnsi="Minion Pro"/>
          <w:sz w:val="24"/>
          <w:szCs w:val="24"/>
          <w:vertAlign w:val="superscript"/>
        </w:rPr>
        <w:t>15</w:t>
      </w:r>
      <w:r w:rsidR="00806F3F" w:rsidRPr="002E7C3E">
        <w:rPr>
          <w:rFonts w:ascii="Minion Pro" w:hAnsi="Minion Pro"/>
          <w:sz w:val="24"/>
          <w:szCs w:val="24"/>
        </w:rPr>
        <w:t xml:space="preserve"> Civanperç</w:t>
      </w:r>
      <w:r w:rsidR="00806F3F" w:rsidRPr="002E7C3E">
        <w:rPr>
          <w:rFonts w:ascii="Minion Pro" w:hAnsi="Minion Pro"/>
          <w:sz w:val="24"/>
          <w:szCs w:val="24"/>
        </w:rPr>
        <w:t>e</w:t>
      </w:r>
      <w:r w:rsidR="00806F3F" w:rsidRPr="002E7C3E">
        <w:rPr>
          <w:rFonts w:ascii="Minion Pro" w:hAnsi="Minion Pro"/>
          <w:sz w:val="24"/>
          <w:szCs w:val="24"/>
        </w:rPr>
        <w:t xml:space="preserve">minin 15 farklı türünün antioksidan etkilerinin sınandığı bir çalışmada bütün türlerin </w:t>
      </w:r>
      <w:proofErr w:type="spellStart"/>
      <w:r w:rsidR="00806F3F" w:rsidRPr="002E7C3E">
        <w:rPr>
          <w:rFonts w:ascii="Minion Pro" w:hAnsi="Minion Pro"/>
          <w:sz w:val="24"/>
          <w:szCs w:val="24"/>
        </w:rPr>
        <w:t>oksidatif</w:t>
      </w:r>
      <w:proofErr w:type="spellEnd"/>
      <w:r w:rsidR="00806F3F" w:rsidRPr="002E7C3E">
        <w:rPr>
          <w:rFonts w:ascii="Minion Pro" w:hAnsi="Minion Pro"/>
          <w:sz w:val="24"/>
          <w:szCs w:val="24"/>
        </w:rPr>
        <w:t xml:space="preserve"> hasarlara karşı </w:t>
      </w:r>
      <w:proofErr w:type="spellStart"/>
      <w:r w:rsidR="00806F3F" w:rsidRPr="002E7C3E">
        <w:rPr>
          <w:rFonts w:ascii="Minion Pro" w:hAnsi="Minion Pro"/>
          <w:sz w:val="24"/>
          <w:szCs w:val="24"/>
        </w:rPr>
        <w:t>flavonoid</w:t>
      </w:r>
      <w:proofErr w:type="spellEnd"/>
      <w:r w:rsidR="00806F3F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806F3F" w:rsidRPr="002E7C3E">
        <w:rPr>
          <w:rFonts w:ascii="Minion Pro" w:hAnsi="Minion Pro"/>
          <w:sz w:val="24"/>
          <w:szCs w:val="24"/>
        </w:rPr>
        <w:t>fenolik</w:t>
      </w:r>
      <w:proofErr w:type="spellEnd"/>
      <w:r w:rsidR="00806F3F" w:rsidRPr="002E7C3E">
        <w:rPr>
          <w:rFonts w:ascii="Minion Pro" w:hAnsi="Minion Pro"/>
          <w:sz w:val="24"/>
          <w:szCs w:val="24"/>
        </w:rPr>
        <w:t xml:space="preserve"> bileşenlerden kaynaklanan güçlü bir antioksidan</w:t>
      </w:r>
      <w:r w:rsidR="009B4F85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hepatoprotektif</w:t>
      </w:r>
      <w:proofErr w:type="spellEnd"/>
      <w:r w:rsidR="00442E1E" w:rsidRPr="002E7C3E">
        <w:rPr>
          <w:rFonts w:ascii="Minion Pro" w:hAnsi="Minion Pro"/>
          <w:sz w:val="24"/>
          <w:szCs w:val="24"/>
        </w:rPr>
        <w:t xml:space="preserve"> (karaciğeri koruyucu)</w:t>
      </w:r>
      <w:r w:rsidR="00806F3F" w:rsidRPr="002E7C3E">
        <w:rPr>
          <w:rFonts w:ascii="Minion Pro" w:hAnsi="Minion Pro"/>
          <w:sz w:val="24"/>
          <w:szCs w:val="24"/>
        </w:rPr>
        <w:t xml:space="preserve"> etkiye sahip olduğu bildirilmiştir.</w:t>
      </w:r>
      <w:r w:rsidR="009B4F85" w:rsidRPr="002E7C3E">
        <w:rPr>
          <w:rFonts w:ascii="Minion Pro" w:hAnsi="Minion Pro"/>
          <w:sz w:val="24"/>
          <w:szCs w:val="24"/>
          <w:vertAlign w:val="superscript"/>
        </w:rPr>
        <w:t>6,</w:t>
      </w:r>
      <w:r w:rsidR="00806F3F" w:rsidRPr="002E7C3E">
        <w:rPr>
          <w:rFonts w:ascii="Minion Pro" w:hAnsi="Minion Pro"/>
          <w:sz w:val="24"/>
          <w:szCs w:val="24"/>
          <w:vertAlign w:val="superscript"/>
        </w:rPr>
        <w:t>14</w:t>
      </w:r>
      <w:r w:rsidR="000B6901" w:rsidRPr="002E7C3E">
        <w:rPr>
          <w:rFonts w:ascii="Minion Pro" w:hAnsi="Minion Pro"/>
          <w:sz w:val="24"/>
          <w:szCs w:val="24"/>
        </w:rPr>
        <w:t xml:space="preserve"> </w:t>
      </w:r>
      <w:r w:rsidR="009B4F85" w:rsidRPr="002E7C3E">
        <w:rPr>
          <w:rFonts w:ascii="Minion Pro" w:hAnsi="Minion Pro"/>
          <w:sz w:val="24"/>
          <w:szCs w:val="24"/>
        </w:rPr>
        <w:t>Civanperçem</w:t>
      </w:r>
      <w:r w:rsidR="009B4F85" w:rsidRPr="002E7C3E">
        <w:rPr>
          <w:rFonts w:ascii="Minion Pro" w:hAnsi="Minion Pro"/>
          <w:sz w:val="24"/>
          <w:szCs w:val="24"/>
        </w:rPr>
        <w:t>i</w:t>
      </w:r>
      <w:r w:rsidR="009B4F85" w:rsidRPr="002E7C3E">
        <w:rPr>
          <w:rFonts w:ascii="Minion Pro" w:hAnsi="Minion Pro"/>
          <w:sz w:val="24"/>
          <w:szCs w:val="24"/>
        </w:rPr>
        <w:t xml:space="preserve">nin,  kastisin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flavonoidi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aşimilik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asit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seskiterpenlerinden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dolayı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antitümör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gastrik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muk</w:t>
      </w:r>
      <w:r w:rsidR="009B4F85" w:rsidRPr="002E7C3E">
        <w:rPr>
          <w:rFonts w:ascii="Minion Pro" w:hAnsi="Minion Pro"/>
          <w:sz w:val="24"/>
          <w:szCs w:val="24"/>
        </w:rPr>
        <w:t>o</w:t>
      </w:r>
      <w:r w:rsidR="009B4F85" w:rsidRPr="002E7C3E">
        <w:rPr>
          <w:rFonts w:ascii="Minion Pro" w:hAnsi="Minion Pro"/>
          <w:sz w:val="24"/>
          <w:szCs w:val="24"/>
        </w:rPr>
        <w:t xml:space="preserve">zayı koruyucu özelliği nedeniyle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antiülser</w:t>
      </w:r>
      <w:proofErr w:type="spellEnd"/>
      <w:r w:rsidR="009B4F85" w:rsidRPr="002E7C3E">
        <w:rPr>
          <w:rFonts w:ascii="Minion Pro" w:hAnsi="Minion Pro"/>
          <w:sz w:val="24"/>
          <w:szCs w:val="24"/>
        </w:rPr>
        <w:t>,</w:t>
      </w:r>
      <w:r w:rsidR="000B6901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östrojenik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spazmolitik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etkilere sahip olduğu gö</w:t>
      </w:r>
      <w:r w:rsidR="009B4F85" w:rsidRPr="002E7C3E">
        <w:rPr>
          <w:rFonts w:ascii="Minion Pro" w:hAnsi="Minion Pro"/>
          <w:sz w:val="24"/>
          <w:szCs w:val="24"/>
        </w:rPr>
        <w:t>s</w:t>
      </w:r>
      <w:r w:rsidR="009B4F85" w:rsidRPr="002E7C3E">
        <w:rPr>
          <w:rFonts w:ascii="Minion Pro" w:hAnsi="Minion Pro"/>
          <w:sz w:val="24"/>
          <w:szCs w:val="24"/>
        </w:rPr>
        <w:t>terilmiştir.</w:t>
      </w:r>
      <w:r w:rsidR="009B4F85" w:rsidRPr="002E7C3E">
        <w:rPr>
          <w:rFonts w:ascii="Minion Pro" w:hAnsi="Minion Pro"/>
          <w:sz w:val="24"/>
          <w:szCs w:val="24"/>
          <w:vertAlign w:val="superscript"/>
        </w:rPr>
        <w:t>6</w:t>
      </w:r>
      <w:r w:rsidR="009B4F85" w:rsidRPr="002E7C3E">
        <w:rPr>
          <w:rFonts w:ascii="Minion Pro" w:hAnsi="Minion Pro"/>
          <w:sz w:val="24"/>
          <w:szCs w:val="24"/>
        </w:rPr>
        <w:t xml:space="preserve"> </w:t>
      </w:r>
      <w:r w:rsidR="00442E1E" w:rsidRPr="002E7C3E">
        <w:rPr>
          <w:rFonts w:ascii="Minion Pro" w:hAnsi="Minion Pro"/>
          <w:sz w:val="24"/>
          <w:szCs w:val="24"/>
        </w:rPr>
        <w:t xml:space="preserve">İçerdiği tanenlerden kaynaklanan </w:t>
      </w:r>
      <w:proofErr w:type="spellStart"/>
      <w:r w:rsidR="00442E1E" w:rsidRPr="002E7C3E">
        <w:rPr>
          <w:rFonts w:ascii="Minion Pro" w:hAnsi="Minion Pro"/>
          <w:sz w:val="24"/>
          <w:szCs w:val="24"/>
        </w:rPr>
        <w:t>a</w:t>
      </w:r>
      <w:r w:rsidR="009B4F85" w:rsidRPr="002E7C3E">
        <w:rPr>
          <w:rFonts w:ascii="Minion Pro" w:hAnsi="Minion Pro"/>
          <w:sz w:val="24"/>
          <w:szCs w:val="24"/>
        </w:rPr>
        <w:t>strenjan</w:t>
      </w:r>
      <w:proofErr w:type="spellEnd"/>
      <w:r w:rsidR="009B4F85" w:rsidRPr="002E7C3E">
        <w:rPr>
          <w:rFonts w:ascii="Minion Pro" w:hAnsi="Minion Pro"/>
          <w:sz w:val="24"/>
          <w:szCs w:val="24"/>
        </w:rPr>
        <w:t xml:space="preserve"> özelliği nedeniyle ishal, bilhassa m</w:t>
      </w:r>
      <w:r w:rsidR="009B4F85" w:rsidRPr="002E7C3E">
        <w:rPr>
          <w:rFonts w:ascii="Minion Pro" w:hAnsi="Minion Pro"/>
          <w:sz w:val="24"/>
          <w:szCs w:val="24"/>
        </w:rPr>
        <w:t>u</w:t>
      </w:r>
      <w:r w:rsidR="009B4F85" w:rsidRPr="002E7C3E">
        <w:rPr>
          <w:rFonts w:ascii="Minion Pro" w:hAnsi="Minion Pro"/>
          <w:sz w:val="24"/>
          <w:szCs w:val="24"/>
        </w:rPr>
        <w:t xml:space="preserve">kus ishali, </w:t>
      </w:r>
      <w:proofErr w:type="spellStart"/>
      <w:r w:rsidR="009B4F85" w:rsidRPr="002E7C3E">
        <w:rPr>
          <w:rFonts w:ascii="Minion Pro" w:hAnsi="Minion Pro"/>
          <w:sz w:val="24"/>
          <w:szCs w:val="24"/>
        </w:rPr>
        <w:t>hemoroid</w:t>
      </w:r>
      <w:proofErr w:type="spellEnd"/>
      <w:r w:rsidR="009B4F85" w:rsidRPr="002E7C3E">
        <w:rPr>
          <w:rFonts w:ascii="Minion Pro" w:hAnsi="Minion Pro"/>
          <w:sz w:val="24"/>
          <w:szCs w:val="24"/>
        </w:rPr>
        <w:t>, şiddetli adet,</w:t>
      </w:r>
      <w:r w:rsidR="0064151D" w:rsidRPr="002E7C3E">
        <w:rPr>
          <w:rFonts w:ascii="Minion Pro" w:hAnsi="Minion Pro"/>
          <w:sz w:val="24"/>
          <w:szCs w:val="24"/>
        </w:rPr>
        <w:t xml:space="preserve"> menopoz ağrıları ve ateş ba</w:t>
      </w:r>
      <w:r w:rsidR="0064151D" w:rsidRPr="002E7C3E">
        <w:rPr>
          <w:rFonts w:ascii="Minion Pro" w:hAnsi="Minion Pro"/>
          <w:sz w:val="24"/>
          <w:szCs w:val="24"/>
        </w:rPr>
        <w:t>s</w:t>
      </w:r>
      <w:r w:rsidR="0064151D" w:rsidRPr="002E7C3E">
        <w:rPr>
          <w:rFonts w:ascii="Minion Pro" w:hAnsi="Minion Pro"/>
          <w:sz w:val="24"/>
          <w:szCs w:val="24"/>
        </w:rPr>
        <w:t>ması</w:t>
      </w:r>
      <w:r w:rsidR="009B4F85" w:rsidRPr="002E7C3E">
        <w:rPr>
          <w:rFonts w:ascii="Minion Pro" w:hAnsi="Minion Pro"/>
          <w:sz w:val="24"/>
          <w:szCs w:val="24"/>
        </w:rPr>
        <w:t xml:space="preserve"> ve</w:t>
      </w:r>
      <w:r w:rsidR="00442E1E" w:rsidRPr="002E7C3E">
        <w:rPr>
          <w:rFonts w:ascii="Minion Pro" w:hAnsi="Minion Pro"/>
          <w:sz w:val="24"/>
          <w:szCs w:val="24"/>
        </w:rPr>
        <w:t xml:space="preserve"> idrar kesesini büzücü özelliğiyle</w:t>
      </w:r>
      <w:r w:rsidR="009B4F85" w:rsidRPr="002E7C3E">
        <w:rPr>
          <w:rFonts w:ascii="Minion Pro" w:hAnsi="Minion Pro"/>
          <w:sz w:val="24"/>
          <w:szCs w:val="24"/>
        </w:rPr>
        <w:t xml:space="preserve"> altını ıslatanlarda</w:t>
      </w:r>
      <w:r w:rsidR="00442E1E" w:rsidRPr="002E7C3E">
        <w:rPr>
          <w:rFonts w:ascii="Minion Pro" w:hAnsi="Minion Pro"/>
          <w:sz w:val="24"/>
          <w:szCs w:val="24"/>
        </w:rPr>
        <w:t xml:space="preserve"> çok güçlü etkilere sahiptir.</w:t>
      </w:r>
      <w:r w:rsidR="009B4F85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42E1E" w:rsidRPr="002E7C3E">
        <w:rPr>
          <w:rFonts w:ascii="Minion Pro" w:hAnsi="Minion Pro"/>
          <w:sz w:val="24"/>
          <w:szCs w:val="24"/>
        </w:rPr>
        <w:t>Terpinen</w:t>
      </w:r>
      <w:proofErr w:type="spellEnd"/>
      <w:r w:rsidR="00442E1E" w:rsidRPr="002E7C3E">
        <w:rPr>
          <w:rFonts w:ascii="Minion Pro" w:hAnsi="Minion Pro"/>
          <w:sz w:val="24"/>
          <w:szCs w:val="24"/>
        </w:rPr>
        <w:t xml:space="preserve">-4-ol bileşeninin </w:t>
      </w:r>
      <w:proofErr w:type="spellStart"/>
      <w:r w:rsidR="00442E1E" w:rsidRPr="002E7C3E">
        <w:rPr>
          <w:rFonts w:ascii="Minion Pro" w:hAnsi="Minion Pro"/>
          <w:sz w:val="24"/>
          <w:szCs w:val="24"/>
        </w:rPr>
        <w:t>diüretik</w:t>
      </w:r>
      <w:proofErr w:type="spellEnd"/>
      <w:r w:rsidR="00442E1E" w:rsidRPr="002E7C3E">
        <w:rPr>
          <w:rFonts w:ascii="Minion Pro" w:hAnsi="Minion Pro"/>
          <w:sz w:val="24"/>
          <w:szCs w:val="24"/>
        </w:rPr>
        <w:t xml:space="preserve"> özelliklere sahip olduğu gösterilmiştir. Civanperç</w:t>
      </w:r>
      <w:r w:rsidR="00442E1E" w:rsidRPr="002E7C3E">
        <w:rPr>
          <w:rFonts w:ascii="Minion Pro" w:hAnsi="Minion Pro"/>
          <w:sz w:val="24"/>
          <w:szCs w:val="24"/>
        </w:rPr>
        <w:t>e</w:t>
      </w:r>
      <w:r w:rsidR="00442E1E" w:rsidRPr="002E7C3E">
        <w:rPr>
          <w:rFonts w:ascii="Minion Pro" w:hAnsi="Minion Pro"/>
          <w:sz w:val="24"/>
          <w:szCs w:val="24"/>
        </w:rPr>
        <w:t xml:space="preserve">minin aynı zamanda merkezi sinir sistemi </w:t>
      </w:r>
      <w:proofErr w:type="spellStart"/>
      <w:r w:rsidR="00442E1E" w:rsidRPr="002E7C3E">
        <w:rPr>
          <w:rFonts w:ascii="Minion Pro" w:hAnsi="Minion Pro"/>
          <w:sz w:val="24"/>
          <w:szCs w:val="24"/>
        </w:rPr>
        <w:t>depresanı</w:t>
      </w:r>
      <w:proofErr w:type="spellEnd"/>
      <w:r w:rsidR="00442E1E" w:rsidRPr="002E7C3E">
        <w:rPr>
          <w:rFonts w:ascii="Minion Pro" w:hAnsi="Minion Pro"/>
          <w:sz w:val="24"/>
          <w:szCs w:val="24"/>
        </w:rPr>
        <w:t xml:space="preserve"> olduğu, </w:t>
      </w:r>
      <w:proofErr w:type="spellStart"/>
      <w:r w:rsidR="00442E1E" w:rsidRPr="002E7C3E">
        <w:rPr>
          <w:rFonts w:ascii="Minion Pro" w:hAnsi="Minion Pro"/>
          <w:sz w:val="24"/>
          <w:szCs w:val="24"/>
        </w:rPr>
        <w:t>hipotansif</w:t>
      </w:r>
      <w:proofErr w:type="spellEnd"/>
      <w:r w:rsidR="00442E1E" w:rsidRPr="002E7C3E">
        <w:rPr>
          <w:rFonts w:ascii="Minion Pro" w:hAnsi="Minion Pro"/>
          <w:sz w:val="24"/>
          <w:szCs w:val="24"/>
        </w:rPr>
        <w:t xml:space="preserve"> (tansiyon düşürücü) etkiye sahip olduğu ve vücut ısısını düşü</w:t>
      </w:r>
      <w:r w:rsidR="00442E1E" w:rsidRPr="002E7C3E">
        <w:rPr>
          <w:rFonts w:ascii="Minion Pro" w:hAnsi="Minion Pro"/>
          <w:sz w:val="24"/>
          <w:szCs w:val="24"/>
        </w:rPr>
        <w:t>r</w:t>
      </w:r>
      <w:r w:rsidR="00442E1E" w:rsidRPr="002E7C3E">
        <w:rPr>
          <w:rFonts w:ascii="Minion Pro" w:hAnsi="Minion Pro"/>
          <w:sz w:val="24"/>
          <w:szCs w:val="24"/>
        </w:rPr>
        <w:t>düğü (</w:t>
      </w:r>
      <w:proofErr w:type="spellStart"/>
      <w:r w:rsidR="00442E1E" w:rsidRPr="002E7C3E">
        <w:rPr>
          <w:rFonts w:ascii="Minion Pro" w:hAnsi="Minion Pro"/>
          <w:sz w:val="24"/>
          <w:szCs w:val="24"/>
        </w:rPr>
        <w:t>antipiretik</w:t>
      </w:r>
      <w:proofErr w:type="spellEnd"/>
      <w:r w:rsidR="00442E1E" w:rsidRPr="002E7C3E">
        <w:rPr>
          <w:rFonts w:ascii="Minion Pro" w:hAnsi="Minion Pro"/>
          <w:sz w:val="24"/>
          <w:szCs w:val="24"/>
        </w:rPr>
        <w:t>) gösterilmiştir.</w:t>
      </w:r>
      <w:r w:rsidR="00442E1E" w:rsidRPr="002E7C3E">
        <w:rPr>
          <w:rFonts w:ascii="Minion Pro" w:hAnsi="Minion Pro"/>
          <w:sz w:val="24"/>
          <w:szCs w:val="24"/>
          <w:vertAlign w:val="superscript"/>
        </w:rPr>
        <w:t>7</w:t>
      </w:r>
      <w:r w:rsidR="00442E1E" w:rsidRPr="002E7C3E">
        <w:rPr>
          <w:rFonts w:ascii="Minion Pro" w:hAnsi="Minion Pro"/>
          <w:sz w:val="24"/>
          <w:szCs w:val="24"/>
        </w:rPr>
        <w:t xml:space="preserve"> Civanperçem</w:t>
      </w:r>
      <w:r w:rsidR="00442E1E" w:rsidRPr="002E7C3E">
        <w:rPr>
          <w:rFonts w:ascii="Minion Pro" w:hAnsi="Minion Pro"/>
          <w:sz w:val="24"/>
          <w:szCs w:val="24"/>
        </w:rPr>
        <w:t>i</w:t>
      </w:r>
      <w:r w:rsidR="00442E1E" w:rsidRPr="002E7C3E">
        <w:rPr>
          <w:rFonts w:ascii="Minion Pro" w:hAnsi="Minion Pro"/>
          <w:sz w:val="24"/>
          <w:szCs w:val="24"/>
        </w:rPr>
        <w:t>nin içerdiği bazı ortak bileşenlerden dolayı mayıs papatyası</w:t>
      </w:r>
      <w:r w:rsidR="001617F9" w:rsidRPr="002E7C3E">
        <w:rPr>
          <w:rFonts w:ascii="Minion Pro" w:hAnsi="Minion Pro"/>
          <w:sz w:val="24"/>
          <w:szCs w:val="24"/>
        </w:rPr>
        <w:t>nın gösterdiği etkilere benzer etkilere sahip olduğu söylen</w:t>
      </w:r>
      <w:r w:rsidR="001617F9" w:rsidRPr="002E7C3E">
        <w:rPr>
          <w:rFonts w:ascii="Minion Pro" w:hAnsi="Minion Pro"/>
          <w:sz w:val="24"/>
          <w:szCs w:val="24"/>
        </w:rPr>
        <w:t>e</w:t>
      </w:r>
      <w:r w:rsidR="001617F9" w:rsidRPr="002E7C3E">
        <w:rPr>
          <w:rFonts w:ascii="Minion Pro" w:hAnsi="Minion Pro"/>
          <w:sz w:val="24"/>
          <w:szCs w:val="24"/>
        </w:rPr>
        <w:t>bilir.</w:t>
      </w:r>
      <w:r w:rsidR="001617F9" w:rsidRPr="002E7C3E">
        <w:rPr>
          <w:rFonts w:ascii="Minion Pro" w:hAnsi="Minion Pro"/>
          <w:sz w:val="24"/>
          <w:szCs w:val="24"/>
          <w:vertAlign w:val="superscript"/>
        </w:rPr>
        <w:t>5</w:t>
      </w:r>
    </w:p>
    <w:p w:rsidR="001617F9" w:rsidRPr="002E7C3E" w:rsidRDefault="001617F9" w:rsidP="001617F9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</w:p>
    <w:p w:rsidR="001617F9" w:rsidRPr="002E7C3E" w:rsidRDefault="001617F9" w:rsidP="001617F9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  <w:r w:rsidRPr="002E7C3E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lastRenderedPageBreak/>
        <w:t xml:space="preserve">Yan Etki, </w:t>
      </w:r>
      <w:proofErr w:type="spellStart"/>
      <w:r w:rsidRPr="002E7C3E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Kontraendikasyon</w:t>
      </w:r>
      <w:proofErr w:type="spellEnd"/>
      <w:r w:rsidRPr="002E7C3E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, </w:t>
      </w:r>
      <w:proofErr w:type="spellStart"/>
      <w:r w:rsidRPr="002E7C3E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Toksisite</w:t>
      </w:r>
      <w:proofErr w:type="spellEnd"/>
      <w:r w:rsidRPr="002E7C3E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 ve İlaç Etkileşimleri</w:t>
      </w:r>
    </w:p>
    <w:p w:rsidR="001617F9" w:rsidRPr="002E7C3E" w:rsidRDefault="001617F9" w:rsidP="001617F9">
      <w:pPr>
        <w:pStyle w:val="AralkYok"/>
        <w:jc w:val="both"/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</w:pP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Civanperçeminin normal dozlarda, besin, baharat veya tıbbi bitki olarak kullanımı son derece güvenlidir. </w:t>
      </w:r>
      <w:proofErr w:type="spellStart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Farmakope</w:t>
      </w:r>
      <w:proofErr w:type="spellEnd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m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o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nografilerin hiçbirisi herhangi bir </w:t>
      </w:r>
      <w:proofErr w:type="spellStart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</w:t>
      </w:r>
      <w:proofErr w:type="spellEnd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veya </w:t>
      </w:r>
      <w:proofErr w:type="spellStart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toksik</w:t>
      </w:r>
      <w:proofErr w:type="spellEnd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 belirtmemektedir. Normal dozlarda gıda olarak tüketildiğinde herhangi bir </w:t>
      </w:r>
      <w:proofErr w:type="spellStart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kontraendikasyonu</w:t>
      </w:r>
      <w:proofErr w:type="spellEnd"/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, yan etkisi ve z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e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hirliliği yoktur. Hamile, emzikli anneler ve küçük çocuklar tarafından da normal dozlarda, besin, baharat veya tıbbi bitki olarak kullanımında yan etkis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ne dair herhangi bir bilimsel veri bulunmamaktadır. Tıbbi bitkiseller, doğal oldukları için çok daha az yan etkiler gösterirler. Dolaysıyla genellikle tıbbi bitkilerin doğal besin olarak ve gıd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a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larla tüketimi çoğu kez son derece güvenlidir. Civanperçemi bitkisinin toprak üstü kısmı ve bitkiden elde edilen preparatların hiçbir ilaç ile etkileşimi yoktur. İlaç-ilaç veya bitki-ilaç etk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leşimine dair literatür taramasında hiçbir bilgiye rastlanmamıştır. Civa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n</w:t>
      </w:r>
      <w:r w:rsidRPr="002E7C3E">
        <w:rPr>
          <w:rFonts w:ascii="Minion Pro" w:eastAsia="Times New Roman" w:hAnsi="Minion Pro" w:cs="Times New Roman"/>
          <w:sz w:val="24"/>
          <w:szCs w:val="24"/>
          <w:lang w:eastAsia="tr-TR"/>
        </w:rPr>
        <w:t>perçeminin besinlerle veya diğer tıbbi bitkilerle herhangi bir etkileşimi de bildirilmemiştir.</w:t>
      </w:r>
      <w:r w:rsidRPr="002E7C3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16</w:t>
      </w:r>
    </w:p>
    <w:p w:rsidR="00C80C29" w:rsidRPr="002E7C3E" w:rsidRDefault="00C80C29" w:rsidP="00C01039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C01039" w:rsidRPr="002E7C3E" w:rsidRDefault="00C01039" w:rsidP="00C01039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r w:rsidRPr="002E7C3E">
        <w:rPr>
          <w:rFonts w:ascii="Minion Pro" w:hAnsi="Minion Pro" w:cstheme="minorHAnsi"/>
          <w:b/>
          <w:bCs/>
          <w:color w:val="0070C0"/>
          <w:sz w:val="24"/>
          <w:szCs w:val="24"/>
        </w:rPr>
        <w:t>Kaynakça:</w:t>
      </w:r>
    </w:p>
    <w:p w:rsidR="00C01039" w:rsidRPr="002E7C3E" w:rsidRDefault="00C01039" w:rsidP="00C01039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</w:p>
    <w:p w:rsidR="00C01039" w:rsidRPr="002E7C3E" w:rsidRDefault="00C01039" w:rsidP="00C01039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/>
          <w:i/>
          <w:sz w:val="24"/>
          <w:szCs w:val="24"/>
        </w:rPr>
        <w:t>Achillea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/>
          <w:sz w:val="24"/>
          <w:szCs w:val="24"/>
        </w:rPr>
        <w:t>Wikipedia</w:t>
      </w:r>
      <w:proofErr w:type="spellEnd"/>
      <w:r w:rsidRPr="002E7C3E">
        <w:rPr>
          <w:rFonts w:ascii="Minion Pro" w:hAnsi="Minion Pro"/>
          <w:sz w:val="24"/>
          <w:szCs w:val="24"/>
        </w:rPr>
        <w:t>. http://en.wikipedia.org/wiki/</w:t>
      </w:r>
      <w:r w:rsidR="00291C8B" w:rsidRPr="002E7C3E">
        <w:rPr>
          <w:rFonts w:ascii="Minion Pro" w:hAnsi="Minion Pro"/>
          <w:sz w:val="24"/>
          <w:szCs w:val="24"/>
        </w:rPr>
        <w:t>Achillea</w:t>
      </w:r>
      <w:r w:rsidRPr="002E7C3E">
        <w:rPr>
          <w:rFonts w:ascii="Minion Pro" w:hAnsi="Minion Pro"/>
          <w:sz w:val="24"/>
          <w:szCs w:val="24"/>
        </w:rPr>
        <w:t>. Erişim: 08.03.2011.</w:t>
      </w:r>
    </w:p>
    <w:p w:rsidR="009B0992" w:rsidRPr="002E7C3E" w:rsidRDefault="009B0992" w:rsidP="00C01039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/>
          <w:i/>
          <w:sz w:val="24"/>
          <w:szCs w:val="24"/>
        </w:rPr>
        <w:t>Achillea</w:t>
      </w:r>
      <w:proofErr w:type="spellEnd"/>
      <w:r w:rsidRPr="002E7C3E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sz w:val="24"/>
          <w:szCs w:val="24"/>
        </w:rPr>
        <w:t>millefolium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/>
          <w:sz w:val="24"/>
          <w:szCs w:val="24"/>
        </w:rPr>
        <w:t>Wikipedia</w:t>
      </w:r>
      <w:proofErr w:type="spellEnd"/>
      <w:r w:rsidRPr="002E7C3E">
        <w:rPr>
          <w:rFonts w:ascii="Minion Pro" w:hAnsi="Minion Pro"/>
          <w:sz w:val="24"/>
          <w:szCs w:val="24"/>
        </w:rPr>
        <w:t>. http://en.wikipedia.org/wiki/Achillea_millefolium. Erişim: 08.03.2011.</w:t>
      </w:r>
    </w:p>
    <w:p w:rsidR="002C7EFE" w:rsidRPr="002E7C3E" w:rsidRDefault="002C7EFE" w:rsidP="002C7EFE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r w:rsidRPr="002E7C3E">
        <w:rPr>
          <w:rFonts w:ascii="Minion Pro" w:hAnsi="Minion Pro"/>
          <w:i/>
          <w:sz w:val="24"/>
          <w:szCs w:val="24"/>
        </w:rPr>
        <w:t>Civanperçemi</w:t>
      </w:r>
      <w:r w:rsidRPr="002E7C3E">
        <w:rPr>
          <w:rFonts w:ascii="Minion Pro" w:hAnsi="Minion Pro"/>
          <w:sz w:val="24"/>
          <w:szCs w:val="24"/>
        </w:rPr>
        <w:t>. http://www.dogaltedavi.net/f92/civanpercemi_otu_schafgarbe_achilla_millefolium-4023.html. Erişim: 08.03.2011.</w:t>
      </w:r>
    </w:p>
    <w:p w:rsidR="002C7EFE" w:rsidRPr="002E7C3E" w:rsidRDefault="002C7EFE" w:rsidP="00C01039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/>
          <w:sz w:val="24"/>
          <w:szCs w:val="24"/>
        </w:rPr>
        <w:t>Maranki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A &amp; </w:t>
      </w:r>
      <w:proofErr w:type="spellStart"/>
      <w:r w:rsidRPr="002E7C3E">
        <w:rPr>
          <w:rFonts w:ascii="Minion Pro" w:hAnsi="Minion Pro"/>
          <w:sz w:val="24"/>
          <w:szCs w:val="24"/>
        </w:rPr>
        <w:t>Maranki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E (2008). </w:t>
      </w:r>
      <w:r w:rsidRPr="002E7C3E">
        <w:rPr>
          <w:rFonts w:ascii="Minion Pro" w:hAnsi="Minion Pro"/>
          <w:i/>
          <w:sz w:val="24"/>
          <w:szCs w:val="24"/>
        </w:rPr>
        <w:t>Kozmik Bilimler Işığında Şifalı Bitkiler</w:t>
      </w:r>
      <w:r w:rsidRPr="002E7C3E">
        <w:rPr>
          <w:rFonts w:ascii="Minion Pro" w:hAnsi="Minion Pro"/>
          <w:sz w:val="24"/>
          <w:szCs w:val="24"/>
        </w:rPr>
        <w:t>. Mozaik Yayı</w:t>
      </w:r>
      <w:r w:rsidRPr="002E7C3E">
        <w:rPr>
          <w:rFonts w:ascii="Minion Pro" w:hAnsi="Minion Pro"/>
          <w:sz w:val="24"/>
          <w:szCs w:val="24"/>
        </w:rPr>
        <w:t>n</w:t>
      </w:r>
      <w:r w:rsidRPr="002E7C3E">
        <w:rPr>
          <w:rFonts w:ascii="Minion Pro" w:hAnsi="Minion Pro"/>
          <w:sz w:val="24"/>
          <w:szCs w:val="24"/>
        </w:rPr>
        <w:t>ları, İstanbul.</w:t>
      </w:r>
    </w:p>
    <w:p w:rsidR="00C01039" w:rsidRPr="002E7C3E" w:rsidRDefault="00C01039" w:rsidP="00C01039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sz w:val="24"/>
          <w:szCs w:val="24"/>
        </w:rPr>
        <w:t>Gruenwald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J et al. (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Eds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.) (2000). </w:t>
      </w:r>
      <w:r w:rsidRPr="002E7C3E">
        <w:rPr>
          <w:rFonts w:ascii="Minion Pro" w:hAnsi="Minion Pro" w:cs="Times New Roman"/>
          <w:i/>
          <w:sz w:val="24"/>
          <w:szCs w:val="24"/>
        </w:rPr>
        <w:t xml:space="preserve">PDR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for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Herbal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Medicines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2nd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edn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Montvale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Medical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Economics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Company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Inc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.</w:t>
      </w:r>
    </w:p>
    <w:p w:rsidR="004B57FC" w:rsidRPr="002E7C3E" w:rsidRDefault="004B57FC" w:rsidP="004B57FC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sz w:val="24"/>
          <w:szCs w:val="24"/>
        </w:rPr>
        <w:t>Khan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IA &amp;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Abourashed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EA (2010).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Leung’s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Encyclopedia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Of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Common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Natural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Ingredients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used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in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Food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Drugs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and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Cosmetics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3rd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edn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 John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Wiley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Sons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Inc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Hoboken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, New Jersey.</w:t>
      </w:r>
    </w:p>
    <w:p w:rsidR="004B57FC" w:rsidRPr="002E7C3E" w:rsidRDefault="004B57FC" w:rsidP="004B57FC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sz w:val="24"/>
          <w:szCs w:val="24"/>
        </w:rPr>
        <w:t>Barnes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J,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Anderson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LA &amp;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Phillipson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JD (2007).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Herbal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Medicines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3rd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edn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London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Pharmaceutical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Press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Royal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Pharmaceutical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Society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of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Great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Britain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</w:t>
      </w:r>
    </w:p>
    <w:p w:rsidR="00C01039" w:rsidRPr="002E7C3E" w:rsidRDefault="00C01039" w:rsidP="00C01039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/>
          <w:sz w:val="24"/>
          <w:szCs w:val="24"/>
        </w:rPr>
        <w:t>Blumenthal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M, </w:t>
      </w:r>
      <w:proofErr w:type="spellStart"/>
      <w:r w:rsidRPr="002E7C3E">
        <w:rPr>
          <w:rFonts w:ascii="Minion Pro" w:hAnsi="Minion Pro"/>
          <w:sz w:val="24"/>
          <w:szCs w:val="24"/>
        </w:rPr>
        <w:t>Busse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WR, </w:t>
      </w:r>
      <w:proofErr w:type="spellStart"/>
      <w:r w:rsidRPr="002E7C3E">
        <w:rPr>
          <w:rFonts w:ascii="Minion Pro" w:hAnsi="Minion Pro"/>
          <w:sz w:val="24"/>
          <w:szCs w:val="24"/>
        </w:rPr>
        <w:t>Goldberg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A, </w:t>
      </w:r>
      <w:proofErr w:type="spellStart"/>
      <w:r w:rsidRPr="002E7C3E">
        <w:rPr>
          <w:rFonts w:ascii="Minion Pro" w:hAnsi="Minion Pro"/>
          <w:sz w:val="24"/>
          <w:szCs w:val="24"/>
        </w:rPr>
        <w:t>Gruenwald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J, </w:t>
      </w:r>
      <w:proofErr w:type="spellStart"/>
      <w:r w:rsidRPr="002E7C3E">
        <w:rPr>
          <w:rFonts w:ascii="Minion Pro" w:hAnsi="Minion Pro"/>
          <w:sz w:val="24"/>
          <w:szCs w:val="24"/>
        </w:rPr>
        <w:t>Hall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T, </w:t>
      </w:r>
      <w:proofErr w:type="spellStart"/>
      <w:r w:rsidRPr="002E7C3E">
        <w:rPr>
          <w:rFonts w:ascii="Minion Pro" w:hAnsi="Minion Pro"/>
          <w:sz w:val="24"/>
          <w:szCs w:val="24"/>
        </w:rPr>
        <w:t>Riggins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CW &amp; </w:t>
      </w:r>
      <w:proofErr w:type="spellStart"/>
      <w:r w:rsidRPr="002E7C3E">
        <w:rPr>
          <w:rFonts w:ascii="Minion Pro" w:hAnsi="Minion Pro"/>
          <w:sz w:val="24"/>
          <w:szCs w:val="24"/>
        </w:rPr>
        <w:t>Rister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RS (</w:t>
      </w:r>
      <w:proofErr w:type="spellStart"/>
      <w:r w:rsidRPr="002E7C3E">
        <w:rPr>
          <w:rFonts w:ascii="Minion Pro" w:hAnsi="Minion Pro"/>
          <w:sz w:val="24"/>
          <w:szCs w:val="24"/>
        </w:rPr>
        <w:t>Eds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.) (1998). </w:t>
      </w:r>
      <w:proofErr w:type="spellStart"/>
      <w:r w:rsidRPr="002E7C3E">
        <w:rPr>
          <w:rFonts w:ascii="Minion Pro" w:hAnsi="Minion Pro"/>
          <w:sz w:val="24"/>
          <w:szCs w:val="24"/>
        </w:rPr>
        <w:t>Klein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S &amp; </w:t>
      </w:r>
      <w:proofErr w:type="spellStart"/>
      <w:r w:rsidRPr="002E7C3E">
        <w:rPr>
          <w:rFonts w:ascii="Minion Pro" w:hAnsi="Minion Pro"/>
          <w:sz w:val="24"/>
          <w:szCs w:val="24"/>
        </w:rPr>
        <w:t>Rister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RS (Trans.).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The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Complete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German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Commission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 xml:space="preserve"> E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Monographs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>¾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Therapeutic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Guide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to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Herbal</w:t>
      </w:r>
      <w:proofErr w:type="spellEnd"/>
      <w:r w:rsidRPr="002E7C3E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i/>
          <w:iCs/>
          <w:sz w:val="24"/>
          <w:szCs w:val="24"/>
        </w:rPr>
        <w:t>Medicines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. Austin, TX: </w:t>
      </w:r>
      <w:proofErr w:type="spellStart"/>
      <w:r w:rsidRPr="002E7C3E">
        <w:rPr>
          <w:rFonts w:ascii="Minion Pro" w:hAnsi="Minion Pro"/>
          <w:sz w:val="24"/>
          <w:szCs w:val="24"/>
        </w:rPr>
        <w:t>American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Botanical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Council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; Boston: </w:t>
      </w:r>
      <w:proofErr w:type="spellStart"/>
      <w:r w:rsidRPr="002E7C3E">
        <w:rPr>
          <w:rFonts w:ascii="Minion Pro" w:hAnsi="Minion Pro"/>
          <w:sz w:val="24"/>
          <w:szCs w:val="24"/>
        </w:rPr>
        <w:t>Integrative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Medicine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Communication</w:t>
      </w:r>
      <w:proofErr w:type="spellEnd"/>
      <w:r w:rsidRPr="002E7C3E">
        <w:rPr>
          <w:rFonts w:ascii="Minion Pro" w:hAnsi="Minion Pro"/>
          <w:sz w:val="24"/>
          <w:szCs w:val="24"/>
        </w:rPr>
        <w:t>.</w:t>
      </w:r>
    </w:p>
    <w:p w:rsidR="008E1D79" w:rsidRPr="002E7C3E" w:rsidRDefault="008E1D79" w:rsidP="00C01039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Herba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Millefolii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(2009).</w:t>
      </w:r>
      <w:r w:rsidRPr="002E7C3E">
        <w:rPr>
          <w:rFonts w:ascii="Minion Pro" w:hAnsi="Minion Pro" w:cs="Times New Roman"/>
          <w:i/>
          <w:sz w:val="24"/>
          <w:szCs w:val="24"/>
        </w:rPr>
        <w:t xml:space="preserve">WHO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Monographs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on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Selected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Medicinal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Plants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Vol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>.4</w:t>
      </w:r>
      <w:r w:rsidRPr="002E7C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Geneva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World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Health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Organization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pp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.179–191.</w:t>
      </w:r>
    </w:p>
    <w:p w:rsidR="008E1D79" w:rsidRPr="002E7C3E" w:rsidRDefault="008E1D79" w:rsidP="008E1D79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sz w:val="24"/>
          <w:szCs w:val="24"/>
        </w:rPr>
        <w:t>British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Pharmacopoeia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(BP) (2009).</w:t>
      </w:r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Vol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1-4.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London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The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Stationery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Office.</w:t>
      </w:r>
    </w:p>
    <w:p w:rsidR="008E1D79" w:rsidRPr="002E7C3E" w:rsidRDefault="008E1D79" w:rsidP="008E1D79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sz w:val="24"/>
          <w:szCs w:val="24"/>
        </w:rPr>
        <w:t>European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Pharmacopoeia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and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Supplements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6.1–6.2 (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Ph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Eur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) (2007).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Sixth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Edition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Strasbourg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Council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of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Europe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.</w:t>
      </w:r>
    </w:p>
    <w:p w:rsidR="008E1D79" w:rsidRPr="002E7C3E" w:rsidRDefault="008E1D79" w:rsidP="008E1D79">
      <w:pPr>
        <w:pStyle w:val="AralkYok"/>
        <w:numPr>
          <w:ilvl w:val="0"/>
          <w:numId w:val="1"/>
        </w:numPr>
        <w:rPr>
          <w:rFonts w:ascii="Minion Pro" w:hAnsi="Minion Pro" w:cs="Times New Roman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sz w:val="24"/>
          <w:szCs w:val="24"/>
        </w:rPr>
        <w:t>European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Scientific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Co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-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operative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on Phytotherapy (ESCOP) (2003)</w:t>
      </w:r>
      <w:r w:rsidRPr="002E7C3E">
        <w:rPr>
          <w:rFonts w:ascii="Minion Pro" w:hAnsi="Minion Pro" w:cs="Times New Roman"/>
          <w:i/>
          <w:sz w:val="24"/>
          <w:szCs w:val="24"/>
        </w:rPr>
        <w:t xml:space="preserve">. ESCOP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Monographs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2nd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edition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New York: ESCOP,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Georg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Thieme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Verlag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.</w:t>
      </w:r>
    </w:p>
    <w:p w:rsidR="00C067F5" w:rsidRPr="002E7C3E" w:rsidRDefault="00C067F5" w:rsidP="00C067F5">
      <w:pPr>
        <w:pStyle w:val="AralkYok"/>
        <w:numPr>
          <w:ilvl w:val="0"/>
          <w:numId w:val="1"/>
        </w:numPr>
        <w:rPr>
          <w:rFonts w:ascii="Minion Pro" w:hAnsi="Minion Pro" w:cs="Times New Roman"/>
          <w:sz w:val="24"/>
          <w:szCs w:val="24"/>
        </w:rPr>
      </w:pPr>
      <w:r w:rsidRPr="002E7C3E">
        <w:rPr>
          <w:rFonts w:ascii="Minion Pro" w:hAnsi="Minion Pro" w:cs="Times New Roman"/>
          <w:sz w:val="24"/>
          <w:szCs w:val="24"/>
        </w:rPr>
        <w:lastRenderedPageBreak/>
        <w:t xml:space="preserve">UMA (2011).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University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of Maryland,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Medical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Centre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Centre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for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Complementary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and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Alternative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Medicine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,  http://www.umm.edu/altmed/articles/yarrow-000281.htm. Er</w:t>
      </w:r>
      <w:r w:rsidRPr="002E7C3E">
        <w:rPr>
          <w:rFonts w:ascii="Minion Pro" w:hAnsi="Minion Pro" w:cs="Times New Roman"/>
          <w:sz w:val="24"/>
          <w:szCs w:val="24"/>
        </w:rPr>
        <w:t>i</w:t>
      </w:r>
      <w:r w:rsidRPr="002E7C3E">
        <w:rPr>
          <w:rFonts w:ascii="Minion Pro" w:hAnsi="Minion Pro" w:cs="Times New Roman"/>
          <w:sz w:val="24"/>
          <w:szCs w:val="24"/>
        </w:rPr>
        <w:t>şim tarihi: 21 Mart 2011.</w:t>
      </w:r>
    </w:p>
    <w:p w:rsidR="008E1D79" w:rsidRPr="002E7C3E" w:rsidRDefault="001E2A18" w:rsidP="001E2A18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/>
          <w:sz w:val="24"/>
          <w:szCs w:val="24"/>
        </w:rPr>
        <w:t>Konyalioglu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S &amp; </w:t>
      </w:r>
      <w:proofErr w:type="spellStart"/>
      <w:r w:rsidRPr="002E7C3E">
        <w:rPr>
          <w:rFonts w:ascii="Minion Pro" w:hAnsi="Minion Pro"/>
          <w:sz w:val="24"/>
          <w:szCs w:val="24"/>
        </w:rPr>
        <w:t>Karamenderes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C (2005). </w:t>
      </w:r>
      <w:proofErr w:type="spellStart"/>
      <w:r w:rsidRPr="002E7C3E">
        <w:rPr>
          <w:rFonts w:ascii="Minion Pro" w:hAnsi="Minion Pro"/>
          <w:sz w:val="24"/>
          <w:szCs w:val="24"/>
        </w:rPr>
        <w:t>The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protective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effects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of </w:t>
      </w:r>
      <w:proofErr w:type="spellStart"/>
      <w:r w:rsidRPr="002E7C3E">
        <w:rPr>
          <w:rFonts w:ascii="Minion Pro" w:hAnsi="Minion Pro"/>
          <w:sz w:val="24"/>
          <w:szCs w:val="24"/>
        </w:rPr>
        <w:t>Achillea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L. </w:t>
      </w:r>
      <w:proofErr w:type="spellStart"/>
      <w:r w:rsidRPr="002E7C3E">
        <w:rPr>
          <w:rFonts w:ascii="Minion Pro" w:hAnsi="Minion Pro"/>
          <w:sz w:val="24"/>
          <w:szCs w:val="24"/>
        </w:rPr>
        <w:t>species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native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in </w:t>
      </w:r>
      <w:proofErr w:type="spellStart"/>
      <w:r w:rsidRPr="002E7C3E">
        <w:rPr>
          <w:rFonts w:ascii="Minion Pro" w:hAnsi="Minion Pro"/>
          <w:sz w:val="24"/>
          <w:szCs w:val="24"/>
        </w:rPr>
        <w:t>Turkey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against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H</w:t>
      </w:r>
      <w:r w:rsidRPr="002E7C3E">
        <w:rPr>
          <w:rFonts w:ascii="Minion Pro" w:hAnsi="Minion Pro"/>
          <w:sz w:val="24"/>
          <w:szCs w:val="24"/>
          <w:vertAlign w:val="subscript"/>
        </w:rPr>
        <w:t>2</w:t>
      </w:r>
      <w:r w:rsidRPr="002E7C3E">
        <w:rPr>
          <w:rFonts w:ascii="Minion Pro" w:hAnsi="Minion Pro"/>
          <w:sz w:val="24"/>
          <w:szCs w:val="24"/>
        </w:rPr>
        <w:t>O</w:t>
      </w:r>
      <w:r w:rsidRPr="002E7C3E">
        <w:rPr>
          <w:rFonts w:ascii="Minion Pro" w:hAnsi="Minion Pro"/>
          <w:sz w:val="24"/>
          <w:szCs w:val="24"/>
          <w:vertAlign w:val="subscript"/>
        </w:rPr>
        <w:t>2</w:t>
      </w:r>
      <w:r w:rsidRPr="002E7C3E">
        <w:rPr>
          <w:rFonts w:ascii="Minion Pro" w:hAnsi="Minion Pro"/>
          <w:sz w:val="24"/>
          <w:szCs w:val="24"/>
        </w:rPr>
        <w:t>-</w:t>
      </w:r>
      <w:proofErr w:type="spellStart"/>
      <w:r w:rsidRPr="002E7C3E">
        <w:rPr>
          <w:rFonts w:ascii="Minion Pro" w:hAnsi="Minion Pro"/>
          <w:sz w:val="24"/>
          <w:szCs w:val="24"/>
        </w:rPr>
        <w:t>induced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oxidative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damage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in </w:t>
      </w:r>
      <w:proofErr w:type="spellStart"/>
      <w:r w:rsidRPr="002E7C3E">
        <w:rPr>
          <w:rFonts w:ascii="Minion Pro" w:hAnsi="Minion Pro"/>
          <w:sz w:val="24"/>
          <w:szCs w:val="24"/>
        </w:rPr>
        <w:t>human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erythrocytes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and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leucocytes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/>
          <w:i/>
          <w:sz w:val="24"/>
          <w:szCs w:val="24"/>
        </w:rPr>
        <w:t>Journal</w:t>
      </w:r>
      <w:proofErr w:type="spellEnd"/>
      <w:r w:rsidRPr="002E7C3E">
        <w:rPr>
          <w:rFonts w:ascii="Minion Pro" w:hAnsi="Minion Pro"/>
          <w:i/>
          <w:sz w:val="24"/>
          <w:szCs w:val="24"/>
        </w:rPr>
        <w:t xml:space="preserve"> of </w:t>
      </w:r>
      <w:proofErr w:type="spellStart"/>
      <w:r w:rsidRPr="002E7C3E">
        <w:rPr>
          <w:rFonts w:ascii="Minion Pro" w:hAnsi="Minion Pro"/>
          <w:i/>
          <w:sz w:val="24"/>
          <w:szCs w:val="24"/>
        </w:rPr>
        <w:t>Ethnopharmacology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102: 221-227.</w:t>
      </w:r>
    </w:p>
    <w:p w:rsidR="00933CE1" w:rsidRPr="002E7C3E" w:rsidRDefault="001E2A18" w:rsidP="00933CE1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r w:rsidRPr="002E7C3E">
        <w:rPr>
          <w:rFonts w:ascii="Minion Pro" w:hAnsi="Minion Pro"/>
          <w:sz w:val="24"/>
          <w:szCs w:val="24"/>
        </w:rPr>
        <w:t xml:space="preserve">Candan F, Unlu M, Tepe B, et al. (2003). </w:t>
      </w:r>
      <w:proofErr w:type="spellStart"/>
      <w:r w:rsidRPr="002E7C3E">
        <w:rPr>
          <w:rFonts w:ascii="Minion Pro" w:hAnsi="Minion Pro"/>
          <w:sz w:val="24"/>
          <w:szCs w:val="24"/>
        </w:rPr>
        <w:t>Antioxidant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and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antimicrobial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activity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of </w:t>
      </w:r>
      <w:proofErr w:type="spellStart"/>
      <w:r w:rsidRPr="002E7C3E">
        <w:rPr>
          <w:rFonts w:ascii="Minion Pro" w:hAnsi="Minion Pro"/>
          <w:sz w:val="24"/>
          <w:szCs w:val="24"/>
        </w:rPr>
        <w:t>the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essential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oil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and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methanol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extracts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of </w:t>
      </w:r>
      <w:proofErr w:type="spellStart"/>
      <w:r w:rsidRPr="002E7C3E">
        <w:rPr>
          <w:rFonts w:ascii="Minion Pro" w:hAnsi="Minion Pro"/>
          <w:sz w:val="24"/>
          <w:szCs w:val="24"/>
        </w:rPr>
        <w:t>Achillea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millefolium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subsp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/>
          <w:sz w:val="24"/>
          <w:szCs w:val="24"/>
        </w:rPr>
        <w:t>millefolium</w:t>
      </w:r>
      <w:proofErr w:type="spellEnd"/>
      <w:r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/>
          <w:sz w:val="24"/>
          <w:szCs w:val="24"/>
        </w:rPr>
        <w:t>Afan</w:t>
      </w:r>
      <w:proofErr w:type="spellEnd"/>
      <w:r w:rsidRPr="002E7C3E">
        <w:rPr>
          <w:rFonts w:ascii="Minion Pro" w:hAnsi="Minion Pro"/>
          <w:sz w:val="24"/>
          <w:szCs w:val="24"/>
        </w:rPr>
        <w:t>. (</w:t>
      </w:r>
      <w:proofErr w:type="spellStart"/>
      <w:r w:rsidRPr="002E7C3E">
        <w:rPr>
          <w:rFonts w:ascii="Minion Pro" w:hAnsi="Minion Pro"/>
          <w:sz w:val="24"/>
          <w:szCs w:val="24"/>
        </w:rPr>
        <w:t>Asteraceae</w:t>
      </w:r>
      <w:proofErr w:type="spellEnd"/>
      <w:r w:rsidRPr="002E7C3E">
        <w:rPr>
          <w:rFonts w:ascii="Minion Pro" w:hAnsi="Minion Pro"/>
          <w:sz w:val="24"/>
          <w:szCs w:val="24"/>
        </w:rPr>
        <w:t>).</w:t>
      </w:r>
      <w:r w:rsidR="00933CE1" w:rsidRPr="002E7C3E">
        <w:rPr>
          <w:rFonts w:ascii="Minion Pro" w:hAnsi="Minion Pro"/>
          <w:sz w:val="24"/>
          <w:szCs w:val="24"/>
        </w:rPr>
        <w:t xml:space="preserve"> </w:t>
      </w:r>
      <w:proofErr w:type="spellStart"/>
      <w:r w:rsidR="00933CE1" w:rsidRPr="002E7C3E">
        <w:rPr>
          <w:rFonts w:ascii="Minion Pro" w:hAnsi="Minion Pro"/>
          <w:i/>
          <w:sz w:val="24"/>
          <w:szCs w:val="24"/>
        </w:rPr>
        <w:t>Journal</w:t>
      </w:r>
      <w:proofErr w:type="spellEnd"/>
      <w:r w:rsidR="00933CE1" w:rsidRPr="002E7C3E">
        <w:rPr>
          <w:rFonts w:ascii="Minion Pro" w:hAnsi="Minion Pro"/>
          <w:i/>
          <w:sz w:val="24"/>
          <w:szCs w:val="24"/>
        </w:rPr>
        <w:t xml:space="preserve"> of </w:t>
      </w:r>
      <w:proofErr w:type="spellStart"/>
      <w:r w:rsidR="00933CE1" w:rsidRPr="002E7C3E">
        <w:rPr>
          <w:rFonts w:ascii="Minion Pro" w:hAnsi="Minion Pro"/>
          <w:i/>
          <w:sz w:val="24"/>
          <w:szCs w:val="24"/>
        </w:rPr>
        <w:t>Ethnopharmacology</w:t>
      </w:r>
      <w:proofErr w:type="spellEnd"/>
      <w:r w:rsidR="00933CE1" w:rsidRPr="002E7C3E">
        <w:rPr>
          <w:rFonts w:ascii="Minion Pro" w:hAnsi="Minion Pro"/>
          <w:sz w:val="24"/>
          <w:szCs w:val="24"/>
        </w:rPr>
        <w:t xml:space="preserve">  87: 215-220.</w:t>
      </w:r>
    </w:p>
    <w:p w:rsidR="001E2A18" w:rsidRPr="002E7C3E" w:rsidRDefault="001617F9" w:rsidP="001E2A18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4"/>
          <w:szCs w:val="24"/>
        </w:rPr>
      </w:pPr>
      <w:proofErr w:type="spellStart"/>
      <w:r w:rsidRPr="002E7C3E">
        <w:rPr>
          <w:rFonts w:ascii="Minion Pro" w:hAnsi="Minion Pro" w:cs="Times New Roman"/>
          <w:sz w:val="24"/>
          <w:szCs w:val="24"/>
        </w:rPr>
        <w:t>Williamson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E,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Driver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S &amp;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Baxter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K (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Eds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.) (2009).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Stockley’s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Herbal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Medicines</w:t>
      </w:r>
      <w:proofErr w:type="spellEnd"/>
      <w:r w:rsidRPr="002E7C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i/>
          <w:sz w:val="24"/>
          <w:szCs w:val="24"/>
        </w:rPr>
        <w:t>Interactions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London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UK.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Pharmaceutical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Press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 xml:space="preserve">, RPS </w:t>
      </w:r>
      <w:proofErr w:type="spellStart"/>
      <w:r w:rsidRPr="002E7C3E">
        <w:rPr>
          <w:rFonts w:ascii="Minion Pro" w:hAnsi="Minion Pro" w:cs="Times New Roman"/>
          <w:sz w:val="24"/>
          <w:szCs w:val="24"/>
        </w:rPr>
        <w:t>Publishing</w:t>
      </w:r>
      <w:proofErr w:type="spellEnd"/>
      <w:r w:rsidRPr="002E7C3E">
        <w:rPr>
          <w:rFonts w:ascii="Minion Pro" w:hAnsi="Minion Pro" w:cs="Times New Roman"/>
          <w:sz w:val="24"/>
          <w:szCs w:val="24"/>
        </w:rPr>
        <w:t>.</w:t>
      </w:r>
    </w:p>
    <w:p w:rsidR="00AB2D6C" w:rsidRPr="002E7C3E" w:rsidRDefault="00AB2D6C" w:rsidP="00F167EC">
      <w:pPr>
        <w:pStyle w:val="AralkYok"/>
        <w:jc w:val="both"/>
        <w:rPr>
          <w:rFonts w:ascii="Minion Pro" w:hAnsi="Minion Pro"/>
          <w:sz w:val="24"/>
          <w:szCs w:val="24"/>
        </w:rPr>
      </w:pPr>
    </w:p>
    <w:sectPr w:rsidR="00AB2D6C" w:rsidRPr="002E7C3E" w:rsidSect="00A61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7257F"/>
    <w:multiLevelType w:val="hybridMultilevel"/>
    <w:tmpl w:val="7FD2360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A2825"/>
    <w:multiLevelType w:val="hybridMultilevel"/>
    <w:tmpl w:val="DEF880E6"/>
    <w:lvl w:ilvl="0" w:tplc="8BAA998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A8385F"/>
    <w:multiLevelType w:val="multilevel"/>
    <w:tmpl w:val="ADA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4D0680"/>
    <w:multiLevelType w:val="hybridMultilevel"/>
    <w:tmpl w:val="0726B71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E23634"/>
    <w:multiLevelType w:val="multilevel"/>
    <w:tmpl w:val="4B4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autoHyphenation/>
  <w:hyphenationZone w:val="425"/>
  <w:characterSpacingControl w:val="doNotCompress"/>
  <w:compat/>
  <w:rsids>
    <w:rsidRoot w:val="00F167EC"/>
    <w:rsid w:val="000109C9"/>
    <w:rsid w:val="00013F42"/>
    <w:rsid w:val="00034DE2"/>
    <w:rsid w:val="00036082"/>
    <w:rsid w:val="000366AA"/>
    <w:rsid w:val="000376BF"/>
    <w:rsid w:val="00042C3C"/>
    <w:rsid w:val="000556D0"/>
    <w:rsid w:val="000565B5"/>
    <w:rsid w:val="00056DC8"/>
    <w:rsid w:val="00056EC6"/>
    <w:rsid w:val="00065119"/>
    <w:rsid w:val="00075534"/>
    <w:rsid w:val="00081377"/>
    <w:rsid w:val="00084074"/>
    <w:rsid w:val="00085C47"/>
    <w:rsid w:val="000876D5"/>
    <w:rsid w:val="000939C1"/>
    <w:rsid w:val="000A0BFF"/>
    <w:rsid w:val="000A0D79"/>
    <w:rsid w:val="000A1564"/>
    <w:rsid w:val="000A18EE"/>
    <w:rsid w:val="000B6901"/>
    <w:rsid w:val="000C0503"/>
    <w:rsid w:val="000C2845"/>
    <w:rsid w:val="000C30DF"/>
    <w:rsid w:val="000C687F"/>
    <w:rsid w:val="000D10B7"/>
    <w:rsid w:val="000D2BFE"/>
    <w:rsid w:val="000D431C"/>
    <w:rsid w:val="000D7BFE"/>
    <w:rsid w:val="000E0052"/>
    <w:rsid w:val="000E05D9"/>
    <w:rsid w:val="000E4329"/>
    <w:rsid w:val="000E59FE"/>
    <w:rsid w:val="000E766D"/>
    <w:rsid w:val="000F2B19"/>
    <w:rsid w:val="000F681F"/>
    <w:rsid w:val="000F6B99"/>
    <w:rsid w:val="000F6E35"/>
    <w:rsid w:val="0010075B"/>
    <w:rsid w:val="00111B09"/>
    <w:rsid w:val="00111B17"/>
    <w:rsid w:val="00113EB0"/>
    <w:rsid w:val="00117CE0"/>
    <w:rsid w:val="001209D9"/>
    <w:rsid w:val="0012285A"/>
    <w:rsid w:val="00132266"/>
    <w:rsid w:val="00135162"/>
    <w:rsid w:val="00136BDE"/>
    <w:rsid w:val="00144158"/>
    <w:rsid w:val="001448E2"/>
    <w:rsid w:val="001451B5"/>
    <w:rsid w:val="001526AF"/>
    <w:rsid w:val="00152C69"/>
    <w:rsid w:val="001617F9"/>
    <w:rsid w:val="00167AAB"/>
    <w:rsid w:val="00170444"/>
    <w:rsid w:val="001744D0"/>
    <w:rsid w:val="001752A1"/>
    <w:rsid w:val="001860AF"/>
    <w:rsid w:val="001875E9"/>
    <w:rsid w:val="00187838"/>
    <w:rsid w:val="00193483"/>
    <w:rsid w:val="00195775"/>
    <w:rsid w:val="001A0D57"/>
    <w:rsid w:val="001A3046"/>
    <w:rsid w:val="001A3E98"/>
    <w:rsid w:val="001A4A99"/>
    <w:rsid w:val="001A6BBA"/>
    <w:rsid w:val="001B0A53"/>
    <w:rsid w:val="001B1E04"/>
    <w:rsid w:val="001C0687"/>
    <w:rsid w:val="001C22F2"/>
    <w:rsid w:val="001C3D59"/>
    <w:rsid w:val="001C6D21"/>
    <w:rsid w:val="001D07F8"/>
    <w:rsid w:val="001D1157"/>
    <w:rsid w:val="001D2272"/>
    <w:rsid w:val="001D3E44"/>
    <w:rsid w:val="001D7767"/>
    <w:rsid w:val="001E005E"/>
    <w:rsid w:val="001E1B55"/>
    <w:rsid w:val="001E211E"/>
    <w:rsid w:val="001E282D"/>
    <w:rsid w:val="001E2A18"/>
    <w:rsid w:val="001F02D6"/>
    <w:rsid w:val="001F3111"/>
    <w:rsid w:val="002021B2"/>
    <w:rsid w:val="00202D4F"/>
    <w:rsid w:val="0020452F"/>
    <w:rsid w:val="0020481C"/>
    <w:rsid w:val="0020749E"/>
    <w:rsid w:val="00207E6C"/>
    <w:rsid w:val="00210DD2"/>
    <w:rsid w:val="002158BB"/>
    <w:rsid w:val="00227A66"/>
    <w:rsid w:val="00236D8D"/>
    <w:rsid w:val="002379C9"/>
    <w:rsid w:val="00241C73"/>
    <w:rsid w:val="00242D68"/>
    <w:rsid w:val="00244687"/>
    <w:rsid w:val="00244F2D"/>
    <w:rsid w:val="00246E24"/>
    <w:rsid w:val="00247DF2"/>
    <w:rsid w:val="002566A4"/>
    <w:rsid w:val="0026031C"/>
    <w:rsid w:val="002603DE"/>
    <w:rsid w:val="00263CAA"/>
    <w:rsid w:val="00265C76"/>
    <w:rsid w:val="00270AC7"/>
    <w:rsid w:val="002745D6"/>
    <w:rsid w:val="00277F79"/>
    <w:rsid w:val="0028474F"/>
    <w:rsid w:val="00284E1B"/>
    <w:rsid w:val="002862C6"/>
    <w:rsid w:val="0028666D"/>
    <w:rsid w:val="00291C8B"/>
    <w:rsid w:val="002941EC"/>
    <w:rsid w:val="00294B25"/>
    <w:rsid w:val="002979E5"/>
    <w:rsid w:val="002A0512"/>
    <w:rsid w:val="002A5161"/>
    <w:rsid w:val="002A6848"/>
    <w:rsid w:val="002B2E41"/>
    <w:rsid w:val="002B72B9"/>
    <w:rsid w:val="002B72F6"/>
    <w:rsid w:val="002C0979"/>
    <w:rsid w:val="002C50A7"/>
    <w:rsid w:val="002C7EFE"/>
    <w:rsid w:val="002D25EF"/>
    <w:rsid w:val="002D3F02"/>
    <w:rsid w:val="002D46FC"/>
    <w:rsid w:val="002D6660"/>
    <w:rsid w:val="002E14D3"/>
    <w:rsid w:val="002E3D86"/>
    <w:rsid w:val="002E53E6"/>
    <w:rsid w:val="002E71FE"/>
    <w:rsid w:val="002E7C3E"/>
    <w:rsid w:val="002F01FE"/>
    <w:rsid w:val="002F1770"/>
    <w:rsid w:val="002F19C5"/>
    <w:rsid w:val="002F5565"/>
    <w:rsid w:val="00300A45"/>
    <w:rsid w:val="0030442A"/>
    <w:rsid w:val="00305F60"/>
    <w:rsid w:val="003106CB"/>
    <w:rsid w:val="00321C85"/>
    <w:rsid w:val="00322CA4"/>
    <w:rsid w:val="00323CEF"/>
    <w:rsid w:val="003259E7"/>
    <w:rsid w:val="00326C77"/>
    <w:rsid w:val="00331693"/>
    <w:rsid w:val="003316DC"/>
    <w:rsid w:val="00332065"/>
    <w:rsid w:val="0033527D"/>
    <w:rsid w:val="00340A1E"/>
    <w:rsid w:val="003410FC"/>
    <w:rsid w:val="00343CDA"/>
    <w:rsid w:val="0034463D"/>
    <w:rsid w:val="00346385"/>
    <w:rsid w:val="00347F7D"/>
    <w:rsid w:val="00350F50"/>
    <w:rsid w:val="003521B8"/>
    <w:rsid w:val="00352BC0"/>
    <w:rsid w:val="003625A9"/>
    <w:rsid w:val="0036624B"/>
    <w:rsid w:val="00366AEA"/>
    <w:rsid w:val="0037063A"/>
    <w:rsid w:val="003721D0"/>
    <w:rsid w:val="003739EB"/>
    <w:rsid w:val="0038566E"/>
    <w:rsid w:val="00386FBA"/>
    <w:rsid w:val="00390ED5"/>
    <w:rsid w:val="00391B20"/>
    <w:rsid w:val="00395B56"/>
    <w:rsid w:val="003A4E5E"/>
    <w:rsid w:val="003A4FF3"/>
    <w:rsid w:val="003A5DF7"/>
    <w:rsid w:val="003B3136"/>
    <w:rsid w:val="003B521C"/>
    <w:rsid w:val="003B6462"/>
    <w:rsid w:val="003B65E2"/>
    <w:rsid w:val="003C56B4"/>
    <w:rsid w:val="003C5F97"/>
    <w:rsid w:val="003D4486"/>
    <w:rsid w:val="003D6881"/>
    <w:rsid w:val="003D774C"/>
    <w:rsid w:val="003E6A8F"/>
    <w:rsid w:val="003E6F63"/>
    <w:rsid w:val="003F1236"/>
    <w:rsid w:val="003F17CF"/>
    <w:rsid w:val="003F6B55"/>
    <w:rsid w:val="00414A86"/>
    <w:rsid w:val="004156BB"/>
    <w:rsid w:val="00421F90"/>
    <w:rsid w:val="00426058"/>
    <w:rsid w:val="00432B9F"/>
    <w:rsid w:val="004339F2"/>
    <w:rsid w:val="00433A1E"/>
    <w:rsid w:val="00434DC1"/>
    <w:rsid w:val="0043527A"/>
    <w:rsid w:val="00436266"/>
    <w:rsid w:val="00442E1E"/>
    <w:rsid w:val="00443BD4"/>
    <w:rsid w:val="00443FC2"/>
    <w:rsid w:val="00452637"/>
    <w:rsid w:val="00454C9B"/>
    <w:rsid w:val="00455F63"/>
    <w:rsid w:val="004561C6"/>
    <w:rsid w:val="004567CA"/>
    <w:rsid w:val="00463BFB"/>
    <w:rsid w:val="00464E4D"/>
    <w:rsid w:val="004709DC"/>
    <w:rsid w:val="00470F1C"/>
    <w:rsid w:val="004729AA"/>
    <w:rsid w:val="00474D2E"/>
    <w:rsid w:val="0047690B"/>
    <w:rsid w:val="004770FA"/>
    <w:rsid w:val="004778D4"/>
    <w:rsid w:val="00490792"/>
    <w:rsid w:val="00490D29"/>
    <w:rsid w:val="00493402"/>
    <w:rsid w:val="0049640D"/>
    <w:rsid w:val="004A509E"/>
    <w:rsid w:val="004A6E0C"/>
    <w:rsid w:val="004B1C6F"/>
    <w:rsid w:val="004B201A"/>
    <w:rsid w:val="004B2568"/>
    <w:rsid w:val="004B3349"/>
    <w:rsid w:val="004B3E79"/>
    <w:rsid w:val="004B57FC"/>
    <w:rsid w:val="004B601E"/>
    <w:rsid w:val="004B7DD7"/>
    <w:rsid w:val="004C1E4D"/>
    <w:rsid w:val="004C48BD"/>
    <w:rsid w:val="004D0C3D"/>
    <w:rsid w:val="004D1748"/>
    <w:rsid w:val="004D2E5E"/>
    <w:rsid w:val="004D553E"/>
    <w:rsid w:val="004E63D1"/>
    <w:rsid w:val="004F75DD"/>
    <w:rsid w:val="00501768"/>
    <w:rsid w:val="00502ECC"/>
    <w:rsid w:val="005035CB"/>
    <w:rsid w:val="00504588"/>
    <w:rsid w:val="00505188"/>
    <w:rsid w:val="00505997"/>
    <w:rsid w:val="00506077"/>
    <w:rsid w:val="0050651E"/>
    <w:rsid w:val="00506F44"/>
    <w:rsid w:val="00507888"/>
    <w:rsid w:val="00510DB6"/>
    <w:rsid w:val="00511826"/>
    <w:rsid w:val="00513B3E"/>
    <w:rsid w:val="00514FC8"/>
    <w:rsid w:val="00515003"/>
    <w:rsid w:val="0051552B"/>
    <w:rsid w:val="00516469"/>
    <w:rsid w:val="00516709"/>
    <w:rsid w:val="0051795E"/>
    <w:rsid w:val="00521953"/>
    <w:rsid w:val="00521F02"/>
    <w:rsid w:val="00523590"/>
    <w:rsid w:val="00524CA4"/>
    <w:rsid w:val="005325AE"/>
    <w:rsid w:val="005442FE"/>
    <w:rsid w:val="00545222"/>
    <w:rsid w:val="00545D8D"/>
    <w:rsid w:val="00550C6B"/>
    <w:rsid w:val="00557C27"/>
    <w:rsid w:val="00564D9A"/>
    <w:rsid w:val="00571CD8"/>
    <w:rsid w:val="00581E7D"/>
    <w:rsid w:val="00585190"/>
    <w:rsid w:val="00585729"/>
    <w:rsid w:val="00586E56"/>
    <w:rsid w:val="005A13BA"/>
    <w:rsid w:val="005B0283"/>
    <w:rsid w:val="005B11BA"/>
    <w:rsid w:val="005B1518"/>
    <w:rsid w:val="005B7840"/>
    <w:rsid w:val="005B7E46"/>
    <w:rsid w:val="005C0783"/>
    <w:rsid w:val="005C0CBF"/>
    <w:rsid w:val="005C139F"/>
    <w:rsid w:val="005C1BA6"/>
    <w:rsid w:val="005C1F60"/>
    <w:rsid w:val="005C71D5"/>
    <w:rsid w:val="005C7637"/>
    <w:rsid w:val="005D46C7"/>
    <w:rsid w:val="005D71C7"/>
    <w:rsid w:val="005E0F82"/>
    <w:rsid w:val="005E1E08"/>
    <w:rsid w:val="005E3081"/>
    <w:rsid w:val="005E54D2"/>
    <w:rsid w:val="005E5C58"/>
    <w:rsid w:val="005E6A4C"/>
    <w:rsid w:val="005E6CD2"/>
    <w:rsid w:val="005E703D"/>
    <w:rsid w:val="005F091C"/>
    <w:rsid w:val="005F0A3D"/>
    <w:rsid w:val="005F447E"/>
    <w:rsid w:val="005F5AB7"/>
    <w:rsid w:val="005F6263"/>
    <w:rsid w:val="00603440"/>
    <w:rsid w:val="00604631"/>
    <w:rsid w:val="00606289"/>
    <w:rsid w:val="00606A7C"/>
    <w:rsid w:val="00606F19"/>
    <w:rsid w:val="0060782E"/>
    <w:rsid w:val="00607ECB"/>
    <w:rsid w:val="006133E4"/>
    <w:rsid w:val="00613BB4"/>
    <w:rsid w:val="006179D2"/>
    <w:rsid w:val="0062598C"/>
    <w:rsid w:val="00632EBC"/>
    <w:rsid w:val="006330B2"/>
    <w:rsid w:val="0063512E"/>
    <w:rsid w:val="00636CD3"/>
    <w:rsid w:val="0064065E"/>
    <w:rsid w:val="0064151D"/>
    <w:rsid w:val="006478F5"/>
    <w:rsid w:val="00657BE6"/>
    <w:rsid w:val="00660304"/>
    <w:rsid w:val="00661132"/>
    <w:rsid w:val="006622B3"/>
    <w:rsid w:val="00664560"/>
    <w:rsid w:val="00664CC0"/>
    <w:rsid w:val="00670522"/>
    <w:rsid w:val="00670F88"/>
    <w:rsid w:val="00671C8C"/>
    <w:rsid w:val="00675376"/>
    <w:rsid w:val="00675C3B"/>
    <w:rsid w:val="0067619C"/>
    <w:rsid w:val="0068389C"/>
    <w:rsid w:val="006847A8"/>
    <w:rsid w:val="006856FF"/>
    <w:rsid w:val="00686C4C"/>
    <w:rsid w:val="0069092E"/>
    <w:rsid w:val="006943C8"/>
    <w:rsid w:val="00697C67"/>
    <w:rsid w:val="006A1743"/>
    <w:rsid w:val="006A6D4F"/>
    <w:rsid w:val="006A6EA1"/>
    <w:rsid w:val="006B4334"/>
    <w:rsid w:val="006B56AC"/>
    <w:rsid w:val="006B6341"/>
    <w:rsid w:val="006C1ED6"/>
    <w:rsid w:val="006C2A93"/>
    <w:rsid w:val="006C3690"/>
    <w:rsid w:val="006C385F"/>
    <w:rsid w:val="006C3C6D"/>
    <w:rsid w:val="006D2011"/>
    <w:rsid w:val="006D2DFC"/>
    <w:rsid w:val="006D749E"/>
    <w:rsid w:val="006E08D5"/>
    <w:rsid w:val="006E2F61"/>
    <w:rsid w:val="006E312D"/>
    <w:rsid w:val="006E425F"/>
    <w:rsid w:val="006E535A"/>
    <w:rsid w:val="006E6D5D"/>
    <w:rsid w:val="006E6F4F"/>
    <w:rsid w:val="006F0E7A"/>
    <w:rsid w:val="006F457C"/>
    <w:rsid w:val="007010D7"/>
    <w:rsid w:val="0070233C"/>
    <w:rsid w:val="007028F0"/>
    <w:rsid w:val="007053EB"/>
    <w:rsid w:val="00706979"/>
    <w:rsid w:val="00710FCD"/>
    <w:rsid w:val="00711787"/>
    <w:rsid w:val="00711A5A"/>
    <w:rsid w:val="00716480"/>
    <w:rsid w:val="0071653C"/>
    <w:rsid w:val="00717711"/>
    <w:rsid w:val="00726892"/>
    <w:rsid w:val="00727ACE"/>
    <w:rsid w:val="00731E5E"/>
    <w:rsid w:val="007325A4"/>
    <w:rsid w:val="00734006"/>
    <w:rsid w:val="00734BAC"/>
    <w:rsid w:val="007356B6"/>
    <w:rsid w:val="00736253"/>
    <w:rsid w:val="007370B8"/>
    <w:rsid w:val="00737EEE"/>
    <w:rsid w:val="00742C56"/>
    <w:rsid w:val="00750B31"/>
    <w:rsid w:val="007563F6"/>
    <w:rsid w:val="00762643"/>
    <w:rsid w:val="00762E99"/>
    <w:rsid w:val="00765001"/>
    <w:rsid w:val="00767005"/>
    <w:rsid w:val="007677DA"/>
    <w:rsid w:val="00771531"/>
    <w:rsid w:val="00777572"/>
    <w:rsid w:val="007825DE"/>
    <w:rsid w:val="00785F47"/>
    <w:rsid w:val="0078777F"/>
    <w:rsid w:val="00790AB5"/>
    <w:rsid w:val="007929C9"/>
    <w:rsid w:val="00792F92"/>
    <w:rsid w:val="00795829"/>
    <w:rsid w:val="00795F88"/>
    <w:rsid w:val="0079722D"/>
    <w:rsid w:val="007A180B"/>
    <w:rsid w:val="007B1C57"/>
    <w:rsid w:val="007B321B"/>
    <w:rsid w:val="007B3A66"/>
    <w:rsid w:val="007B4284"/>
    <w:rsid w:val="007B483A"/>
    <w:rsid w:val="007B57F4"/>
    <w:rsid w:val="007B58CA"/>
    <w:rsid w:val="007B5F15"/>
    <w:rsid w:val="007B7EC8"/>
    <w:rsid w:val="007C112B"/>
    <w:rsid w:val="007C1AE0"/>
    <w:rsid w:val="007C7C44"/>
    <w:rsid w:val="007D1BC5"/>
    <w:rsid w:val="007D44BE"/>
    <w:rsid w:val="007D45A6"/>
    <w:rsid w:val="007D528C"/>
    <w:rsid w:val="007D7227"/>
    <w:rsid w:val="007E7094"/>
    <w:rsid w:val="008021FD"/>
    <w:rsid w:val="00804A87"/>
    <w:rsid w:val="00806F3F"/>
    <w:rsid w:val="008146D1"/>
    <w:rsid w:val="008170BB"/>
    <w:rsid w:val="008225A6"/>
    <w:rsid w:val="00825126"/>
    <w:rsid w:val="00825EF4"/>
    <w:rsid w:val="0083307E"/>
    <w:rsid w:val="00833951"/>
    <w:rsid w:val="0083424B"/>
    <w:rsid w:val="00834D15"/>
    <w:rsid w:val="00836AA4"/>
    <w:rsid w:val="0084461E"/>
    <w:rsid w:val="0084497F"/>
    <w:rsid w:val="00850B09"/>
    <w:rsid w:val="00852379"/>
    <w:rsid w:val="00855417"/>
    <w:rsid w:val="00860ED2"/>
    <w:rsid w:val="00862742"/>
    <w:rsid w:val="008652BD"/>
    <w:rsid w:val="00865DC6"/>
    <w:rsid w:val="008776BD"/>
    <w:rsid w:val="00880221"/>
    <w:rsid w:val="00884650"/>
    <w:rsid w:val="00887A26"/>
    <w:rsid w:val="00890FFE"/>
    <w:rsid w:val="00896C0E"/>
    <w:rsid w:val="008A0B9E"/>
    <w:rsid w:val="008A28C6"/>
    <w:rsid w:val="008A45C2"/>
    <w:rsid w:val="008A5460"/>
    <w:rsid w:val="008B4CE4"/>
    <w:rsid w:val="008B599A"/>
    <w:rsid w:val="008C0180"/>
    <w:rsid w:val="008C0672"/>
    <w:rsid w:val="008C08DD"/>
    <w:rsid w:val="008C1BF1"/>
    <w:rsid w:val="008C62B5"/>
    <w:rsid w:val="008C6BB6"/>
    <w:rsid w:val="008D1B6F"/>
    <w:rsid w:val="008D4832"/>
    <w:rsid w:val="008D7426"/>
    <w:rsid w:val="008D7765"/>
    <w:rsid w:val="008D7CA1"/>
    <w:rsid w:val="008E1D79"/>
    <w:rsid w:val="008E6546"/>
    <w:rsid w:val="008E7A84"/>
    <w:rsid w:val="008F7CF4"/>
    <w:rsid w:val="00906EE1"/>
    <w:rsid w:val="009103F0"/>
    <w:rsid w:val="00914355"/>
    <w:rsid w:val="00915640"/>
    <w:rsid w:val="00916B0A"/>
    <w:rsid w:val="009241B7"/>
    <w:rsid w:val="009249ED"/>
    <w:rsid w:val="0093171D"/>
    <w:rsid w:val="00933CE1"/>
    <w:rsid w:val="009358B0"/>
    <w:rsid w:val="00937672"/>
    <w:rsid w:val="0094233F"/>
    <w:rsid w:val="00955020"/>
    <w:rsid w:val="00957ABD"/>
    <w:rsid w:val="00957D5D"/>
    <w:rsid w:val="00962F98"/>
    <w:rsid w:val="00967CA0"/>
    <w:rsid w:val="00970ED6"/>
    <w:rsid w:val="00975EFD"/>
    <w:rsid w:val="0097668D"/>
    <w:rsid w:val="009836F2"/>
    <w:rsid w:val="00987F81"/>
    <w:rsid w:val="00991760"/>
    <w:rsid w:val="009934CA"/>
    <w:rsid w:val="009954ED"/>
    <w:rsid w:val="00997662"/>
    <w:rsid w:val="00997AF8"/>
    <w:rsid w:val="009A4251"/>
    <w:rsid w:val="009A60BB"/>
    <w:rsid w:val="009A637E"/>
    <w:rsid w:val="009A6687"/>
    <w:rsid w:val="009B0992"/>
    <w:rsid w:val="009B4F85"/>
    <w:rsid w:val="009B7703"/>
    <w:rsid w:val="009C16CB"/>
    <w:rsid w:val="009C2635"/>
    <w:rsid w:val="009C523C"/>
    <w:rsid w:val="009D1E55"/>
    <w:rsid w:val="009D7561"/>
    <w:rsid w:val="009E0F11"/>
    <w:rsid w:val="009E7F9C"/>
    <w:rsid w:val="009F1D80"/>
    <w:rsid w:val="009F4431"/>
    <w:rsid w:val="009F4647"/>
    <w:rsid w:val="009F5249"/>
    <w:rsid w:val="00A00FC3"/>
    <w:rsid w:val="00A05384"/>
    <w:rsid w:val="00A1578E"/>
    <w:rsid w:val="00A16321"/>
    <w:rsid w:val="00A16AEC"/>
    <w:rsid w:val="00A2129D"/>
    <w:rsid w:val="00A232EB"/>
    <w:rsid w:val="00A25A0F"/>
    <w:rsid w:val="00A275B0"/>
    <w:rsid w:val="00A322FB"/>
    <w:rsid w:val="00A36986"/>
    <w:rsid w:val="00A41169"/>
    <w:rsid w:val="00A4166D"/>
    <w:rsid w:val="00A44E76"/>
    <w:rsid w:val="00A46F18"/>
    <w:rsid w:val="00A51548"/>
    <w:rsid w:val="00A560D0"/>
    <w:rsid w:val="00A566D6"/>
    <w:rsid w:val="00A57070"/>
    <w:rsid w:val="00A61A03"/>
    <w:rsid w:val="00A61A6D"/>
    <w:rsid w:val="00A76373"/>
    <w:rsid w:val="00A813AB"/>
    <w:rsid w:val="00A906EE"/>
    <w:rsid w:val="00A955BB"/>
    <w:rsid w:val="00A96341"/>
    <w:rsid w:val="00AA2563"/>
    <w:rsid w:val="00AA30F6"/>
    <w:rsid w:val="00AB2D6C"/>
    <w:rsid w:val="00AB4A33"/>
    <w:rsid w:val="00AB7148"/>
    <w:rsid w:val="00AC09CC"/>
    <w:rsid w:val="00AC317F"/>
    <w:rsid w:val="00AC4D05"/>
    <w:rsid w:val="00AC4D18"/>
    <w:rsid w:val="00AD0083"/>
    <w:rsid w:val="00AE15CA"/>
    <w:rsid w:val="00AE445B"/>
    <w:rsid w:val="00AE49FC"/>
    <w:rsid w:val="00AE750B"/>
    <w:rsid w:val="00AF158E"/>
    <w:rsid w:val="00AF2AB4"/>
    <w:rsid w:val="00AF544D"/>
    <w:rsid w:val="00AF5B4B"/>
    <w:rsid w:val="00B0321C"/>
    <w:rsid w:val="00B10D98"/>
    <w:rsid w:val="00B200CB"/>
    <w:rsid w:val="00B204B0"/>
    <w:rsid w:val="00B216DE"/>
    <w:rsid w:val="00B2354E"/>
    <w:rsid w:val="00B25EDD"/>
    <w:rsid w:val="00B27575"/>
    <w:rsid w:val="00B277CF"/>
    <w:rsid w:val="00B27F20"/>
    <w:rsid w:val="00B37708"/>
    <w:rsid w:val="00B4020B"/>
    <w:rsid w:val="00B43B80"/>
    <w:rsid w:val="00B44F36"/>
    <w:rsid w:val="00B46F40"/>
    <w:rsid w:val="00B4748C"/>
    <w:rsid w:val="00B515D2"/>
    <w:rsid w:val="00B51CFC"/>
    <w:rsid w:val="00B53854"/>
    <w:rsid w:val="00B550CE"/>
    <w:rsid w:val="00B633FC"/>
    <w:rsid w:val="00B64865"/>
    <w:rsid w:val="00B65716"/>
    <w:rsid w:val="00B66C13"/>
    <w:rsid w:val="00B73185"/>
    <w:rsid w:val="00B75754"/>
    <w:rsid w:val="00B773C0"/>
    <w:rsid w:val="00B80C66"/>
    <w:rsid w:val="00B83568"/>
    <w:rsid w:val="00B83B3C"/>
    <w:rsid w:val="00B83D04"/>
    <w:rsid w:val="00B8712E"/>
    <w:rsid w:val="00B91619"/>
    <w:rsid w:val="00BA12F8"/>
    <w:rsid w:val="00BA1CA6"/>
    <w:rsid w:val="00BA2760"/>
    <w:rsid w:val="00BA3824"/>
    <w:rsid w:val="00BB0CBE"/>
    <w:rsid w:val="00BB427B"/>
    <w:rsid w:val="00BC043A"/>
    <w:rsid w:val="00BC11E6"/>
    <w:rsid w:val="00BC1A48"/>
    <w:rsid w:val="00BC1F56"/>
    <w:rsid w:val="00BD1612"/>
    <w:rsid w:val="00BD1E25"/>
    <w:rsid w:val="00BD2F06"/>
    <w:rsid w:val="00BD3F69"/>
    <w:rsid w:val="00BE03CF"/>
    <w:rsid w:val="00BE0EAD"/>
    <w:rsid w:val="00BE4351"/>
    <w:rsid w:val="00BE6614"/>
    <w:rsid w:val="00BF3623"/>
    <w:rsid w:val="00BF436F"/>
    <w:rsid w:val="00C01039"/>
    <w:rsid w:val="00C067F5"/>
    <w:rsid w:val="00C110C3"/>
    <w:rsid w:val="00C12657"/>
    <w:rsid w:val="00C128D9"/>
    <w:rsid w:val="00C12B73"/>
    <w:rsid w:val="00C208EB"/>
    <w:rsid w:val="00C21CBA"/>
    <w:rsid w:val="00C24AEA"/>
    <w:rsid w:val="00C26371"/>
    <w:rsid w:val="00C26516"/>
    <w:rsid w:val="00C35477"/>
    <w:rsid w:val="00C35C37"/>
    <w:rsid w:val="00C35D0D"/>
    <w:rsid w:val="00C36326"/>
    <w:rsid w:val="00C50822"/>
    <w:rsid w:val="00C509D8"/>
    <w:rsid w:val="00C50B29"/>
    <w:rsid w:val="00C5409E"/>
    <w:rsid w:val="00C562BF"/>
    <w:rsid w:val="00C57C0E"/>
    <w:rsid w:val="00C614A1"/>
    <w:rsid w:val="00C7016F"/>
    <w:rsid w:val="00C7280B"/>
    <w:rsid w:val="00C7477B"/>
    <w:rsid w:val="00C749AF"/>
    <w:rsid w:val="00C80C29"/>
    <w:rsid w:val="00C84773"/>
    <w:rsid w:val="00C9652B"/>
    <w:rsid w:val="00CA0BC4"/>
    <w:rsid w:val="00CA2F87"/>
    <w:rsid w:val="00CA7098"/>
    <w:rsid w:val="00CB0948"/>
    <w:rsid w:val="00CB54DC"/>
    <w:rsid w:val="00CC5C43"/>
    <w:rsid w:val="00CC6D66"/>
    <w:rsid w:val="00CD03E4"/>
    <w:rsid w:val="00CD138F"/>
    <w:rsid w:val="00CD1988"/>
    <w:rsid w:val="00CD3B8A"/>
    <w:rsid w:val="00CD54ED"/>
    <w:rsid w:val="00CE09F4"/>
    <w:rsid w:val="00CE4F58"/>
    <w:rsid w:val="00CE60CA"/>
    <w:rsid w:val="00CE787B"/>
    <w:rsid w:val="00CE7E9F"/>
    <w:rsid w:val="00D01300"/>
    <w:rsid w:val="00D122D4"/>
    <w:rsid w:val="00D16FD5"/>
    <w:rsid w:val="00D17680"/>
    <w:rsid w:val="00D17912"/>
    <w:rsid w:val="00D222A6"/>
    <w:rsid w:val="00D24C8D"/>
    <w:rsid w:val="00D31179"/>
    <w:rsid w:val="00D348B2"/>
    <w:rsid w:val="00D4034E"/>
    <w:rsid w:val="00D41FFD"/>
    <w:rsid w:val="00D42C7B"/>
    <w:rsid w:val="00D44175"/>
    <w:rsid w:val="00D4556C"/>
    <w:rsid w:val="00D5156B"/>
    <w:rsid w:val="00D52C41"/>
    <w:rsid w:val="00D53E01"/>
    <w:rsid w:val="00D54ED3"/>
    <w:rsid w:val="00D552A7"/>
    <w:rsid w:val="00D565A8"/>
    <w:rsid w:val="00D70860"/>
    <w:rsid w:val="00D726A7"/>
    <w:rsid w:val="00D75F1C"/>
    <w:rsid w:val="00D80A5A"/>
    <w:rsid w:val="00D90BAF"/>
    <w:rsid w:val="00DA24DF"/>
    <w:rsid w:val="00DA2A12"/>
    <w:rsid w:val="00DA4EE9"/>
    <w:rsid w:val="00DA50A8"/>
    <w:rsid w:val="00DA61C2"/>
    <w:rsid w:val="00DA7BD3"/>
    <w:rsid w:val="00DA7C7B"/>
    <w:rsid w:val="00DB2704"/>
    <w:rsid w:val="00DB293F"/>
    <w:rsid w:val="00DC2772"/>
    <w:rsid w:val="00DC4740"/>
    <w:rsid w:val="00DC5607"/>
    <w:rsid w:val="00DC5AEE"/>
    <w:rsid w:val="00DC60B4"/>
    <w:rsid w:val="00DD4E48"/>
    <w:rsid w:val="00DD5A97"/>
    <w:rsid w:val="00DE4058"/>
    <w:rsid w:val="00DE4550"/>
    <w:rsid w:val="00DE55BC"/>
    <w:rsid w:val="00DE6177"/>
    <w:rsid w:val="00DF2C80"/>
    <w:rsid w:val="00DF3012"/>
    <w:rsid w:val="00DF5B9A"/>
    <w:rsid w:val="00E04453"/>
    <w:rsid w:val="00E057C9"/>
    <w:rsid w:val="00E06009"/>
    <w:rsid w:val="00E10F48"/>
    <w:rsid w:val="00E11DFC"/>
    <w:rsid w:val="00E2118C"/>
    <w:rsid w:val="00E231E1"/>
    <w:rsid w:val="00E236AA"/>
    <w:rsid w:val="00E23A64"/>
    <w:rsid w:val="00E25637"/>
    <w:rsid w:val="00E306C0"/>
    <w:rsid w:val="00E31E0F"/>
    <w:rsid w:val="00E32DF6"/>
    <w:rsid w:val="00E35E31"/>
    <w:rsid w:val="00E36B90"/>
    <w:rsid w:val="00E4108E"/>
    <w:rsid w:val="00E42BD1"/>
    <w:rsid w:val="00E43001"/>
    <w:rsid w:val="00E4412E"/>
    <w:rsid w:val="00E45718"/>
    <w:rsid w:val="00E45A88"/>
    <w:rsid w:val="00E546E7"/>
    <w:rsid w:val="00E55F43"/>
    <w:rsid w:val="00E62D2F"/>
    <w:rsid w:val="00E71791"/>
    <w:rsid w:val="00E7301A"/>
    <w:rsid w:val="00E7457C"/>
    <w:rsid w:val="00E7776D"/>
    <w:rsid w:val="00E80D21"/>
    <w:rsid w:val="00E82CCF"/>
    <w:rsid w:val="00E91F19"/>
    <w:rsid w:val="00E920FD"/>
    <w:rsid w:val="00E92B47"/>
    <w:rsid w:val="00E96EB0"/>
    <w:rsid w:val="00EA1E99"/>
    <w:rsid w:val="00EA58C4"/>
    <w:rsid w:val="00EA60F6"/>
    <w:rsid w:val="00EA6228"/>
    <w:rsid w:val="00EA6DA6"/>
    <w:rsid w:val="00EA7441"/>
    <w:rsid w:val="00EA7A6B"/>
    <w:rsid w:val="00EB20C7"/>
    <w:rsid w:val="00EB38B7"/>
    <w:rsid w:val="00EB56DC"/>
    <w:rsid w:val="00EB5974"/>
    <w:rsid w:val="00EB6CC3"/>
    <w:rsid w:val="00EB6CD5"/>
    <w:rsid w:val="00EC097F"/>
    <w:rsid w:val="00EC1E7E"/>
    <w:rsid w:val="00EC26FA"/>
    <w:rsid w:val="00EC3726"/>
    <w:rsid w:val="00EC3986"/>
    <w:rsid w:val="00EC5308"/>
    <w:rsid w:val="00EC5FEB"/>
    <w:rsid w:val="00EC7B84"/>
    <w:rsid w:val="00ED1C14"/>
    <w:rsid w:val="00ED201F"/>
    <w:rsid w:val="00ED2A3E"/>
    <w:rsid w:val="00ED373F"/>
    <w:rsid w:val="00ED4557"/>
    <w:rsid w:val="00EE2747"/>
    <w:rsid w:val="00EF010A"/>
    <w:rsid w:val="00F00233"/>
    <w:rsid w:val="00F02B86"/>
    <w:rsid w:val="00F06A44"/>
    <w:rsid w:val="00F07572"/>
    <w:rsid w:val="00F167EC"/>
    <w:rsid w:val="00F23371"/>
    <w:rsid w:val="00F23AC0"/>
    <w:rsid w:val="00F23C57"/>
    <w:rsid w:val="00F27211"/>
    <w:rsid w:val="00F3020D"/>
    <w:rsid w:val="00F30627"/>
    <w:rsid w:val="00F3197F"/>
    <w:rsid w:val="00F349FF"/>
    <w:rsid w:val="00F47047"/>
    <w:rsid w:val="00F47816"/>
    <w:rsid w:val="00F51B56"/>
    <w:rsid w:val="00F525F0"/>
    <w:rsid w:val="00F5275C"/>
    <w:rsid w:val="00F53284"/>
    <w:rsid w:val="00F6751D"/>
    <w:rsid w:val="00F7170A"/>
    <w:rsid w:val="00F72167"/>
    <w:rsid w:val="00F84B5D"/>
    <w:rsid w:val="00F85A15"/>
    <w:rsid w:val="00F85DB3"/>
    <w:rsid w:val="00F92EFC"/>
    <w:rsid w:val="00F9497C"/>
    <w:rsid w:val="00F9497F"/>
    <w:rsid w:val="00F9598B"/>
    <w:rsid w:val="00F96847"/>
    <w:rsid w:val="00FA4117"/>
    <w:rsid w:val="00FA4A18"/>
    <w:rsid w:val="00FB5A58"/>
    <w:rsid w:val="00FC4A54"/>
    <w:rsid w:val="00FC4DA3"/>
    <w:rsid w:val="00FC7444"/>
    <w:rsid w:val="00FE0EAB"/>
    <w:rsid w:val="00FE3500"/>
    <w:rsid w:val="00FE43A3"/>
    <w:rsid w:val="00FE59B5"/>
    <w:rsid w:val="00FE6056"/>
    <w:rsid w:val="00FE6CA3"/>
    <w:rsid w:val="00FF4201"/>
    <w:rsid w:val="00FF6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6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F167EC"/>
    <w:pPr>
      <w:spacing w:after="0" w:line="240" w:lineRule="auto"/>
    </w:pPr>
  </w:style>
  <w:style w:type="character" w:styleId="Vurgu">
    <w:name w:val="Emphasis"/>
    <w:basedOn w:val="VarsaylanParagrafYazTipi"/>
    <w:uiPriority w:val="20"/>
    <w:qFormat/>
    <w:rsid w:val="002C7EFE"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sid w:val="00A955B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95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8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3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5</Pages>
  <Words>1892</Words>
  <Characters>10787</Characters>
  <Application>Microsoft Office Word</Application>
  <DocSecurity>0</DocSecurity>
  <Lines>89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Baby Yusuf</dc:creator>
  <cp:lastModifiedBy>Minik Yusuf</cp:lastModifiedBy>
  <cp:revision>18</cp:revision>
  <dcterms:created xsi:type="dcterms:W3CDTF">2012-01-16T00:28:00Z</dcterms:created>
  <dcterms:modified xsi:type="dcterms:W3CDTF">2012-08-02T22:54:00Z</dcterms:modified>
</cp:coreProperties>
</file>