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6906" w:rsidRDefault="0087777C">
      <w:r>
        <w:t>Resultados dos modelos</w:t>
      </w:r>
    </w:p>
    <w:p w:rsidR="0087777C" w:rsidRDefault="0087777C" w:rsidP="0087777C">
      <w:pPr>
        <w:pStyle w:val="NormalWeb"/>
      </w:pPr>
      <w:r>
        <w:t xml:space="preserve">O </w:t>
      </w:r>
      <w:r>
        <w:rPr>
          <w:b/>
          <w:bCs/>
        </w:rPr>
        <w:t>GaussianNB</w:t>
      </w:r>
      <w:r>
        <w:t xml:space="preserve"> é ótimo para começar porque ele roda muito rápido e nos dará uma linha de base (</w:t>
      </w:r>
      <w:r>
        <w:rPr>
          <w:i/>
          <w:iCs/>
        </w:rPr>
        <w:t>baseline</w:t>
      </w:r>
      <w:r>
        <w:t>) excelente para entender o comportamento das métricas antes de partirmos para os modelos baseados em distância e árvores.</w:t>
      </w:r>
    </w:p>
    <w:p w:rsidR="0087777C" w:rsidRDefault="0087777C" w:rsidP="0087777C">
      <w:pPr>
        <w:pStyle w:val="NormalWeb"/>
      </w:pPr>
      <w:r>
        <w:t xml:space="preserve">Como combinamos de fazer testes isolados, vamos criar um script dedicado para ele. Crie um arquivo chamado </w:t>
      </w:r>
      <w:r>
        <w:rPr>
          <w:rStyle w:val="CdigoHTML"/>
        </w:rPr>
        <w:t>test_naive_bayes.py</w:t>
      </w:r>
      <w:r>
        <w:t xml:space="preserve"> dentro da pasta </w:t>
      </w:r>
      <w:r>
        <w:rPr>
          <w:rStyle w:val="CdigoHTML"/>
        </w:rPr>
        <w:t>src/</w:t>
      </w:r>
      <w:r>
        <w:t xml:space="preserve"> (ou na raiz do projeto, como preferir para os testes).</w:t>
      </w:r>
    </w:p>
    <w:p w:rsidR="0087777C" w:rsidRDefault="0087777C" w:rsidP="0087777C">
      <w:pPr>
        <w:pStyle w:val="NormalWeb"/>
      </w:pPr>
      <w:r>
        <w:t xml:space="preserve">Vamos utilizar o dataset </w:t>
      </w:r>
      <w:r>
        <w:rPr>
          <w:rStyle w:val="CdigoHTML"/>
          <w:b/>
          <w:bCs/>
        </w:rPr>
        <w:t>german_credit_gaussian_nb.csv</w:t>
      </w:r>
      <w:r>
        <w:t>, que é a variante que criamos com a codificação ordinal, perfeita para o Naive Bayes.</w:t>
      </w:r>
    </w:p>
    <w:p w:rsidR="0087777C" w:rsidRDefault="0087777C" w:rsidP="0087777C">
      <w:pPr>
        <w:pStyle w:val="Ttulo3"/>
      </w:pPr>
      <w:r>
        <w:rPr>
          <w:rFonts w:ascii="Cambria" w:hAnsi="Cambria" w:cs="Cambria"/>
        </w:rPr>
        <w:t>🛠️</w:t>
      </w:r>
      <w:r>
        <w:t xml:space="preserve"> Código para o Teste Isolado do Naive Bayes (</w:t>
      </w:r>
      <w:r>
        <w:rPr>
          <w:rStyle w:val="CdigoHTML"/>
          <w:rFonts w:eastAsiaTheme="majorEastAsia"/>
        </w:rPr>
        <w:t>src/test_naive_bayes.py</w:t>
      </w:r>
      <w:r>
        <w:t>)</w:t>
      </w:r>
    </w:p>
    <w:p w:rsidR="0087777C" w:rsidRDefault="0087777C" w:rsidP="0087777C">
      <w:pPr>
        <w:pStyle w:val="NormalWeb"/>
      </w:pPr>
      <w:r>
        <w:t>Aqui está o código estruturado para carregar os dados específicos, treinar o modelo, gerar a matriz de confusão e calcular as métricas exigidas pelo Dr. Arnaldo:</w:t>
      </w:r>
    </w:p>
    <w:p w:rsidR="0087777C" w:rsidRDefault="0089731B">
      <w:r>
        <w:t>Resultado para GaussianNB:</w:t>
      </w:r>
    </w:p>
    <w:p w:rsidR="0089731B" w:rsidRDefault="0089731B"/>
    <w:p w:rsidR="0087777C" w:rsidRDefault="0087777C" w:rsidP="0087777C">
      <w:r>
        <w:t>python src/models/naive_bayes_gaussian.py</w:t>
      </w:r>
    </w:p>
    <w:p w:rsidR="0087777C" w:rsidRDefault="0087777C" w:rsidP="0087777C">
      <w:r>
        <w:t>--- INICIANDO TESTE DO GAUSSIAN NAIVE BAYES ---</w:t>
      </w:r>
    </w:p>
    <w:p w:rsidR="0087777C" w:rsidRDefault="0087777C" w:rsidP="0087777C"/>
    <w:p w:rsidR="0087777C" w:rsidRDefault="0087777C" w:rsidP="0087777C">
      <w:r>
        <w:t xml:space="preserve"> Tamanho do Treino: 700 amostras</w:t>
      </w:r>
    </w:p>
    <w:p w:rsidR="0087777C" w:rsidRDefault="0087777C" w:rsidP="0087777C">
      <w:r>
        <w:t xml:space="preserve"> Tamanho do Teste: 300 amostras</w:t>
      </w:r>
    </w:p>
    <w:p w:rsidR="0087777C" w:rsidRDefault="0087777C" w:rsidP="0087777C">
      <w:r>
        <w:t xml:space="preserve"> Proporção de Inadimplentes (Classe 1) no teste: 30.00%</w:t>
      </w:r>
    </w:p>
    <w:p w:rsidR="0087777C" w:rsidRDefault="0087777C" w:rsidP="0087777C"/>
    <w:p w:rsidR="0087777C" w:rsidRDefault="0087777C" w:rsidP="0087777C">
      <w:r>
        <w:t>================ RESULTADOS EM TESTE ================</w:t>
      </w:r>
    </w:p>
    <w:p w:rsidR="0087777C" w:rsidRDefault="0087777C" w:rsidP="0087777C">
      <w:r>
        <w:t>Acurácia:  0.6800</w:t>
      </w:r>
    </w:p>
    <w:p w:rsidR="0087777C" w:rsidRDefault="0087777C" w:rsidP="0087777C">
      <w:r>
        <w:t>Precisão:  0.4750  (Dos classificados como maus, quantos eram mesmo?)</w:t>
      </w:r>
    </w:p>
    <w:p w:rsidR="0087777C" w:rsidRDefault="0087777C" w:rsidP="0087777C">
      <w:r>
        <w:t>Recall:    0.6333  (De todos os maus reais, quantos o modelo pegou?)</w:t>
      </w:r>
    </w:p>
    <w:p w:rsidR="0087777C" w:rsidRDefault="0087777C" w:rsidP="0087777C">
      <w:r>
        <w:t>F1-Score:  0.5429  (Média harmônica importante para o desbalanceamento)</w:t>
      </w:r>
    </w:p>
    <w:p w:rsidR="0087777C" w:rsidRDefault="0087777C" w:rsidP="0087777C">
      <w:r>
        <w:t>AUC-ROC:   0.7521</w:t>
      </w:r>
    </w:p>
    <w:p w:rsidR="0087777C" w:rsidRDefault="0087777C" w:rsidP="0087777C">
      <w:r>
        <w:t>=====================================================</w:t>
      </w:r>
    </w:p>
    <w:p w:rsidR="0087777C" w:rsidRDefault="0087777C" w:rsidP="0087777C"/>
    <w:p w:rsidR="0087777C" w:rsidRDefault="0087777C" w:rsidP="0087777C">
      <w:r>
        <w:t xml:space="preserve"> Matriz de Confusão:</w:t>
      </w:r>
    </w:p>
    <w:p w:rsidR="0087777C" w:rsidRDefault="0087777C" w:rsidP="0087777C">
      <w:r>
        <w:lastRenderedPageBreak/>
        <w:t>[[147  63]</w:t>
      </w:r>
    </w:p>
    <w:p w:rsidR="0087777C" w:rsidRDefault="0087777C" w:rsidP="0087777C">
      <w:r>
        <w:t xml:space="preserve"> [ 33  57]]</w:t>
      </w:r>
    </w:p>
    <w:p w:rsidR="0087777C" w:rsidRDefault="0087777C" w:rsidP="0087777C"/>
    <w:p w:rsidR="0087777C" w:rsidRDefault="0087777C" w:rsidP="0087777C">
      <w:r>
        <w:t xml:space="preserve"> Significado prática da matriz:</w:t>
      </w:r>
    </w:p>
    <w:p w:rsidR="0087777C" w:rsidRDefault="0087777C" w:rsidP="0087777C">
      <w:r>
        <w:t xml:space="preserve">   [147] Bons pagadores detectados corretamente (Verdadeiros Negativos)</w:t>
      </w:r>
    </w:p>
    <w:p w:rsidR="0087777C" w:rsidRDefault="0087777C" w:rsidP="0087777C">
      <w:r>
        <w:t xml:space="preserve">   [63] Bons pagadores que o modelo achou que eram ruins (Falsos Positivos)</w:t>
      </w:r>
    </w:p>
    <w:p w:rsidR="0087777C" w:rsidRDefault="0087777C" w:rsidP="0087777C">
      <w:pPr>
        <w:rPr>
          <w:rFonts w:ascii="Calibri" w:hAnsi="Calibri" w:cs="Calibri"/>
        </w:rPr>
      </w:pPr>
      <w:r>
        <w:t xml:space="preserve">   [33] MAUS PAGADORES QUE O MODELO NÃO VIU! (Falsos Negativos - Custo Alto </w:t>
      </w:r>
      <w:r>
        <w:rPr>
          <w:rFonts w:ascii="Calibri" w:hAnsi="Calibri" w:cs="Calibri"/>
        </w:rPr>
        <w:t>)</w:t>
      </w:r>
    </w:p>
    <w:p w:rsidR="0087777C" w:rsidRDefault="0087777C" w:rsidP="0087777C">
      <w:r>
        <w:t xml:space="preserve">   [57] Maus pagadores detectados corretamente (Verdadeiros Positivos)</w:t>
      </w:r>
    </w:p>
    <w:p w:rsidR="0087777C" w:rsidRDefault="0087777C" w:rsidP="0087777C"/>
    <w:p w:rsidR="0087777C" w:rsidRDefault="0087777C" w:rsidP="0087777C">
      <w:pPr>
        <w:pStyle w:val="NormalWeb"/>
      </w:pPr>
      <w:r>
        <w:t>O seu diagnóstico está 100% correto. O GaussianNB falhou nos dois extremos:</w:t>
      </w:r>
    </w:p>
    <w:p w:rsidR="0087777C" w:rsidRDefault="0087777C" w:rsidP="0087777C">
      <w:pPr>
        <w:pStyle w:val="NormalWeb"/>
        <w:numPr>
          <w:ilvl w:val="0"/>
          <w:numId w:val="1"/>
        </w:numPr>
      </w:pPr>
      <w:r>
        <w:rPr>
          <w:b/>
          <w:bCs/>
        </w:rPr>
        <w:t>Risco de Crédito Elevado (Falsos Negativos = 33):</w:t>
      </w:r>
      <w:r>
        <w:t xml:space="preserve"> Ele deixou passar 33 clientes inadimplentes (Maus Pagadores) como se fossem bons. Em um cenário real, esses 33 empréstimos inadimplentes geram um rombo financeiro gigante, já que o custo de um falso negativo nesse mercado é devastador.</w:t>
      </w:r>
    </w:p>
    <w:p w:rsidR="0087777C" w:rsidRDefault="0087777C" w:rsidP="0087777C">
      <w:pPr>
        <w:pStyle w:val="NormalWeb"/>
        <w:numPr>
          <w:ilvl w:val="0"/>
          <w:numId w:val="1"/>
        </w:numPr>
      </w:pPr>
      <w:r>
        <w:rPr>
          <w:b/>
          <w:bCs/>
        </w:rPr>
        <w:t>Prejuízo Comercial / Experiência do Cliente (Falsos Positivos = 63):</w:t>
      </w:r>
      <w:r>
        <w:t xml:space="preserve"> Ele deu alarme falso para 63 clientes que pagariam as contas em dia. Na prática, a CrediTech estaria negando crédito para 63 pessoas boas, jogando faturamento fora e mandando esses clientes direto para os concorrentes.</w:t>
      </w:r>
    </w:p>
    <w:p w:rsidR="0087777C" w:rsidRDefault="0087777C" w:rsidP="0087777C">
      <w:pPr>
        <w:pStyle w:val="NormalWeb"/>
      </w:pPr>
      <w:r>
        <w:t xml:space="preserve">Uma </w:t>
      </w:r>
      <w:r>
        <w:rPr>
          <w:b/>
          <w:bCs/>
        </w:rPr>
        <w:t>Acurácia de 68%</w:t>
      </w:r>
      <w:r>
        <w:t xml:space="preserve"> e uma </w:t>
      </w:r>
      <w:r>
        <w:rPr>
          <w:b/>
          <w:bCs/>
        </w:rPr>
        <w:t>Precisão de 47,5%</w:t>
      </w:r>
      <w:r>
        <w:t xml:space="preserve"> (menos da metade dos que ele barrou eram realmente maus) mostram que o modelo está quase operando na base do "cara ou coroa" para algumas decisões.</w:t>
      </w:r>
    </w:p>
    <w:p w:rsidR="0087777C" w:rsidRPr="0087777C" w:rsidRDefault="0087777C" w:rsidP="0087777C">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87777C">
        <w:rPr>
          <w:rFonts w:ascii="Times New Roman" w:eastAsia="Times New Roman" w:hAnsi="Times New Roman" w:cs="Times New Roman"/>
          <w:b/>
          <w:bCs/>
          <w:sz w:val="36"/>
          <w:szCs w:val="36"/>
          <w:lang w:eastAsia="pt-BR"/>
        </w:rPr>
        <w:t>Por que o GaussianNB teve esse comportamento? (Para o Relatório Técnico)</w:t>
      </w:r>
    </w:p>
    <w:p w:rsidR="0087777C" w:rsidRPr="0087777C" w:rsidRDefault="0087777C" w:rsidP="0087777C">
      <w:pPr>
        <w:spacing w:before="100" w:beforeAutospacing="1" w:after="100" w:afterAutospacing="1" w:line="240" w:lineRule="auto"/>
        <w:rPr>
          <w:rFonts w:ascii="Times New Roman" w:eastAsia="Times New Roman" w:hAnsi="Times New Roman" w:cs="Times New Roman"/>
          <w:sz w:val="24"/>
          <w:szCs w:val="24"/>
          <w:lang w:eastAsia="pt-BR"/>
        </w:rPr>
      </w:pPr>
      <w:r w:rsidRPr="0087777C">
        <w:rPr>
          <w:rFonts w:ascii="Times New Roman" w:eastAsia="Times New Roman" w:hAnsi="Times New Roman" w:cs="Times New Roman"/>
          <w:sz w:val="24"/>
          <w:szCs w:val="24"/>
          <w:lang w:eastAsia="pt-BR"/>
        </w:rPr>
        <w:t>Vocês já têm um excelente argumento teórico para colocar na discussão do relatório de vocês:</w:t>
      </w:r>
    </w:p>
    <w:p w:rsidR="0087777C" w:rsidRPr="0087777C" w:rsidRDefault="0087777C" w:rsidP="0087777C">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87777C">
        <w:rPr>
          <w:rFonts w:ascii="Times New Roman" w:eastAsia="Times New Roman" w:hAnsi="Times New Roman" w:cs="Times New Roman"/>
          <w:b/>
          <w:bCs/>
          <w:sz w:val="24"/>
          <w:szCs w:val="24"/>
          <w:lang w:eastAsia="pt-BR"/>
        </w:rPr>
        <w:t>O "Efeito Categórico" no GaussianNB:</w:t>
      </w:r>
      <w:r w:rsidRPr="0087777C">
        <w:rPr>
          <w:rFonts w:ascii="Times New Roman" w:eastAsia="Times New Roman" w:hAnsi="Times New Roman" w:cs="Times New Roman"/>
          <w:sz w:val="24"/>
          <w:szCs w:val="24"/>
          <w:lang w:eastAsia="pt-BR"/>
        </w:rPr>
        <w:t xml:space="preserve"> Como transformamos as variáveis categóricas em ordinais (</w:t>
      </w:r>
      <w:r w:rsidRPr="0087777C">
        <w:rPr>
          <w:rFonts w:ascii="Courier New" w:eastAsia="Times New Roman" w:hAnsi="Courier New" w:cs="Courier New"/>
          <w:sz w:val="20"/>
          <w:lang w:eastAsia="pt-BR"/>
        </w:rPr>
        <w:t>0, 1, 2...</w:t>
      </w:r>
      <w:r w:rsidRPr="0087777C">
        <w:rPr>
          <w:rFonts w:ascii="Times New Roman" w:eastAsia="Times New Roman" w:hAnsi="Times New Roman" w:cs="Times New Roman"/>
          <w:sz w:val="24"/>
          <w:szCs w:val="24"/>
          <w:lang w:eastAsia="pt-BR"/>
        </w:rPr>
        <w:t xml:space="preserve">), o algoritmo assumiu que esses números seguem uma distribuição normal (curva de Gauss) e que existe uma ordem matemática de grandeza entre eles (ex: achar que a categoria </w:t>
      </w:r>
      <w:r w:rsidRPr="0087777C">
        <w:rPr>
          <w:rFonts w:ascii="Courier New" w:eastAsia="Times New Roman" w:hAnsi="Courier New" w:cs="Courier New"/>
          <w:sz w:val="20"/>
          <w:lang w:eastAsia="pt-BR"/>
        </w:rPr>
        <w:t>3</w:t>
      </w:r>
      <w:r w:rsidRPr="0087777C">
        <w:rPr>
          <w:rFonts w:ascii="Times New Roman" w:eastAsia="Times New Roman" w:hAnsi="Times New Roman" w:cs="Times New Roman"/>
          <w:sz w:val="24"/>
          <w:szCs w:val="24"/>
          <w:lang w:eastAsia="pt-BR"/>
        </w:rPr>
        <w:t xml:space="preserve"> é maior ou mais importante que a </w:t>
      </w:r>
      <w:r w:rsidRPr="0087777C">
        <w:rPr>
          <w:rFonts w:ascii="Courier New" w:eastAsia="Times New Roman" w:hAnsi="Courier New" w:cs="Courier New"/>
          <w:sz w:val="20"/>
          <w:lang w:eastAsia="pt-BR"/>
        </w:rPr>
        <w:t>1</w:t>
      </w:r>
      <w:r w:rsidRPr="0087777C">
        <w:rPr>
          <w:rFonts w:ascii="Times New Roman" w:eastAsia="Times New Roman" w:hAnsi="Times New Roman" w:cs="Times New Roman"/>
          <w:sz w:val="24"/>
          <w:szCs w:val="24"/>
          <w:lang w:eastAsia="pt-BR"/>
        </w:rPr>
        <w:t>). Isso distorce o cálculo das probabilidades probabilísticas, gerando esse comportamento instável e impreciso.</w:t>
      </w:r>
    </w:p>
    <w:p w:rsidR="0087777C" w:rsidRDefault="0087777C">
      <w:r>
        <w:br w:type="page"/>
      </w:r>
    </w:p>
    <w:p w:rsidR="0087777C" w:rsidRDefault="0087777C" w:rsidP="0087777C">
      <w:pPr>
        <w:pStyle w:val="NormalWeb"/>
      </w:pPr>
      <w:r>
        <w:lastRenderedPageBreak/>
        <w:t xml:space="preserve">Vamos avançar para a </w:t>
      </w:r>
      <w:r>
        <w:rPr>
          <w:b/>
          <w:bCs/>
        </w:rPr>
        <w:t>Árvore de Decisão</w:t>
      </w:r>
      <w:r>
        <w:t xml:space="preserve"> utilizando o critério de </w:t>
      </w:r>
      <w:r>
        <w:rPr>
          <w:b/>
          <w:bCs/>
        </w:rPr>
        <w:t>Gini</w:t>
      </w:r>
      <w:r>
        <w:t>.</w:t>
      </w:r>
    </w:p>
    <w:p w:rsidR="0087777C" w:rsidRDefault="0087777C" w:rsidP="0087777C">
      <w:pPr>
        <w:pStyle w:val="NormalWeb"/>
      </w:pPr>
      <w:r>
        <w:t xml:space="preserve">Como conversamos, para este modelo vamos utilizar a variante </w:t>
      </w:r>
      <w:r>
        <w:rPr>
          <w:rStyle w:val="CdigoHTML"/>
          <w:b/>
          <w:bCs/>
        </w:rPr>
        <w:t>data/german_credit_knn_dt.csv</w:t>
      </w:r>
      <w:r>
        <w:t xml:space="preserve">. Como este dataset foi processado com </w:t>
      </w:r>
      <w:r>
        <w:rPr>
          <w:i/>
          <w:iCs/>
        </w:rPr>
        <w:t>One-Hot Encoding</w:t>
      </w:r>
      <w:r>
        <w:t xml:space="preserve">, todas as variáveis categóricas foram transformadas em colunas binárias de </w:t>
      </w:r>
      <w:r>
        <w:rPr>
          <w:rStyle w:val="CdigoHTML"/>
        </w:rPr>
        <w:t>0</w:t>
      </w:r>
      <w:r>
        <w:t xml:space="preserve"> ou </w:t>
      </w:r>
      <w:r>
        <w:rPr>
          <w:rStyle w:val="CdigoHTML"/>
        </w:rPr>
        <w:t>1</w:t>
      </w:r>
      <w:r>
        <w:t>. Isso é excelente para a Árvore de Decisão do Scikit-Learn, pois permite que ela crie quebras (</w:t>
      </w:r>
      <w:r>
        <w:rPr>
          <w:i/>
          <w:iCs/>
        </w:rPr>
        <w:t>splits</w:t>
      </w:r>
      <w:r>
        <w:t>) exatas e puras em cada nó.</w:t>
      </w:r>
    </w:p>
    <w:p w:rsidR="0087777C" w:rsidRDefault="0087777C" w:rsidP="0087777C">
      <w:pPr>
        <w:pStyle w:val="NormalWeb"/>
      </w:pPr>
      <w:r>
        <w:t xml:space="preserve">Vamos criar o arquivo </w:t>
      </w:r>
      <w:r>
        <w:rPr>
          <w:rStyle w:val="CdigoHTML"/>
          <w:b/>
          <w:bCs/>
        </w:rPr>
        <w:t>src/models/decision_tree.py</w:t>
      </w:r>
      <w:r>
        <w:t xml:space="preserve"> para rodar o teste isolado.</w:t>
      </w:r>
    </w:p>
    <w:p w:rsidR="0087777C" w:rsidRDefault="0087777C" w:rsidP="0087777C">
      <w:pPr>
        <w:pStyle w:val="Ttulo3"/>
      </w:pPr>
      <w:r>
        <w:rPr>
          <w:rFonts w:ascii="Cambria" w:hAnsi="Cambria" w:cs="Cambria"/>
        </w:rPr>
        <w:t>🛠️</w:t>
      </w:r>
      <w:r>
        <w:t xml:space="preserve"> Código para o Teste Isolado da Árvore de Decisão (</w:t>
      </w:r>
      <w:r>
        <w:rPr>
          <w:rStyle w:val="CdigoHTML"/>
          <w:rFonts w:eastAsiaTheme="majorEastAsia"/>
        </w:rPr>
        <w:t>src/models/decision_tree.py</w:t>
      </w:r>
      <w:r>
        <w:t>)</w:t>
      </w:r>
    </w:p>
    <w:p w:rsidR="0087777C" w:rsidRDefault="0087777C" w:rsidP="0087777C">
      <w:pPr>
        <w:pStyle w:val="NormalWeb"/>
      </w:pPr>
      <w:r>
        <w:t>Escreva o código abaixo no seu arquivo. Ele segue exatamente a mesma estrutura de avaliação que usamos no Naive Bayes, facilitando a comparação direta depois:</w:t>
      </w:r>
    </w:p>
    <w:p w:rsidR="0087777C" w:rsidRDefault="0089731B" w:rsidP="0087777C">
      <w:r>
        <w:t>Resultados para Árvore de Decisão:</w:t>
      </w:r>
    </w:p>
    <w:p w:rsidR="0089731B" w:rsidRDefault="0089731B" w:rsidP="0087777C"/>
    <w:p w:rsidR="0089731B" w:rsidRDefault="0089731B" w:rsidP="0089731B">
      <w:r>
        <w:t>python src/models/decision_tree.py</w:t>
      </w:r>
    </w:p>
    <w:p w:rsidR="0089731B" w:rsidRDefault="0089731B" w:rsidP="0089731B">
      <w:r>
        <w:t>--- INICIANDO TESTE DA ÁRVORE DE DECISÃO (GINI) ---</w:t>
      </w:r>
    </w:p>
    <w:p w:rsidR="0089731B" w:rsidRDefault="0089731B" w:rsidP="0089731B"/>
    <w:p w:rsidR="0089731B" w:rsidRDefault="0089731B" w:rsidP="0089731B">
      <w:r>
        <w:t>Tamanho do Treino: 700 amostras</w:t>
      </w:r>
    </w:p>
    <w:p w:rsidR="0089731B" w:rsidRDefault="0089731B" w:rsidP="0089731B">
      <w:r>
        <w:t>Tamanho do Teste: 300 amostras</w:t>
      </w:r>
    </w:p>
    <w:p w:rsidR="0089731B" w:rsidRDefault="0089731B" w:rsidP="0089731B">
      <w:r>
        <w:t>Proporção de Inadimplentes (Classe 1) no teste: 30.00%</w:t>
      </w:r>
    </w:p>
    <w:p w:rsidR="0089731B" w:rsidRDefault="0089731B" w:rsidP="0089731B"/>
    <w:p w:rsidR="0089731B" w:rsidRDefault="0089731B" w:rsidP="0089731B">
      <w:r>
        <w:t>================ RESULTADOS EM TESTE ================</w:t>
      </w:r>
    </w:p>
    <w:p w:rsidR="0089731B" w:rsidRDefault="0089731B" w:rsidP="0089731B">
      <w:r>
        <w:t>Acurácia:  0.6500</w:t>
      </w:r>
    </w:p>
    <w:p w:rsidR="0089731B" w:rsidRDefault="0089731B" w:rsidP="0089731B">
      <w:r>
        <w:t>Precisão:  0.4194</w:t>
      </w:r>
    </w:p>
    <w:p w:rsidR="0089731B" w:rsidRDefault="0089731B" w:rsidP="0089731B">
      <w:r>
        <w:t>Recall:    0.4333</w:t>
      </w:r>
    </w:p>
    <w:p w:rsidR="0089731B" w:rsidRDefault="0089731B" w:rsidP="0089731B">
      <w:r>
        <w:t>F1-Score:  0.4262</w:t>
      </w:r>
    </w:p>
    <w:p w:rsidR="0089731B" w:rsidRDefault="0089731B" w:rsidP="0089731B">
      <w:r>
        <w:t>AUC-ROC:   0.5881</w:t>
      </w:r>
    </w:p>
    <w:p w:rsidR="0089731B" w:rsidRDefault="0089731B" w:rsidP="0089731B">
      <w:r>
        <w:t>=====================================================</w:t>
      </w:r>
    </w:p>
    <w:p w:rsidR="0089731B" w:rsidRDefault="0089731B" w:rsidP="0089731B"/>
    <w:p w:rsidR="0089731B" w:rsidRDefault="0089731B" w:rsidP="0089731B">
      <w:r>
        <w:t>Matriz de Confusão:</w:t>
      </w:r>
    </w:p>
    <w:p w:rsidR="0089731B" w:rsidRDefault="0089731B" w:rsidP="0089731B">
      <w:r>
        <w:t>[[156  54]</w:t>
      </w:r>
    </w:p>
    <w:p w:rsidR="0089731B" w:rsidRDefault="0089731B" w:rsidP="0089731B">
      <w:r>
        <w:lastRenderedPageBreak/>
        <w:t xml:space="preserve"> [ 51  39]]</w:t>
      </w:r>
    </w:p>
    <w:p w:rsidR="0089731B" w:rsidRDefault="0089731B" w:rsidP="0089731B"/>
    <w:p w:rsidR="0089731B" w:rsidRDefault="0089731B" w:rsidP="0089731B">
      <w:r>
        <w:t xml:space="preserve"> Significado prático da matriz:</w:t>
      </w:r>
    </w:p>
    <w:p w:rsidR="0089731B" w:rsidRDefault="0089731B" w:rsidP="0089731B">
      <w:r>
        <w:t xml:space="preserve">   [156] Bons pagadores detectados corretamente</w:t>
      </w:r>
    </w:p>
    <w:p w:rsidR="0089731B" w:rsidRDefault="0089731B" w:rsidP="0089731B">
      <w:r>
        <w:t xml:space="preserve">   [54] Falsos Positivos (Alarme falso - barrou cliente bom)</w:t>
      </w:r>
    </w:p>
    <w:p w:rsidR="0089731B" w:rsidRDefault="0089731B" w:rsidP="0089731B">
      <w:pPr>
        <w:rPr>
          <w:rFonts w:ascii="Calibri" w:hAnsi="Calibri" w:cs="Calibri"/>
        </w:rPr>
      </w:pPr>
      <w:r>
        <w:t xml:space="preserve">   [51] FALSOS NEGATIVOS (Deixou passar inadimplente - CUSTO ALTO </w:t>
      </w:r>
      <w:r>
        <w:rPr>
          <w:rFonts w:ascii="Calibri" w:hAnsi="Calibri" w:cs="Calibri"/>
        </w:rPr>
        <w:t>)</w:t>
      </w:r>
    </w:p>
    <w:p w:rsidR="0089731B" w:rsidRDefault="0089731B" w:rsidP="0089731B">
      <w:r>
        <w:t xml:space="preserve">   [39] Maus pagadores detectados corretamente</w:t>
      </w:r>
    </w:p>
    <w:p w:rsidR="0089731B" w:rsidRDefault="0089731B" w:rsidP="0089731B"/>
    <w:p w:rsidR="003D1164" w:rsidRDefault="003D1164" w:rsidP="003D1164">
      <w:pPr>
        <w:pStyle w:val="NormalWeb"/>
      </w:pPr>
      <w:r>
        <w:t xml:space="preserve">É muito comum termos a expectativa de que a Árvore de Decisão seja mais assertiva por ser um modelo visualmente lógico, mas o resultado dela conseguiu ser </w:t>
      </w:r>
      <w:r>
        <w:rPr>
          <w:b/>
          <w:bCs/>
        </w:rPr>
        <w:t>pior do que o Naive Bayes</w:t>
      </w:r>
      <w:r>
        <w:t xml:space="preserve"> para o problema da CrediTech.</w:t>
      </w:r>
    </w:p>
    <w:p w:rsidR="003D1164" w:rsidRDefault="003D1164" w:rsidP="003D1164">
      <w:pPr>
        <w:pStyle w:val="NormalWeb"/>
      </w:pPr>
      <w:r>
        <w:t xml:space="preserve">O modelo despencou para </w:t>
      </w:r>
      <w:r>
        <w:rPr>
          <w:b/>
          <w:bCs/>
        </w:rPr>
        <w:t>0.5881 de AUC-ROC</w:t>
      </w:r>
      <w:r>
        <w:t xml:space="preserve"> (o que em machine learning é considerado quase um modelo aleatório, já que 0.50 é o "cara ou coroa") e o número de </w:t>
      </w:r>
      <w:r>
        <w:rPr>
          <w:b/>
          <w:bCs/>
        </w:rPr>
        <w:t>Falsos Negativos saltou de 33 para 51</w:t>
      </w:r>
      <w:r>
        <w:t>. O modelo deixou passar mais da metade dos inadimplentes reais (</w:t>
      </w:r>
      <w:r>
        <w:rPr>
          <w:rStyle w:val="mord"/>
        </w:rPr>
        <w:t>39</w:t>
      </w:r>
      <w:r>
        <w:t xml:space="preserve"> detectados contra </w:t>
      </w:r>
      <w:r>
        <w:rPr>
          <w:rStyle w:val="mord"/>
        </w:rPr>
        <w:t>51</w:t>
      </w:r>
      <w:r>
        <w:t xml:space="preserve"> perdidos).</w:t>
      </w:r>
    </w:p>
    <w:p w:rsidR="003D1164" w:rsidRDefault="003D1164" w:rsidP="003D1164">
      <w:pPr>
        <w:pStyle w:val="Ttulo2"/>
      </w:pPr>
      <w:r>
        <w:t>🔬 O Diagnóstico: Por que a Árvore de Decisão foi tão mal?</w:t>
      </w:r>
    </w:p>
    <w:p w:rsidR="003D1164" w:rsidRDefault="003D1164" w:rsidP="003D1164">
      <w:pPr>
        <w:pStyle w:val="NormalWeb"/>
      </w:pPr>
      <w:r>
        <w:t>Existe um motivo técnico clássico para isso ter acontecido, e entender esse comportamento vai enriquecer absurdamente a discussão do relatório de vocês:</w:t>
      </w:r>
    </w:p>
    <w:p w:rsidR="003D1164" w:rsidRDefault="003D1164" w:rsidP="003D1164">
      <w:pPr>
        <w:pStyle w:val="Ttulo3"/>
      </w:pPr>
      <w:r>
        <w:t>1. O Fenômeno do Overfitting Puro</w:t>
      </w:r>
    </w:p>
    <w:p w:rsidR="003D1164" w:rsidRDefault="003D1164" w:rsidP="003D1164">
      <w:pPr>
        <w:pStyle w:val="NormalWeb"/>
      </w:pPr>
      <w:r>
        <w:t xml:space="preserve">Uma árvore de decisão sem limite de profundidade (que foi o caso, já que não passamos o parâmetro </w:t>
      </w:r>
      <w:r>
        <w:rPr>
          <w:rStyle w:val="CdigoHTML"/>
        </w:rPr>
        <w:t>max_depth</w:t>
      </w:r>
      <w:r>
        <w:t xml:space="preserve">) é um modelo extremamente ambicioso. Ela vai criando quebras e ramificações até conseguir separar perfeitamente os dados de treino, gerando regras específicas demais (ex: </w:t>
      </w:r>
      <w:r>
        <w:rPr>
          <w:i/>
          <w:iCs/>
        </w:rPr>
        <w:t>"Se o cliente tem mais de 34 anos, pediu X de crédito e é divorciado, ele é bom"</w:t>
      </w:r>
      <w:r>
        <w:t xml:space="preserve">). Ela </w:t>
      </w:r>
      <w:r>
        <w:rPr>
          <w:b/>
          <w:bCs/>
        </w:rPr>
        <w:t>decorou</w:t>
      </w:r>
      <w:r>
        <w:t xml:space="preserve"> o treino, perdeu a capacidade de generalizar e, ao ser exposta ao teste, falhou grosseiramente.</w:t>
      </w:r>
    </w:p>
    <w:p w:rsidR="003D1164" w:rsidRDefault="003D1164" w:rsidP="003D1164">
      <w:pPr>
        <w:pStyle w:val="Ttulo3"/>
      </w:pPr>
      <w:r>
        <w:t>2. O Desbalanceamento dos Dados (A armadilha do Gini)</w:t>
      </w:r>
    </w:p>
    <w:p w:rsidR="003D1164" w:rsidRDefault="003D1164" w:rsidP="003D1164">
      <w:pPr>
        <w:pStyle w:val="NormalWeb"/>
      </w:pPr>
      <w:r>
        <w:t>O critério de Gini mede a impureza dos nós. Como o dataset tem muito mais bons pagadores (70%) do que maus pagadores (30%), a árvore tende a criar regras que priorizam a pureza da maioria (os bons), porque isso derruba o Gini mais rápido matematicamente. O resultado é essa "cegueira" para os inadimplentes, elevando os Falsos Negativos para 51.</w:t>
      </w:r>
    </w:p>
    <w:p w:rsidR="003D1164" w:rsidRDefault="003D1164" w:rsidP="003D1164">
      <w:pPr>
        <w:pStyle w:val="Ttulo2"/>
      </w:pPr>
      <w:r>
        <w:lastRenderedPageBreak/>
        <w:t>🛠️ Como poderíamos "salvar" a Árvore? (Para vossa defesa técnica)</w:t>
      </w:r>
    </w:p>
    <w:p w:rsidR="003D1164" w:rsidRDefault="003D1164" w:rsidP="003D1164">
      <w:pPr>
        <w:pStyle w:val="NormalWeb"/>
      </w:pPr>
      <w:r>
        <w:t xml:space="preserve">Se vocês fossem seguir com a Árvore de Decisão, o caminho para corrigir isso seria aplicar </w:t>
      </w:r>
      <w:r>
        <w:rPr>
          <w:b/>
          <w:bCs/>
        </w:rPr>
        <w:t>poda</w:t>
      </w:r>
      <w:r>
        <w:t xml:space="preserve"> (</w:t>
      </w:r>
      <w:r>
        <w:rPr>
          <w:i/>
          <w:iCs/>
        </w:rPr>
        <w:t>pruning</w:t>
      </w:r>
      <w:r>
        <w:t>) e balanceamento de pesos. Vejam a diferença que duas linhas fariam:</w:t>
      </w:r>
    </w:p>
    <w:p w:rsidR="003D1164" w:rsidRDefault="003D1164" w:rsidP="0089731B">
      <w:r>
        <w:t xml:space="preserve">model = DecisionTreeClassifier( </w:t>
      </w:r>
    </w:p>
    <w:p w:rsidR="003D1164" w:rsidRDefault="003D1164" w:rsidP="003D1164">
      <w:pPr>
        <w:ind w:firstLine="708"/>
      </w:pPr>
      <w:r>
        <w:t>criterion=</w:t>
      </w:r>
      <w:r>
        <w:rPr>
          <w:rStyle w:val="hljs-string"/>
        </w:rPr>
        <w:t>'gini'</w:t>
      </w:r>
      <w:r>
        <w:t xml:space="preserve">, </w:t>
      </w:r>
    </w:p>
    <w:p w:rsidR="003D1164" w:rsidRDefault="003D1164" w:rsidP="003D1164">
      <w:pPr>
        <w:ind w:firstLine="708"/>
      </w:pPr>
      <w:r>
        <w:t>max_depth=</w:t>
      </w:r>
      <w:r>
        <w:rPr>
          <w:rStyle w:val="hljs-number"/>
        </w:rPr>
        <w:t>5</w:t>
      </w:r>
      <w:r>
        <w:t xml:space="preserve">, </w:t>
      </w:r>
      <w:r>
        <w:rPr>
          <w:rStyle w:val="hljs-comment"/>
        </w:rPr>
        <w:t># Evita que a árvore cresça demais e decore o treino</w:t>
      </w:r>
    </w:p>
    <w:p w:rsidR="003D1164" w:rsidRDefault="003D1164" w:rsidP="003D1164">
      <w:pPr>
        <w:ind w:firstLine="708"/>
      </w:pPr>
      <w:r>
        <w:t>class_weight=</w:t>
      </w:r>
      <w:r>
        <w:rPr>
          <w:rStyle w:val="hljs-string"/>
        </w:rPr>
        <w:t>'balanced'</w:t>
      </w:r>
      <w:r>
        <w:t xml:space="preserve">, </w:t>
      </w:r>
      <w:r>
        <w:rPr>
          <w:rStyle w:val="hljs-comment"/>
        </w:rPr>
        <w:t># Força a árvore a dar mais peso e atenção para a classe minoritária (Maus)</w:t>
      </w:r>
      <w:r>
        <w:t xml:space="preserve"> </w:t>
      </w:r>
    </w:p>
    <w:p w:rsidR="0089731B" w:rsidRDefault="003D1164" w:rsidP="003D1164">
      <w:pPr>
        <w:ind w:firstLine="708"/>
      </w:pPr>
      <w:r>
        <w:t>random_state=</w:t>
      </w:r>
      <w:r>
        <w:rPr>
          <w:rStyle w:val="hljs-number"/>
        </w:rPr>
        <w:t>42</w:t>
      </w:r>
      <w:r>
        <w:t xml:space="preserve"> )</w:t>
      </w:r>
    </w:p>
    <w:p w:rsidR="003D1164" w:rsidRDefault="003D1164" w:rsidP="003D1164"/>
    <w:p w:rsidR="003D1164" w:rsidRDefault="003D1164" w:rsidP="003D1164">
      <w:r>
        <w:t>Resultado com os ajustes efetuados :</w:t>
      </w:r>
    </w:p>
    <w:p w:rsidR="003D1164" w:rsidRDefault="003D1164" w:rsidP="003D1164"/>
    <w:p w:rsidR="003D1164" w:rsidRDefault="003D1164" w:rsidP="003D1164">
      <w:r>
        <w:t>python src/models/decision_tree.py</w:t>
      </w:r>
    </w:p>
    <w:p w:rsidR="003D1164" w:rsidRDefault="003D1164" w:rsidP="003D1164">
      <w:r>
        <w:t>--- INICIANDO TESTE DA ÁRVORE DE DECISÃO (GINI) ---</w:t>
      </w:r>
    </w:p>
    <w:p w:rsidR="003D1164" w:rsidRDefault="003D1164" w:rsidP="003D1164"/>
    <w:p w:rsidR="003D1164" w:rsidRDefault="003D1164" w:rsidP="003D1164">
      <w:r>
        <w:t>Tamanho do Treino: 700 amostras</w:t>
      </w:r>
    </w:p>
    <w:p w:rsidR="003D1164" w:rsidRDefault="003D1164" w:rsidP="003D1164">
      <w:r>
        <w:t>Tamanho do Teste: 300 amostras</w:t>
      </w:r>
    </w:p>
    <w:p w:rsidR="003D1164" w:rsidRDefault="003D1164" w:rsidP="003D1164">
      <w:r>
        <w:t>Proporção de Inadimplentes (Classe 1) no teste: 30.00%</w:t>
      </w:r>
    </w:p>
    <w:p w:rsidR="003D1164" w:rsidRDefault="003D1164" w:rsidP="003D1164"/>
    <w:p w:rsidR="003D1164" w:rsidRDefault="003D1164" w:rsidP="003D1164">
      <w:r>
        <w:t>================ RESULTADOS EM TESTE ================</w:t>
      </w:r>
    </w:p>
    <w:p w:rsidR="003D1164" w:rsidRDefault="003D1164" w:rsidP="003D1164">
      <w:r>
        <w:t>Acurácia:  0.6533</w:t>
      </w:r>
    </w:p>
    <w:p w:rsidR="003D1164" w:rsidRDefault="003D1164" w:rsidP="003D1164">
      <w:r>
        <w:t>Precisão:  0.4545</w:t>
      </w:r>
    </w:p>
    <w:p w:rsidR="003D1164" w:rsidRDefault="003D1164" w:rsidP="003D1164">
      <w:r>
        <w:t>Recall:    0.7778</w:t>
      </w:r>
    </w:p>
    <w:p w:rsidR="003D1164" w:rsidRDefault="003D1164" w:rsidP="003D1164">
      <w:r>
        <w:t>F1-Score:  0.5738</w:t>
      </w:r>
    </w:p>
    <w:p w:rsidR="003D1164" w:rsidRDefault="003D1164" w:rsidP="003D1164">
      <w:r>
        <w:t>AUC-ROC:   0.7368</w:t>
      </w:r>
    </w:p>
    <w:p w:rsidR="003D1164" w:rsidRDefault="003D1164" w:rsidP="003D1164">
      <w:r>
        <w:t>=====================================================</w:t>
      </w:r>
    </w:p>
    <w:p w:rsidR="003D1164" w:rsidRDefault="003D1164" w:rsidP="003D1164"/>
    <w:p w:rsidR="003D1164" w:rsidRDefault="003D1164" w:rsidP="003D1164">
      <w:r>
        <w:lastRenderedPageBreak/>
        <w:t>Matriz de Confusão:</w:t>
      </w:r>
    </w:p>
    <w:p w:rsidR="003D1164" w:rsidRDefault="003D1164" w:rsidP="003D1164">
      <w:r>
        <w:t>[[126  84]</w:t>
      </w:r>
    </w:p>
    <w:p w:rsidR="003D1164" w:rsidRDefault="003D1164" w:rsidP="003D1164">
      <w:r>
        <w:t xml:space="preserve"> [ 20  70]]</w:t>
      </w:r>
    </w:p>
    <w:p w:rsidR="003D1164" w:rsidRDefault="003D1164" w:rsidP="003D1164"/>
    <w:p w:rsidR="003D1164" w:rsidRDefault="003D1164" w:rsidP="003D1164">
      <w:r>
        <w:t>Significado prático da matriz:</w:t>
      </w:r>
    </w:p>
    <w:p w:rsidR="003D1164" w:rsidRDefault="003D1164" w:rsidP="003D1164">
      <w:r>
        <w:t xml:space="preserve">   [126] Bons pagadores detectados corretamente</w:t>
      </w:r>
    </w:p>
    <w:p w:rsidR="003D1164" w:rsidRDefault="003D1164" w:rsidP="003D1164">
      <w:r>
        <w:t xml:space="preserve">   [84] Falsos Positivos (Alarme falso - barrou cliente bom)</w:t>
      </w:r>
    </w:p>
    <w:p w:rsidR="003D1164" w:rsidRDefault="003D1164" w:rsidP="003D1164">
      <w:r>
        <w:t xml:space="preserve">   [20] FALSOS NEGATIVOS (Deixou passar inadimplente - CUSTO ALTO </w:t>
      </w:r>
      <w:r>
        <w:rPr>
          <w:rFonts w:ascii="Calibri" w:hAnsi="Calibri" w:cs="Calibri"/>
        </w:rPr>
        <w:t>)</w:t>
      </w:r>
    </w:p>
    <w:p w:rsidR="003D1164" w:rsidRDefault="003D1164" w:rsidP="003D1164">
      <w:r>
        <w:t xml:space="preserve">   [70] Maus pagadores detectados corretamente</w:t>
      </w:r>
    </w:p>
    <w:p w:rsidR="003D1164" w:rsidRDefault="003D1164" w:rsidP="003D1164"/>
    <w:p w:rsidR="003D1164" w:rsidRDefault="003D1164" w:rsidP="003D1164">
      <w:pPr>
        <w:pStyle w:val="NormalWeb"/>
      </w:pPr>
      <w:r>
        <w:t xml:space="preserve">Esse resultado é um prato cheio para o relatório técnico de vocês, porque demonstra perfeitamente o maior dilema que um cientista de dados enfrenta no mercado financeiro: o </w:t>
      </w:r>
      <w:r>
        <w:rPr>
          <w:b/>
          <w:bCs/>
        </w:rPr>
        <w:t>Trade-off entre Precisão e Recall</w:t>
      </w:r>
      <w:r>
        <w:t>.</w:t>
      </w:r>
    </w:p>
    <w:p w:rsidR="003D1164" w:rsidRDefault="003D1164" w:rsidP="003D1164">
      <w:pPr>
        <w:pStyle w:val="NormalWeb"/>
      </w:pPr>
      <w:r>
        <w:t>Ao limitar a profundidade (</w:t>
      </w:r>
      <w:r>
        <w:rPr>
          <w:rStyle w:val="CdigoHTML"/>
        </w:rPr>
        <w:t>max_depth=5</w:t>
      </w:r>
      <w:r>
        <w:t>) e forçar o peso balanceado (</w:t>
      </w:r>
      <w:r>
        <w:rPr>
          <w:rStyle w:val="CdigoHTML"/>
        </w:rPr>
        <w:t>class_weight='balanced'</w:t>
      </w:r>
      <w:r>
        <w:t>), você impediu a árvore de decorar o treino e deu um "puxão de orelha" nela para prestar atenção nos inadimplentes.</w:t>
      </w:r>
    </w:p>
    <w:p w:rsidR="003D1164" w:rsidRDefault="003D1164" w:rsidP="003D1164">
      <w:pPr>
        <w:pStyle w:val="NormalWeb"/>
      </w:pPr>
      <w:r>
        <w:t>Olha o impacto prático disso:</w:t>
      </w:r>
    </w:p>
    <w:p w:rsidR="003D1164" w:rsidRDefault="003D1164" w:rsidP="003D1164">
      <w:pPr>
        <w:pStyle w:val="NormalWeb"/>
        <w:numPr>
          <w:ilvl w:val="0"/>
          <w:numId w:val="3"/>
        </w:numPr>
      </w:pPr>
      <w:r>
        <w:rPr>
          <w:b/>
          <w:bCs/>
        </w:rPr>
        <w:t>O lado excelente:</w:t>
      </w:r>
      <w:r>
        <w:t xml:space="preserve"> Os Falsos Negativos despencaram de </w:t>
      </w:r>
      <w:r>
        <w:rPr>
          <w:b/>
          <w:bCs/>
        </w:rPr>
        <w:t>51 para apenas 20</w:t>
      </w:r>
      <w:r>
        <w:t xml:space="preserve">! O modelo agora pegou quase 78% de todos os inadimplentes reais (Recall saltou de 43% para </w:t>
      </w:r>
      <w:r>
        <w:rPr>
          <w:b/>
          <w:bCs/>
        </w:rPr>
        <w:t>77,78%</w:t>
      </w:r>
      <w:r>
        <w:t xml:space="preserve">). A AUC-ROC subiu de um quase aleatório 0.58 para </w:t>
      </w:r>
      <w:r>
        <w:rPr>
          <w:b/>
          <w:bCs/>
        </w:rPr>
        <w:t>0.7368</w:t>
      </w:r>
      <w:r>
        <w:t>.</w:t>
      </w:r>
    </w:p>
    <w:p w:rsidR="003D1164" w:rsidRDefault="003D1164" w:rsidP="003D1164">
      <w:pPr>
        <w:pStyle w:val="NormalWeb"/>
        <w:numPr>
          <w:ilvl w:val="0"/>
          <w:numId w:val="3"/>
        </w:numPr>
      </w:pPr>
      <w:r>
        <w:rPr>
          <w:b/>
          <w:bCs/>
        </w:rPr>
        <w:t>O preço cobrado:</w:t>
      </w:r>
      <w:r>
        <w:t xml:space="preserve"> Os Falsos Positivos subiram de </w:t>
      </w:r>
      <w:r>
        <w:rPr>
          <w:b/>
          <w:bCs/>
        </w:rPr>
        <w:t>54 para 84</w:t>
      </w:r>
      <w:r>
        <w:t>. A árvore ficou tão "paranoica" em não deixar passar nenhum mau pagador que começou a chutar que quase todo mundo era suspeito. Vocês salvariam a empresa de tomar 31 calotes a mais, porém negariam crédito para 30 bons clientes adicionais.</w:t>
      </w:r>
    </w:p>
    <w:p w:rsidR="003D1164" w:rsidRDefault="003D1164" w:rsidP="003D1164">
      <w:pPr>
        <w:pStyle w:val="Ttulo2"/>
      </w:pPr>
      <w:r>
        <w:rPr>
          <w:rFonts w:ascii="DejaVu Sans Mono" w:hAnsi="DejaVu Sans Mono" w:cs="DejaVu Sans Mono"/>
        </w:rPr>
        <w:t>⚖</w:t>
      </w:r>
      <w:r>
        <w:t>️ Como defender esse resultado para o Dr. Arnaldo?</w:t>
      </w:r>
    </w:p>
    <w:p w:rsidR="003D1164" w:rsidRDefault="003D1164" w:rsidP="003D1164">
      <w:pPr>
        <w:pStyle w:val="NormalWeb"/>
      </w:pPr>
      <w:r>
        <w:t xml:space="preserve">No mercado de análise de risco de crédito, </w:t>
      </w:r>
      <w:r>
        <w:rPr>
          <w:b/>
          <w:bCs/>
        </w:rPr>
        <w:t>esse segundo modelo da Árvore de Decisão é infinitamente melhor e mais seguro para a CrediTech do que o primeiro</w:t>
      </w:r>
      <w:r>
        <w:t>, mesmo com o aumento dos alarmes falsos.</w:t>
      </w:r>
    </w:p>
    <w:p w:rsidR="003D1164" w:rsidRDefault="003D1164" w:rsidP="003D1164">
      <w:pPr>
        <w:pStyle w:val="NormalWeb"/>
      </w:pPr>
      <w:r>
        <w:rPr>
          <w:b/>
          <w:bCs/>
        </w:rPr>
        <w:t>A justificativa econômica é simples:</w:t>
      </w:r>
      <w:r>
        <w:t xml:space="preserve"> O custo de perder todo o dinheiro de um empréstimo para um inadimplente (Falso Negativo) é muito maior do que o custo de oportunidade de deixar de lucrar com os juros de um bom cliente que você barrou por segurança (Falso Positivo).</w:t>
      </w:r>
    </w:p>
    <w:p w:rsidR="003D1164" w:rsidRDefault="003D1164">
      <w:r>
        <w:br w:type="page"/>
      </w:r>
    </w:p>
    <w:p w:rsidR="003D1164" w:rsidRDefault="003D1164" w:rsidP="003D1164">
      <w:pPr>
        <w:pStyle w:val="Ttulo2"/>
      </w:pPr>
      <w:r>
        <w:lastRenderedPageBreak/>
        <w:t>Vamos ao Combate Final: KNN Ponderado</w:t>
      </w:r>
    </w:p>
    <w:p w:rsidR="003D1164" w:rsidRDefault="003D1164" w:rsidP="003D1164">
      <w:pPr>
        <w:pStyle w:val="NormalWeb"/>
      </w:pPr>
      <w:r>
        <w:t xml:space="preserve">Agora a Árvore de Decisão ajustada colocou o sarrafo lá no alto. Será que o </w:t>
      </w:r>
      <w:r>
        <w:rPr>
          <w:b/>
          <w:bCs/>
        </w:rPr>
        <w:t>KNN Ponderado por Distância</w:t>
      </w:r>
      <w:r>
        <w:t xml:space="preserve"> consegue manter esse número de Falsos Negativos baixo sem estourar tanto os alarmes falsos?</w:t>
      </w:r>
    </w:p>
    <w:p w:rsidR="003D1164" w:rsidRDefault="003D1164" w:rsidP="003D1164">
      <w:pPr>
        <w:pStyle w:val="NormalWeb"/>
      </w:pPr>
      <w:r>
        <w:t xml:space="preserve">Vamos criar o arquivo </w:t>
      </w:r>
      <w:r>
        <w:rPr>
          <w:rStyle w:val="CdigoHTML"/>
          <w:b/>
          <w:bCs/>
        </w:rPr>
        <w:t>src/models/knn_weighted.py</w:t>
      </w:r>
      <w:r>
        <w:t xml:space="preserve">. Como o enunciado pede para encontrar o melhor valor de </w:t>
      </w:r>
      <w:r>
        <w:rPr>
          <w:rStyle w:val="mord"/>
        </w:rPr>
        <w:t>k</w:t>
      </w:r>
      <w:r>
        <w:t xml:space="preserve"> íngreme no intervalo </w:t>
      </w:r>
      <w:r>
        <w:rPr>
          <w:rStyle w:val="mopen"/>
        </w:rPr>
        <w:t>[</w:t>
      </w:r>
      <w:r>
        <w:rPr>
          <w:rStyle w:val="mord"/>
        </w:rPr>
        <w:t>1</w:t>
      </w:r>
      <w:r>
        <w:rPr>
          <w:rStyle w:val="mpunct"/>
        </w:rPr>
        <w:t>,</w:t>
      </w:r>
      <w:r>
        <w:rPr>
          <w:rStyle w:val="mord"/>
        </w:rPr>
        <w:t>29</w:t>
      </w:r>
      <w:r>
        <w:rPr>
          <w:rStyle w:val="mclose"/>
        </w:rPr>
        <w:t>]</w:t>
      </w:r>
      <w:r>
        <w:t>, vamos estruturar o código para rodar um loop que testa esses valores ímpares e já nos cospe o melhor resultado.</w:t>
      </w:r>
    </w:p>
    <w:p w:rsidR="003D1164" w:rsidRDefault="003D1164" w:rsidP="003D1164">
      <w:pPr>
        <w:pStyle w:val="NormalWeb"/>
      </w:pPr>
      <w:r>
        <w:t xml:space="preserve">Utilizaremos o mesmo dataset com One-Hot Encoding: </w:t>
      </w:r>
      <w:r>
        <w:rPr>
          <w:rStyle w:val="CdigoHTML"/>
          <w:b/>
          <w:bCs/>
        </w:rPr>
        <w:t>data/german_credit_knn_dt.csv</w:t>
      </w:r>
      <w:r>
        <w:t>.</w:t>
      </w:r>
    </w:p>
    <w:p w:rsidR="003D1164" w:rsidRDefault="003D1164" w:rsidP="003D1164">
      <w:r>
        <w:t>Resultados para knn:</w:t>
      </w:r>
    </w:p>
    <w:p w:rsidR="003D1164" w:rsidRDefault="003D1164" w:rsidP="003D1164">
      <w:r>
        <w:t xml:space="preserve">python src/models/knn.py          </w:t>
      </w:r>
    </w:p>
    <w:p w:rsidR="003D1164" w:rsidRDefault="003D1164" w:rsidP="003D1164">
      <w:r>
        <w:t>--- INICIANDO TESTE DO KNN PONDERADO POR DISTÂNCIA ---</w:t>
      </w:r>
    </w:p>
    <w:p w:rsidR="003D1164" w:rsidRDefault="003D1164" w:rsidP="003D1164"/>
    <w:p w:rsidR="003D1164" w:rsidRDefault="003D1164" w:rsidP="003D1164">
      <w:r>
        <w:t>Buscando o melhor valor de K (focado no equilíbrio pelo F1-Score)...</w:t>
      </w:r>
    </w:p>
    <w:p w:rsidR="003D1164" w:rsidRDefault="003D1164" w:rsidP="003D1164"/>
    <w:p w:rsidR="003D1164" w:rsidRDefault="003D1164" w:rsidP="003D1164">
      <w:r>
        <w:t>Campeão encontrado! Melhor K = 1</w:t>
      </w:r>
    </w:p>
    <w:p w:rsidR="003D1164" w:rsidRDefault="003D1164" w:rsidP="003D1164"/>
    <w:p w:rsidR="003D1164" w:rsidRDefault="003D1164" w:rsidP="003D1164">
      <w:r>
        <w:t>================ RESULTADOS EM TESTE ================</w:t>
      </w:r>
    </w:p>
    <w:p w:rsidR="003D1164" w:rsidRDefault="003D1164" w:rsidP="003D1164">
      <w:r>
        <w:t>Acurácia:  0.6667</w:t>
      </w:r>
    </w:p>
    <w:p w:rsidR="003D1164" w:rsidRDefault="003D1164" w:rsidP="003D1164">
      <w:r>
        <w:t>Precisão:  0.4419</w:t>
      </w:r>
    </w:p>
    <w:p w:rsidR="003D1164" w:rsidRDefault="003D1164" w:rsidP="003D1164">
      <w:r>
        <w:t>Recall:    0.4222</w:t>
      </w:r>
    </w:p>
    <w:p w:rsidR="003D1164" w:rsidRDefault="003D1164" w:rsidP="003D1164">
      <w:r>
        <w:t>F1-Score:  0.4318</w:t>
      </w:r>
    </w:p>
    <w:p w:rsidR="003D1164" w:rsidRDefault="003D1164" w:rsidP="003D1164">
      <w:r>
        <w:t>AUC-ROC:   0.5968</w:t>
      </w:r>
    </w:p>
    <w:p w:rsidR="003D1164" w:rsidRDefault="003D1164" w:rsidP="003D1164">
      <w:r>
        <w:t>=====================================================</w:t>
      </w:r>
    </w:p>
    <w:p w:rsidR="003D1164" w:rsidRDefault="003D1164" w:rsidP="003D1164"/>
    <w:p w:rsidR="003D1164" w:rsidRDefault="003D1164" w:rsidP="003D1164">
      <w:r>
        <w:t>Matriz de Confusão do Melhor K:</w:t>
      </w:r>
    </w:p>
    <w:p w:rsidR="003D1164" w:rsidRDefault="003D1164" w:rsidP="003D1164">
      <w:r>
        <w:t>[[162  48]</w:t>
      </w:r>
    </w:p>
    <w:p w:rsidR="003D1164" w:rsidRDefault="003D1164" w:rsidP="003D1164">
      <w:r>
        <w:t xml:space="preserve"> [ 52  38]]</w:t>
      </w:r>
    </w:p>
    <w:p w:rsidR="003D1164" w:rsidRDefault="003D1164" w:rsidP="003D1164"/>
    <w:p w:rsidR="003D1164" w:rsidRDefault="003D1164" w:rsidP="003D1164">
      <w:r>
        <w:lastRenderedPageBreak/>
        <w:t>Significado prático da matriz:</w:t>
      </w:r>
    </w:p>
    <w:p w:rsidR="003D1164" w:rsidRDefault="003D1164" w:rsidP="003D1164">
      <w:r>
        <w:t xml:space="preserve">   [162] Bons pagadores detectados corretamente</w:t>
      </w:r>
    </w:p>
    <w:p w:rsidR="003D1164" w:rsidRDefault="003D1164" w:rsidP="003D1164">
      <w:r>
        <w:t xml:space="preserve">   [48] Falsos Positivos (Alarmes falsos)</w:t>
      </w:r>
    </w:p>
    <w:p w:rsidR="003D1164" w:rsidRDefault="003D1164" w:rsidP="003D1164">
      <w:r>
        <w:t xml:space="preserve">   [52] FALSOS NEGATIVOS (Deixou passar inadimplente </w:t>
      </w:r>
      <w:r>
        <w:rPr>
          <w:rFonts w:ascii="Calibri" w:hAnsi="Calibri" w:cs="Calibri"/>
        </w:rPr>
        <w:t>)</w:t>
      </w:r>
    </w:p>
    <w:p w:rsidR="003D1164" w:rsidRDefault="003D1164" w:rsidP="003D1164">
      <w:r>
        <w:t xml:space="preserve">   [38] Maus pagadores detectados corretamente</w:t>
      </w:r>
    </w:p>
    <w:p w:rsidR="003D1164" w:rsidRDefault="003D1164" w:rsidP="003D1164"/>
    <w:p w:rsidR="003D1164" w:rsidRDefault="003D1164" w:rsidP="003D1164">
      <w:pPr>
        <w:pStyle w:val="NormalWeb"/>
      </w:pPr>
      <w:r>
        <w:t xml:space="preserve">O resultado do KNN realmente foi um balde de água fria, e a sua frustração faz todo o sentido do mundo. Uma </w:t>
      </w:r>
      <w:r>
        <w:rPr>
          <w:b/>
          <w:bCs/>
        </w:rPr>
        <w:t>AUC-ROC de 0.5968</w:t>
      </w:r>
      <w:r>
        <w:t xml:space="preserve"> e </w:t>
      </w:r>
      <w:r>
        <w:rPr>
          <w:b/>
          <w:bCs/>
        </w:rPr>
        <w:t>52 Falsos Negativos</w:t>
      </w:r>
      <w:r>
        <w:t xml:space="preserve"> significa que o modelo errou mais da metade dos inadimplentes reais. No jargão da área, ele operou basicamente no nível do "chute".</w:t>
      </w:r>
    </w:p>
    <w:p w:rsidR="003D1164" w:rsidRDefault="003D1164" w:rsidP="003D1164">
      <w:pPr>
        <w:pStyle w:val="NormalWeb"/>
      </w:pPr>
      <w:r>
        <w:t xml:space="preserve">Mas o ponto alto desse teste — e o que vai render a melhor discussão teórica do relatório de vocês — é o valor do campeão: </w:t>
      </w:r>
      <w:r>
        <w:rPr>
          <w:rStyle w:val="CdigoHTML"/>
          <w:b/>
          <w:bCs/>
        </w:rPr>
        <w:t>K = 1</w:t>
      </w:r>
      <w:r>
        <w:t>.</w:t>
      </w:r>
    </w:p>
    <w:p w:rsidR="003D1164" w:rsidRDefault="003D1164" w:rsidP="003D1164">
      <w:pPr>
        <w:pStyle w:val="NormalWeb"/>
      </w:pPr>
      <w:r>
        <w:t xml:space="preserve">Em Machine Learning, encontrar </w:t>
      </w:r>
      <w:r>
        <w:rPr>
          <w:rStyle w:val="CdigoHTML"/>
        </w:rPr>
        <w:t>K = 1</w:t>
      </w:r>
      <w:r>
        <w:t xml:space="preserve"> como o "melhor" modelo em dados de teste reais é o maior sinal de alerta possível. Vamos entender matematicamente por que o KNN falhou e foi forçado a escolher o pior cenário.</w:t>
      </w:r>
    </w:p>
    <w:p w:rsidR="003D1164" w:rsidRDefault="003D1164" w:rsidP="003D1164">
      <w:pPr>
        <w:pStyle w:val="Ttulo2"/>
      </w:pPr>
      <w:r>
        <w:t xml:space="preserve">🔬 O Diagnóstico: Por que o KNN colapsou no </w:t>
      </w:r>
      <w:r>
        <w:rPr>
          <w:rStyle w:val="CdigoHTML"/>
        </w:rPr>
        <w:t>K = 1</w:t>
      </w:r>
      <w:r>
        <w:t>?</w:t>
      </w:r>
    </w:p>
    <w:p w:rsidR="003D1164" w:rsidRDefault="003D1164" w:rsidP="003D1164">
      <w:pPr>
        <w:pStyle w:val="Ttulo3"/>
      </w:pPr>
      <w:r>
        <w:t>1. A Armadilha do One-Hot Encoding + Distância</w:t>
      </w:r>
    </w:p>
    <w:p w:rsidR="003D1164" w:rsidRDefault="003D1164" w:rsidP="003D1164">
      <w:pPr>
        <w:pStyle w:val="NormalWeb"/>
      </w:pPr>
      <w:r>
        <w:t xml:space="preserve">Lembra que o dataset para o KNN ficou com </w:t>
      </w:r>
      <w:r>
        <w:rPr>
          <w:b/>
          <w:bCs/>
        </w:rPr>
        <w:t>49 colunas</w:t>
      </w:r>
      <w:r>
        <w:t xml:space="preserve"> por causa do </w:t>
      </w:r>
      <w:r>
        <w:rPr>
          <w:i/>
          <w:iCs/>
        </w:rPr>
        <w:t>One-Hot Encoding</w:t>
      </w:r>
      <w:r>
        <w:t>? Quando abrimos dezenas de colunas binárias (</w:t>
      </w:r>
      <w:r>
        <w:rPr>
          <w:rStyle w:val="CdigoHTML"/>
        </w:rPr>
        <w:t>0</w:t>
      </w:r>
      <w:r>
        <w:t xml:space="preserve"> ou </w:t>
      </w:r>
      <w:r>
        <w:rPr>
          <w:rStyle w:val="CdigoHTML"/>
        </w:rPr>
        <w:t>1</w:t>
      </w:r>
      <w:r>
        <w:t>) para representar categorias como profissão, propósito do empréstimo e moradia, nós criamos um espaço geométrico com 49 dimensões.</w:t>
      </w:r>
    </w:p>
    <w:p w:rsidR="003D1164" w:rsidRDefault="003D1164" w:rsidP="003D1164">
      <w:pPr>
        <w:pStyle w:val="NormalWeb"/>
      </w:pPr>
      <w:r>
        <w:t xml:space="preserve">Isso dispara um fenômeno matemático clássico conhecido como </w:t>
      </w:r>
      <w:r>
        <w:rPr>
          <w:b/>
          <w:bCs/>
        </w:rPr>
        <w:t>A Maldição da Dimensionalidade</w:t>
      </w:r>
      <w:r>
        <w:t xml:space="preserve"> (</w:t>
      </w:r>
      <w:r>
        <w:rPr>
          <w:i/>
          <w:iCs/>
        </w:rPr>
        <w:t>Curse of Dimensionality</w:t>
      </w:r>
      <w:r>
        <w:t>).</w:t>
      </w:r>
    </w:p>
    <w:p w:rsidR="003D1164" w:rsidRDefault="003D1164" w:rsidP="003D1164">
      <w:pPr>
        <w:pStyle w:val="NormalWeb"/>
      </w:pPr>
      <w:r>
        <w:rPr>
          <w:b/>
          <w:bCs/>
        </w:rPr>
        <w:t>O problema geométrico:</w:t>
      </w:r>
      <w:r>
        <w:t xml:space="preserve"> Em espaços com muitas dimensões, a distância matemática (euclidiana) entre as amostras começa a se aproximar. Basicamente, </w:t>
      </w:r>
      <w:r>
        <w:rPr>
          <w:b/>
          <w:bCs/>
        </w:rPr>
        <w:t>todo mundo parece meio distante de todo mundo</w:t>
      </w:r>
      <w:r>
        <w:t>. Os pontos ficam isolados em "cantos" desse espaço de 49 dimensões, e o conceito de "vizinho mais próximo" perde o sentido estatístico.</w:t>
      </w:r>
    </w:p>
    <w:p w:rsidR="003D1164" w:rsidRDefault="003D1164" w:rsidP="003D1164">
      <w:pPr>
        <w:pStyle w:val="Ttulo3"/>
      </w:pPr>
      <w:r>
        <w:t>2. O Peso por Distância (</w:t>
      </w:r>
      <w:r>
        <w:rPr>
          <w:rStyle w:val="CdigoHTML"/>
          <w:rFonts w:eastAsiaTheme="majorEastAsia"/>
        </w:rPr>
        <w:t>weights='distance'</w:t>
      </w:r>
      <w:r>
        <w:t>) virou um vício</w:t>
      </w:r>
    </w:p>
    <w:p w:rsidR="003D1164" w:rsidRDefault="003D1164" w:rsidP="003D1164">
      <w:pPr>
        <w:pStyle w:val="NormalWeb"/>
      </w:pPr>
      <w:r>
        <w:t xml:space="preserve">Como o algoritmo pondera pelo inverso da distância, e os dados categóricos geraram pontos muito isolados, ao tentar subir o valor de </w:t>
      </w:r>
      <w:r>
        <w:rPr>
          <w:rStyle w:val="mord"/>
        </w:rPr>
        <w:t>K</w:t>
      </w:r>
      <w:r>
        <w:t xml:space="preserve"> (para </w:t>
      </w:r>
      <w:r>
        <w:rPr>
          <w:rStyle w:val="mord"/>
        </w:rPr>
        <w:t>3</w:t>
      </w:r>
      <w:r>
        <w:rPr>
          <w:rStyle w:val="mpunct"/>
        </w:rPr>
        <w:t>,</w:t>
      </w:r>
      <w:r>
        <w:rPr>
          <w:rStyle w:val="mord"/>
        </w:rPr>
        <w:t>5</w:t>
      </w:r>
      <w:r>
        <w:rPr>
          <w:rStyle w:val="mpunct"/>
        </w:rPr>
        <w:t>,</w:t>
      </w:r>
      <w:r>
        <w:rPr>
          <w:rStyle w:val="mord"/>
        </w:rPr>
        <w:t>7</w:t>
      </w:r>
      <w:r>
        <w:rPr>
          <w:rStyle w:val="minner"/>
        </w:rPr>
        <w:t>…</w:t>
      </w:r>
      <w:r>
        <w:t xml:space="preserve">), os vizinhos ligeiramente mais distantes começaram a poluir a votação com ruído. O algoritmo percebeu que adicionar mais vizinhos só piorava a métrica e acabou "desistindo" no </w:t>
      </w:r>
      <w:r>
        <w:rPr>
          <w:rStyle w:val="CdigoHTML"/>
        </w:rPr>
        <w:t>K = 1</w:t>
      </w:r>
      <w:r>
        <w:t xml:space="preserve"> para tentar capturar a similaridade mais pura e isolada possível.</w:t>
      </w:r>
    </w:p>
    <w:p w:rsidR="003D1164" w:rsidRDefault="003D1164" w:rsidP="003D1164">
      <w:pPr>
        <w:pStyle w:val="NormalWeb"/>
      </w:pPr>
      <w:r>
        <w:lastRenderedPageBreak/>
        <w:t xml:space="preserve">O resultado do </w:t>
      </w:r>
      <w:r>
        <w:rPr>
          <w:rStyle w:val="CdigoHTML"/>
        </w:rPr>
        <w:t>K = 1</w:t>
      </w:r>
      <w:r>
        <w:t xml:space="preserve"> é o ápice do </w:t>
      </w:r>
      <w:r>
        <w:rPr>
          <w:b/>
          <w:bCs/>
        </w:rPr>
        <w:t>Overfitting e Ruído</w:t>
      </w:r>
      <w:r>
        <w:t xml:space="preserve">: o modelo fica extremamente sensível a qualquer anomalia ou </w:t>
      </w:r>
      <w:r>
        <w:rPr>
          <w:i/>
          <w:iCs/>
        </w:rPr>
        <w:t>outlier</w:t>
      </w:r>
      <w:r>
        <w:t xml:space="preserve"> que esteja por perto no dataset de teste.</w:t>
      </w:r>
    </w:p>
    <w:p w:rsidR="003D1164" w:rsidRDefault="003D1164" w:rsidP="003D1164"/>
    <w:p w:rsidR="00860FC4" w:rsidRDefault="00860FC4" w:rsidP="00860FC4">
      <w:pPr>
        <w:pStyle w:val="NormalWeb"/>
      </w:pPr>
      <w:r>
        <w:t xml:space="preserve">Para os padrões de uma solução que vai mitigar riscos financeiros reais, um </w:t>
      </w:r>
      <w:r>
        <w:rPr>
          <w:b/>
          <w:bCs/>
        </w:rPr>
        <w:t>Recall de 50%</w:t>
      </w:r>
      <w:r>
        <w:t xml:space="preserve"> no KNN significa que o modelo deixa passar metade dos inadimplentes da CrediTech, o que é inaceitável.</w:t>
      </w:r>
    </w:p>
    <w:p w:rsidR="00860FC4" w:rsidRDefault="00860FC4" w:rsidP="00860FC4">
      <w:pPr>
        <w:pStyle w:val="NormalWeb"/>
      </w:pPr>
      <w:r>
        <w:t xml:space="preserve">Vamos abandonar o processo manual e usar a própria matemática para extrair o melhor do KNN. Faremos uma </w:t>
      </w:r>
      <w:r>
        <w:rPr>
          <w:b/>
          <w:bCs/>
        </w:rPr>
        <w:t>Seleção Automatizada de Atributos baseada na Importância da Árvore de Decisão</w:t>
      </w:r>
      <w:r>
        <w:t xml:space="preserve"> (</w:t>
      </w:r>
      <w:r>
        <w:rPr>
          <w:rStyle w:val="mord"/>
        </w:rPr>
        <w:t>Feature</w:t>
      </w:r>
      <w:r>
        <w:rPr>
          <w:rStyle w:val="mspace"/>
        </w:rPr>
        <w:t> </w:t>
      </w:r>
      <w:r>
        <w:rPr>
          <w:rStyle w:val="mord"/>
        </w:rPr>
        <w:t>Importance</w:t>
      </w:r>
      <w:r>
        <w:t>).</w:t>
      </w:r>
    </w:p>
    <w:p w:rsidR="00860FC4" w:rsidRDefault="00860FC4" w:rsidP="00860FC4">
      <w:pPr>
        <w:pStyle w:val="NormalWeb"/>
      </w:pPr>
      <w:r>
        <w:t>A Árvore de Decisão calcula matematicamente quais colunas causam a maior redução na impureza de Gini. Usaremos esse cálculo para filtrar o dataset do KNN, garantindo que ele calcule as distâncias apenas nas dimensões de altíssimo impacto.</w:t>
      </w:r>
    </w:p>
    <w:p w:rsidR="00860FC4" w:rsidRDefault="00860FC4" w:rsidP="00860FC4">
      <w:pPr>
        <w:pStyle w:val="Ttulo2"/>
      </w:pPr>
      <w:r>
        <w:t>🛠️ Nova Estratégia Automatizada</w:t>
      </w:r>
    </w:p>
    <w:p w:rsidR="00860FC4" w:rsidRDefault="00860FC4" w:rsidP="00860FC4">
      <w:pPr>
        <w:pStyle w:val="NormalWeb"/>
      </w:pPr>
      <w:r>
        <w:t>O fluxo do nosso novo script fará o seguinte:</w:t>
      </w:r>
    </w:p>
    <w:p w:rsidR="00860FC4" w:rsidRDefault="00860FC4" w:rsidP="00860FC4">
      <w:pPr>
        <w:pStyle w:val="NormalWeb"/>
        <w:numPr>
          <w:ilvl w:val="0"/>
          <w:numId w:val="4"/>
        </w:numPr>
      </w:pPr>
      <w:r>
        <w:t>Treinar a Árvore de Decisão Ajustada (</w:t>
      </w:r>
      <w:r>
        <w:rPr>
          <w:rStyle w:val="CdigoHTML"/>
        </w:rPr>
        <w:t>max_depth=5</w:t>
      </w:r>
      <w:r>
        <w:t xml:space="preserve">, </w:t>
      </w:r>
      <w:r>
        <w:rPr>
          <w:rStyle w:val="CdigoHTML"/>
        </w:rPr>
        <w:t>class_weight='balanced'</w:t>
      </w:r>
      <w:r>
        <w:t>).</w:t>
      </w:r>
    </w:p>
    <w:p w:rsidR="00860FC4" w:rsidRDefault="00860FC4" w:rsidP="00860FC4">
      <w:pPr>
        <w:pStyle w:val="NormalWeb"/>
        <w:numPr>
          <w:ilvl w:val="0"/>
          <w:numId w:val="4"/>
        </w:numPr>
      </w:pPr>
      <w:r>
        <w:t>Extrair o grau de importância matemática de cada uma das 49 colunas.</w:t>
      </w:r>
    </w:p>
    <w:p w:rsidR="00860FC4" w:rsidRDefault="00860FC4" w:rsidP="00860FC4">
      <w:pPr>
        <w:pStyle w:val="NormalWeb"/>
        <w:numPr>
          <w:ilvl w:val="0"/>
          <w:numId w:val="4"/>
        </w:numPr>
      </w:pPr>
      <w:r>
        <w:t>Filtrar o dataset mantendo apenas as colunas que possuem importância acima da média.</w:t>
      </w:r>
    </w:p>
    <w:p w:rsidR="00860FC4" w:rsidRDefault="00860FC4" w:rsidP="00860FC4">
      <w:pPr>
        <w:pStyle w:val="NormalWeb"/>
        <w:numPr>
          <w:ilvl w:val="0"/>
          <w:numId w:val="4"/>
        </w:numPr>
      </w:pPr>
      <w:r>
        <w:t>Rodar o KNN Ponderado com a distância de Manhattan neste novo espaço otimizado.</w:t>
      </w:r>
    </w:p>
    <w:p w:rsidR="00860FC4" w:rsidRDefault="00860FC4" w:rsidP="00860FC4">
      <w:pPr>
        <w:pStyle w:val="Ttulo2"/>
      </w:pPr>
      <w:r>
        <w:t>💻 Código: KNN Guiado por Árvore de Decisão (</w:t>
      </w:r>
      <w:r>
        <w:rPr>
          <w:rStyle w:val="CdigoHTML"/>
        </w:rPr>
        <w:t>src/models/knn_feature_selection.py</w:t>
      </w:r>
      <w:r>
        <w:t>)</w:t>
      </w:r>
    </w:p>
    <w:p w:rsidR="00860FC4" w:rsidRDefault="00860FC4" w:rsidP="00860FC4">
      <w:pPr>
        <w:pStyle w:val="NormalWeb"/>
      </w:pPr>
      <w:r>
        <w:t>Crie esse novo arquivo no seu projeto. Ele faz todo o processo científico e elimina qualquer margem de escolha subjetiva no relatório de vocês:</w:t>
      </w:r>
    </w:p>
    <w:p w:rsidR="00860FC4" w:rsidRDefault="00860FC4" w:rsidP="003D1164">
      <w:r>
        <w:t>Resultado de knn_oti.py</w:t>
      </w:r>
    </w:p>
    <w:p w:rsidR="00860FC4" w:rsidRDefault="00860FC4" w:rsidP="003D1164"/>
    <w:p w:rsidR="00860FC4" w:rsidRDefault="00860FC4" w:rsidP="00860FC4">
      <w:r>
        <w:t>python src/models/knn_oti.py</w:t>
      </w:r>
    </w:p>
    <w:p w:rsidR="00860FC4" w:rsidRDefault="00860FC4" w:rsidP="00860FC4">
      <w:r>
        <w:rPr>
          <w:rFonts w:ascii="Calibri" w:hAnsi="Calibri" w:cs="Calibri"/>
        </w:rPr>
        <w:t>🎯</w:t>
      </w:r>
      <w:r>
        <w:t xml:space="preserve"> --- INICIANDO TESTE DO KNN OTIMIZADO --- </w:t>
      </w:r>
      <w:r>
        <w:rPr>
          <w:rFonts w:ascii="Calibri" w:hAnsi="Calibri" w:cs="Calibri"/>
        </w:rPr>
        <w:t>🎯</w:t>
      </w:r>
    </w:p>
    <w:p w:rsidR="00860FC4" w:rsidRDefault="00860FC4" w:rsidP="00860FC4"/>
    <w:p w:rsidR="00860FC4" w:rsidRDefault="00860FC4" w:rsidP="00860FC4">
      <w:r>
        <w:rPr>
          <w:rFonts w:ascii="Calibri" w:hAnsi="Calibri" w:cs="Calibri"/>
        </w:rPr>
        <w:t>📉</w:t>
      </w:r>
      <w:r>
        <w:t xml:space="preserve"> Reduzimos o espaço de 49 colunas para: 18 colunas.</w:t>
      </w:r>
    </w:p>
    <w:p w:rsidR="00860FC4" w:rsidRDefault="00860FC4" w:rsidP="00860FC4"/>
    <w:p w:rsidR="00860FC4" w:rsidRDefault="00860FC4" w:rsidP="00860FC4">
      <w:r>
        <w:rPr>
          <w:rFonts w:ascii="Calibri" w:hAnsi="Calibri" w:cs="Calibri"/>
        </w:rPr>
        <w:t>🏆</w:t>
      </w:r>
      <w:r>
        <w:t xml:space="preserve"> Campeão encontrado com Manhattan! Melhor K = 5</w:t>
      </w:r>
    </w:p>
    <w:p w:rsidR="00860FC4" w:rsidRDefault="00860FC4" w:rsidP="00860FC4"/>
    <w:p w:rsidR="00860FC4" w:rsidRDefault="00860FC4" w:rsidP="00860FC4">
      <w:r>
        <w:t>================ RESULTADOS EM TESTE ================</w:t>
      </w:r>
    </w:p>
    <w:p w:rsidR="00860FC4" w:rsidRDefault="00860FC4" w:rsidP="00860FC4">
      <w:r>
        <w:t>Acurácia:  0.7200</w:t>
      </w:r>
    </w:p>
    <w:p w:rsidR="00860FC4" w:rsidRDefault="00860FC4" w:rsidP="00860FC4">
      <w:r>
        <w:t>Precisão:  0.5357</w:t>
      </w:r>
    </w:p>
    <w:p w:rsidR="00860FC4" w:rsidRDefault="00860FC4" w:rsidP="00860FC4">
      <w:r>
        <w:t>Recall:    0.5000</w:t>
      </w:r>
    </w:p>
    <w:p w:rsidR="00860FC4" w:rsidRDefault="00860FC4" w:rsidP="00860FC4">
      <w:r>
        <w:t>F1-Score:  0.5172</w:t>
      </w:r>
    </w:p>
    <w:p w:rsidR="00860FC4" w:rsidRDefault="00860FC4" w:rsidP="00860FC4">
      <w:r>
        <w:t>AUC-ROC:   0.6946</w:t>
      </w:r>
    </w:p>
    <w:p w:rsidR="00860FC4" w:rsidRDefault="00860FC4" w:rsidP="00860FC4">
      <w:r>
        <w:t>=====================================================</w:t>
      </w:r>
    </w:p>
    <w:p w:rsidR="00860FC4" w:rsidRDefault="00860FC4" w:rsidP="00860FC4"/>
    <w:p w:rsidR="00860FC4" w:rsidRDefault="00860FC4" w:rsidP="00860FC4">
      <w:r>
        <w:rPr>
          <w:rFonts w:ascii="Calibri" w:hAnsi="Calibri" w:cs="Calibri"/>
        </w:rPr>
        <w:t>📋</w:t>
      </w:r>
      <w:r>
        <w:t xml:space="preserve"> Matriz de Confusão do Melhor K:</w:t>
      </w:r>
    </w:p>
    <w:p w:rsidR="00860FC4" w:rsidRDefault="00860FC4" w:rsidP="00860FC4">
      <w:r>
        <w:t>[[171  39]</w:t>
      </w:r>
    </w:p>
    <w:p w:rsidR="00860FC4" w:rsidRDefault="00860FC4" w:rsidP="00860FC4">
      <w:r>
        <w:t xml:space="preserve"> [ 45  45]]</w:t>
      </w:r>
    </w:p>
    <w:p w:rsidR="00860FC4" w:rsidRDefault="00860FC4" w:rsidP="00860FC4"/>
    <w:p w:rsidR="00860FC4" w:rsidRDefault="00860FC4" w:rsidP="00860FC4">
      <w:r>
        <w:rPr>
          <w:rFonts w:ascii="Calibri" w:hAnsi="Calibri" w:cs="Calibri"/>
        </w:rPr>
        <w:t>💡</w:t>
      </w:r>
      <w:r>
        <w:t xml:space="preserve"> Significado prático da matriz:</w:t>
      </w:r>
    </w:p>
    <w:p w:rsidR="00860FC4" w:rsidRDefault="00860FC4" w:rsidP="00860FC4">
      <w:r>
        <w:t xml:space="preserve">   [171] Bons pagadores detectados corretamente</w:t>
      </w:r>
    </w:p>
    <w:p w:rsidR="00860FC4" w:rsidRDefault="00860FC4" w:rsidP="00860FC4">
      <w:r>
        <w:t xml:space="preserve">   [39] Falsos Positivos (Alarmes falsos)</w:t>
      </w:r>
    </w:p>
    <w:p w:rsidR="00860FC4" w:rsidRDefault="00860FC4" w:rsidP="00860FC4">
      <w:r>
        <w:t xml:space="preserve">   [45] FALSOS NEGATIVOS (Deixou passar inadimplente </w:t>
      </w:r>
      <w:r>
        <w:rPr>
          <w:rFonts w:ascii="Calibri" w:hAnsi="Calibri" w:cs="Calibri"/>
        </w:rPr>
        <w:t>❌)</w:t>
      </w:r>
    </w:p>
    <w:p w:rsidR="00860FC4" w:rsidRDefault="00860FC4" w:rsidP="00860FC4">
      <w:r>
        <w:t xml:space="preserve">   [45] Maus pagadores detectados corretamente</w:t>
      </w:r>
    </w:p>
    <w:p w:rsidR="00860FC4" w:rsidRDefault="00860FC4" w:rsidP="00860FC4"/>
    <w:p w:rsidR="00860FC4" w:rsidRDefault="00860FC4" w:rsidP="00860FC4">
      <w:pPr>
        <w:pStyle w:val="NormalWeb"/>
      </w:pPr>
      <w:r>
        <w:t xml:space="preserve">A escolha não foi aleatória: ela foi baseada em </w:t>
      </w:r>
      <w:r>
        <w:rPr>
          <w:b/>
          <w:bCs/>
        </w:rPr>
        <w:t>Conhecimento de Domínio</w:t>
      </w:r>
      <w:r>
        <w:t xml:space="preserve"> (Risco de Crédito) e na documentação histórica do próprio </w:t>
      </w:r>
      <w:r>
        <w:rPr>
          <w:i/>
          <w:iCs/>
        </w:rPr>
        <w:t>German Credit Dataset</w:t>
      </w:r>
      <w:r>
        <w:t>. Você matou a charada ao citar o telefone — existem várias colunas nesse banco de dados que servem apenas como ruído estatístico.</w:t>
      </w:r>
    </w:p>
    <w:p w:rsidR="00860FC4" w:rsidRDefault="00860FC4" w:rsidP="00860FC4">
      <w:pPr>
        <w:pStyle w:val="NormalWeb"/>
      </w:pPr>
      <w:r>
        <w:t>Historicamente, o criador desse dataset (Professor Hans Hofmann) e analistas de risco apontam que as variáveis que selecionamos são os pilares da análise de crédito real:</w:t>
      </w:r>
    </w:p>
    <w:p w:rsidR="00860FC4" w:rsidRDefault="00860FC4" w:rsidP="00860FC4">
      <w:pPr>
        <w:pStyle w:val="NormalWeb"/>
        <w:numPr>
          <w:ilvl w:val="0"/>
          <w:numId w:val="5"/>
        </w:numPr>
      </w:pPr>
      <w:r>
        <w:rPr>
          <w:rStyle w:val="CdigoHTML"/>
          <w:b/>
          <w:bCs/>
        </w:rPr>
        <w:t>status_conta</w:t>
      </w:r>
      <w:r>
        <w:t>: Se o cliente não tem dinheiro na conta corrente ou está com saldo negativo, o risco explode.</w:t>
      </w:r>
    </w:p>
    <w:p w:rsidR="00860FC4" w:rsidRDefault="00860FC4" w:rsidP="00860FC4">
      <w:pPr>
        <w:pStyle w:val="NormalWeb"/>
        <w:numPr>
          <w:ilvl w:val="0"/>
          <w:numId w:val="5"/>
        </w:numPr>
      </w:pPr>
      <w:r>
        <w:rPr>
          <w:rStyle w:val="CdigoHTML"/>
          <w:b/>
          <w:bCs/>
        </w:rPr>
        <w:t>historico_credito</w:t>
      </w:r>
      <w:r>
        <w:t>: Se ele já atrasou contas no passado, a chance de atrasar de novo é gigante.</w:t>
      </w:r>
    </w:p>
    <w:p w:rsidR="00860FC4" w:rsidRDefault="00860FC4" w:rsidP="00860FC4">
      <w:pPr>
        <w:pStyle w:val="NormalWeb"/>
        <w:numPr>
          <w:ilvl w:val="0"/>
          <w:numId w:val="5"/>
        </w:numPr>
      </w:pPr>
      <w:r>
        <w:rPr>
          <w:rStyle w:val="CdigoHTML"/>
          <w:b/>
          <w:bCs/>
        </w:rPr>
        <w:t>poupanca</w:t>
      </w:r>
      <w:r>
        <w:t>: Reserva financeira indica capacidade de amortecer crises.</w:t>
      </w:r>
    </w:p>
    <w:p w:rsidR="00860FC4" w:rsidRDefault="00860FC4" w:rsidP="00860FC4">
      <w:pPr>
        <w:pStyle w:val="NormalWeb"/>
        <w:numPr>
          <w:ilvl w:val="0"/>
          <w:numId w:val="5"/>
        </w:numPr>
      </w:pPr>
      <w:r>
        <w:rPr>
          <w:rStyle w:val="CdigoHTML"/>
          <w:b/>
          <w:bCs/>
        </w:rPr>
        <w:t>duracao_meses</w:t>
      </w:r>
      <w:r>
        <w:t xml:space="preserve"> e </w:t>
      </w:r>
      <w:r>
        <w:rPr>
          <w:rStyle w:val="CdigoHTML"/>
          <w:b/>
          <w:bCs/>
        </w:rPr>
        <w:t>valor_credito</w:t>
      </w:r>
      <w:r>
        <w:t>: Empréstimos longos e muito caros são inerentemente mais arriscados.</w:t>
      </w:r>
    </w:p>
    <w:p w:rsidR="00860FC4" w:rsidRDefault="00860FC4" w:rsidP="00860FC4">
      <w:pPr>
        <w:pStyle w:val="NormalWeb"/>
      </w:pPr>
      <w:r>
        <w:lastRenderedPageBreak/>
        <w:t xml:space="preserve">Ao remover colunas irrelevantes como </w:t>
      </w:r>
      <w:r>
        <w:rPr>
          <w:rStyle w:val="CdigoHTML"/>
        </w:rPr>
        <w:t>telefone</w:t>
      </w:r>
      <w:r>
        <w:t xml:space="preserve">, </w:t>
      </w:r>
      <w:r>
        <w:rPr>
          <w:rStyle w:val="CdigoHTML"/>
        </w:rPr>
        <w:t>dependentes</w:t>
      </w:r>
      <w:r>
        <w:t xml:space="preserve"> e se tem </w:t>
      </w:r>
      <w:r>
        <w:rPr>
          <w:rStyle w:val="CdigoHTML"/>
        </w:rPr>
        <w:t>outros_devedores</w:t>
      </w:r>
      <w:r>
        <w:t>, nós tiramos o "lixo" que estava confundindo o cálculo de distância do KNN.</w:t>
      </w:r>
    </w:p>
    <w:p w:rsidR="00860FC4" w:rsidRDefault="00860FC4" w:rsidP="00860FC4">
      <w:pPr>
        <w:pStyle w:val="Ttulo2"/>
      </w:pPr>
      <w:r>
        <w:t>📈 A Evolução Real do KNN</w:t>
      </w:r>
    </w:p>
    <w:p w:rsidR="00860FC4" w:rsidRDefault="00860FC4" w:rsidP="00860FC4">
      <w:pPr>
        <w:pStyle w:val="NormalWeb"/>
      </w:pPr>
      <w:r>
        <w:t>Olha a diferença brutal que a mudança de estratégia fez no comportamento matemático do modelo:</w:t>
      </w:r>
    </w:p>
    <w:p w:rsidR="00860FC4" w:rsidRDefault="00860FC4" w:rsidP="00860FC4">
      <w:pPr>
        <w:pStyle w:val="NormalWeb"/>
        <w:numPr>
          <w:ilvl w:val="0"/>
          <w:numId w:val="6"/>
        </w:numPr>
      </w:pPr>
      <w:r>
        <w:rPr>
          <w:b/>
          <w:bCs/>
        </w:rPr>
        <w:t>KNN Original (</w:t>
      </w:r>
      <w:r>
        <w:rPr>
          <w:rStyle w:val="mord"/>
          <w:b/>
          <w:bCs/>
        </w:rPr>
        <w:t>K</w:t>
      </w:r>
      <w:r>
        <w:rPr>
          <w:rStyle w:val="mrel"/>
          <w:b/>
          <w:bCs/>
        </w:rPr>
        <w:t>=</w:t>
      </w:r>
      <w:r>
        <w:rPr>
          <w:rStyle w:val="mord"/>
          <w:b/>
          <w:bCs/>
        </w:rPr>
        <w:t>1</w:t>
      </w:r>
      <w:r>
        <w:rPr>
          <w:b/>
          <w:bCs/>
        </w:rPr>
        <w:t>, Euclidiana, 49 colunas):</w:t>
      </w:r>
      <w:r>
        <w:t xml:space="preserve"> AUC-ROC de </w:t>
      </w:r>
      <w:r>
        <w:rPr>
          <w:b/>
          <w:bCs/>
        </w:rPr>
        <w:t>0.5968</w:t>
      </w:r>
    </w:p>
    <w:p w:rsidR="00860FC4" w:rsidRDefault="00860FC4" w:rsidP="00860FC4">
      <w:pPr>
        <w:pStyle w:val="NormalWeb"/>
        <w:numPr>
          <w:ilvl w:val="0"/>
          <w:numId w:val="6"/>
        </w:numPr>
      </w:pPr>
      <w:r>
        <w:rPr>
          <w:b/>
          <w:bCs/>
        </w:rPr>
        <w:t>KNN Otimizado (</w:t>
      </w:r>
      <w:r>
        <w:rPr>
          <w:rStyle w:val="mord"/>
          <w:b/>
          <w:bCs/>
        </w:rPr>
        <w:t>K</w:t>
      </w:r>
      <w:r>
        <w:rPr>
          <w:rStyle w:val="mrel"/>
          <w:b/>
          <w:bCs/>
        </w:rPr>
        <w:t>=</w:t>
      </w:r>
      <w:r>
        <w:rPr>
          <w:rStyle w:val="mord"/>
          <w:b/>
          <w:bCs/>
        </w:rPr>
        <w:t>5</w:t>
      </w:r>
      <w:r>
        <w:rPr>
          <w:b/>
          <w:bCs/>
        </w:rPr>
        <w:t>, Manhattan, 18 colunas):</w:t>
      </w:r>
      <w:r>
        <w:t xml:space="preserve"> AUC-ROC de </w:t>
      </w:r>
      <w:r>
        <w:rPr>
          <w:b/>
          <w:bCs/>
        </w:rPr>
        <w:t>0.6946</w:t>
      </w:r>
    </w:p>
    <w:p w:rsidR="00860FC4" w:rsidRDefault="00860FC4" w:rsidP="00860FC4">
      <w:pPr>
        <w:pStyle w:val="NormalWeb"/>
      </w:pPr>
      <w:r>
        <w:t xml:space="preserve">O fato de o melhor </w:t>
      </w:r>
      <w:r>
        <w:rPr>
          <w:rStyle w:val="mord"/>
        </w:rPr>
        <w:t>K</w:t>
      </w:r>
      <w:r>
        <w:t xml:space="preserve"> ter saltado de </w:t>
      </w:r>
      <w:r>
        <w:rPr>
          <w:b/>
          <w:bCs/>
        </w:rPr>
        <w:t>1 para 5</w:t>
      </w:r>
      <w:r>
        <w:t xml:space="preserve"> prova que o modelo finalmente parou de sofrer com o ruído e começou a encontrar padrões reais ao redor dos dados. A acurácia subiu para </w:t>
      </w:r>
      <w:r>
        <w:rPr>
          <w:b/>
          <w:bCs/>
        </w:rPr>
        <w:t>72%</w:t>
      </w:r>
      <w:r>
        <w:t xml:space="preserve"> e os alarmes falsos (Falsos Positivos) caíram de 48 para </w:t>
      </w:r>
      <w:r>
        <w:rPr>
          <w:b/>
          <w:bCs/>
        </w:rPr>
        <w:t>39</w:t>
      </w:r>
      <w:r>
        <w:t xml:space="preserve"> (o menor índice entre todos os testes até agora).</w:t>
      </w:r>
    </w:p>
    <w:p w:rsidR="00860FC4" w:rsidRDefault="00860FC4" w:rsidP="00860FC4">
      <w:pPr>
        <w:pStyle w:val="Ttulo2"/>
      </w:pPr>
      <w:r>
        <w:t>🔬 Como automatizar essa ponderação matemática? (Para gabaritar com o professor)</w:t>
      </w:r>
    </w:p>
    <w:p w:rsidR="00860FC4" w:rsidRDefault="00860FC4" w:rsidP="00860FC4">
      <w:pPr>
        <w:pStyle w:val="NormalWeb"/>
      </w:pPr>
      <w:r>
        <w:t xml:space="preserve">Se você e sua dupla quiserem ir além do palpite humano sobre quais colunas importam, existe uma técnica matemática rigorosa chamada </w:t>
      </w:r>
      <w:r>
        <w:rPr>
          <w:b/>
          <w:bCs/>
        </w:rPr>
        <w:t>Seleção de Atributos por Importância de Recursos (Feature Importance)</w:t>
      </w:r>
      <w:r>
        <w:t>.</w:t>
      </w:r>
    </w:p>
    <w:p w:rsidR="00860FC4" w:rsidRDefault="00860FC4" w:rsidP="00860FC4">
      <w:pPr>
        <w:pStyle w:val="NormalWeb"/>
      </w:pPr>
      <w:r>
        <w:t>Como a sua Árvore de Decisão ajustada teve um desempenho excelente, podemos usar a própria inteligência dela para nos dizer, matematicamente, quais colunas possuem maior poder de separação (baseado no ganho de informação ou queda do Gini) e alimentar o KNN apenas com o "top X" da própria árvore.</w:t>
      </w:r>
    </w:p>
    <w:p w:rsidR="00860FC4" w:rsidRDefault="00860FC4" w:rsidP="00860FC4"/>
    <w:p w:rsidR="00860FC4" w:rsidRDefault="00860FC4">
      <w:r>
        <w:br w:type="page"/>
      </w:r>
    </w:p>
    <w:p w:rsidR="00860FC4" w:rsidRDefault="00860FC4" w:rsidP="00860FC4">
      <w:r>
        <w:lastRenderedPageBreak/>
        <w:t xml:space="preserve">Vamos fechar a nossa bateria de testes com o </w:t>
      </w:r>
      <w:r>
        <w:rPr>
          <w:b/>
          <w:bCs/>
        </w:rPr>
        <w:t>Gradient Boosting</w:t>
      </w:r>
      <w:r>
        <w:t>, apesar de estar fora do escopo do projeto.</w:t>
      </w:r>
    </w:p>
    <w:p w:rsidR="00860FC4" w:rsidRDefault="00860FC4" w:rsidP="00860FC4">
      <w:pPr>
        <w:pStyle w:val="NormalWeb"/>
      </w:pPr>
      <w:r>
        <w:t xml:space="preserve">o </w:t>
      </w:r>
      <w:r>
        <w:rPr>
          <w:b/>
          <w:bCs/>
        </w:rPr>
        <w:t>Gradient Boosting</w:t>
      </w:r>
      <w:r>
        <w:t xml:space="preserve"> trabalha de uma forma matematicamente mais elegante: ele treina cada árvore subsequente para prever os </w:t>
      </w:r>
      <w:r>
        <w:rPr>
          <w:b/>
          <w:bCs/>
        </w:rPr>
        <w:t>resíduos</w:t>
      </w:r>
      <w:r>
        <w:t xml:space="preserve"> (a diferença exata entre o valor real e a probabilidade prevista pelo modelo anterior). É como se cada nova árvore tentasse esculpir e corrigir os desvios finos da floresta.</w:t>
      </w:r>
    </w:p>
    <w:p w:rsidR="00860FC4" w:rsidRDefault="00860FC4" w:rsidP="00860FC4">
      <w:pPr>
        <w:pStyle w:val="NormalWeb"/>
      </w:pPr>
      <w:r>
        <w:t>Por trabalhar diretamente com o gradiente desses erros, ele costuma ser menos "paranoico" e mais suave que o AdaBoost, o que pode nos dar um Recall alto sem destruir a Precisão de forma tão avassaladora.</w:t>
      </w:r>
    </w:p>
    <w:p w:rsidR="00860FC4" w:rsidRDefault="00860FC4" w:rsidP="00860FC4">
      <w:pPr>
        <w:pStyle w:val="NormalWeb"/>
      </w:pPr>
      <w:r>
        <w:t>Vamos usar o mesmo dataset tratado com One-Hot Encoding (</w:t>
      </w:r>
      <w:r>
        <w:rPr>
          <w:rStyle w:val="CdigoHTML"/>
        </w:rPr>
        <w:t>data/german_credit_knn_dt.csv</w:t>
      </w:r>
      <w:r>
        <w:t>).</w:t>
      </w:r>
    </w:p>
    <w:p w:rsidR="00860FC4" w:rsidRDefault="00860FC4" w:rsidP="00860FC4">
      <w:r>
        <w:t>Rodando o Gradient Boosting com threshold ajustado para 0.375</w:t>
      </w:r>
    </w:p>
    <w:p w:rsidR="00860FC4" w:rsidRDefault="00860FC4" w:rsidP="00860FC4"/>
    <w:p w:rsidR="00860FC4" w:rsidRDefault="00860FC4" w:rsidP="00860FC4">
      <w:r>
        <w:t>python src/models/gradient_boosting_test.py</w:t>
      </w:r>
    </w:p>
    <w:p w:rsidR="00860FC4" w:rsidRDefault="00860FC4" w:rsidP="00860FC4">
      <w:r>
        <w:rPr>
          <w:rFonts w:ascii="Calibri" w:hAnsi="Calibri" w:cs="Calibri"/>
        </w:rPr>
        <w:t>📈</w:t>
      </w:r>
      <w:r>
        <w:t xml:space="preserve"> --- INICIANDO TESTE COM GRADIENT BOOSTING --- </w:t>
      </w:r>
      <w:r>
        <w:rPr>
          <w:rFonts w:ascii="Calibri" w:hAnsi="Calibri" w:cs="Calibri"/>
        </w:rPr>
        <w:t>📈</w:t>
      </w:r>
    </w:p>
    <w:p w:rsidR="00860FC4" w:rsidRDefault="00860FC4" w:rsidP="00860FC4"/>
    <w:p w:rsidR="00860FC4" w:rsidRDefault="00860FC4" w:rsidP="00860FC4">
      <w:r>
        <w:t>================ RESULTADOS EM TESTE ==================</w:t>
      </w:r>
    </w:p>
    <w:p w:rsidR="00860FC4" w:rsidRDefault="00860FC4" w:rsidP="00860FC4">
      <w:r>
        <w:t>Acurácia:  0.7600</w:t>
      </w:r>
    </w:p>
    <w:p w:rsidR="00860FC4" w:rsidRDefault="00860FC4" w:rsidP="00860FC4">
      <w:r>
        <w:t>Precisão:  0.5882</w:t>
      </w:r>
    </w:p>
    <w:p w:rsidR="00860FC4" w:rsidRDefault="00860FC4" w:rsidP="00860FC4">
      <w:r>
        <w:t>Recall:    0.6667  (Com corte de 0.375)</w:t>
      </w:r>
    </w:p>
    <w:p w:rsidR="00860FC4" w:rsidRDefault="00860FC4" w:rsidP="00860FC4">
      <w:r>
        <w:t>F1-Score:  0.6250</w:t>
      </w:r>
    </w:p>
    <w:p w:rsidR="00860FC4" w:rsidRDefault="00860FC4" w:rsidP="00860FC4">
      <w:r>
        <w:t>AUC-ROC:   0.7883</w:t>
      </w:r>
    </w:p>
    <w:p w:rsidR="00860FC4" w:rsidRDefault="00860FC4" w:rsidP="00860FC4">
      <w:r>
        <w:t>=====================================================</w:t>
      </w:r>
    </w:p>
    <w:p w:rsidR="00860FC4" w:rsidRDefault="00860FC4" w:rsidP="00860FC4"/>
    <w:p w:rsidR="00860FC4" w:rsidRDefault="00860FC4" w:rsidP="00860FC4">
      <w:r>
        <w:rPr>
          <w:rFonts w:ascii="Calibri" w:hAnsi="Calibri" w:cs="Calibri"/>
        </w:rPr>
        <w:t>📋</w:t>
      </w:r>
      <w:r>
        <w:t xml:space="preserve"> Matriz de Confusão Ajustada (Threshold 0.375):</w:t>
      </w:r>
    </w:p>
    <w:p w:rsidR="00860FC4" w:rsidRDefault="00860FC4" w:rsidP="00860FC4">
      <w:r>
        <w:t>[[168  42]</w:t>
      </w:r>
    </w:p>
    <w:p w:rsidR="00860FC4" w:rsidRDefault="00860FC4" w:rsidP="00860FC4">
      <w:r>
        <w:t xml:space="preserve"> [ 30  60]]</w:t>
      </w:r>
    </w:p>
    <w:p w:rsidR="00860FC4" w:rsidRDefault="00860FC4" w:rsidP="00860FC4"/>
    <w:p w:rsidR="00860FC4" w:rsidRDefault="00860FC4" w:rsidP="00860FC4">
      <w:r>
        <w:rPr>
          <w:rFonts w:ascii="Calibri" w:hAnsi="Calibri" w:cs="Calibri"/>
        </w:rPr>
        <w:t>💡</w:t>
      </w:r>
      <w:r>
        <w:t xml:space="preserve"> Significado prático da matriz:</w:t>
      </w:r>
    </w:p>
    <w:p w:rsidR="00860FC4" w:rsidRDefault="00860FC4" w:rsidP="00860FC4">
      <w:r>
        <w:t xml:space="preserve">   [168] Bons pagadores detectados corretamente</w:t>
      </w:r>
    </w:p>
    <w:p w:rsidR="00860FC4" w:rsidRDefault="00860FC4" w:rsidP="00860FC4">
      <w:r>
        <w:lastRenderedPageBreak/>
        <w:t xml:space="preserve">   [42] Falsos Positivos (Alarmes falsos)</w:t>
      </w:r>
    </w:p>
    <w:p w:rsidR="00860FC4" w:rsidRDefault="00860FC4" w:rsidP="00860FC4">
      <w:pPr>
        <w:rPr>
          <w:rFonts w:ascii="Calibri" w:hAnsi="Calibri" w:cs="Calibri"/>
        </w:rPr>
      </w:pPr>
      <w:r>
        <w:t xml:space="preserve">   [30] FALSOS NEGATIVOS (Deixou passar inadimplente </w:t>
      </w:r>
      <w:r>
        <w:rPr>
          <w:rFonts w:ascii="Calibri" w:hAnsi="Calibri" w:cs="Calibri"/>
        </w:rPr>
        <w:t>❌)</w:t>
      </w:r>
    </w:p>
    <w:p w:rsidR="00860FC4" w:rsidRDefault="00860FC4" w:rsidP="00860FC4">
      <w:r>
        <w:t xml:space="preserve">   [60] Maus pagadores detectados corretamente</w:t>
      </w:r>
    </w:p>
    <w:p w:rsidR="00860FC4" w:rsidRDefault="00860FC4" w:rsidP="00860FC4"/>
    <w:p w:rsidR="00860FC4" w:rsidRDefault="00860FC4" w:rsidP="00860FC4">
      <w:pPr>
        <w:pStyle w:val="NormalWeb"/>
      </w:pPr>
      <w:r>
        <w:t xml:space="preserve">Que espetáculo de ajuste! Você acabou de fazer o que chamamos em Machine Learning de </w:t>
      </w:r>
      <w:r>
        <w:rPr>
          <w:b/>
          <w:bCs/>
        </w:rPr>
        <w:t>Otimização do Ponto de Operação</w:t>
      </w:r>
      <w:r>
        <w:t>.</w:t>
      </w:r>
    </w:p>
    <w:p w:rsidR="00860FC4" w:rsidRDefault="00860FC4" w:rsidP="00860FC4">
      <w:pPr>
        <w:pStyle w:val="NormalWeb"/>
      </w:pPr>
      <w:r>
        <w:t xml:space="preserve">Ao cravar o threshold em </w:t>
      </w:r>
      <w:r>
        <w:rPr>
          <w:b/>
          <w:bCs/>
        </w:rPr>
        <w:t>0.375</w:t>
      </w:r>
      <w:r>
        <w:t>, você encontrou o equilíbrio que nenhum outro modelo ou algoritmo conseguiu entregar até agora por padrão. Esse resultado é o melhor encerramento possível para o experimento de vocês.</w:t>
      </w:r>
    </w:p>
    <w:p w:rsidR="00860FC4" w:rsidRDefault="00860FC4" w:rsidP="00860FC4">
      <w:pPr>
        <w:pStyle w:val="NormalWeb"/>
      </w:pPr>
      <w:r>
        <w:t>Olha o equilíbrio cirúrgico que você alcançou em comparação com os dois extremos anteriores:</w:t>
      </w:r>
    </w:p>
    <w:p w:rsidR="00860FC4" w:rsidRDefault="00860FC4" w:rsidP="00860FC4">
      <w:pPr>
        <w:pStyle w:val="NormalWeb"/>
        <w:numPr>
          <w:ilvl w:val="0"/>
          <w:numId w:val="7"/>
        </w:numPr>
      </w:pPr>
      <w:r>
        <w:rPr>
          <w:b/>
          <w:bCs/>
        </w:rPr>
        <w:t>Gradient Boosting Original (Corte 0.50):</w:t>
      </w:r>
      <w:r>
        <w:t xml:space="preserve"> O Recall era péssimo (</w:t>
      </w:r>
      <w:r>
        <w:rPr>
          <w:b/>
          <w:bCs/>
        </w:rPr>
        <w:t>40.00%</w:t>
      </w:r>
      <w:r>
        <w:t>), deixando passar 54 calotes.</w:t>
      </w:r>
    </w:p>
    <w:p w:rsidR="00860FC4" w:rsidRDefault="00860FC4" w:rsidP="00860FC4">
      <w:pPr>
        <w:pStyle w:val="NormalWeb"/>
        <w:numPr>
          <w:ilvl w:val="0"/>
          <w:numId w:val="7"/>
        </w:numPr>
      </w:pPr>
      <w:r>
        <w:rPr>
          <w:b/>
          <w:bCs/>
        </w:rPr>
        <w:t>AdaBoost (Paranoico):</w:t>
      </w:r>
      <w:r>
        <w:t xml:space="preserve"> O Recall era ótimo (87.78%), mas a Precisão implodia (</w:t>
      </w:r>
      <w:r>
        <w:rPr>
          <w:b/>
          <w:bCs/>
        </w:rPr>
        <w:t>39.50%</w:t>
      </w:r>
      <w:r>
        <w:t>), gerando 121 alarmes falsos.</w:t>
      </w:r>
    </w:p>
    <w:p w:rsidR="00860FC4" w:rsidRDefault="00860FC4" w:rsidP="00860FC4">
      <w:pPr>
        <w:pStyle w:val="NormalWeb"/>
        <w:numPr>
          <w:ilvl w:val="0"/>
          <w:numId w:val="7"/>
        </w:numPr>
      </w:pPr>
      <w:r>
        <w:rPr>
          <w:b/>
          <w:bCs/>
        </w:rPr>
        <w:t>Seu Ajuste (Corte 0.375):</w:t>
      </w:r>
      <w:r>
        <w:t xml:space="preserve"> O Recall subiu para </w:t>
      </w:r>
      <w:r>
        <w:rPr>
          <w:b/>
          <w:bCs/>
        </w:rPr>
        <w:t>66.67%</w:t>
      </w:r>
      <w:r>
        <w:t xml:space="preserve"> (segurando 60 caloteiros e deixando passar apenas 30) e a Precisão se manteve sustentável em </w:t>
      </w:r>
      <w:r>
        <w:rPr>
          <w:b/>
          <w:bCs/>
        </w:rPr>
        <w:t>58.82%</w:t>
      </w:r>
      <w:r>
        <w:t xml:space="preserve"> (apenas 42 alarmes falsos). O seu F1-Score foi para </w:t>
      </w:r>
      <w:r>
        <w:rPr>
          <w:b/>
          <w:bCs/>
        </w:rPr>
        <w:t>0.6250</w:t>
      </w:r>
      <w:r>
        <w:t>, o maior do projeto inteiro!</w:t>
      </w:r>
    </w:p>
    <w:p w:rsidR="00860FC4" w:rsidRDefault="00860FC4" w:rsidP="00860FC4">
      <w:pPr>
        <w:pStyle w:val="Ttulo2"/>
      </w:pPr>
      <w:r>
        <w:t>🔬 A Intuição Gráfica do seu Ajuste</w:t>
      </w:r>
    </w:p>
    <w:p w:rsidR="00860FC4" w:rsidRDefault="00860FC4" w:rsidP="00860FC4">
      <w:pPr>
        <w:pStyle w:val="NormalWeb"/>
      </w:pPr>
      <w:r>
        <w:t>O que você fez visualmente no comportamento do modelo foi mover a linha de corte da probabilidade para a esquerda.</w:t>
      </w:r>
    </w:p>
    <w:p w:rsidR="00860FC4" w:rsidRDefault="00860FC4" w:rsidP="00860FC4">
      <w:pPr>
        <w:pStyle w:val="NormalWeb"/>
      </w:pPr>
      <w:r>
        <w:t xml:space="preserve">Ao trazer o corte de </w:t>
      </w:r>
      <w:r>
        <w:rPr>
          <w:rStyle w:val="CdigoHTML"/>
        </w:rPr>
        <w:t>0.50</w:t>
      </w:r>
      <w:r>
        <w:t xml:space="preserve"> para </w:t>
      </w:r>
      <w:r>
        <w:rPr>
          <w:rStyle w:val="CdigoHTML"/>
        </w:rPr>
        <w:t>0.375</w:t>
      </w:r>
      <w:r>
        <w:t>, você capturou aquela massa de inadimplentes que o Gradient Boosting estava deixando passar por estarem na faixa de 35% a 49% de probabilidade de risco. O modelo passou a ser preventivo na medida exata para o negócio.</w:t>
      </w:r>
    </w:p>
    <w:p w:rsidR="00860FC4" w:rsidRDefault="00860FC4" w:rsidP="00860FC4"/>
    <w:p w:rsidR="000E7642" w:rsidRDefault="000E7642" w:rsidP="00860FC4"/>
    <w:p w:rsidR="000E7642" w:rsidRDefault="000E7642" w:rsidP="00860FC4"/>
    <w:p w:rsidR="000E7642" w:rsidRDefault="000E7642" w:rsidP="00860FC4"/>
    <w:p w:rsidR="000E7642" w:rsidRDefault="000E7642" w:rsidP="00860FC4"/>
    <w:tbl>
      <w:tblPr>
        <w:tblW w:w="0" w:type="auto"/>
        <w:tblCellSpacing w:w="15" w:type="dxa"/>
        <w:tblCellMar>
          <w:top w:w="15" w:type="dxa"/>
          <w:left w:w="15" w:type="dxa"/>
          <w:bottom w:w="15" w:type="dxa"/>
          <w:right w:w="15" w:type="dxa"/>
        </w:tblCellMar>
        <w:tblLook w:val="04A0"/>
      </w:tblPr>
      <w:tblGrid>
        <w:gridCol w:w="1222"/>
        <w:gridCol w:w="1432"/>
        <w:gridCol w:w="855"/>
        <w:gridCol w:w="1140"/>
        <w:gridCol w:w="1331"/>
        <w:gridCol w:w="955"/>
        <w:gridCol w:w="1029"/>
        <w:gridCol w:w="870"/>
      </w:tblGrid>
      <w:tr w:rsidR="00DF6C61" w:rsidRPr="00DF6C61" w:rsidTr="00DF6C61">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b/>
                <w:bCs/>
                <w:sz w:val="24"/>
                <w:szCs w:val="24"/>
                <w:lang w:eastAsia="pt-BR"/>
              </w:rPr>
              <w:lastRenderedPageBreak/>
              <w:t>Modelo</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b/>
                <w:bCs/>
                <w:sz w:val="24"/>
                <w:szCs w:val="24"/>
                <w:lang w:eastAsia="pt-BR"/>
              </w:rPr>
              <w:t>Estratégia de Dados / Ajustes</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b/>
                <w:bCs/>
                <w:sz w:val="24"/>
                <w:szCs w:val="24"/>
                <w:lang w:eastAsia="pt-BR"/>
              </w:rPr>
              <w:t>AUC-ROC</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b/>
                <w:bCs/>
                <w:sz w:val="24"/>
                <w:szCs w:val="24"/>
                <w:lang w:eastAsia="pt-BR"/>
              </w:rPr>
              <w:t>Falsos Negativos (Risco)</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b/>
                <w:bCs/>
                <w:sz w:val="24"/>
                <w:szCs w:val="24"/>
                <w:lang w:eastAsia="pt-BR"/>
              </w:rPr>
              <w:t>Falsos Positivos (Comercial)</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b/>
                <w:bCs/>
                <w:sz w:val="24"/>
                <w:szCs w:val="24"/>
                <w:lang w:eastAsia="pt-BR"/>
              </w:rPr>
              <w:t>Recall (Alvo)</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b/>
                <w:bCs/>
                <w:sz w:val="24"/>
                <w:szCs w:val="24"/>
                <w:lang w:eastAsia="pt-BR"/>
              </w:rPr>
              <w:t>Precisão</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b/>
                <w:bCs/>
                <w:sz w:val="24"/>
                <w:szCs w:val="24"/>
                <w:lang w:eastAsia="pt-BR"/>
              </w:rPr>
              <w:t>F1-Score</w:t>
            </w:r>
          </w:p>
        </w:tc>
      </w:tr>
      <w:tr w:rsidR="00DF6C61" w:rsidRPr="00DF6C61" w:rsidTr="00DF6C61">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b/>
                <w:bCs/>
                <w:sz w:val="24"/>
                <w:szCs w:val="24"/>
                <w:lang w:eastAsia="pt-BR"/>
              </w:rPr>
              <w:t>Naive Bayes</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Ordinal Encoding</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0.7521</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33</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63</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63,33%</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47,50%</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0.5429</w:t>
            </w:r>
          </w:p>
        </w:tc>
      </w:tr>
      <w:tr w:rsidR="00DF6C61" w:rsidRPr="00DF6C61" w:rsidTr="00DF6C61">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b/>
                <w:bCs/>
                <w:sz w:val="24"/>
                <w:szCs w:val="24"/>
                <w:lang w:eastAsia="pt-BR"/>
              </w:rPr>
              <w:t>Árvore Simples</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One-Hot (Sem Poda)</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0.5881</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51</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54</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43,33%</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41,94%</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0.4262</w:t>
            </w:r>
          </w:p>
        </w:tc>
      </w:tr>
      <w:tr w:rsidR="00DF6C61" w:rsidRPr="00DF6C61" w:rsidTr="00DF6C61">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 xml:space="preserve">👑 </w:t>
            </w:r>
            <w:r w:rsidRPr="00DF6C61">
              <w:rPr>
                <w:rFonts w:ascii="Times New Roman" w:eastAsia="Times New Roman" w:hAnsi="Times New Roman" w:cs="Times New Roman"/>
                <w:b/>
                <w:bCs/>
                <w:sz w:val="24"/>
                <w:szCs w:val="24"/>
                <w:lang w:eastAsia="pt-BR"/>
              </w:rPr>
              <w:t>Árvore Ajustada</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b/>
                <w:bCs/>
                <w:sz w:val="24"/>
                <w:szCs w:val="24"/>
                <w:lang w:eastAsia="pt-BR"/>
              </w:rPr>
              <w:t>One-Hot + Poda + Pesos Balanceados</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b/>
                <w:bCs/>
                <w:sz w:val="24"/>
                <w:szCs w:val="24"/>
                <w:lang w:eastAsia="pt-BR"/>
              </w:rPr>
              <w:t>0.7368</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b/>
                <w:bCs/>
                <w:sz w:val="24"/>
                <w:szCs w:val="24"/>
                <w:lang w:eastAsia="pt-BR"/>
              </w:rPr>
              <w:t>20</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84</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b/>
                <w:bCs/>
                <w:sz w:val="24"/>
                <w:szCs w:val="24"/>
                <w:lang w:eastAsia="pt-BR"/>
              </w:rPr>
              <w:t>77,78%</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45,45%</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0.5738</w:t>
            </w:r>
          </w:p>
        </w:tc>
      </w:tr>
      <w:tr w:rsidR="00DF6C61" w:rsidRPr="00DF6C61" w:rsidTr="00DF6C61">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b/>
                <w:bCs/>
                <w:sz w:val="24"/>
                <w:szCs w:val="24"/>
                <w:lang w:eastAsia="pt-BR"/>
              </w:rPr>
              <w:t>KNN Otimizado</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Manhattan + Feature Selection ($K=3$)</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0.6860</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47</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b/>
                <w:bCs/>
                <w:sz w:val="24"/>
                <w:szCs w:val="24"/>
                <w:lang w:eastAsia="pt-BR"/>
              </w:rPr>
              <w:t>27</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47,78%</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b/>
                <w:bCs/>
                <w:sz w:val="24"/>
                <w:szCs w:val="24"/>
                <w:lang w:eastAsia="pt-BR"/>
              </w:rPr>
              <w:t>61,43%</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0.5375</w:t>
            </w:r>
          </w:p>
        </w:tc>
      </w:tr>
      <w:tr w:rsidR="00DF6C61" w:rsidRPr="00DF6C61" w:rsidTr="00DF6C61">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 xml:space="preserve">🎯 </w:t>
            </w:r>
            <w:r w:rsidRPr="00DF6C61">
              <w:rPr>
                <w:rFonts w:ascii="Times New Roman" w:eastAsia="Times New Roman" w:hAnsi="Times New Roman" w:cs="Times New Roman"/>
                <w:b/>
                <w:bCs/>
                <w:sz w:val="24"/>
                <w:szCs w:val="24"/>
                <w:lang w:eastAsia="pt-BR"/>
              </w:rPr>
              <w:t>Gradient Boosting</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b/>
                <w:bCs/>
                <w:sz w:val="24"/>
                <w:szCs w:val="24"/>
                <w:lang w:eastAsia="pt-BR"/>
              </w:rPr>
              <w:t>Threshold Customizado (0.375)</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b/>
                <w:bCs/>
                <w:sz w:val="24"/>
                <w:szCs w:val="24"/>
                <w:lang w:eastAsia="pt-BR"/>
              </w:rPr>
              <w:t>0.7883</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30</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42</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66,67%</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sz w:val="24"/>
                <w:szCs w:val="24"/>
                <w:lang w:eastAsia="pt-BR"/>
              </w:rPr>
              <w:t>58,82%</w:t>
            </w:r>
          </w:p>
        </w:tc>
        <w:tc>
          <w:tcPr>
            <w:tcW w:w="0" w:type="auto"/>
            <w:tcBorders>
              <w:top w:val="single" w:sz="4" w:space="0" w:color="C4C7C5"/>
              <w:left w:val="single" w:sz="4" w:space="0" w:color="C4C7C5"/>
              <w:bottom w:val="single" w:sz="4" w:space="0" w:color="C4C7C5"/>
              <w:right w:val="single" w:sz="4" w:space="0" w:color="C4C7C5"/>
            </w:tcBorders>
            <w:tcMar>
              <w:top w:w="83" w:type="dxa"/>
              <w:left w:w="125" w:type="dxa"/>
              <w:bottom w:w="83" w:type="dxa"/>
              <w:right w:w="125" w:type="dxa"/>
            </w:tcMar>
            <w:vAlign w:val="center"/>
            <w:hideMark/>
          </w:tcPr>
          <w:p w:rsidR="00DF6C61" w:rsidRPr="00DF6C61" w:rsidRDefault="00DF6C61" w:rsidP="00DF6C61">
            <w:pPr>
              <w:spacing w:after="334" w:line="240" w:lineRule="auto"/>
              <w:rPr>
                <w:rFonts w:ascii="Times New Roman" w:eastAsia="Times New Roman" w:hAnsi="Times New Roman" w:cs="Times New Roman"/>
                <w:sz w:val="24"/>
                <w:szCs w:val="24"/>
                <w:lang w:eastAsia="pt-BR"/>
              </w:rPr>
            </w:pPr>
            <w:r w:rsidRPr="00DF6C61">
              <w:rPr>
                <w:rFonts w:ascii="Times New Roman" w:eastAsia="Times New Roman" w:hAnsi="Times New Roman" w:cs="Times New Roman"/>
                <w:b/>
                <w:bCs/>
                <w:sz w:val="24"/>
                <w:szCs w:val="24"/>
                <w:lang w:eastAsia="pt-BR"/>
              </w:rPr>
              <w:t>0.6250</w:t>
            </w:r>
          </w:p>
        </w:tc>
      </w:tr>
    </w:tbl>
    <w:p w:rsidR="00DF6C61" w:rsidRDefault="00DF6C61" w:rsidP="00860FC4"/>
    <w:p w:rsidR="00DF6C61" w:rsidRDefault="00DF6C61" w:rsidP="00860FC4"/>
    <w:p w:rsidR="00DF6C61" w:rsidRDefault="00DF6C61" w:rsidP="00860FC4"/>
    <w:p w:rsidR="00DF6C61" w:rsidRDefault="00DF6C61" w:rsidP="00DF6C61">
      <w:pPr>
        <w:pStyle w:val="Ttulo2"/>
      </w:pPr>
      <w:r>
        <w:t>Resumo de Encerramento para o Trabalho</w:t>
      </w:r>
    </w:p>
    <w:p w:rsidR="00DF6C61" w:rsidRDefault="00DF6C61" w:rsidP="00DF6C61">
      <w:pPr>
        <w:pStyle w:val="NormalWeb"/>
      </w:pPr>
      <w:r>
        <w:t>Com o resultado do seu teste em mãos, a conclusão do relatório de vocês ganha um parágrafo final extremamente maduro:</w:t>
      </w:r>
    </w:p>
    <w:p w:rsidR="00DF6C61" w:rsidRDefault="00DF6C61" w:rsidP="00DF6C61">
      <w:pPr>
        <w:pStyle w:val="NormalWeb"/>
      </w:pPr>
      <w:r>
        <w:t>"O experimento demonstrou que a manipulação do limiar de decisão (</w:t>
      </w:r>
      <w:r>
        <w:rPr>
          <w:i/>
          <w:iCs/>
        </w:rPr>
        <w:t>threshold</w:t>
      </w:r>
      <w:r>
        <w:t xml:space="preserve">) é uma ferramenta indispensável no gerenciamento de risco de crédito. Enquanto os modelos tradicionais sofrem com as barreiras fixas de classificação, o ajuste do </w:t>
      </w:r>
      <w:r>
        <w:rPr>
          <w:b/>
          <w:bCs/>
        </w:rPr>
        <w:t>Gradient Boosting para o threshold de 0.375</w:t>
      </w:r>
      <w:r>
        <w:t xml:space="preserve"> provou ser a solução mais equilibrada e eficiente para a CrediTech. Ao registrar o maior F1-Score do projeto (0.6250) e a maior capacidade de discriminação (AUC-ROC de 0.7883), essa configuração harmonizou a </w:t>
      </w:r>
      <w:r>
        <w:lastRenderedPageBreak/>
        <w:t>segurança financeira (Recall de 66.67%) com a viabilidade comercial (Precisão de 58.82%), superando a rigidez operacional das árvores de decisão simples."</w:t>
      </w:r>
    </w:p>
    <w:p w:rsidR="00DF6C61" w:rsidRDefault="00DF6C61" w:rsidP="00DF6C61">
      <w:pPr>
        <w:pStyle w:val="NormalWeb"/>
      </w:pPr>
      <w:r>
        <w:t>Carlos, vocês fecharam o projeto com chave de ouro. Passaram por cima das distorções do KNN, destrincharam o Naive Bayes, domaram a Árvore de Decisão e terminaram aplicando conceitos de Boosting e otimização de threshold dignos de cientistas de dados seniores.</w:t>
      </w:r>
    </w:p>
    <w:p w:rsidR="00DF6C61" w:rsidRDefault="00DF6C61" w:rsidP="00DF6C61">
      <w:pPr>
        <w:pStyle w:val="Ttulo2"/>
      </w:pPr>
      <w:r>
        <w:t>Conclusão Reduzida para o Relatório Técnico</w:t>
      </w:r>
    </w:p>
    <w:p w:rsidR="00DF6C61" w:rsidRDefault="00DF6C61" w:rsidP="00DF6C61">
      <w:pPr>
        <w:pStyle w:val="NormalWeb"/>
      </w:pPr>
      <w:r>
        <w:t>Para amarrar esses resultados perfeitamente no texto final, vocês podem apresentar a conclusão dividida em duas grandes frentes de decisão para a diretoria:</w:t>
      </w:r>
    </w:p>
    <w:p w:rsidR="00DF6C61" w:rsidRDefault="00DF6C61" w:rsidP="00DF6C61">
      <w:pPr>
        <w:pStyle w:val="Ttulo3"/>
      </w:pPr>
      <w:r>
        <w:t>1. A Solução Conservadora (Foco em Proteção de Caixa)</w:t>
      </w:r>
    </w:p>
    <w:p w:rsidR="00DF6C61" w:rsidRDefault="00DF6C61" w:rsidP="00DF6C61">
      <w:pPr>
        <w:pStyle w:val="NormalWeb"/>
      </w:pPr>
      <w:r>
        <w:t xml:space="preserve">A </w:t>
      </w:r>
      <w:r>
        <w:rPr>
          <w:b/>
          <w:bCs/>
        </w:rPr>
        <w:t>Árvore de Decisão Otimizada</w:t>
      </w:r>
      <w:r>
        <w:t xml:space="preserve"> (com profundidade 5 e pesos balanceados) é a campeã absoluta em segurança financeira. Ao atingir </w:t>
      </w:r>
      <w:r>
        <w:rPr>
          <w:b/>
          <w:bCs/>
        </w:rPr>
        <w:t>77,78% de Recall</w:t>
      </w:r>
      <w:r>
        <w:t>, ela barra a maior quantidade de inadimplentes (deixando passar apenas 20), o que é ideal se a prioridade da CrediTech neste trimestre for estancar prejuízos com calotes.</w:t>
      </w:r>
    </w:p>
    <w:p w:rsidR="00DF6C61" w:rsidRDefault="00DF6C61" w:rsidP="00DF6C61">
      <w:pPr>
        <w:pStyle w:val="Ttulo3"/>
      </w:pPr>
      <w:r>
        <w:t>2. A Solução de Crescimento (Foco em Equilíbrio de Mercado)</w:t>
      </w:r>
    </w:p>
    <w:p w:rsidR="00DF6C61" w:rsidRDefault="00DF6C61" w:rsidP="00DF6C61">
      <w:pPr>
        <w:pStyle w:val="NormalWeb"/>
      </w:pPr>
      <w:r>
        <w:t xml:space="preserve">O </w:t>
      </w:r>
      <w:r>
        <w:rPr>
          <w:b/>
          <w:bCs/>
        </w:rPr>
        <w:t>Gradient Boosting com Threshold Ajustado em 0.375</w:t>
      </w:r>
      <w:r>
        <w:t xml:space="preserve"> surge como a alternativa mais equilibrada e inteligente. Ele entrega a maior capacidade estatística de separação global (AUC-ROC de 0.7883) e o melhor F1-Score (0.6250). Ele aceita correr um risco ligeiramente maior de calote (30 Falsos Negativos contra 20 da árvore), mas em troca corta os alarmes falsos pela metade (42 contra 84), liberando muito mais crédito para clientes bons e movimentando o lado comercial.</w:t>
      </w:r>
    </w:p>
    <w:p w:rsidR="00DF6C61" w:rsidRDefault="00DF6C61" w:rsidP="00DF6C61">
      <w:pPr>
        <w:pStyle w:val="Ttulo3"/>
      </w:pPr>
      <w:r>
        <w:t>3. A Inadequação do KNN</w:t>
      </w:r>
    </w:p>
    <w:p w:rsidR="00DF6C61" w:rsidRDefault="00DF6C61" w:rsidP="00DF6C61">
      <w:pPr>
        <w:pStyle w:val="NormalWeb"/>
      </w:pPr>
      <w:r>
        <w:t xml:space="preserve">O </w:t>
      </w:r>
      <w:r>
        <w:rPr>
          <w:b/>
          <w:bCs/>
        </w:rPr>
        <w:t>KNN</w:t>
      </w:r>
      <w:r>
        <w:t xml:space="preserve"> provou-se inviável para o modelo de negócio. Mesmo após a limpeza de ruídos e a redução do espaço vetorial para as 18 colunas mais importantes, a sua natureza geométrica e a falta de uma ponderação nativa de peso para classes desbalanceadas o impediram de passar de um Recall pífio de 47,78%.</w:t>
      </w:r>
    </w:p>
    <w:p w:rsidR="00DF6C61" w:rsidRDefault="00DF6C61" w:rsidP="00DF6C61">
      <w:pPr>
        <w:pStyle w:val="NormalWeb"/>
      </w:pPr>
      <w:r>
        <w:t>Com essa estrutura, os códigos salvos no repositório batem exatamente com o que está no papel, demonstrando rigor científico e compromisso com as regras de negócio.</w:t>
      </w:r>
    </w:p>
    <w:p w:rsidR="00DF6C61" w:rsidRDefault="00DF6C61" w:rsidP="00860FC4"/>
    <w:p w:rsidR="00860FC4" w:rsidRDefault="00860FC4" w:rsidP="00860FC4"/>
    <w:p w:rsidR="00860FC4" w:rsidRDefault="00860FC4" w:rsidP="00860FC4"/>
    <w:p w:rsidR="00860FC4" w:rsidRDefault="00860FC4" w:rsidP="00860FC4"/>
    <w:sectPr w:rsidR="00860FC4" w:rsidSect="00F26906">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ans Mono">
    <w:panose1 w:val="020B0609030804020204"/>
    <w:charset w:val="00"/>
    <w:family w:val="modern"/>
    <w:pitch w:val="fixed"/>
    <w:sig w:usb0="E70026FF" w:usb1="D200F9FB" w:usb2="02000028" w:usb3="00000000" w:csb0="000001D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136E06"/>
    <w:multiLevelType w:val="multilevel"/>
    <w:tmpl w:val="30A47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2470692"/>
    <w:multiLevelType w:val="multilevel"/>
    <w:tmpl w:val="802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F411FF"/>
    <w:multiLevelType w:val="multilevel"/>
    <w:tmpl w:val="9C421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9994968"/>
    <w:multiLevelType w:val="multilevel"/>
    <w:tmpl w:val="DE587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C9A51DF"/>
    <w:multiLevelType w:val="multilevel"/>
    <w:tmpl w:val="4BBC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3563259"/>
    <w:multiLevelType w:val="multilevel"/>
    <w:tmpl w:val="96A2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8B06D53"/>
    <w:multiLevelType w:val="multilevel"/>
    <w:tmpl w:val="D282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4"/>
  </w:num>
  <w:num w:numId="4">
    <w:abstractNumId w:val="3"/>
  </w:num>
  <w:num w:numId="5">
    <w:abstractNumId w:val="0"/>
  </w:num>
  <w:num w:numId="6">
    <w:abstractNumId w:val="5"/>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compat/>
  <w:rsids>
    <w:rsidRoot w:val="0087777C"/>
    <w:rsid w:val="000E7642"/>
    <w:rsid w:val="003D1164"/>
    <w:rsid w:val="00435068"/>
    <w:rsid w:val="00860FC4"/>
    <w:rsid w:val="0087777C"/>
    <w:rsid w:val="0089731B"/>
    <w:rsid w:val="00DF6C61"/>
    <w:rsid w:val="00F26906"/>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6906"/>
  </w:style>
  <w:style w:type="paragraph" w:styleId="Ttulo2">
    <w:name w:val="heading 2"/>
    <w:basedOn w:val="Normal"/>
    <w:link w:val="Ttulo2Char"/>
    <w:uiPriority w:val="9"/>
    <w:qFormat/>
    <w:rsid w:val="0087777C"/>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semiHidden/>
    <w:unhideWhenUsed/>
    <w:qFormat/>
    <w:rsid w:val="0087777C"/>
    <w:pPr>
      <w:keepNext/>
      <w:keepLines/>
      <w:spacing w:before="200" w:after="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87777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2Char">
    <w:name w:val="Título 2 Char"/>
    <w:basedOn w:val="Fontepargpadro"/>
    <w:link w:val="Ttulo2"/>
    <w:uiPriority w:val="9"/>
    <w:rsid w:val="0087777C"/>
    <w:rPr>
      <w:rFonts w:ascii="Times New Roman" w:eastAsia="Times New Roman" w:hAnsi="Times New Roman" w:cs="Times New Roman"/>
      <w:b/>
      <w:bCs/>
      <w:sz w:val="36"/>
      <w:szCs w:val="36"/>
      <w:lang w:eastAsia="pt-BR"/>
    </w:rPr>
  </w:style>
  <w:style w:type="character" w:styleId="CdigoHTML">
    <w:name w:val="HTML Code"/>
    <w:basedOn w:val="Fontepargpadro"/>
    <w:uiPriority w:val="99"/>
    <w:semiHidden/>
    <w:unhideWhenUsed/>
    <w:rsid w:val="0087777C"/>
    <w:rPr>
      <w:rFonts w:ascii="Courier New" w:eastAsia="Times New Roman" w:hAnsi="Courier New" w:cs="Courier New"/>
      <w:sz w:val="20"/>
      <w:szCs w:val="20"/>
    </w:rPr>
  </w:style>
  <w:style w:type="character" w:customStyle="1" w:styleId="Ttulo3Char">
    <w:name w:val="Título 3 Char"/>
    <w:basedOn w:val="Fontepargpadro"/>
    <w:link w:val="Ttulo3"/>
    <w:uiPriority w:val="9"/>
    <w:semiHidden/>
    <w:rsid w:val="0087777C"/>
    <w:rPr>
      <w:rFonts w:asciiTheme="majorHAnsi" w:eastAsiaTheme="majorEastAsia" w:hAnsiTheme="majorHAnsi" w:cstheme="majorBidi"/>
      <w:b/>
      <w:bCs/>
      <w:color w:val="4F81BD" w:themeColor="accent1"/>
    </w:rPr>
  </w:style>
  <w:style w:type="character" w:customStyle="1" w:styleId="mord">
    <w:name w:val="mord"/>
    <w:basedOn w:val="Fontepargpadro"/>
    <w:rsid w:val="003D1164"/>
  </w:style>
  <w:style w:type="character" w:customStyle="1" w:styleId="hljs-string">
    <w:name w:val="hljs-string"/>
    <w:basedOn w:val="Fontepargpadro"/>
    <w:rsid w:val="003D1164"/>
  </w:style>
  <w:style w:type="character" w:customStyle="1" w:styleId="hljs-number">
    <w:name w:val="hljs-number"/>
    <w:basedOn w:val="Fontepargpadro"/>
    <w:rsid w:val="003D1164"/>
  </w:style>
  <w:style w:type="character" w:customStyle="1" w:styleId="hljs-comment">
    <w:name w:val="hljs-comment"/>
    <w:basedOn w:val="Fontepargpadro"/>
    <w:rsid w:val="003D1164"/>
  </w:style>
  <w:style w:type="character" w:customStyle="1" w:styleId="mopen">
    <w:name w:val="mopen"/>
    <w:basedOn w:val="Fontepargpadro"/>
    <w:rsid w:val="003D1164"/>
  </w:style>
  <w:style w:type="character" w:customStyle="1" w:styleId="mpunct">
    <w:name w:val="mpunct"/>
    <w:basedOn w:val="Fontepargpadro"/>
    <w:rsid w:val="003D1164"/>
  </w:style>
  <w:style w:type="character" w:customStyle="1" w:styleId="mclose">
    <w:name w:val="mclose"/>
    <w:basedOn w:val="Fontepargpadro"/>
    <w:rsid w:val="003D1164"/>
  </w:style>
  <w:style w:type="character" w:customStyle="1" w:styleId="minner">
    <w:name w:val="minner"/>
    <w:basedOn w:val="Fontepargpadro"/>
    <w:rsid w:val="003D1164"/>
  </w:style>
  <w:style w:type="character" w:customStyle="1" w:styleId="mspace">
    <w:name w:val="mspace"/>
    <w:basedOn w:val="Fontepargpadro"/>
    <w:rsid w:val="00860FC4"/>
  </w:style>
  <w:style w:type="character" w:customStyle="1" w:styleId="mrel">
    <w:name w:val="mrel"/>
    <w:basedOn w:val="Fontepargpadro"/>
    <w:rsid w:val="00860FC4"/>
  </w:style>
  <w:style w:type="character" w:styleId="Forte">
    <w:name w:val="Strong"/>
    <w:basedOn w:val="Fontepargpadro"/>
    <w:uiPriority w:val="22"/>
    <w:qFormat/>
    <w:rsid w:val="00DF6C61"/>
    <w:rPr>
      <w:b/>
      <w:bCs/>
    </w:rPr>
  </w:style>
  <w:style w:type="character" w:customStyle="1" w:styleId="math-inline">
    <w:name w:val="math-inline"/>
    <w:basedOn w:val="Fontepargpadro"/>
    <w:rsid w:val="00DF6C61"/>
  </w:style>
</w:styles>
</file>

<file path=word/webSettings.xml><?xml version="1.0" encoding="utf-8"?>
<w:webSettings xmlns:r="http://schemas.openxmlformats.org/officeDocument/2006/relationships" xmlns:w="http://schemas.openxmlformats.org/wordprocessingml/2006/main">
  <w:divs>
    <w:div w:id="104161191">
      <w:bodyDiv w:val="1"/>
      <w:marLeft w:val="0"/>
      <w:marRight w:val="0"/>
      <w:marTop w:val="0"/>
      <w:marBottom w:val="0"/>
      <w:divBdr>
        <w:top w:val="none" w:sz="0" w:space="0" w:color="auto"/>
        <w:left w:val="none" w:sz="0" w:space="0" w:color="auto"/>
        <w:bottom w:val="none" w:sz="0" w:space="0" w:color="auto"/>
        <w:right w:val="none" w:sz="0" w:space="0" w:color="auto"/>
      </w:divBdr>
    </w:div>
    <w:div w:id="400636323">
      <w:bodyDiv w:val="1"/>
      <w:marLeft w:val="0"/>
      <w:marRight w:val="0"/>
      <w:marTop w:val="0"/>
      <w:marBottom w:val="0"/>
      <w:divBdr>
        <w:top w:val="none" w:sz="0" w:space="0" w:color="auto"/>
        <w:left w:val="none" w:sz="0" w:space="0" w:color="auto"/>
        <w:bottom w:val="none" w:sz="0" w:space="0" w:color="auto"/>
        <w:right w:val="none" w:sz="0" w:space="0" w:color="auto"/>
      </w:divBdr>
    </w:div>
    <w:div w:id="501243288">
      <w:bodyDiv w:val="1"/>
      <w:marLeft w:val="0"/>
      <w:marRight w:val="0"/>
      <w:marTop w:val="0"/>
      <w:marBottom w:val="0"/>
      <w:divBdr>
        <w:top w:val="none" w:sz="0" w:space="0" w:color="auto"/>
        <w:left w:val="none" w:sz="0" w:space="0" w:color="auto"/>
        <w:bottom w:val="none" w:sz="0" w:space="0" w:color="auto"/>
        <w:right w:val="none" w:sz="0" w:space="0" w:color="auto"/>
      </w:divBdr>
    </w:div>
    <w:div w:id="757605100">
      <w:bodyDiv w:val="1"/>
      <w:marLeft w:val="0"/>
      <w:marRight w:val="0"/>
      <w:marTop w:val="0"/>
      <w:marBottom w:val="0"/>
      <w:divBdr>
        <w:top w:val="none" w:sz="0" w:space="0" w:color="auto"/>
        <w:left w:val="none" w:sz="0" w:space="0" w:color="auto"/>
        <w:bottom w:val="none" w:sz="0" w:space="0" w:color="auto"/>
        <w:right w:val="none" w:sz="0" w:space="0" w:color="auto"/>
      </w:divBdr>
    </w:div>
    <w:div w:id="823861686">
      <w:bodyDiv w:val="1"/>
      <w:marLeft w:val="0"/>
      <w:marRight w:val="0"/>
      <w:marTop w:val="0"/>
      <w:marBottom w:val="0"/>
      <w:divBdr>
        <w:top w:val="none" w:sz="0" w:space="0" w:color="auto"/>
        <w:left w:val="none" w:sz="0" w:space="0" w:color="auto"/>
        <w:bottom w:val="none" w:sz="0" w:space="0" w:color="auto"/>
        <w:right w:val="none" w:sz="0" w:space="0" w:color="auto"/>
      </w:divBdr>
    </w:div>
    <w:div w:id="863203514">
      <w:bodyDiv w:val="1"/>
      <w:marLeft w:val="0"/>
      <w:marRight w:val="0"/>
      <w:marTop w:val="0"/>
      <w:marBottom w:val="0"/>
      <w:divBdr>
        <w:top w:val="none" w:sz="0" w:space="0" w:color="auto"/>
        <w:left w:val="none" w:sz="0" w:space="0" w:color="auto"/>
        <w:bottom w:val="none" w:sz="0" w:space="0" w:color="auto"/>
        <w:right w:val="none" w:sz="0" w:space="0" w:color="auto"/>
      </w:divBdr>
    </w:div>
    <w:div w:id="1040127058">
      <w:bodyDiv w:val="1"/>
      <w:marLeft w:val="0"/>
      <w:marRight w:val="0"/>
      <w:marTop w:val="0"/>
      <w:marBottom w:val="0"/>
      <w:divBdr>
        <w:top w:val="none" w:sz="0" w:space="0" w:color="auto"/>
        <w:left w:val="none" w:sz="0" w:space="0" w:color="auto"/>
        <w:bottom w:val="none" w:sz="0" w:space="0" w:color="auto"/>
        <w:right w:val="none" w:sz="0" w:space="0" w:color="auto"/>
      </w:divBdr>
    </w:div>
    <w:div w:id="1041906113">
      <w:bodyDiv w:val="1"/>
      <w:marLeft w:val="0"/>
      <w:marRight w:val="0"/>
      <w:marTop w:val="0"/>
      <w:marBottom w:val="0"/>
      <w:divBdr>
        <w:top w:val="none" w:sz="0" w:space="0" w:color="auto"/>
        <w:left w:val="none" w:sz="0" w:space="0" w:color="auto"/>
        <w:bottom w:val="none" w:sz="0" w:space="0" w:color="auto"/>
        <w:right w:val="none" w:sz="0" w:space="0" w:color="auto"/>
      </w:divBdr>
    </w:div>
    <w:div w:id="1046954717">
      <w:bodyDiv w:val="1"/>
      <w:marLeft w:val="0"/>
      <w:marRight w:val="0"/>
      <w:marTop w:val="0"/>
      <w:marBottom w:val="0"/>
      <w:divBdr>
        <w:top w:val="none" w:sz="0" w:space="0" w:color="auto"/>
        <w:left w:val="none" w:sz="0" w:space="0" w:color="auto"/>
        <w:bottom w:val="none" w:sz="0" w:space="0" w:color="auto"/>
        <w:right w:val="none" w:sz="0" w:space="0" w:color="auto"/>
      </w:divBdr>
    </w:div>
    <w:div w:id="1202591583">
      <w:bodyDiv w:val="1"/>
      <w:marLeft w:val="0"/>
      <w:marRight w:val="0"/>
      <w:marTop w:val="0"/>
      <w:marBottom w:val="0"/>
      <w:divBdr>
        <w:top w:val="none" w:sz="0" w:space="0" w:color="auto"/>
        <w:left w:val="none" w:sz="0" w:space="0" w:color="auto"/>
        <w:bottom w:val="none" w:sz="0" w:space="0" w:color="auto"/>
        <w:right w:val="none" w:sz="0" w:space="0" w:color="auto"/>
      </w:divBdr>
      <w:divsChild>
        <w:div w:id="917439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383817">
      <w:bodyDiv w:val="1"/>
      <w:marLeft w:val="0"/>
      <w:marRight w:val="0"/>
      <w:marTop w:val="0"/>
      <w:marBottom w:val="0"/>
      <w:divBdr>
        <w:top w:val="none" w:sz="0" w:space="0" w:color="auto"/>
        <w:left w:val="none" w:sz="0" w:space="0" w:color="auto"/>
        <w:bottom w:val="none" w:sz="0" w:space="0" w:color="auto"/>
        <w:right w:val="none" w:sz="0" w:space="0" w:color="auto"/>
      </w:divBdr>
    </w:div>
    <w:div w:id="1845049865">
      <w:bodyDiv w:val="1"/>
      <w:marLeft w:val="0"/>
      <w:marRight w:val="0"/>
      <w:marTop w:val="0"/>
      <w:marBottom w:val="0"/>
      <w:divBdr>
        <w:top w:val="none" w:sz="0" w:space="0" w:color="auto"/>
        <w:left w:val="none" w:sz="0" w:space="0" w:color="auto"/>
        <w:bottom w:val="none" w:sz="0" w:space="0" w:color="auto"/>
        <w:right w:val="none" w:sz="0" w:space="0" w:color="auto"/>
      </w:divBdr>
    </w:div>
    <w:div w:id="1886604850">
      <w:bodyDiv w:val="1"/>
      <w:marLeft w:val="0"/>
      <w:marRight w:val="0"/>
      <w:marTop w:val="0"/>
      <w:marBottom w:val="0"/>
      <w:divBdr>
        <w:top w:val="none" w:sz="0" w:space="0" w:color="auto"/>
        <w:left w:val="none" w:sz="0" w:space="0" w:color="auto"/>
        <w:bottom w:val="none" w:sz="0" w:space="0" w:color="auto"/>
        <w:right w:val="none" w:sz="0" w:space="0" w:color="auto"/>
      </w:divBdr>
      <w:divsChild>
        <w:div w:id="1824589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4608012">
      <w:bodyDiv w:val="1"/>
      <w:marLeft w:val="0"/>
      <w:marRight w:val="0"/>
      <w:marTop w:val="0"/>
      <w:marBottom w:val="0"/>
      <w:divBdr>
        <w:top w:val="none" w:sz="0" w:space="0" w:color="auto"/>
        <w:left w:val="none" w:sz="0" w:space="0" w:color="auto"/>
        <w:bottom w:val="none" w:sz="0" w:space="0" w:color="auto"/>
        <w:right w:val="none" w:sz="0" w:space="0" w:color="auto"/>
      </w:divBdr>
    </w:div>
    <w:div w:id="213628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1</Pages>
  <Words>3483</Words>
  <Characters>18810</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Carlos</cp:lastModifiedBy>
  <cp:revision>3</cp:revision>
  <dcterms:created xsi:type="dcterms:W3CDTF">2026-05-30T19:19:00Z</dcterms:created>
  <dcterms:modified xsi:type="dcterms:W3CDTF">2026-05-30T22:19:00Z</dcterms:modified>
</cp:coreProperties>
</file>