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sz w:val="28"/>
          <w:szCs w:val="28"/>
        </w:rPr>
      </w:pPr>
      <w:r w:rsidDel="00000000" w:rsidR="00000000" w:rsidRPr="00000000">
        <w:rPr>
          <w:sz w:val="28"/>
          <w:szCs w:val="28"/>
          <w:rtl w:val="0"/>
        </w:rPr>
        <w:t xml:space="preserve">Untuk 3 tahun pengerjaan berikut target pengembangan</w:t>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Target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Sumber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Aceh Besar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Website resmi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Banda Aceh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Websi resmi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 + mobile beta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Indonesia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 Dron dan sensor IoT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 + mobile</w:t>
            </w:r>
          </w:p>
        </w:tc>
      </w:tr>
    </w:tbl>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pStyle w:val="Heading1"/>
        <w:spacing w:after="240" w:before="240" w:lineRule="auto"/>
        <w:rPr>
          <w:b w:val="1"/>
        </w:rPr>
      </w:pPr>
      <w:bookmarkStart w:colFirst="0" w:colLast="0" w:name="_17zco3w6gfk" w:id="0"/>
      <w:bookmarkEnd w:id="0"/>
      <w:r w:rsidDel="00000000" w:rsidR="00000000" w:rsidRPr="00000000">
        <w:rPr>
          <w:b w:val="1"/>
          <w:rtl w:val="0"/>
        </w:rPr>
        <w:t xml:space="preserve">TAHUN 1: </w:t>
      </w:r>
    </w:p>
    <w:p w:rsidR="00000000" w:rsidDel="00000000" w:rsidP="00000000" w:rsidRDefault="00000000" w:rsidRPr="00000000" w14:paraId="00000014">
      <w:pPr>
        <w:pStyle w:val="Heading2"/>
        <w:spacing w:after="240" w:before="240" w:lineRule="auto"/>
        <w:rPr/>
      </w:pPr>
      <w:bookmarkStart w:colFirst="0" w:colLast="0" w:name="_zbm7vkcaa79" w:id="1"/>
      <w:bookmarkEnd w:id="1"/>
      <w:r w:rsidDel="00000000" w:rsidR="00000000" w:rsidRPr="00000000">
        <w:rPr>
          <w:rtl w:val="0"/>
        </w:rPr>
        <w:t xml:space="preserve">Tabel Infrastruktur </w:t>
      </w:r>
    </w:p>
    <w:tbl>
      <w:tblPr>
        <w:tblStyle w:val="Table2"/>
        <w:tblW w:w="997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2210"/>
        <w:gridCol w:w="1910"/>
        <w:gridCol w:w="1670"/>
        <w:gridCol w:w="2480"/>
        <w:tblGridChange w:id="0">
          <w:tblGrid>
            <w:gridCol w:w="1700"/>
            <w:gridCol w:w="2210"/>
            <w:gridCol w:w="1910"/>
            <w:gridCol w:w="1670"/>
            <w:gridCol w:w="248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5">
            <w:pPr>
              <w:spacing w:after="240" w:before="240" w:lineRule="auto"/>
              <w:jc w:val="center"/>
              <w:rPr>
                <w:b w:val="1"/>
              </w:rPr>
            </w:pPr>
            <w:r w:rsidDel="00000000" w:rsidR="00000000" w:rsidRPr="00000000">
              <w:rPr>
                <w:b w:val="1"/>
                <w:rtl w:val="0"/>
              </w:rPr>
              <w:t xml:space="preserve">Komponen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6">
            <w:pPr>
              <w:spacing w:after="240" w:before="240" w:lineRule="auto"/>
              <w:jc w:val="center"/>
              <w:rPr>
                <w:b w:val="1"/>
              </w:rPr>
            </w:pPr>
            <w:r w:rsidDel="00000000" w:rsidR="00000000" w:rsidRPr="00000000">
              <w:rPr>
                <w:b w:val="1"/>
                <w:rtl w:val="0"/>
              </w:rPr>
              <w:t xml:space="preserve">Google Cloud Platform (GCP)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7">
            <w:pPr>
              <w:spacing w:after="240" w:before="240" w:lineRule="auto"/>
              <w:jc w:val="center"/>
              <w:rPr>
                <w:b w:val="1"/>
              </w:rPr>
            </w:pPr>
            <w:r w:rsidDel="00000000" w:rsidR="00000000" w:rsidRPr="00000000">
              <w:rPr>
                <w:b w:val="1"/>
                <w:rtl w:val="0"/>
              </w:rPr>
              <w:t xml:space="preserve">AWS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8">
            <w:pPr>
              <w:spacing w:after="240" w:before="240" w:lineRule="auto"/>
              <w:jc w:val="center"/>
              <w:rPr>
                <w:b w:val="1"/>
              </w:rPr>
            </w:pPr>
            <w:r w:rsidDel="00000000" w:rsidR="00000000" w:rsidRPr="00000000">
              <w:rPr>
                <w:b w:val="1"/>
                <w:rtl w:val="0"/>
              </w:rPr>
              <w:t xml:space="preserve">Azure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9">
            <w:pPr>
              <w:spacing w:after="240" w:before="240" w:lineRule="auto"/>
              <w:jc w:val="center"/>
              <w:rPr>
                <w:b w:val="1"/>
              </w:rPr>
            </w:pPr>
            <w:r w:rsidDel="00000000" w:rsidR="00000000" w:rsidRPr="00000000">
              <w:rPr>
                <w:b w:val="1"/>
                <w:rtl w:val="0"/>
              </w:rPr>
              <w:t xml:space="preserve">Alibaba Cloud</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A">
            <w:pPr>
              <w:spacing w:after="240" w:before="240" w:lineRule="auto"/>
              <w:rPr>
                <w:b w:val="1"/>
              </w:rPr>
            </w:pPr>
            <w:r w:rsidDel="00000000" w:rsidR="00000000" w:rsidRPr="00000000">
              <w:rPr>
                <w:b w:val="1"/>
                <w:rtl w:val="0"/>
              </w:rPr>
              <w:t xml:space="preserve">1.Automasi Python (Flask)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B">
            <w:pPr>
              <w:spacing w:after="240" w:before="240" w:lineRule="auto"/>
              <w:rPr/>
            </w:pPr>
            <w:r w:rsidDel="00000000" w:rsidR="00000000" w:rsidRPr="00000000">
              <w:rPr>
                <w:rtl w:val="0"/>
              </w:rPr>
              <w:t xml:space="preserve">Cloud Run (bisa jalankan container)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C">
            <w:pPr>
              <w:spacing w:after="240" w:before="240" w:lineRule="auto"/>
              <w:rPr/>
            </w:pPr>
            <w:r w:rsidDel="00000000" w:rsidR="00000000" w:rsidRPr="00000000">
              <w:rPr>
                <w:rtl w:val="0"/>
              </w:rPr>
              <w:t xml:space="preserve">ECS Fargate (Docker), atau Lambda (tanpa container)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spacing w:after="240" w:before="240" w:lineRule="auto"/>
              <w:rPr/>
            </w:pPr>
            <w:r w:rsidDel="00000000" w:rsidR="00000000" w:rsidRPr="00000000">
              <w:rPr>
                <w:rtl w:val="0"/>
              </w:rPr>
              <w:t xml:space="preserve">Azure Container Apps (Docker)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E">
            <w:pPr>
              <w:spacing w:after="240" w:before="240" w:lineRule="auto"/>
              <w:rPr/>
            </w:pPr>
            <w:r w:rsidDel="00000000" w:rsidR="00000000" w:rsidRPr="00000000">
              <w:rPr>
                <w:rtl w:val="0"/>
              </w:rPr>
              <w:t xml:space="preserve">Container Service (ACK) atau Function Compute (FC)</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F">
            <w:pPr>
              <w:spacing w:after="240" w:before="240" w:lineRule="auto"/>
              <w:rPr>
                <w:b w:val="1"/>
              </w:rPr>
            </w:pPr>
            <w:r w:rsidDel="00000000" w:rsidR="00000000" w:rsidRPr="00000000">
              <w:rPr>
                <w:b w:val="1"/>
                <w:rtl w:val="0"/>
              </w:rPr>
              <w:t xml:space="preserve">2.Bungkus Docker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0">
            <w:pPr>
              <w:spacing w:after="240" w:before="240" w:lineRule="auto"/>
              <w:rPr/>
            </w:pPr>
            <w:r w:rsidDel="00000000" w:rsidR="00000000" w:rsidRPr="00000000">
              <w:rPr>
                <w:rtl w:val="0"/>
              </w:rPr>
              <w:t xml:space="preserve">Full support (Cloud Run mendukung image Docker)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1">
            <w:pPr>
              <w:spacing w:after="240" w:before="240" w:lineRule="auto"/>
              <w:rPr/>
            </w:pPr>
            <w:r w:rsidDel="00000000" w:rsidR="00000000" w:rsidRPr="00000000">
              <w:rPr>
                <w:rtl w:val="0"/>
              </w:rPr>
              <w:t xml:space="preserve">Full support (ECS Fargate, Lambda w/ container)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2">
            <w:pPr>
              <w:spacing w:after="240" w:before="240" w:lineRule="auto"/>
              <w:rPr/>
            </w:pPr>
            <w:r w:rsidDel="00000000" w:rsidR="00000000" w:rsidRPr="00000000">
              <w:rPr>
                <w:rtl w:val="0"/>
              </w:rPr>
              <w:t xml:space="preserve">Full support (Container App, App Service, ACI)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3">
            <w:pPr>
              <w:spacing w:after="240" w:before="240" w:lineRule="auto"/>
              <w:rPr/>
            </w:pPr>
            <w:r w:rsidDel="00000000" w:rsidR="00000000" w:rsidRPr="00000000">
              <w:rPr>
                <w:rtl w:val="0"/>
              </w:rPr>
              <w:t xml:space="preserve">Full support (ACK, Function Compute w/ container)</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4">
            <w:pPr>
              <w:spacing w:after="240" w:before="240" w:lineRule="auto"/>
              <w:rPr>
                <w:b w:val="1"/>
              </w:rPr>
            </w:pPr>
            <w:r w:rsidDel="00000000" w:rsidR="00000000" w:rsidRPr="00000000">
              <w:rPr>
                <w:b w:val="1"/>
                <w:rtl w:val="0"/>
              </w:rPr>
              <w:t xml:space="preserve">3. Penjadwalan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5">
            <w:pPr>
              <w:spacing w:after="240" w:before="240" w:lineRule="auto"/>
              <w:rPr/>
            </w:pPr>
            <w:r w:rsidDel="00000000" w:rsidR="00000000" w:rsidRPr="00000000">
              <w:rPr>
                <w:rtl w:val="0"/>
              </w:rPr>
              <w:t xml:space="preserve">Cloud Scheduler (trigger HTTP container/Cloud Run)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6">
            <w:pPr>
              <w:spacing w:after="240" w:before="240" w:lineRule="auto"/>
              <w:rPr/>
            </w:pPr>
            <w:r w:rsidDel="00000000" w:rsidR="00000000" w:rsidRPr="00000000">
              <w:rPr>
                <w:rtl w:val="0"/>
              </w:rPr>
              <w:t xml:space="preserve">EventBridge (bisa trigger Lambda atau ECS task)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7">
            <w:pPr>
              <w:spacing w:after="240" w:before="240" w:lineRule="auto"/>
              <w:rPr/>
            </w:pPr>
            <w:r w:rsidDel="00000000" w:rsidR="00000000" w:rsidRPr="00000000">
              <w:rPr>
                <w:rtl w:val="0"/>
              </w:rPr>
              <w:t xml:space="preserve">Azure Logic App atau Timer Trigger (Function)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8">
            <w:pPr>
              <w:spacing w:after="240" w:before="240" w:lineRule="auto"/>
              <w:rPr/>
            </w:pPr>
            <w:r w:rsidDel="00000000" w:rsidR="00000000" w:rsidRPr="00000000">
              <w:rPr>
                <w:rtl w:val="0"/>
              </w:rPr>
              <w:t xml:space="preserve">Scheduler Service (trigger Function Compute/Container)</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9">
            <w:pPr>
              <w:spacing w:after="240" w:before="240" w:lineRule="auto"/>
              <w:rPr>
                <w:b w:val="1"/>
              </w:rPr>
            </w:pPr>
            <w:r w:rsidDel="00000000" w:rsidR="00000000" w:rsidRPr="00000000">
              <w:rPr>
                <w:b w:val="1"/>
                <w:rtl w:val="0"/>
              </w:rPr>
              <w:t xml:space="preserve">Database MongoDB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A">
            <w:pPr>
              <w:spacing w:after="240" w:before="240" w:lineRule="auto"/>
              <w:rPr/>
            </w:pPr>
            <w:r w:rsidDel="00000000" w:rsidR="00000000" w:rsidRPr="00000000">
              <w:rPr>
                <w:rtl w:val="0"/>
              </w:rPr>
              <w:t xml:space="preserve">Atlas (bisa pakai VPC peering / public IP), GCP-hosted Mongo juga tersedia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B">
            <w:pPr>
              <w:spacing w:after="240" w:before="240" w:lineRule="auto"/>
              <w:rPr/>
            </w:pPr>
            <w:r w:rsidDel="00000000" w:rsidR="00000000" w:rsidRPr="00000000">
              <w:rPr>
                <w:rtl w:val="0"/>
              </w:rPr>
              <w:t xml:space="preserve">MongoDB Atlas, Amazon DocumentDB (Mongo-compatible)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C">
            <w:pPr>
              <w:spacing w:after="240" w:before="240" w:lineRule="auto"/>
              <w:rPr/>
            </w:pPr>
            <w:r w:rsidDel="00000000" w:rsidR="00000000" w:rsidRPr="00000000">
              <w:rPr>
                <w:rtl w:val="0"/>
              </w:rPr>
              <w:t xml:space="preserve">MongoDB Atlas atau CosmosDB (Mongo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D">
            <w:pPr>
              <w:spacing w:after="240" w:before="240" w:lineRule="auto"/>
              <w:rPr/>
            </w:pPr>
            <w:r w:rsidDel="00000000" w:rsidR="00000000" w:rsidRPr="00000000">
              <w:rPr>
                <w:rtl w:val="0"/>
              </w:rPr>
              <w:t xml:space="preserve">ApsaraDB for MongoDB, atau MongoDB Atlas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E">
            <w:pPr>
              <w:spacing w:after="240" w:before="240" w:lineRule="auto"/>
              <w:rPr>
                <w:b w:val="1"/>
              </w:rPr>
            </w:pPr>
            <w:r w:rsidDel="00000000" w:rsidR="00000000" w:rsidRPr="00000000">
              <w:rPr>
                <w:b w:val="1"/>
                <w:rtl w:val="0"/>
              </w:rPr>
              <w:t xml:space="preserve">Next.js 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F">
            <w:pPr>
              <w:spacing w:after="240" w:before="240" w:lineRule="auto"/>
              <w:rPr/>
            </w:pPr>
            <w:r w:rsidDel="00000000" w:rsidR="00000000" w:rsidRPr="00000000">
              <w:rPr>
                <w:rtl w:val="0"/>
              </w:rPr>
              <w:t xml:space="preserve">Vercel (gratis), Cloud Run, atau Firebase Hosting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0">
            <w:pPr>
              <w:spacing w:after="240" w:before="240" w:lineRule="auto"/>
              <w:rPr/>
            </w:pPr>
            <w:r w:rsidDel="00000000" w:rsidR="00000000" w:rsidRPr="00000000">
              <w:rPr>
                <w:rtl w:val="0"/>
              </w:rPr>
              <w:t xml:space="preserve">Vercel, Amplify, atau S3 + CloudFront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1">
            <w:pPr>
              <w:spacing w:after="240" w:before="240" w:lineRule="auto"/>
              <w:rPr/>
            </w:pPr>
            <w:r w:rsidDel="00000000" w:rsidR="00000000" w:rsidRPr="00000000">
              <w:rPr>
                <w:rtl w:val="0"/>
              </w:rPr>
              <w:t xml:space="preserve">Vercel, Azure Static Web App, atau App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2">
            <w:pPr>
              <w:spacing w:after="240" w:before="240" w:lineRule="auto"/>
              <w:rPr/>
            </w:pPr>
            <w:r w:rsidDel="00000000" w:rsidR="00000000" w:rsidRPr="00000000">
              <w:rPr>
                <w:rtl w:val="0"/>
              </w:rPr>
              <w:t xml:space="preserve">Vercel, atau Object Storage + CDN</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3">
            <w:pPr>
              <w:spacing w:after="240" w:before="240" w:lineRule="auto"/>
              <w:rPr>
                <w:b w:val="1"/>
              </w:rPr>
            </w:pPr>
            <w:r w:rsidDel="00000000" w:rsidR="00000000" w:rsidRPr="00000000">
              <w:rPr>
                <w:b w:val="1"/>
                <w:rtl w:val="0"/>
              </w:rPr>
              <w:t xml:space="preserve">Harga Awal (Estimasi)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4">
            <w:pPr>
              <w:spacing w:after="240" w:before="240" w:lineRule="auto"/>
              <w:rPr/>
            </w:pPr>
            <w:r w:rsidDel="00000000" w:rsidR="00000000" w:rsidRPr="00000000">
              <w:rPr>
                <w:rtl w:val="0"/>
              </w:rPr>
              <w:t xml:space="preserve">Cloud Run + Scheduler murah untuk low traffic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5">
            <w:pPr>
              <w:spacing w:after="240" w:before="240" w:lineRule="auto"/>
              <w:rPr/>
            </w:pPr>
            <w:r w:rsidDel="00000000" w:rsidR="00000000" w:rsidRPr="00000000">
              <w:rPr>
                <w:rtl w:val="0"/>
              </w:rPr>
              <w:t xml:space="preserve">Lambda dan EventBridge sangat murah (pay-per-use)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6">
            <w:pPr>
              <w:spacing w:after="240" w:before="240" w:lineRule="auto"/>
              <w:rPr/>
            </w:pPr>
            <w:r w:rsidDel="00000000" w:rsidR="00000000" w:rsidRPr="00000000">
              <w:rPr>
                <w:rtl w:val="0"/>
              </w:rPr>
              <w:t xml:space="preserve">Azure Container App agak lebih mahal di idle 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7">
            <w:pPr>
              <w:spacing w:after="240" w:before="240" w:lineRule="auto"/>
              <w:rPr/>
            </w:pPr>
            <w:r w:rsidDel="00000000" w:rsidR="00000000" w:rsidRPr="00000000">
              <w:rPr>
                <w:rtl w:val="0"/>
              </w:rPr>
              <w:t xml:space="preserve">Function Compute cukup murah, tapi dokumentasi terbatas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8">
            <w:pPr>
              <w:spacing w:after="240" w:before="240" w:lineRule="auto"/>
              <w:rPr>
                <w:b w:val="1"/>
              </w:rPr>
            </w:pPr>
            <w:r w:rsidDel="00000000" w:rsidR="00000000" w:rsidRPr="00000000">
              <w:rPr>
                <w:b w:val="1"/>
                <w:rtl w:val="0"/>
              </w:rPr>
              <w:t xml:space="preserve">Kemudahan Integrasi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9">
            <w:pPr>
              <w:spacing w:after="240" w:before="240" w:lineRule="auto"/>
              <w:rPr/>
            </w:pPr>
            <w:r w:rsidDel="00000000" w:rsidR="00000000" w:rsidRPr="00000000">
              <w:rPr>
                <w:rtl w:val="0"/>
              </w:rPr>
              <w:t xml:space="preserve">Mudah, saling terintegrasi dengan baik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A">
            <w:pPr>
              <w:spacing w:after="240" w:before="240" w:lineRule="auto"/>
              <w:rPr/>
            </w:pPr>
            <w:r w:rsidDel="00000000" w:rsidR="00000000" w:rsidRPr="00000000">
              <w:rPr>
                <w:rtl w:val="0"/>
              </w:rPr>
              <w:t xml:space="preserve">Agak kompleks setup awal, tapi scalable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B">
            <w:pPr>
              <w:spacing w:after="240" w:before="240" w:lineRule="auto"/>
              <w:rPr/>
            </w:pPr>
            <w:r w:rsidDel="00000000" w:rsidR="00000000" w:rsidRPr="00000000">
              <w:rPr>
                <w:rtl w:val="0"/>
              </w:rPr>
              <w:t xml:space="preserve">Mudah tapi agak ribet setup auth dan permission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C">
            <w:pPr>
              <w:spacing w:after="240" w:before="240" w:lineRule="auto"/>
              <w:rPr/>
            </w:pPr>
            <w:r w:rsidDel="00000000" w:rsidR="00000000" w:rsidRPr="00000000">
              <w:rPr>
                <w:rtl w:val="0"/>
              </w:rPr>
              <w:t xml:space="preserve">Lebih murah, tapi dokumentasi + tooling kurang lengkap</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D">
            <w:pPr>
              <w:spacing w:after="240" w:before="240" w:lineRule="auto"/>
              <w:rPr>
                <w:b w:val="1"/>
              </w:rPr>
            </w:pPr>
            <w:r w:rsidDel="00000000" w:rsidR="00000000" w:rsidRPr="00000000">
              <w:rPr>
                <w:b w:val="1"/>
                <w:rtl w:val="0"/>
              </w:rPr>
              <w:t xml:space="preserve">Saran Penempatan MongoDB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E">
            <w:pPr>
              <w:spacing w:after="240" w:before="240" w:lineRule="auto"/>
              <w:rPr/>
            </w:pPr>
            <w:r w:rsidDel="00000000" w:rsidR="00000000" w:rsidRPr="00000000">
              <w:rPr>
                <w:rtl w:val="0"/>
              </w:rPr>
              <w:t xml:space="preserve">MongoDB Atlas (lebih mudah kelola dan dipisah)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F">
            <w:pPr>
              <w:spacing w:after="240" w:before="240" w:lineRule="auto"/>
              <w:rPr/>
            </w:pPr>
            <w:r w:rsidDel="00000000" w:rsidR="00000000" w:rsidRPr="00000000">
              <w:rPr>
                <w:rtl w:val="0"/>
              </w:rPr>
              <w:t xml:space="preserve">MongoDB Atlas (atau DocumentDB jika full AWS)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0">
            <w:pPr>
              <w:spacing w:after="240" w:before="240" w:lineRule="auto"/>
              <w:rPr/>
            </w:pPr>
            <w:r w:rsidDel="00000000" w:rsidR="00000000" w:rsidRPr="00000000">
              <w:rPr>
                <w:rtl w:val="0"/>
              </w:rPr>
              <w:t xml:space="preserve">MongoDB Atlas (lebih kompatibel)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1">
            <w:pPr>
              <w:spacing w:after="240" w:before="240" w:lineRule="auto"/>
              <w:rPr/>
            </w:pPr>
            <w:r w:rsidDel="00000000" w:rsidR="00000000" w:rsidRPr="00000000">
              <w:rPr>
                <w:rtl w:val="0"/>
              </w:rPr>
              <w:t xml:space="preserve">MongoDB Atlas (lebih fleksibel daripada ApsaraDB)</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2">
            <w:pPr>
              <w:spacing w:after="240" w:before="240" w:lineRule="auto"/>
              <w:rPr>
                <w:b w:val="1"/>
              </w:rPr>
            </w:pPr>
            <w:r w:rsidDel="00000000" w:rsidR="00000000" w:rsidRPr="00000000">
              <w:rPr>
                <w:b w:val="1"/>
                <w:rtl w:val="0"/>
              </w:rPr>
              <w:t xml:space="preserve">Estimasi Biaya Bulanan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3">
            <w:pPr>
              <w:spacing w:after="240" w:before="240" w:lineRule="auto"/>
              <w:rPr/>
            </w:pPr>
            <w:r w:rsidDel="00000000" w:rsidR="00000000" w:rsidRPr="00000000">
              <w:rPr>
                <w:rtl w:val="0"/>
              </w:rPr>
              <w:t xml:space="preserve">12$/bulan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4">
            <w:pPr>
              <w:spacing w:after="240" w:before="240" w:lineRule="auto"/>
              <w:rPr/>
            </w:pPr>
            <w:r w:rsidDel="00000000" w:rsidR="00000000" w:rsidRPr="00000000">
              <w:rPr>
                <w:rtl w:val="0"/>
              </w:rPr>
              <w:t xml:space="preserve">15$/bulan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5">
            <w:pPr>
              <w:spacing w:after="240" w:before="240" w:lineRule="auto"/>
              <w:rPr/>
            </w:pPr>
            <w:r w:rsidDel="00000000" w:rsidR="00000000" w:rsidRPr="00000000">
              <w:rPr>
                <w:rtl w:val="0"/>
              </w:rPr>
              <w:t xml:space="preserve">13/bulan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6">
            <w:pPr>
              <w:spacing w:after="240" w:before="240" w:lineRule="auto"/>
              <w:rPr/>
            </w:pPr>
            <w:r w:rsidDel="00000000" w:rsidR="00000000" w:rsidRPr="00000000">
              <w:rPr>
                <w:rtl w:val="0"/>
              </w:rPr>
              <w:t xml:space="preserve">15$bulan </w:t>
            </w:r>
          </w:p>
        </w:tc>
      </w:tr>
    </w:tbl>
    <w:p w:rsidR="00000000" w:rsidDel="00000000" w:rsidP="00000000" w:rsidRDefault="00000000" w:rsidRPr="00000000" w14:paraId="00000047">
      <w:pPr>
        <w:pStyle w:val="Heading3"/>
        <w:spacing w:after="240" w:before="0" w:lineRule="auto"/>
        <w:ind w:left="0" w:firstLine="0"/>
        <w:rPr>
          <w:b w:val="1"/>
        </w:rPr>
      </w:pPr>
      <w:bookmarkStart w:colFirst="0" w:colLast="0" w:name="_vplknxso6mvj" w:id="2"/>
      <w:bookmarkEnd w:id="2"/>
      <w:r w:rsidDel="00000000" w:rsidR="00000000" w:rsidRPr="00000000">
        <w:rPr>
          <w:rtl w:val="0"/>
        </w:rPr>
      </w:r>
    </w:p>
    <w:p w:rsidR="00000000" w:rsidDel="00000000" w:rsidP="00000000" w:rsidRDefault="00000000" w:rsidRPr="00000000" w14:paraId="00000048">
      <w:pPr>
        <w:spacing w:after="240" w:before="240" w:lineRule="auto"/>
        <w:rPr>
          <w:b w:val="1"/>
        </w:rPr>
      </w:pPr>
      <w:r w:rsidDel="00000000" w:rsidR="00000000" w:rsidRPr="00000000">
        <w:rPr>
          <w:rtl w:val="0"/>
        </w:rPr>
      </w:r>
    </w:p>
    <w:p w:rsidR="00000000" w:rsidDel="00000000" w:rsidP="00000000" w:rsidRDefault="00000000" w:rsidRPr="00000000" w14:paraId="00000049">
      <w:pPr>
        <w:spacing w:after="240" w:before="240" w:lineRule="auto"/>
        <w:rPr>
          <w:b w:val="1"/>
        </w:rPr>
      </w:pPr>
      <w:r w:rsidDel="00000000" w:rsidR="00000000" w:rsidRPr="00000000">
        <w:rPr>
          <w:b w:val="1"/>
          <w:rtl w:val="0"/>
        </w:rPr>
        <w:t xml:space="preserve">KESIMPULAN</w:t>
      </w:r>
    </w:p>
    <w:p w:rsidR="00000000" w:rsidDel="00000000" w:rsidP="00000000" w:rsidRDefault="00000000" w:rsidRPr="00000000" w14:paraId="0000004A">
      <w:pPr>
        <w:spacing w:after="240" w:before="240" w:lineRule="auto"/>
        <w:rPr/>
      </w:pPr>
      <w:r w:rsidDel="00000000" w:rsidR="00000000" w:rsidRPr="00000000">
        <w:rPr>
          <w:rtl w:val="0"/>
        </w:rPr>
        <w:t xml:space="preserve">Rencana akan menggunakan GCP + Vercel untuk hosting UI dan Mongodb atlas untuk database</w:t>
      </w:r>
    </w:p>
    <w:p w:rsidR="00000000" w:rsidDel="00000000" w:rsidP="00000000" w:rsidRDefault="00000000" w:rsidRPr="00000000" w14:paraId="0000004B">
      <w:pPr>
        <w:numPr>
          <w:ilvl w:val="0"/>
          <w:numId w:val="1"/>
        </w:numPr>
        <w:spacing w:before="240" w:lineRule="auto"/>
        <w:ind w:left="720" w:hanging="360"/>
        <w:rPr/>
      </w:pPr>
      <w:r w:rsidDel="00000000" w:rsidR="00000000" w:rsidRPr="00000000">
        <w:rPr>
          <w:b w:val="1"/>
          <w:rtl w:val="0"/>
        </w:rPr>
        <w:t xml:space="preserve">Cloud Run</w:t>
      </w:r>
      <w:r w:rsidDel="00000000" w:rsidR="00000000" w:rsidRPr="00000000">
        <w:rPr>
          <w:rtl w:val="0"/>
        </w:rPr>
        <w:t xml:space="preserve"> untuk menjalankan container Flask otomatisasi, </w:t>
      </w:r>
    </w:p>
    <w:p w:rsidR="00000000" w:rsidDel="00000000" w:rsidP="00000000" w:rsidRDefault="00000000" w:rsidRPr="00000000" w14:paraId="0000004C">
      <w:pPr>
        <w:numPr>
          <w:ilvl w:val="0"/>
          <w:numId w:val="1"/>
        </w:numPr>
        <w:ind w:left="720" w:hanging="360"/>
        <w:rPr/>
      </w:pPr>
      <w:r w:rsidDel="00000000" w:rsidR="00000000" w:rsidRPr="00000000">
        <w:rPr>
          <w:b w:val="1"/>
          <w:rtl w:val="0"/>
        </w:rPr>
        <w:t xml:space="preserve">Cloud Scheduler</w:t>
      </w:r>
      <w:r w:rsidDel="00000000" w:rsidR="00000000" w:rsidRPr="00000000">
        <w:rPr>
          <w:rtl w:val="0"/>
        </w:rPr>
        <w:t xml:space="preserve"> untuk menjadwalkan fetch harian, dan </w:t>
      </w:r>
    </w:p>
    <w:p w:rsidR="00000000" w:rsidDel="00000000" w:rsidP="00000000" w:rsidRDefault="00000000" w:rsidRPr="00000000" w14:paraId="0000004D">
      <w:pPr>
        <w:numPr>
          <w:ilvl w:val="0"/>
          <w:numId w:val="1"/>
        </w:numPr>
        <w:ind w:left="720" w:hanging="360"/>
        <w:rPr/>
      </w:pPr>
      <w:r w:rsidDel="00000000" w:rsidR="00000000" w:rsidRPr="00000000">
        <w:rPr>
          <w:b w:val="1"/>
          <w:rtl w:val="0"/>
        </w:rPr>
        <w:t xml:space="preserve">Cloud Build</w:t>
      </w:r>
      <w:r w:rsidDel="00000000" w:rsidR="00000000" w:rsidRPr="00000000">
        <w:rPr>
          <w:rtl w:val="0"/>
        </w:rPr>
        <w:t xml:space="preserve"> untuk membangun image jika pakai CI/CD. </w:t>
      </w:r>
    </w:p>
    <w:p w:rsidR="00000000" w:rsidDel="00000000" w:rsidP="00000000" w:rsidRDefault="00000000" w:rsidRPr="00000000" w14:paraId="0000004E">
      <w:pPr>
        <w:numPr>
          <w:ilvl w:val="0"/>
          <w:numId w:val="2"/>
        </w:numPr>
        <w:ind w:left="720" w:hanging="360"/>
        <w:rPr/>
      </w:pPr>
      <w:r w:rsidDel="00000000" w:rsidR="00000000" w:rsidRPr="00000000">
        <w:rPr>
          <w:b w:val="1"/>
          <w:rtl w:val="0"/>
        </w:rPr>
        <w:t xml:space="preserve">MongoDB Atlas</w:t>
      </w:r>
      <w:r w:rsidDel="00000000" w:rsidR="00000000" w:rsidRPr="00000000">
        <w:rPr>
          <w:rtl w:val="0"/>
        </w:rPr>
        <w:t xml:space="preserve"> digunakan sebagai database (gratis untuk tier kecil), dan </w:t>
      </w:r>
    </w:p>
    <w:p w:rsidR="00000000" w:rsidDel="00000000" w:rsidP="00000000" w:rsidRDefault="00000000" w:rsidRPr="00000000" w14:paraId="0000004F">
      <w:pPr>
        <w:numPr>
          <w:ilvl w:val="0"/>
          <w:numId w:val="2"/>
        </w:numPr>
        <w:ind w:left="720" w:hanging="360"/>
        <w:rPr/>
      </w:pPr>
      <w:r w:rsidDel="00000000" w:rsidR="00000000" w:rsidRPr="00000000">
        <w:rPr>
          <w:b w:val="1"/>
          <w:rtl w:val="0"/>
        </w:rPr>
        <w:t xml:space="preserve">Vercel</w:t>
      </w:r>
      <w:r w:rsidDel="00000000" w:rsidR="00000000" w:rsidRPr="00000000">
        <w:rPr>
          <w:rtl w:val="0"/>
        </w:rPr>
        <w:t xml:space="preserve"> untuk hosting Next.js (juga gratis untuk personal project). Estimasi biaya: </w:t>
      </w:r>
    </w:p>
    <w:p w:rsidR="00000000" w:rsidDel="00000000" w:rsidP="00000000" w:rsidRDefault="00000000" w:rsidRPr="00000000" w14:paraId="00000050">
      <w:pPr>
        <w:numPr>
          <w:ilvl w:val="0"/>
          <w:numId w:val="2"/>
        </w:numPr>
        <w:ind w:left="720" w:hanging="360"/>
        <w:rPr/>
      </w:pPr>
      <w:r w:rsidDel="00000000" w:rsidR="00000000" w:rsidRPr="00000000">
        <w:rPr>
          <w:b w:val="1"/>
          <w:rtl w:val="0"/>
        </w:rPr>
        <w:t xml:space="preserve">Cloud Run</w:t>
      </w:r>
      <w:r w:rsidDel="00000000" w:rsidR="00000000" w:rsidRPr="00000000">
        <w:rPr>
          <w:rtl w:val="0"/>
        </w:rPr>
        <w:t xml:space="preserve"> gratis hingga 2 juta request/bulan, tapi jika dipakai 5 menit/hari dengan 512MB RAM, biayanya sekitar </w:t>
      </w:r>
      <w:r w:rsidDel="00000000" w:rsidR="00000000" w:rsidRPr="00000000">
        <w:rPr>
          <w:b w:val="1"/>
          <w:rtl w:val="0"/>
        </w:rPr>
        <w:t xml:space="preserve">$0–1/bulan</w:t>
      </w:r>
      <w:r w:rsidDel="00000000" w:rsidR="00000000" w:rsidRPr="00000000">
        <w:rPr>
          <w:rtl w:val="0"/>
        </w:rPr>
        <w:t xml:space="preserve">; </w:t>
      </w:r>
    </w:p>
    <w:p w:rsidR="00000000" w:rsidDel="00000000" w:rsidP="00000000" w:rsidRDefault="00000000" w:rsidRPr="00000000" w14:paraId="00000051">
      <w:pPr>
        <w:numPr>
          <w:ilvl w:val="0"/>
          <w:numId w:val="2"/>
        </w:numPr>
        <w:ind w:left="720" w:hanging="360"/>
        <w:rPr/>
      </w:pPr>
      <w:r w:rsidDel="00000000" w:rsidR="00000000" w:rsidRPr="00000000">
        <w:rPr>
          <w:b w:val="1"/>
          <w:rtl w:val="0"/>
        </w:rPr>
        <w:t xml:space="preserve">Cloud Scheduler</w:t>
      </w:r>
      <w:r w:rsidDel="00000000" w:rsidR="00000000" w:rsidRPr="00000000">
        <w:rPr>
          <w:rtl w:val="0"/>
        </w:rPr>
        <w:t xml:space="preserve"> gratis untuk 3 job/bulan; </w:t>
      </w:r>
    </w:p>
    <w:p w:rsidR="00000000" w:rsidDel="00000000" w:rsidP="00000000" w:rsidRDefault="00000000" w:rsidRPr="00000000" w14:paraId="00000052">
      <w:pPr>
        <w:numPr>
          <w:ilvl w:val="0"/>
          <w:numId w:val="2"/>
        </w:numPr>
        <w:spacing w:after="240" w:lineRule="auto"/>
        <w:ind w:left="720" w:hanging="360"/>
        <w:rPr/>
      </w:pPr>
      <w:r w:rsidDel="00000000" w:rsidR="00000000" w:rsidRPr="00000000">
        <w:rPr>
          <w:b w:val="1"/>
          <w:rtl w:val="0"/>
        </w:rPr>
        <w:t xml:space="preserve">Cloud Build</w:t>
      </w:r>
      <w:r w:rsidDel="00000000" w:rsidR="00000000" w:rsidRPr="00000000">
        <w:rPr>
          <w:rtl w:val="0"/>
        </w:rPr>
        <w:t xml:space="preserve"> gratis untuk 120 menit/bulan. </w:t>
      </w:r>
    </w:p>
    <w:p w:rsidR="00000000" w:rsidDel="00000000" w:rsidP="00000000" w:rsidRDefault="00000000" w:rsidRPr="00000000" w14:paraId="00000053">
      <w:pPr>
        <w:spacing w:after="240" w:before="240" w:lineRule="auto"/>
        <w:rPr/>
      </w:pPr>
      <w:r w:rsidDel="00000000" w:rsidR="00000000" w:rsidRPr="00000000">
        <w:rPr>
          <w:rtl w:val="0"/>
        </w:rPr>
        <w:t xml:space="preserve">Total biaya bisa </w:t>
      </w:r>
      <w:r w:rsidDel="00000000" w:rsidR="00000000" w:rsidRPr="00000000">
        <w:rPr>
          <w:b w:val="1"/>
          <w:rtl w:val="0"/>
        </w:rPr>
        <w:t xml:space="preserve">$0–12/bulan</w:t>
      </w:r>
      <w:r w:rsidDel="00000000" w:rsidR="00000000" w:rsidRPr="00000000">
        <w:rPr>
          <w:rtl w:val="0"/>
        </w:rPr>
        <w:t xml:space="preserve">, tergantung traffic dan penggunaan egress.</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pStyle w:val="Heading2"/>
        <w:spacing w:after="240" w:before="240" w:lineRule="auto"/>
        <w:rPr/>
      </w:pPr>
      <w:bookmarkStart w:colFirst="0" w:colLast="0" w:name="_42gid3i7e1tv" w:id="3"/>
      <w:bookmarkEnd w:id="3"/>
      <w:r w:rsidDel="00000000" w:rsidR="00000000" w:rsidRPr="00000000">
        <w:rPr>
          <w:rtl w:val="0"/>
        </w:rPr>
        <w:t xml:space="preserve">Table Keamanan &amp; Privasi</w:t>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Komponen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Proteksi yg digunakna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Autentikasi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Better auth (Email +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240" w:before="240" w:line="240" w:lineRule="auto"/>
              <w:rPr/>
            </w:pPr>
            <w:r w:rsidDel="00000000" w:rsidR="00000000" w:rsidRPr="00000000">
              <w:rPr>
                <w:rtl w:val="0"/>
              </w:rPr>
              <w:t xml:space="preserve">Database MongoDB</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Mongod Atlas (Password + VPC)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240" w:before="240" w:line="240" w:lineRule="auto"/>
              <w:rPr/>
            </w:pPr>
            <w:r w:rsidDel="00000000" w:rsidR="00000000" w:rsidRPr="00000000">
              <w:rPr>
                <w:rtl w:val="0"/>
              </w:rPr>
              <w:t xml:space="preserve">Hosting (Cloud)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Cloud IAM/Firewall</w:t>
            </w:r>
          </w:p>
        </w:tc>
      </w:tr>
    </w:tbl>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pStyle w:val="Heading2"/>
        <w:spacing w:after="240" w:before="240" w:lineRule="auto"/>
        <w:rPr/>
      </w:pPr>
      <w:bookmarkStart w:colFirst="0" w:colLast="0" w:name="_h9houlsf2yjo" w:id="4"/>
      <w:bookmarkEnd w:id="4"/>
      <w:r w:rsidDel="00000000" w:rsidR="00000000" w:rsidRPr="00000000">
        <w:rPr>
          <w:rtl w:val="0"/>
        </w:rPr>
        <w:t xml:space="preserve">Table Estimasi Biaya Tahun 1 </w:t>
      </w:r>
      <w:r w:rsidDel="00000000" w:rsidR="00000000" w:rsidRPr="00000000">
        <w:rPr>
          <w:rtl w:val="0"/>
        </w:rPr>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Komponen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Estimasi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Cloud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Rp. 146.000/bulan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240" w:before="240" w:line="240" w:lineRule="auto"/>
              <w:rPr/>
            </w:pPr>
            <w:r w:rsidDel="00000000" w:rsidR="00000000" w:rsidRPr="00000000">
              <w:rPr>
                <w:rtl w:val="0"/>
              </w:rPr>
              <w:t xml:space="preserve">Low-traffic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240" w:before="240" w:line="240" w:lineRule="auto"/>
              <w:rPr/>
            </w:pPr>
            <w:r w:rsidDel="00000000" w:rsidR="00000000" w:rsidRPr="00000000">
              <w:rPr>
                <w:rtl w:val="0"/>
              </w:rPr>
              <w:t xml:space="preserve">MongoDB Atlas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Rp. 48.000/bulan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Tier basic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Scheduler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Rp. 33.000/bulan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Domain + SSL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Rp. 162.000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pStyle w:val="Heading1"/>
        <w:spacing w:after="240" w:before="240" w:lineRule="auto"/>
        <w:rPr>
          <w:b w:val="1"/>
        </w:rPr>
      </w:pPr>
      <w:bookmarkStart w:colFirst="0" w:colLast="0" w:name="_3asx572ovoak" w:id="5"/>
      <w:bookmarkEnd w:id="5"/>
      <w:r w:rsidDel="00000000" w:rsidR="00000000" w:rsidRPr="00000000">
        <w:rPr>
          <w:b w:val="1"/>
          <w:rtl w:val="0"/>
        </w:rPr>
        <w:t xml:space="preserve">TAHUN 2</w:t>
      </w:r>
    </w:p>
    <w:p w:rsidR="00000000" w:rsidDel="00000000" w:rsidP="00000000" w:rsidRDefault="00000000" w:rsidRPr="00000000" w14:paraId="00000076">
      <w:pPr>
        <w:rPr>
          <w:b w:val="1"/>
        </w:rPr>
      </w:pPr>
      <w:r w:rsidDel="00000000" w:rsidR="00000000" w:rsidRPr="00000000">
        <w:rPr>
          <w:b w:val="1"/>
          <w:rtl w:val="0"/>
        </w:rPr>
        <w:t xml:space="preserve">Fokus: Pengembangan Aplikasi Mobile dan Ekspansi Cakupan ke Banda Aceh</w:t>
      </w:r>
    </w:p>
    <w:p w:rsidR="00000000" w:rsidDel="00000000" w:rsidP="00000000" w:rsidRDefault="00000000" w:rsidRPr="00000000" w14:paraId="00000077">
      <w:pPr>
        <w:rPr>
          <w:sz w:val="24"/>
          <w:szCs w:val="24"/>
        </w:rPr>
      </w:pPr>
      <w:r w:rsidDel="00000000" w:rsidR="00000000" w:rsidRPr="00000000">
        <w:rPr>
          <w:rtl w:val="0"/>
        </w:rPr>
        <w:t xml:space="preserve">Di Tahun 2 akan dimulai pengembangan aplikasi mobile berbasis Android untuk memperluas akses informasi iklim. Aplikasi ini akan difokuskan bagi petani dan dinas pertanian di seluruh kawasan Banda Aceh, dengan rencana distribusi melalui Google Play Store.</w:t>
      </w:r>
      <w:r w:rsidDel="00000000" w:rsidR="00000000" w:rsidRPr="00000000">
        <w:rPr>
          <w:rtl w:val="0"/>
        </w:rPr>
      </w:r>
    </w:p>
    <w:p w:rsidR="00000000" w:rsidDel="00000000" w:rsidP="00000000" w:rsidRDefault="00000000" w:rsidRPr="00000000" w14:paraId="00000078">
      <w:pPr>
        <w:pStyle w:val="Heading2"/>
        <w:spacing w:after="240" w:before="240" w:lineRule="auto"/>
        <w:rPr/>
      </w:pPr>
      <w:bookmarkStart w:colFirst="0" w:colLast="0" w:name="_uscwo7cfcpr8" w:id="6"/>
      <w:bookmarkEnd w:id="6"/>
      <w:r w:rsidDel="00000000" w:rsidR="00000000" w:rsidRPr="00000000">
        <w:rPr>
          <w:rtl w:val="0"/>
        </w:rPr>
        <w:t xml:space="preserve">Tabel Infrastruktur </w:t>
      </w:r>
    </w:p>
    <w:tbl>
      <w:tblPr>
        <w:tblStyle w:val="Table5"/>
        <w:tblW w:w="997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2210"/>
        <w:gridCol w:w="1910"/>
        <w:gridCol w:w="1670"/>
        <w:gridCol w:w="2480"/>
        <w:tblGridChange w:id="0">
          <w:tblGrid>
            <w:gridCol w:w="1700"/>
            <w:gridCol w:w="2210"/>
            <w:gridCol w:w="1910"/>
            <w:gridCol w:w="1670"/>
            <w:gridCol w:w="248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9">
            <w:pPr>
              <w:spacing w:after="240" w:before="240" w:lineRule="auto"/>
              <w:jc w:val="center"/>
              <w:rPr>
                <w:b w:val="1"/>
              </w:rPr>
            </w:pPr>
            <w:r w:rsidDel="00000000" w:rsidR="00000000" w:rsidRPr="00000000">
              <w:rPr>
                <w:b w:val="1"/>
                <w:rtl w:val="0"/>
              </w:rPr>
              <w:t xml:space="preserve">Komponen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A">
            <w:pPr>
              <w:spacing w:after="240" w:before="240" w:lineRule="auto"/>
              <w:jc w:val="center"/>
              <w:rPr>
                <w:b w:val="1"/>
              </w:rPr>
            </w:pPr>
            <w:r w:rsidDel="00000000" w:rsidR="00000000" w:rsidRPr="00000000">
              <w:rPr>
                <w:b w:val="1"/>
                <w:rtl w:val="0"/>
              </w:rPr>
              <w:t xml:space="preserve">Google Cloud Platform (GCP)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B">
            <w:pPr>
              <w:spacing w:after="240" w:before="240" w:lineRule="auto"/>
              <w:jc w:val="center"/>
              <w:rPr>
                <w:b w:val="1"/>
              </w:rPr>
            </w:pPr>
            <w:r w:rsidDel="00000000" w:rsidR="00000000" w:rsidRPr="00000000">
              <w:rPr>
                <w:b w:val="1"/>
                <w:rtl w:val="0"/>
              </w:rPr>
              <w:t xml:space="preserve">AWS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C">
            <w:pPr>
              <w:spacing w:after="240" w:before="240" w:lineRule="auto"/>
              <w:jc w:val="center"/>
              <w:rPr>
                <w:b w:val="1"/>
              </w:rPr>
            </w:pPr>
            <w:r w:rsidDel="00000000" w:rsidR="00000000" w:rsidRPr="00000000">
              <w:rPr>
                <w:b w:val="1"/>
                <w:rtl w:val="0"/>
              </w:rPr>
              <w:t xml:space="preserve">Azure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D">
            <w:pPr>
              <w:spacing w:after="240" w:before="240" w:lineRule="auto"/>
              <w:jc w:val="center"/>
              <w:rPr>
                <w:b w:val="1"/>
              </w:rPr>
            </w:pPr>
            <w:r w:rsidDel="00000000" w:rsidR="00000000" w:rsidRPr="00000000">
              <w:rPr>
                <w:b w:val="1"/>
                <w:rtl w:val="0"/>
              </w:rPr>
              <w:t xml:space="preserve">Alibaba Cloud</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E">
            <w:pPr>
              <w:spacing w:after="240" w:before="240" w:lineRule="auto"/>
              <w:rPr>
                <w:b w:val="1"/>
              </w:rPr>
            </w:pPr>
            <w:r w:rsidDel="00000000" w:rsidR="00000000" w:rsidRPr="00000000">
              <w:rPr>
                <w:b w:val="1"/>
                <w:rtl w:val="0"/>
              </w:rPr>
              <w:t xml:space="preserve">1.Automasi Python (Flask)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F">
            <w:pPr>
              <w:spacing w:after="240" w:before="240" w:lineRule="auto"/>
              <w:rPr/>
            </w:pPr>
            <w:r w:rsidDel="00000000" w:rsidR="00000000" w:rsidRPr="00000000">
              <w:rPr>
                <w:rtl w:val="0"/>
              </w:rPr>
              <w:t xml:space="preserve">Cloud Run (bisa jalankan container)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0">
            <w:pPr>
              <w:spacing w:after="240" w:before="240" w:lineRule="auto"/>
              <w:rPr/>
            </w:pPr>
            <w:r w:rsidDel="00000000" w:rsidR="00000000" w:rsidRPr="00000000">
              <w:rPr>
                <w:rtl w:val="0"/>
              </w:rPr>
              <w:t xml:space="preserve">ECS Fargate (Docker), atau Lambda (tanpa container)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1">
            <w:pPr>
              <w:spacing w:after="240" w:before="240" w:lineRule="auto"/>
              <w:rPr/>
            </w:pPr>
            <w:r w:rsidDel="00000000" w:rsidR="00000000" w:rsidRPr="00000000">
              <w:rPr>
                <w:rtl w:val="0"/>
              </w:rPr>
              <w:t xml:space="preserve">Azure Container Apps (Docker)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2">
            <w:pPr>
              <w:spacing w:after="240" w:before="240" w:lineRule="auto"/>
              <w:rPr/>
            </w:pPr>
            <w:r w:rsidDel="00000000" w:rsidR="00000000" w:rsidRPr="00000000">
              <w:rPr>
                <w:rtl w:val="0"/>
              </w:rPr>
              <w:t xml:space="preserve">Container Service (ACK) atau Function Compute (FC)</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3">
            <w:pPr>
              <w:spacing w:after="240" w:before="240" w:lineRule="auto"/>
              <w:rPr>
                <w:b w:val="1"/>
              </w:rPr>
            </w:pPr>
            <w:r w:rsidDel="00000000" w:rsidR="00000000" w:rsidRPr="00000000">
              <w:rPr>
                <w:b w:val="1"/>
                <w:rtl w:val="0"/>
              </w:rPr>
              <w:t xml:space="preserve">2.Bungkus Docker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4">
            <w:pPr>
              <w:spacing w:after="240" w:before="240" w:lineRule="auto"/>
              <w:rPr/>
            </w:pPr>
            <w:r w:rsidDel="00000000" w:rsidR="00000000" w:rsidRPr="00000000">
              <w:rPr>
                <w:rtl w:val="0"/>
              </w:rPr>
              <w:t xml:space="preserve">Full support (Cloud Run mendukung image Docker)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5">
            <w:pPr>
              <w:spacing w:after="240" w:before="240" w:lineRule="auto"/>
              <w:rPr/>
            </w:pPr>
            <w:r w:rsidDel="00000000" w:rsidR="00000000" w:rsidRPr="00000000">
              <w:rPr>
                <w:rtl w:val="0"/>
              </w:rPr>
              <w:t xml:space="preserve">Full support (ECS Fargate, Lambda w/ container)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6">
            <w:pPr>
              <w:spacing w:after="240" w:before="240" w:lineRule="auto"/>
              <w:rPr/>
            </w:pPr>
            <w:r w:rsidDel="00000000" w:rsidR="00000000" w:rsidRPr="00000000">
              <w:rPr>
                <w:rtl w:val="0"/>
              </w:rPr>
              <w:t xml:space="preserve">Full support (Container App, App Service, ACI)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7">
            <w:pPr>
              <w:spacing w:after="240" w:before="240" w:lineRule="auto"/>
              <w:rPr/>
            </w:pPr>
            <w:r w:rsidDel="00000000" w:rsidR="00000000" w:rsidRPr="00000000">
              <w:rPr>
                <w:rtl w:val="0"/>
              </w:rPr>
              <w:t xml:space="preserve">Full support (ACK, Function Compute w/ container)</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8">
            <w:pPr>
              <w:spacing w:after="240" w:before="240" w:lineRule="auto"/>
              <w:rPr>
                <w:b w:val="1"/>
              </w:rPr>
            </w:pPr>
            <w:r w:rsidDel="00000000" w:rsidR="00000000" w:rsidRPr="00000000">
              <w:rPr>
                <w:b w:val="1"/>
                <w:rtl w:val="0"/>
              </w:rPr>
              <w:t xml:space="preserve">3. Penjadwalan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9">
            <w:pPr>
              <w:spacing w:after="240" w:before="240" w:lineRule="auto"/>
              <w:rPr/>
            </w:pPr>
            <w:r w:rsidDel="00000000" w:rsidR="00000000" w:rsidRPr="00000000">
              <w:rPr>
                <w:rtl w:val="0"/>
              </w:rPr>
              <w:t xml:space="preserve">Cloud Scheduler (trigger HTTP container/Cloud Run)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A">
            <w:pPr>
              <w:spacing w:after="240" w:before="240" w:lineRule="auto"/>
              <w:rPr/>
            </w:pPr>
            <w:r w:rsidDel="00000000" w:rsidR="00000000" w:rsidRPr="00000000">
              <w:rPr>
                <w:rtl w:val="0"/>
              </w:rPr>
              <w:t xml:space="preserve">EventBridge (bisa trigger Lambda atau ECS task)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B">
            <w:pPr>
              <w:spacing w:after="240" w:before="240" w:lineRule="auto"/>
              <w:rPr/>
            </w:pPr>
            <w:r w:rsidDel="00000000" w:rsidR="00000000" w:rsidRPr="00000000">
              <w:rPr>
                <w:rtl w:val="0"/>
              </w:rPr>
              <w:t xml:space="preserve">Azure Logic App atau Timer Trigger (Function)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C">
            <w:pPr>
              <w:spacing w:after="240" w:before="240" w:lineRule="auto"/>
              <w:rPr/>
            </w:pPr>
            <w:r w:rsidDel="00000000" w:rsidR="00000000" w:rsidRPr="00000000">
              <w:rPr>
                <w:rtl w:val="0"/>
              </w:rPr>
              <w:t xml:space="preserve">Scheduler Service (trigger Function Compute/Container)</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D">
            <w:pPr>
              <w:spacing w:after="240" w:before="240" w:lineRule="auto"/>
              <w:rPr>
                <w:b w:val="1"/>
              </w:rPr>
            </w:pPr>
            <w:r w:rsidDel="00000000" w:rsidR="00000000" w:rsidRPr="00000000">
              <w:rPr>
                <w:b w:val="1"/>
                <w:rtl w:val="0"/>
              </w:rPr>
              <w:t xml:space="preserve">Database MongoDB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E">
            <w:pPr>
              <w:spacing w:after="240" w:before="240" w:lineRule="auto"/>
              <w:rPr/>
            </w:pPr>
            <w:r w:rsidDel="00000000" w:rsidR="00000000" w:rsidRPr="00000000">
              <w:rPr>
                <w:rtl w:val="0"/>
              </w:rPr>
              <w:t xml:space="preserve">Atlas (bisa pakai VPC peering / public IP), GCP-hosted Mongo juga tersedia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F">
            <w:pPr>
              <w:spacing w:after="240" w:before="240" w:lineRule="auto"/>
              <w:rPr/>
            </w:pPr>
            <w:r w:rsidDel="00000000" w:rsidR="00000000" w:rsidRPr="00000000">
              <w:rPr>
                <w:rtl w:val="0"/>
              </w:rPr>
              <w:t xml:space="preserve">MongoDB Atlas, Amazon DocumentDB (Mongo-compatible)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0">
            <w:pPr>
              <w:spacing w:after="240" w:before="240" w:lineRule="auto"/>
              <w:rPr/>
            </w:pPr>
            <w:r w:rsidDel="00000000" w:rsidR="00000000" w:rsidRPr="00000000">
              <w:rPr>
                <w:rtl w:val="0"/>
              </w:rPr>
              <w:t xml:space="preserve">MongoDB Atlas atau CosmosDB (Mongo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1">
            <w:pPr>
              <w:spacing w:after="240" w:before="240" w:lineRule="auto"/>
              <w:rPr/>
            </w:pPr>
            <w:r w:rsidDel="00000000" w:rsidR="00000000" w:rsidRPr="00000000">
              <w:rPr>
                <w:rtl w:val="0"/>
              </w:rPr>
              <w:t xml:space="preserve">ApsaraDB for MongoDB, atau MongoDB Atlas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2">
            <w:pPr>
              <w:spacing w:after="240" w:before="240" w:lineRule="auto"/>
              <w:rPr>
                <w:b w:val="1"/>
              </w:rPr>
            </w:pPr>
            <w:r w:rsidDel="00000000" w:rsidR="00000000" w:rsidRPr="00000000">
              <w:rPr>
                <w:b w:val="1"/>
                <w:rtl w:val="0"/>
              </w:rPr>
              <w:t xml:space="preserve">Next.js 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3">
            <w:pPr>
              <w:spacing w:after="240" w:before="240" w:lineRule="auto"/>
              <w:rPr/>
            </w:pPr>
            <w:r w:rsidDel="00000000" w:rsidR="00000000" w:rsidRPr="00000000">
              <w:rPr>
                <w:rtl w:val="0"/>
              </w:rPr>
              <w:t xml:space="preserve">Vercel (gratis), Cloud Run, atau Firebase Hosting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4">
            <w:pPr>
              <w:spacing w:after="240" w:before="240" w:lineRule="auto"/>
              <w:rPr/>
            </w:pPr>
            <w:r w:rsidDel="00000000" w:rsidR="00000000" w:rsidRPr="00000000">
              <w:rPr>
                <w:rtl w:val="0"/>
              </w:rPr>
              <w:t xml:space="preserve">Vercel, Amplify, atau S3 + CloudFront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5">
            <w:pPr>
              <w:spacing w:after="240" w:before="240" w:lineRule="auto"/>
              <w:rPr/>
            </w:pPr>
            <w:r w:rsidDel="00000000" w:rsidR="00000000" w:rsidRPr="00000000">
              <w:rPr>
                <w:rtl w:val="0"/>
              </w:rPr>
              <w:t xml:space="preserve">Vercel, Azure Static Web App, atau App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6">
            <w:pPr>
              <w:spacing w:after="240" w:before="240" w:lineRule="auto"/>
              <w:rPr/>
            </w:pPr>
            <w:r w:rsidDel="00000000" w:rsidR="00000000" w:rsidRPr="00000000">
              <w:rPr>
                <w:rtl w:val="0"/>
              </w:rPr>
              <w:t xml:space="preserve">Vercel, atau Object Storage + CDN</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7">
            <w:pPr>
              <w:spacing w:after="240" w:before="240" w:lineRule="auto"/>
              <w:rPr>
                <w:b w:val="1"/>
              </w:rPr>
            </w:pPr>
            <w:r w:rsidDel="00000000" w:rsidR="00000000" w:rsidRPr="00000000">
              <w:rPr>
                <w:b w:val="1"/>
                <w:rtl w:val="0"/>
              </w:rPr>
              <w:t xml:space="preserve">Harga Awal (Estimasi)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8">
            <w:pPr>
              <w:spacing w:after="240" w:before="240" w:lineRule="auto"/>
              <w:rPr/>
            </w:pPr>
            <w:r w:rsidDel="00000000" w:rsidR="00000000" w:rsidRPr="00000000">
              <w:rPr>
                <w:rtl w:val="0"/>
              </w:rPr>
              <w:t xml:space="preserve">Cloud Run + Scheduler murah untuk low traffic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9">
            <w:pPr>
              <w:spacing w:after="240" w:before="240" w:lineRule="auto"/>
              <w:rPr/>
            </w:pPr>
            <w:r w:rsidDel="00000000" w:rsidR="00000000" w:rsidRPr="00000000">
              <w:rPr>
                <w:rtl w:val="0"/>
              </w:rPr>
              <w:t xml:space="preserve">Lambda dan EventBridge sangat murah (pay-per-use)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A">
            <w:pPr>
              <w:spacing w:after="240" w:before="240" w:lineRule="auto"/>
              <w:rPr/>
            </w:pPr>
            <w:r w:rsidDel="00000000" w:rsidR="00000000" w:rsidRPr="00000000">
              <w:rPr>
                <w:rtl w:val="0"/>
              </w:rPr>
              <w:t xml:space="preserve">Azure Container App agak lebih mahal di idle 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B">
            <w:pPr>
              <w:spacing w:after="240" w:before="240" w:lineRule="auto"/>
              <w:rPr/>
            </w:pPr>
            <w:r w:rsidDel="00000000" w:rsidR="00000000" w:rsidRPr="00000000">
              <w:rPr>
                <w:rtl w:val="0"/>
              </w:rPr>
              <w:t xml:space="preserve">Function Compute cukup murah, tapi dokumentasi terbatas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C">
            <w:pPr>
              <w:spacing w:after="240" w:before="240" w:lineRule="auto"/>
              <w:rPr>
                <w:b w:val="1"/>
              </w:rPr>
            </w:pPr>
            <w:r w:rsidDel="00000000" w:rsidR="00000000" w:rsidRPr="00000000">
              <w:rPr>
                <w:b w:val="1"/>
                <w:rtl w:val="0"/>
              </w:rPr>
              <w:t xml:space="preserve">Kemudahan Integrasi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D">
            <w:pPr>
              <w:spacing w:after="240" w:before="240" w:lineRule="auto"/>
              <w:rPr/>
            </w:pPr>
            <w:r w:rsidDel="00000000" w:rsidR="00000000" w:rsidRPr="00000000">
              <w:rPr>
                <w:rtl w:val="0"/>
              </w:rPr>
              <w:t xml:space="preserve">Mudah, saling terintegrasi dengan baik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E">
            <w:pPr>
              <w:spacing w:after="240" w:before="240" w:lineRule="auto"/>
              <w:rPr/>
            </w:pPr>
            <w:r w:rsidDel="00000000" w:rsidR="00000000" w:rsidRPr="00000000">
              <w:rPr>
                <w:rtl w:val="0"/>
              </w:rPr>
              <w:t xml:space="preserve">Agak kompleks setup awal, tapi scalable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F">
            <w:pPr>
              <w:spacing w:after="240" w:before="240" w:lineRule="auto"/>
              <w:rPr/>
            </w:pPr>
            <w:r w:rsidDel="00000000" w:rsidR="00000000" w:rsidRPr="00000000">
              <w:rPr>
                <w:rtl w:val="0"/>
              </w:rPr>
              <w:t xml:space="preserve">Mudah tapi agak ribet setup auth dan permission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0">
            <w:pPr>
              <w:spacing w:after="240" w:before="240" w:lineRule="auto"/>
              <w:rPr/>
            </w:pPr>
            <w:r w:rsidDel="00000000" w:rsidR="00000000" w:rsidRPr="00000000">
              <w:rPr>
                <w:rtl w:val="0"/>
              </w:rPr>
              <w:t xml:space="preserve">Lebih murah, tapi dokumentasi + tooling kurang lengkap</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1">
            <w:pPr>
              <w:spacing w:after="240" w:before="240" w:lineRule="auto"/>
              <w:rPr>
                <w:b w:val="1"/>
              </w:rPr>
            </w:pPr>
            <w:r w:rsidDel="00000000" w:rsidR="00000000" w:rsidRPr="00000000">
              <w:rPr>
                <w:b w:val="1"/>
                <w:rtl w:val="0"/>
              </w:rPr>
              <w:t xml:space="preserve">Saran Penempatan MongoDB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2">
            <w:pPr>
              <w:spacing w:after="240" w:before="240" w:lineRule="auto"/>
              <w:rPr/>
            </w:pPr>
            <w:r w:rsidDel="00000000" w:rsidR="00000000" w:rsidRPr="00000000">
              <w:rPr>
                <w:rtl w:val="0"/>
              </w:rPr>
              <w:t xml:space="preserve">MongoDB Atlas (lebih mudah kelola dan dipisah)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3">
            <w:pPr>
              <w:spacing w:after="240" w:before="240" w:lineRule="auto"/>
              <w:rPr/>
            </w:pPr>
            <w:r w:rsidDel="00000000" w:rsidR="00000000" w:rsidRPr="00000000">
              <w:rPr>
                <w:rtl w:val="0"/>
              </w:rPr>
              <w:t xml:space="preserve">MongoDB Atlas (atau DocumentDB jika full AWS)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4">
            <w:pPr>
              <w:spacing w:after="240" w:before="240" w:lineRule="auto"/>
              <w:rPr/>
            </w:pPr>
            <w:r w:rsidDel="00000000" w:rsidR="00000000" w:rsidRPr="00000000">
              <w:rPr>
                <w:rtl w:val="0"/>
              </w:rPr>
              <w:t xml:space="preserve">MongoDB Atlas (lebih kompatibel)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5">
            <w:pPr>
              <w:spacing w:after="240" w:before="240" w:lineRule="auto"/>
              <w:rPr/>
            </w:pPr>
            <w:r w:rsidDel="00000000" w:rsidR="00000000" w:rsidRPr="00000000">
              <w:rPr>
                <w:rtl w:val="0"/>
              </w:rPr>
              <w:t xml:space="preserve">MongoDB Atlas (lebih fleksibel daripada ApsaraDB)</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6">
            <w:pPr>
              <w:spacing w:after="240" w:before="240" w:lineRule="auto"/>
              <w:rPr>
                <w:b w:val="1"/>
              </w:rPr>
            </w:pPr>
            <w:r w:rsidDel="00000000" w:rsidR="00000000" w:rsidRPr="00000000">
              <w:rPr>
                <w:b w:val="1"/>
                <w:rtl w:val="0"/>
              </w:rPr>
              <w:t xml:space="preserve">Estimasi Biaya Aceh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7">
            <w:pPr>
              <w:spacing w:after="240" w:before="240" w:lineRule="auto"/>
              <w:rPr/>
            </w:pPr>
            <w:r w:rsidDel="00000000" w:rsidR="00000000" w:rsidRPr="00000000">
              <w:rPr>
                <w:rtl w:val="0"/>
              </w:rPr>
              <w:t xml:space="preserve">15$/bulan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8">
            <w:pPr>
              <w:spacing w:after="240" w:before="240" w:lineRule="auto"/>
              <w:rPr/>
            </w:pPr>
            <w:r w:rsidDel="00000000" w:rsidR="00000000" w:rsidRPr="00000000">
              <w:rPr>
                <w:rtl w:val="0"/>
              </w:rPr>
              <w:t xml:space="preserve">20$/bulan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9">
            <w:pPr>
              <w:spacing w:after="240" w:before="240" w:lineRule="auto"/>
              <w:rPr/>
            </w:pPr>
            <w:r w:rsidDel="00000000" w:rsidR="00000000" w:rsidRPr="00000000">
              <w:rPr>
                <w:rtl w:val="0"/>
              </w:rPr>
              <w:t xml:space="preserve">17$/bulan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A">
            <w:pPr>
              <w:spacing w:after="240" w:before="240" w:lineRule="auto"/>
              <w:rPr/>
            </w:pPr>
            <w:r w:rsidDel="00000000" w:rsidR="00000000" w:rsidRPr="00000000">
              <w:rPr>
                <w:rtl w:val="0"/>
              </w:rPr>
              <w:t xml:space="preserve">20$bulan </w:t>
            </w:r>
          </w:p>
        </w:tc>
      </w:tr>
    </w:tbl>
    <w:p w:rsidR="00000000" w:rsidDel="00000000" w:rsidP="00000000" w:rsidRDefault="00000000" w:rsidRPr="00000000" w14:paraId="000000AB">
      <w:pPr>
        <w:spacing w:after="240" w:before="240" w:lineRule="auto"/>
        <w:rPr/>
      </w:pPr>
      <w:r w:rsidDel="00000000" w:rsidR="00000000" w:rsidRPr="00000000">
        <w:rPr>
          <w:rtl w:val="0"/>
        </w:rPr>
        <w:t xml:space="preserve">Berbeda dengan tahun sebelumnya yang hanya fokus pada Kabupaten Aceh Besar, di tahun kedua kita sudah mulai fokus untuk seluruh kawasan Provinsi Aceh</w:t>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pStyle w:val="Heading2"/>
        <w:spacing w:after="240" w:before="240" w:lineRule="auto"/>
        <w:rPr/>
      </w:pPr>
      <w:bookmarkStart w:colFirst="0" w:colLast="0" w:name="_39bw4ogfhv1f" w:id="7"/>
      <w:bookmarkEnd w:id="7"/>
      <w:r w:rsidDel="00000000" w:rsidR="00000000" w:rsidRPr="00000000">
        <w:rPr>
          <w:rtl w:val="0"/>
        </w:rPr>
        <w:t xml:space="preserve">Table Pengembangan Mobile</w:t>
      </w:r>
    </w:p>
    <w:tbl>
      <w:tblPr>
        <w:tblStyle w:val="Table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Komponen Aplikasi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Fungsi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Tools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1">
            <w:pPr>
              <w:widowControl w:val="0"/>
              <w:spacing w:after="240" w:before="240" w:line="240" w:lineRule="auto"/>
              <w:rPr/>
            </w:pPr>
            <w:r w:rsidDel="00000000" w:rsidR="00000000" w:rsidRPr="00000000">
              <w:rPr>
                <w:rtl w:val="0"/>
              </w:rPr>
              <w:t xml:space="preserve">UI/UX</w:t>
            </w:r>
          </w:p>
        </w:tc>
        <w:tc>
          <w:tcPr>
            <w:tcMar>
              <w:top w:w="100.0" w:type="dxa"/>
              <w:left w:w="100.0" w:type="dxa"/>
              <w:bottom w:w="100.0" w:type="dxa"/>
              <w:right w:w="100.0" w:type="dxa"/>
            </w:tcMar>
            <w:vAlign w:val="top"/>
          </w:tcPr>
          <w:p w:rsidR="00000000" w:rsidDel="00000000" w:rsidP="00000000" w:rsidRDefault="00000000" w:rsidRPr="00000000" w14:paraId="000000B2">
            <w:pPr>
              <w:widowControl w:val="0"/>
              <w:spacing w:after="240" w:before="240" w:line="240" w:lineRule="auto"/>
              <w:rPr/>
            </w:pPr>
            <w:r w:rsidDel="00000000" w:rsidR="00000000" w:rsidRPr="00000000">
              <w:rPr>
                <w:rtl w:val="0"/>
              </w:rPr>
              <w:t xml:space="preserve">Tampilan user friendly &amp; ringan</w:t>
            </w:r>
          </w:p>
        </w:tc>
        <w:tc>
          <w:tcPr>
            <w:tcMar>
              <w:top w:w="100.0" w:type="dxa"/>
              <w:left w:w="100.0" w:type="dxa"/>
              <w:bottom w:w="100.0" w:type="dxa"/>
              <w:right w:w="100.0" w:type="dxa"/>
            </w:tcMar>
            <w:vAlign w:val="top"/>
          </w:tcPr>
          <w:p w:rsidR="00000000" w:rsidDel="00000000" w:rsidP="00000000" w:rsidRDefault="00000000" w:rsidRPr="00000000" w14:paraId="000000B3">
            <w:pPr>
              <w:widowControl w:val="0"/>
              <w:spacing w:after="240" w:before="240" w:line="240" w:lineRule="auto"/>
              <w:rPr/>
            </w:pPr>
            <w:r w:rsidDel="00000000" w:rsidR="00000000" w:rsidRPr="00000000">
              <w:rPr>
                <w:rtl w:val="0"/>
              </w:rPr>
              <w:t xml:space="preserve">React Native + Tailwind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4">
            <w:pPr>
              <w:widowControl w:val="0"/>
              <w:spacing w:after="240" w:before="240" w:line="240" w:lineRule="auto"/>
              <w:rPr/>
            </w:pPr>
            <w:r w:rsidDel="00000000" w:rsidR="00000000" w:rsidRPr="00000000">
              <w:rPr>
                <w:rtl w:val="0"/>
              </w:rPr>
              <w:t xml:space="preserve">Auth</w:t>
            </w:r>
          </w:p>
        </w:tc>
        <w:tc>
          <w:tcPr>
            <w:tcMar>
              <w:top w:w="100.0" w:type="dxa"/>
              <w:left w:w="100.0" w:type="dxa"/>
              <w:bottom w:w="100.0" w:type="dxa"/>
              <w:right w:w="100.0" w:type="dxa"/>
            </w:tcMar>
            <w:vAlign w:val="top"/>
          </w:tcPr>
          <w:p w:rsidR="00000000" w:rsidDel="00000000" w:rsidP="00000000" w:rsidRDefault="00000000" w:rsidRPr="00000000" w14:paraId="000000B5">
            <w:pPr>
              <w:widowControl w:val="0"/>
              <w:spacing w:after="240" w:before="240" w:line="240" w:lineRule="auto"/>
              <w:rPr/>
            </w:pPr>
            <w:r w:rsidDel="00000000" w:rsidR="00000000" w:rsidRPr="00000000">
              <w:rPr>
                <w:rtl w:val="0"/>
              </w:rPr>
              <w:t xml:space="preserve">Autentikasi dan Identifikasi user</w:t>
            </w:r>
          </w:p>
        </w:tc>
        <w:tc>
          <w:tcPr>
            <w:tcMar>
              <w:top w:w="100.0" w:type="dxa"/>
              <w:left w:w="100.0" w:type="dxa"/>
              <w:bottom w:w="100.0" w:type="dxa"/>
              <w:right w:w="100.0" w:type="dxa"/>
            </w:tcMar>
            <w:vAlign w:val="top"/>
          </w:tcPr>
          <w:p w:rsidR="00000000" w:rsidDel="00000000" w:rsidP="00000000" w:rsidRDefault="00000000" w:rsidRPr="00000000" w14:paraId="000000B6">
            <w:pPr>
              <w:widowControl w:val="0"/>
              <w:spacing w:after="240" w:before="240" w:line="240" w:lineRule="auto"/>
              <w:rPr/>
            </w:pPr>
            <w:r w:rsidDel="00000000" w:rsidR="00000000" w:rsidRPr="00000000">
              <w:rPr>
                <w:rtl w:val="0"/>
              </w:rPr>
              <w:t xml:space="preserve">BetterAuth API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7">
            <w:pPr>
              <w:widowControl w:val="0"/>
              <w:spacing w:after="240" w:before="240" w:line="240" w:lineRule="auto"/>
              <w:rPr/>
            </w:pPr>
            <w:r w:rsidDel="00000000" w:rsidR="00000000" w:rsidRPr="00000000">
              <w:rPr>
                <w:rtl w:val="0"/>
              </w:rPr>
              <w:t xml:space="preserve">Data Sync</w:t>
            </w:r>
          </w:p>
        </w:tc>
        <w:tc>
          <w:tcPr>
            <w:tcMar>
              <w:top w:w="100.0" w:type="dxa"/>
              <w:left w:w="100.0" w:type="dxa"/>
              <w:bottom w:w="100.0" w:type="dxa"/>
              <w:right w:w="100.0" w:type="dxa"/>
            </w:tcMar>
            <w:vAlign w:val="top"/>
          </w:tcPr>
          <w:p w:rsidR="00000000" w:rsidDel="00000000" w:rsidP="00000000" w:rsidRDefault="00000000" w:rsidRPr="00000000" w14:paraId="000000B8">
            <w:pPr>
              <w:widowControl w:val="0"/>
              <w:spacing w:after="240" w:before="240" w:line="240" w:lineRule="auto"/>
              <w:rPr/>
            </w:pPr>
            <w:r w:rsidDel="00000000" w:rsidR="00000000" w:rsidRPr="00000000">
              <w:rPr>
                <w:rtl w:val="0"/>
              </w:rPr>
              <w:t xml:space="preserve">Ambil data iklim + prediksi</w:t>
            </w:r>
          </w:p>
        </w:tc>
        <w:tc>
          <w:tcPr>
            <w:tcMar>
              <w:top w:w="100.0" w:type="dxa"/>
              <w:left w:w="100.0" w:type="dxa"/>
              <w:bottom w:w="100.0" w:type="dxa"/>
              <w:right w:w="100.0" w:type="dxa"/>
            </w:tcMar>
            <w:vAlign w:val="top"/>
          </w:tcPr>
          <w:p w:rsidR="00000000" w:rsidDel="00000000" w:rsidP="00000000" w:rsidRDefault="00000000" w:rsidRPr="00000000" w14:paraId="000000B9">
            <w:pPr>
              <w:widowControl w:val="0"/>
              <w:spacing w:after="240" w:before="240" w:line="240" w:lineRule="auto"/>
              <w:rPr/>
            </w:pPr>
            <w:r w:rsidDel="00000000" w:rsidR="00000000" w:rsidRPr="00000000">
              <w:rPr>
                <w:rtl w:val="0"/>
              </w:rPr>
              <w:t xml:space="preserve">Fetch API, Axios, caching lokal</w:t>
            </w:r>
          </w:p>
        </w:tc>
      </w:tr>
    </w:tbl>
    <w:p w:rsidR="00000000" w:rsidDel="00000000" w:rsidP="00000000" w:rsidRDefault="00000000" w:rsidRPr="00000000" w14:paraId="000000BA">
      <w:pPr>
        <w:pStyle w:val="Heading2"/>
        <w:rPr/>
      </w:pPr>
      <w:bookmarkStart w:colFirst="0" w:colLast="0" w:name="_3hdfzrac29ox" w:id="8"/>
      <w:bookmarkEnd w:id="8"/>
      <w:r w:rsidDel="00000000" w:rsidR="00000000" w:rsidRPr="00000000">
        <w:rPr>
          <w:rtl w:val="0"/>
        </w:rPr>
        <w:t xml:space="preserve">Table Estimasi Biaya Tahun 2 </w:t>
      </w:r>
    </w:p>
    <w:p w:rsidR="00000000" w:rsidDel="00000000" w:rsidP="00000000" w:rsidRDefault="00000000" w:rsidRPr="00000000" w14:paraId="000000BB">
      <w:pPr>
        <w:rPr/>
      </w:pPr>
      <w:r w:rsidDel="00000000" w:rsidR="00000000" w:rsidRPr="00000000">
        <w:rPr>
          <w:rtl w:val="0"/>
        </w:rPr>
      </w:r>
    </w:p>
    <w:tbl>
      <w:tblPr>
        <w:tblStyle w:val="Table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Komponen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Estimasi biaya/tahun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Cloud Run + MongoDB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Rp. 648.000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Masukkan Ke Play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Play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Rp. 405.000 (sekali bayar)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Domain + SSL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Hostinger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Rp. 195.000</w:t>
            </w:r>
          </w:p>
        </w:tc>
      </w:tr>
    </w:tbl>
    <w:p w:rsidR="00000000" w:rsidDel="00000000" w:rsidP="00000000" w:rsidRDefault="00000000" w:rsidRPr="00000000" w14:paraId="000000C8">
      <w:pPr>
        <w:pStyle w:val="Heading1"/>
        <w:rPr/>
      </w:pPr>
      <w:bookmarkStart w:colFirst="0" w:colLast="0" w:name="_xylyac6ev6dr" w:id="9"/>
      <w:bookmarkEnd w:id="9"/>
      <w:r w:rsidDel="00000000" w:rsidR="00000000" w:rsidRPr="00000000">
        <w:rPr>
          <w:rtl w:val="0"/>
        </w:rPr>
        <w:t xml:space="preserve">Tahun 3</w:t>
      </w:r>
    </w:p>
    <w:p w:rsidR="00000000" w:rsidDel="00000000" w:rsidP="00000000" w:rsidRDefault="00000000" w:rsidRPr="00000000" w14:paraId="000000C9">
      <w:pPr>
        <w:rPr/>
      </w:pPr>
      <w:r w:rsidDel="00000000" w:rsidR="00000000" w:rsidRPr="00000000">
        <w:rPr>
          <w:rtl w:val="0"/>
        </w:rPr>
        <w:t xml:space="preserve">Mulai pembelian sensor IoT dan drone, data akan mencakup seluruh Indonesia dengan fokus awal di 5 provinsi prioritas. Sistem akan mengkombinasikan data otomatis (IoT) dan semi-otomatis (drone Rencana Implementasi Drone &amp; IoT</w:t>
      </w:r>
    </w:p>
    <w:p w:rsidR="00000000" w:rsidDel="00000000" w:rsidP="00000000" w:rsidRDefault="00000000" w:rsidRPr="00000000" w14:paraId="000000CA">
      <w:pPr>
        <w:rPr/>
      </w:pPr>
      <w:r w:rsidDel="00000000" w:rsidR="00000000" w:rsidRPr="00000000">
        <w:rPr>
          <w:rtl w:val="0"/>
        </w:rPr>
      </w:r>
    </w:p>
    <w:tbl>
      <w:tblPr>
        <w:tblStyle w:val="Table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Spesifikasi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Jumlah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Lokasi Penempatan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Sensor IoT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LoRaWAN (Suhu, Kelembaban, UV)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Lahan percontohan 5 provinsi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DJI Agras (Multispectral)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Area rawan kekeringan/banjir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Raspberry Pi + 4G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 terpencil</w:t>
            </w:r>
          </w:p>
        </w:tc>
      </w:tr>
    </w:tbl>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Nantinya data akan diupload manual ke dashboard admin (khusus drone) dan bisa diakses di website dan mobile. Raspberry Pi digunakan sebagai bridge komunikasi di daerah tanpa internet</w:t>
      </w:r>
    </w:p>
    <w:p w:rsidR="00000000" w:rsidDel="00000000" w:rsidP="00000000" w:rsidRDefault="00000000" w:rsidRPr="00000000" w14:paraId="000000DD">
      <w:pPr>
        <w:pStyle w:val="Heading2"/>
        <w:rPr/>
      </w:pPr>
      <w:bookmarkStart w:colFirst="0" w:colLast="0" w:name="_wfuhttw2eyfn" w:id="10"/>
      <w:bookmarkEnd w:id="10"/>
      <w:r w:rsidDel="00000000" w:rsidR="00000000" w:rsidRPr="00000000">
        <w:rPr>
          <w:rtl w:val="0"/>
        </w:rPr>
        <w:t xml:space="preserve">Tabel Estimasi Biaya Tahun 3</w:t>
      </w:r>
    </w:p>
    <w:p w:rsidR="00000000" w:rsidDel="00000000" w:rsidP="00000000" w:rsidRDefault="00000000" w:rsidRPr="00000000" w14:paraId="000000DE">
      <w:pPr>
        <w:rPr/>
      </w:pPr>
      <w:r w:rsidDel="00000000" w:rsidR="00000000" w:rsidRPr="00000000">
        <w:rPr>
          <w:rtl w:val="0"/>
        </w:rPr>
      </w:r>
    </w:p>
    <w:tbl>
      <w:tblPr>
        <w:tblStyle w:val="Table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b w:val="1"/>
              </w:rPr>
            </w:pPr>
            <w:r w:rsidDel="00000000" w:rsidR="00000000" w:rsidRPr="00000000">
              <w:rPr>
                <w:b w:val="1"/>
                <w:rtl w:val="0"/>
              </w:rPr>
              <w:t xml:space="preserve">Komponen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b w:val="1"/>
              </w:rPr>
            </w:pPr>
            <w:r w:rsidDel="00000000" w:rsidR="00000000" w:rsidRPr="00000000">
              <w:rPr>
                <w:b w:val="1"/>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b w:val="1"/>
              </w:rPr>
            </w:pPr>
            <w:r w:rsidDel="00000000" w:rsidR="00000000" w:rsidRPr="00000000">
              <w:rPr>
                <w:b w:val="1"/>
                <w:rtl w:val="0"/>
              </w:rPr>
              <w:t xml:space="preserve">Estimasi biaya/tahun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Cloud Run + MongoDB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GCP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Rp 978.000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Domain + SSL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Niagahoster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Rp 195.600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Sensor IoT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LoRaWAN (Semtech)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Rp 97.000.000  (Sekali bayar)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Drone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DJI Enterprise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Rp 570.500.000 (Sekali bayar)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Raspberry Pi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rPr/>
            </w:pPr>
            <w:r w:rsidDel="00000000" w:rsidR="00000000" w:rsidRPr="00000000">
              <w:rPr>
                <w:rtl w:val="0"/>
              </w:rPr>
              <w:t xml:space="preserve">Raspberry 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$2,000 (Sekali bayar)</w:t>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sectPr>
      <w:headerReference r:id="rId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40" w:before="24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