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31AF" w:rsidRDefault="001B52CE" w:rsidP="009D14D3">
      <w:pPr>
        <w:pStyle w:val="Title"/>
        <w:jc w:val="both"/>
        <w:rPr>
          <w:rFonts w:eastAsia="Times New Roman"/>
          <w:lang w:val="en-US"/>
        </w:rPr>
      </w:pPr>
      <w:r>
        <w:rPr>
          <w:rFonts w:eastAsia="Times New Roman"/>
          <w:lang w:val="en-US"/>
        </w:rPr>
        <w:t>Otomasi Sistem Pemrosesan Data Iklim menggunakan Metode Smoothing dengan Intergrasi AWS-AI EC2 (Studi Kasus Aceh Besar)</w:t>
      </w:r>
    </w:p>
    <w:p w:rsidR="001B52CE" w:rsidRPr="001B52CE" w:rsidRDefault="001B52CE" w:rsidP="001B52CE">
      <w:pPr>
        <w:rPr>
          <w:lang w:val="en-US"/>
        </w:rPr>
      </w:pPr>
    </w:p>
    <w:p w:rsidR="009D14D3" w:rsidRPr="001B52CE" w:rsidRDefault="009D14D3" w:rsidP="009D14D3">
      <w:pPr>
        <w:pStyle w:val="Title"/>
        <w:jc w:val="both"/>
        <w:rPr>
          <w:highlight w:val="yellow"/>
          <w:lang w:val="en-US"/>
        </w:rPr>
      </w:pPr>
      <w:r w:rsidRPr="001B52CE">
        <w:rPr>
          <w:rFonts w:eastAsia="Times New Roman"/>
          <w:highlight w:val="yellow"/>
          <w:lang w:val="en-US"/>
        </w:rPr>
        <w:t>Perbandingan Sistem Informasi Kalender Tanam Dinamis Menggunakan Eksponensial Smoothing dan Deep Learning dengan AWS-AI EC2</w:t>
      </w:r>
      <w:r w:rsidR="00C031AF" w:rsidRPr="001B52CE">
        <w:rPr>
          <w:rFonts w:eastAsia="Times New Roman"/>
          <w:highlight w:val="yellow"/>
          <w:lang w:val="en-US"/>
        </w:rPr>
        <w:t xml:space="preserve"> (Studi Kasus: Satu Kabupaten) (Furqan)</w:t>
      </w:r>
    </w:p>
    <w:p w:rsidR="005035E9" w:rsidRPr="001B52CE" w:rsidRDefault="005035E9">
      <w:pPr>
        <w:spacing w:after="0" w:line="240" w:lineRule="auto"/>
        <w:jc w:val="center"/>
        <w:rPr>
          <w:rFonts w:ascii="Times New Roman" w:eastAsia="Times New Roman" w:hAnsi="Times New Roman" w:cs="Times New Roman"/>
          <w:b/>
          <w:sz w:val="28"/>
          <w:szCs w:val="28"/>
          <w:highlight w:val="yellow"/>
        </w:rPr>
      </w:pPr>
    </w:p>
    <w:p w:rsidR="00C031AF" w:rsidRPr="009D14D3" w:rsidRDefault="00C031AF" w:rsidP="00C031AF">
      <w:pPr>
        <w:pStyle w:val="Title"/>
        <w:jc w:val="both"/>
        <w:rPr>
          <w:lang w:val="en-US"/>
        </w:rPr>
      </w:pPr>
      <w:r w:rsidRPr="001B52CE">
        <w:rPr>
          <w:rFonts w:eastAsia="Times New Roman"/>
          <w:highlight w:val="yellow"/>
          <w:lang w:val="en-US"/>
        </w:rPr>
        <w:t>Perbandingan Sistem Informasi Kalender Tanam Dinamis Menggunakan Eksponensial Smoothing dan Deep Learning dengan AWS-AI EC2 (Studi Kasus: Beberapa Kabupaten di Wilayah Aceh) (Furqan)</w:t>
      </w:r>
      <w:bookmarkStart w:id="0" w:name="_GoBack"/>
      <w:bookmarkEnd w:id="0"/>
    </w:p>
    <w:p w:rsidR="00C031AF" w:rsidRPr="005731B3" w:rsidRDefault="00C031AF" w:rsidP="00C031AF">
      <w:pPr>
        <w:spacing w:after="0" w:line="240" w:lineRule="auto"/>
        <w:jc w:val="both"/>
        <w:rPr>
          <w:rFonts w:ascii="Times New Roman" w:eastAsia="Times New Roman" w:hAnsi="Times New Roman" w:cs="Times New Roman"/>
          <w:b/>
          <w:sz w:val="28"/>
          <w:szCs w:val="28"/>
        </w:rPr>
      </w:pPr>
    </w:p>
    <w:p w:rsidR="005035E9" w:rsidRPr="005731B3" w:rsidRDefault="006E7AD0">
      <w:pPr>
        <w:pStyle w:val="Title"/>
        <w:jc w:val="both"/>
        <w:rPr>
          <w:rFonts w:ascii="Times New Roman" w:eastAsia="Times New Roman" w:hAnsi="Times New Roman" w:cs="Times New Roman"/>
          <w:b w:val="0"/>
          <w:i/>
          <w:color w:val="FF0000"/>
          <w:sz w:val="22"/>
          <w:szCs w:val="22"/>
        </w:rPr>
      </w:pPr>
      <w:r>
        <w:rPr>
          <w:rFonts w:ascii="Times New Roman" w:eastAsia="Times New Roman" w:hAnsi="Times New Roman" w:cs="Times New Roman"/>
          <w:b w:val="0"/>
          <w:i/>
          <w:color w:val="FF0000"/>
          <w:sz w:val="22"/>
          <w:szCs w:val="22"/>
          <w:lang w:val="en-US"/>
        </w:rPr>
        <w:t xml:space="preserve"> [</w:t>
      </w:r>
      <w:r w:rsidR="00CB483D" w:rsidRPr="005731B3">
        <w:rPr>
          <w:rFonts w:ascii="Times New Roman" w:eastAsia="Times New Roman" w:hAnsi="Times New Roman" w:cs="Times New Roman"/>
          <w:b w:val="0"/>
          <w:i/>
          <w:color w:val="FF0000"/>
          <w:sz w:val="22"/>
          <w:szCs w:val="22"/>
        </w:rPr>
        <w:t>Title must succinctly describes the contents of the research article and attract the academic readers. The title consists of 8-12 words, not including definite article (the) and indefinite article ( a, an). Use the phrases, not sentence.]</w:t>
      </w:r>
    </w:p>
    <w:p w:rsidR="005035E9" w:rsidRPr="005731B3" w:rsidRDefault="005035E9">
      <w:pPr>
        <w:spacing w:after="0" w:line="240" w:lineRule="auto"/>
        <w:jc w:val="both"/>
        <w:rPr>
          <w:rFonts w:ascii="Times New Roman" w:eastAsia="Times New Roman" w:hAnsi="Times New Roman" w:cs="Times New Roman"/>
          <w:b/>
        </w:rPr>
      </w:pPr>
    </w:p>
    <w:p w:rsidR="005035E9" w:rsidRPr="005731B3" w:rsidRDefault="005035E9">
      <w:pPr>
        <w:spacing w:after="0" w:line="240" w:lineRule="auto"/>
        <w:jc w:val="center"/>
        <w:rPr>
          <w:rFonts w:ascii="Times New Roman" w:eastAsia="Times New Roman" w:hAnsi="Times New Roman" w:cs="Times New Roman"/>
        </w:rPr>
      </w:pPr>
    </w:p>
    <w:p w:rsidR="005035E9" w:rsidRPr="005731B3" w:rsidRDefault="00CB483D">
      <w:pPr>
        <w:spacing w:after="0" w:line="240" w:lineRule="auto"/>
        <w:jc w:val="center"/>
        <w:rPr>
          <w:rFonts w:ascii="Times New Roman" w:eastAsia="Times New Roman" w:hAnsi="Times New Roman" w:cs="Times New Roman"/>
          <w:b/>
          <w:sz w:val="24"/>
          <w:szCs w:val="24"/>
        </w:rPr>
      </w:pPr>
      <w:bookmarkStart w:id="1" w:name="30j0zll" w:colFirst="0" w:colLast="0"/>
      <w:bookmarkEnd w:id="1"/>
      <w:r w:rsidRPr="005731B3">
        <w:rPr>
          <w:rFonts w:ascii="Times New Roman" w:eastAsia="Times New Roman" w:hAnsi="Times New Roman" w:cs="Times New Roman"/>
          <w:b/>
          <w:sz w:val="24"/>
          <w:szCs w:val="24"/>
        </w:rPr>
        <w:t>Author(s)</w:t>
      </w:r>
    </w:p>
    <w:p w:rsidR="005035E9" w:rsidRPr="007614FA" w:rsidRDefault="007614FA" w:rsidP="007614FA">
      <w:pPr>
        <w:spacing w:after="0" w:line="240" w:lineRule="auto"/>
        <w:jc w:val="center"/>
        <w:rPr>
          <w:rFonts w:ascii="Times New Roman" w:eastAsia="Times New Roman" w:hAnsi="Times New Roman" w:cs="Times New Roman"/>
          <w:lang w:val="en-US"/>
        </w:rPr>
      </w:pPr>
      <w:r>
        <w:rPr>
          <w:rFonts w:ascii="Times New Roman" w:eastAsia="Times New Roman" w:hAnsi="Times New Roman" w:cs="Times New Roman"/>
          <w:lang w:val="en-US"/>
        </w:rPr>
        <w:t>Miftahuddin, Kurnia Saputra, Ardiansyah, Furqan Ramadhan, Dzulkiram, Arrayan Ramdhani, Adi Mulsandi</w:t>
      </w:r>
    </w:p>
    <w:p w:rsidR="005035E9" w:rsidRPr="005731B3" w:rsidRDefault="00CB483D">
      <w:pPr>
        <w:spacing w:after="0" w:line="240" w:lineRule="auto"/>
        <w:jc w:val="both"/>
        <w:rPr>
          <w:rFonts w:ascii="Times New Roman" w:eastAsia="Times New Roman" w:hAnsi="Times New Roman" w:cs="Times New Roman"/>
        </w:rPr>
      </w:pPr>
      <w:bookmarkStart w:id="2" w:name="_Hlk89155569"/>
      <w:r w:rsidRPr="005731B3">
        <w:rPr>
          <w:rFonts w:ascii="Times New Roman" w:eastAsia="Times New Roman" w:hAnsi="Times New Roman" w:cs="Times New Roman"/>
          <w:i/>
          <w:color w:val="FF0000"/>
        </w:rPr>
        <w:t>[In the submission process (Step 3. Entering the Submission's Metadata), Author(s) must fill out authors’ information that consist of author First, Middle and Last Name (if author only uses one name, fill the first name and last name with the same name), Gender, Initial, Username, Password, Affiliation (University / or Institution), E-mail, Mailing Address (complete address of affiliation), Country and Bio Statement. Do not put this information on the submitted manuscript]</w:t>
      </w:r>
      <w:r w:rsidRPr="005731B3">
        <w:rPr>
          <w:rFonts w:ascii="Times New Roman" w:eastAsia="Times New Roman" w:hAnsi="Times New Roman" w:cs="Times New Roman"/>
        </w:rPr>
        <w:t>]</w:t>
      </w:r>
    </w:p>
    <w:bookmarkEnd w:id="2"/>
    <w:p w:rsidR="005035E9" w:rsidRPr="005731B3" w:rsidRDefault="005035E9">
      <w:pPr>
        <w:spacing w:after="0" w:line="240" w:lineRule="auto"/>
        <w:rPr>
          <w:rFonts w:ascii="Times New Roman" w:eastAsia="Times New Roman" w:hAnsi="Times New Roman" w:cs="Times New Roman"/>
        </w:rPr>
      </w:pPr>
    </w:p>
    <w:p w:rsidR="005035E9" w:rsidRPr="005731B3" w:rsidRDefault="005035E9">
      <w:pPr>
        <w:spacing w:after="0" w:line="240" w:lineRule="auto"/>
        <w:jc w:val="center"/>
        <w:rPr>
          <w:rFonts w:ascii="Times New Roman" w:eastAsia="Times New Roman" w:hAnsi="Times New Roman" w:cs="Times New Roman"/>
        </w:rPr>
      </w:pPr>
      <w:bookmarkStart w:id="3" w:name="_1fob9te" w:colFirst="0" w:colLast="0"/>
      <w:bookmarkEnd w:id="3"/>
    </w:p>
    <w:p w:rsidR="005035E9" w:rsidRPr="005731B3" w:rsidRDefault="005035E9">
      <w:pPr>
        <w:spacing w:after="0" w:line="240" w:lineRule="auto"/>
        <w:jc w:val="center"/>
        <w:rPr>
          <w:rFonts w:ascii="Times New Roman" w:eastAsia="Times New Roman" w:hAnsi="Times New Roman" w:cs="Times New Roman"/>
        </w:rPr>
        <w:sectPr w:rsidR="005035E9" w:rsidRPr="005731B3">
          <w:footerReference w:type="even" r:id="rId12"/>
          <w:footerReference w:type="default" r:id="rId13"/>
          <w:pgSz w:w="11907" w:h="16840"/>
          <w:pgMar w:top="1701" w:right="1418" w:bottom="1701" w:left="1418" w:header="0" w:footer="851" w:gutter="0"/>
          <w:pgNumType w:start="1"/>
          <w:cols w:space="720"/>
        </w:sectPr>
      </w:pPr>
    </w:p>
    <w:p w:rsidR="005035E9" w:rsidRPr="005731B3" w:rsidRDefault="00CB483D">
      <w:pPr>
        <w:spacing w:after="0" w:line="240" w:lineRule="auto"/>
        <w:jc w:val="both"/>
        <w:rPr>
          <w:rFonts w:ascii="Times New Roman" w:eastAsia="Times New Roman" w:hAnsi="Times New Roman" w:cs="Times New Roman"/>
          <w:b/>
        </w:rPr>
      </w:pPr>
      <w:bookmarkStart w:id="4" w:name="3znysh7" w:colFirst="0" w:colLast="0"/>
      <w:bookmarkStart w:id="5" w:name="2et92p0" w:colFirst="0" w:colLast="0"/>
      <w:bookmarkEnd w:id="4"/>
      <w:bookmarkEnd w:id="5"/>
      <w:r w:rsidRPr="005731B3">
        <w:rPr>
          <w:rFonts w:ascii="Times New Roman" w:eastAsia="Times New Roman" w:hAnsi="Times New Roman" w:cs="Times New Roman"/>
          <w:b/>
          <w:i/>
        </w:rPr>
        <w:lastRenderedPageBreak/>
        <w:t xml:space="preserve">Abstract –  </w:t>
      </w:r>
      <w:r w:rsidRPr="005731B3">
        <w:t xml:space="preserve"> </w:t>
      </w:r>
      <w:r w:rsidRPr="005731B3">
        <w:rPr>
          <w:rFonts w:ascii="Times New Roman" w:eastAsia="Times New Roman" w:hAnsi="Times New Roman" w:cs="Times New Roman"/>
          <w:i/>
        </w:rPr>
        <w:t xml:space="preserve">The abstract is a summary of the article. It is consist of </w:t>
      </w:r>
      <w:r w:rsidR="002F2BC7">
        <w:rPr>
          <w:rFonts w:ascii="Times New Roman" w:eastAsia="Times New Roman" w:hAnsi="Times New Roman" w:cs="Times New Roman"/>
          <w:i/>
          <w:lang w:val="en-US"/>
        </w:rPr>
        <w:t>research objective</w:t>
      </w:r>
      <w:r w:rsidR="00424AFF">
        <w:rPr>
          <w:rFonts w:ascii="Times New Roman" w:eastAsia="Times New Roman" w:hAnsi="Times New Roman" w:cs="Times New Roman"/>
          <w:i/>
          <w:lang w:val="en-US"/>
        </w:rPr>
        <w:t>,</w:t>
      </w:r>
      <w:r w:rsidRPr="005731B3">
        <w:rPr>
          <w:rFonts w:ascii="Times New Roman" w:eastAsia="Times New Roman" w:hAnsi="Times New Roman" w:cs="Times New Roman"/>
          <w:i/>
        </w:rPr>
        <w:t xml:space="preserve"> research methods,</w:t>
      </w:r>
      <w:r w:rsidR="00424AFF">
        <w:rPr>
          <w:rFonts w:ascii="Times New Roman" w:eastAsia="Times New Roman" w:hAnsi="Times New Roman" w:cs="Times New Roman"/>
          <w:i/>
          <w:lang w:val="en-US"/>
        </w:rPr>
        <w:t xml:space="preserve"> finding, and originality</w:t>
      </w:r>
      <w:r w:rsidRPr="005731B3">
        <w:rPr>
          <w:rFonts w:ascii="Times New Roman" w:eastAsia="Times New Roman" w:hAnsi="Times New Roman" w:cs="Times New Roman"/>
          <w:i/>
        </w:rPr>
        <w:t xml:space="preserve">. Implications or recommendation can be added in the abstract. The abstract must be written in </w:t>
      </w:r>
      <w:r w:rsidR="00424AFF">
        <w:rPr>
          <w:rFonts w:ascii="Times New Roman" w:eastAsia="Times New Roman" w:hAnsi="Times New Roman" w:cs="Times New Roman"/>
          <w:i/>
          <w:lang w:val="en-US"/>
        </w:rPr>
        <w:t>200</w:t>
      </w:r>
      <w:r w:rsidRPr="005731B3">
        <w:rPr>
          <w:rFonts w:ascii="Times New Roman" w:eastAsia="Times New Roman" w:hAnsi="Times New Roman" w:cs="Times New Roman"/>
          <w:i/>
        </w:rPr>
        <w:t xml:space="preserve"> - 250 words. The abstract must not contain lengthy background information and have no reference to figure, table, equation, any bibliographical reference either coming within or other article. The language of abstract must be clear and concise. It is a stand-alone summary in one paragraph.</w:t>
      </w:r>
    </w:p>
    <w:p w:rsidR="005035E9" w:rsidRPr="005731B3" w:rsidRDefault="005035E9">
      <w:pPr>
        <w:spacing w:after="0" w:line="240" w:lineRule="auto"/>
        <w:jc w:val="center"/>
        <w:rPr>
          <w:rFonts w:ascii="Times New Roman" w:eastAsia="Times New Roman" w:hAnsi="Times New Roman" w:cs="Times New Roman"/>
          <w:i/>
        </w:rPr>
      </w:pPr>
    </w:p>
    <w:p w:rsidR="005035E9" w:rsidRPr="005731B3" w:rsidRDefault="00CB483D">
      <w:pPr>
        <w:spacing w:after="0" w:line="240" w:lineRule="auto"/>
        <w:rPr>
          <w:rFonts w:ascii="Times New Roman" w:eastAsia="Times New Roman" w:hAnsi="Times New Roman" w:cs="Times New Roman"/>
          <w:i/>
        </w:rPr>
      </w:pPr>
      <w:bookmarkStart w:id="6" w:name="tyjcwt" w:colFirst="0" w:colLast="0"/>
      <w:bookmarkEnd w:id="6"/>
      <w:r w:rsidRPr="005731B3">
        <w:rPr>
          <w:rFonts w:ascii="Times New Roman" w:eastAsia="Times New Roman" w:hAnsi="Times New Roman" w:cs="Times New Roman"/>
          <w:i/>
        </w:rPr>
        <w:t xml:space="preserve">Keywords: </w:t>
      </w:r>
      <w:r w:rsidRPr="005731B3">
        <w:t xml:space="preserve"> </w:t>
      </w:r>
      <w:r w:rsidRPr="005731B3">
        <w:rPr>
          <w:rFonts w:ascii="Times New Roman" w:eastAsia="Times New Roman" w:hAnsi="Times New Roman" w:cs="Times New Roman"/>
          <w:i/>
        </w:rPr>
        <w:t xml:space="preserve">consist of 3 to 5 important words chosen to reflect the concept of the article and to help access to searches on the Internet  </w:t>
      </w:r>
    </w:p>
    <w:p w:rsidR="005035E9" w:rsidRPr="005731B3" w:rsidRDefault="005035E9">
      <w:pPr>
        <w:spacing w:after="0" w:line="240" w:lineRule="auto"/>
        <w:rPr>
          <w:rFonts w:ascii="Times New Roman" w:eastAsia="Times New Roman" w:hAnsi="Times New Roman" w:cs="Times New Roman"/>
          <w:b/>
          <w:sz w:val="26"/>
          <w:szCs w:val="26"/>
        </w:rPr>
      </w:pPr>
    </w:p>
    <w:p w:rsidR="005035E9" w:rsidRPr="005731B3" w:rsidRDefault="005035E9">
      <w:pPr>
        <w:spacing w:after="0" w:line="240" w:lineRule="auto"/>
        <w:jc w:val="center"/>
        <w:rPr>
          <w:rFonts w:ascii="Times New Roman" w:eastAsia="Times New Roman" w:hAnsi="Times New Roman" w:cs="Times New Roman"/>
          <w:b/>
          <w:sz w:val="26"/>
          <w:szCs w:val="26"/>
        </w:rPr>
      </w:pPr>
    </w:p>
    <w:p w:rsidR="005035E9" w:rsidRPr="003C6C23" w:rsidRDefault="00CB483D" w:rsidP="009443EC">
      <w:pPr>
        <w:pStyle w:val="ListParagraph"/>
        <w:numPr>
          <w:ilvl w:val="0"/>
          <w:numId w:val="2"/>
        </w:numPr>
        <w:spacing w:after="0" w:line="240" w:lineRule="auto"/>
        <w:ind w:left="1276" w:hanging="425"/>
        <w:rPr>
          <w:rFonts w:ascii="Times New Roman" w:eastAsia="Times New Roman" w:hAnsi="Times New Roman" w:cs="Times New Roman"/>
          <w:b/>
          <w:sz w:val="26"/>
          <w:szCs w:val="26"/>
        </w:rPr>
      </w:pPr>
      <w:r w:rsidRPr="003C6C23">
        <w:rPr>
          <w:rFonts w:ascii="Times New Roman" w:eastAsia="Times New Roman" w:hAnsi="Times New Roman" w:cs="Times New Roman"/>
          <w:b/>
          <w:sz w:val="26"/>
          <w:szCs w:val="26"/>
        </w:rPr>
        <w:t>INTRODUCTION</w:t>
      </w:r>
    </w:p>
    <w:p w:rsidR="005035E9" w:rsidRPr="005731B3" w:rsidRDefault="005035E9">
      <w:pPr>
        <w:spacing w:after="0" w:line="240" w:lineRule="auto"/>
        <w:rPr>
          <w:rFonts w:ascii="Times New Roman" w:eastAsia="Times New Roman" w:hAnsi="Times New Roman" w:cs="Times New Roman"/>
        </w:rPr>
      </w:pPr>
    </w:p>
    <w:p w:rsidR="005035E9" w:rsidRDefault="00CB483D">
      <w:pPr>
        <w:spacing w:after="0" w:line="240" w:lineRule="auto"/>
        <w:jc w:val="both"/>
        <w:rPr>
          <w:rFonts w:ascii="Times New Roman" w:eastAsia="Times New Roman" w:hAnsi="Times New Roman" w:cs="Times New Roman"/>
        </w:rPr>
      </w:pPr>
      <w:r w:rsidRPr="005731B3">
        <w:rPr>
          <w:rFonts w:ascii="Times New Roman" w:eastAsia="Times New Roman" w:hAnsi="Times New Roman" w:cs="Times New Roman"/>
        </w:rPr>
        <w:lastRenderedPageBreak/>
        <w:t>The introduction show what is already known from the previous studies, defines the importance of the study, literature review, and state the research question. In order to understand what is already known from the previous study, the introduction must consist of discussing the relevant journal article (with citation) and summarizing the current understanding of the problem encounter.</w:t>
      </w:r>
    </w:p>
    <w:p w:rsidR="008821A8" w:rsidRDefault="008821A8" w:rsidP="008821A8">
      <w:pPr>
        <w:spacing w:after="60" w:line="240" w:lineRule="auto"/>
        <w:ind w:left="28" w:firstLine="425"/>
        <w:jc w:val="both"/>
      </w:pPr>
      <w:r>
        <w:t>Ketahanan pangan berkorelasi dengan pertumbuhan populasi, dimana hal ini. menyebabkan meningkatnya permintaan lahan, sehingga mengakibatkan terjadinya konversi lahan pertanian secara terus-menerus. Provinsi Aceh dengan jumlah penduduk 5,5 juta jiwa (laju pertumbuhan 1,36%) tahun 2024, memiliki lahan baku sawah</w:t>
      </w:r>
      <w:r w:rsidR="008330EF">
        <w:rPr>
          <w:lang w:val="en-US"/>
        </w:rPr>
        <w:t xml:space="preserve"> (LBS)</w:t>
      </w:r>
      <w:r>
        <w:t xml:space="preserve"> tereduksi dari 213.997 hektar menjadi 202.553 hektar (turun 11.444 hektar) pada kurun waktu 2019-2024. Jumlah petani di Aceh adalah 37,92% dari populasi penduduk tahun </w:t>
      </w:r>
      <w:r>
        <w:lastRenderedPageBreak/>
        <w:t>2024 dan memiliki kontribusi tertinggi dalam penyerapan lapangan kerja dan PDRB Aceh (34,31%), (</w:t>
      </w:r>
      <w:r w:rsidRPr="008821A8">
        <w:rPr>
          <w:highlight w:val="yellow"/>
        </w:rPr>
        <w:t>BPS Aceh, 2025</w:t>
      </w:r>
      <w:r>
        <w:t xml:space="preserve">).   </w:t>
      </w:r>
    </w:p>
    <w:p w:rsidR="008821A8" w:rsidRDefault="008821A8" w:rsidP="008821A8">
      <w:pPr>
        <w:spacing w:after="60" w:line="240" w:lineRule="auto"/>
        <w:ind w:left="28" w:firstLine="425"/>
        <w:jc w:val="both"/>
      </w:pPr>
      <w:r>
        <w:t>Salah satu faktor penyebab pemanasan global adalah meningkatnya populasi penduduk yang berdampak pada ekspansi wilayah dan meningkatnya konsumsi energi fosil. Aktivitas konsumtif ini berkontribusi pada peningk</w:t>
      </w:r>
      <w:r w:rsidR="00D561DF">
        <w:t>atan konsentrasi gas rumah kaca (</w:t>
      </w:r>
      <w:r>
        <w:t>GRK</w:t>
      </w:r>
      <w:r w:rsidR="00D561DF">
        <w:rPr>
          <w:lang w:val="en-US"/>
        </w:rPr>
        <w:t>)</w:t>
      </w:r>
      <w:r>
        <w:t xml:space="preserve"> di atmosfer. Berkurangnya ruang terbuka hijau/RTH akibat konversi lahan semakin memperburuk efek GRK</w:t>
      </w:r>
      <w:r>
        <w:rPr>
          <w:lang w:val="en-US"/>
        </w:rPr>
        <w:t xml:space="preserve"> </w:t>
      </w:r>
      <w:r>
        <w:t>(</w:t>
      </w:r>
      <w:r w:rsidRPr="008821A8">
        <w:rPr>
          <w:highlight w:val="yellow"/>
        </w:rPr>
        <w:t>Safitri, 2022; Azadi et al, 2021).</w:t>
      </w:r>
      <w:r>
        <w:t xml:space="preserve"> Akibatnya, panas yang seharusnya dipantulkan kembali keluar angkasa justru terperangkap di atmosfer, sehingga suhu global terus meningkat. Dampaknya dirasakan suhu lebih panas, perubahan pola cuaca dan hujan semakin fluktuatif hingga menyebabkan terjadinya perubahan iklim yang berpengaruh pada keseimbangan ekosistem diberbagai wilaya</w:t>
      </w:r>
      <w:r w:rsidR="00D561DF">
        <w:t xml:space="preserve">h dan memicu masalah iklim baru atau </w:t>
      </w:r>
      <w:r>
        <w:t xml:space="preserve">transisi iklim. </w:t>
      </w:r>
    </w:p>
    <w:p w:rsidR="00396EC0" w:rsidRDefault="008821A8" w:rsidP="00396EC0">
      <w:pPr>
        <w:spacing w:after="60" w:line="240" w:lineRule="auto"/>
        <w:ind w:left="28" w:firstLine="425"/>
        <w:jc w:val="both"/>
      </w:pPr>
      <w:r>
        <w:tab/>
        <w:t>Diketahui bahwa laut memiliki pengaruh yang signifikan terhadap cuaca dan iklim bumi. Laut diperkirakan menutupi 2/3 permukaan bumi dan sebagai sumber sirkulasi ekosistem. Fenomena di laut memiliki dampak yang luas, baik di darat maupun udara. Deteksi dini terhadap peristiwa dan fenomena di laut akan meningkatkan kesiapan masyarakat terhadap dampaknya, khususnya bidang pertanian untuk memperkuat ketahanan pangan wilayah. Pola variabilitas berulang dalam sirkulasi atmosfer skala besar dan sistem atmosfer-laut memainkan peran penting dalam membentuk cuaca dan iklim. Berbagai fenomena iklim seperti monsun, IOD, siklon tropis, efek MJO, dan ENSO merupakan faktor utama yang memengaruhi perubahan iklim. Aktivitas penduduk memengaruhi munculnya pola variabilitas iklim, tren suhu dan hujan pada ketahanan pangan (</w:t>
      </w:r>
      <w:r w:rsidRPr="008821A8">
        <w:rPr>
          <w:highlight w:val="yellow"/>
        </w:rPr>
        <w:t>Thornton, et al. 2014; Perlwitz, et al., 2017</w:t>
      </w:r>
      <w:r>
        <w:t xml:space="preserve">). Fenomena ENSO, berdampak signifikan pada produktivitas tanaman pangan di Indonesia </w:t>
      </w:r>
      <w:r w:rsidRPr="008821A8">
        <w:rPr>
          <w:highlight w:val="yellow"/>
        </w:rPr>
        <w:t>(Malau, et al, 2023</w:t>
      </w:r>
      <w:r w:rsidR="00462446">
        <w:t>). Suhu Permukaan Laut (</w:t>
      </w:r>
      <w:r>
        <w:t>SPL</w:t>
      </w:r>
      <w:r w:rsidR="00462446">
        <w:rPr>
          <w:lang w:val="en-US"/>
        </w:rPr>
        <w:t>)</w:t>
      </w:r>
      <w:r>
        <w:t xml:space="preserve"> merupakan satu indikator variabilitas iklim tropis (</w:t>
      </w:r>
      <w:r w:rsidRPr="008821A8">
        <w:rPr>
          <w:highlight w:val="yellow"/>
        </w:rPr>
        <w:t>North, and Stevens, 1998; Schott, et al., 2009</w:t>
      </w:r>
      <w:r>
        <w:t xml:space="preserve">), perubahan iklim dalam </w:t>
      </w:r>
      <w:r w:rsidR="00462446">
        <w:t xml:space="preserve">rata-rata </w:t>
      </w:r>
      <w:r w:rsidR="00462446">
        <w:lastRenderedPageBreak/>
        <w:t xml:space="preserve">suhu permukaan global atau </w:t>
      </w:r>
      <w:r>
        <w:t>SPL, gabungan dari daratan dan lautan</w:t>
      </w:r>
      <w:r>
        <w:rPr>
          <w:lang w:val="en-US"/>
        </w:rPr>
        <w:t xml:space="preserve"> </w:t>
      </w:r>
      <w:r>
        <w:t>(</w:t>
      </w:r>
      <w:r w:rsidRPr="008821A8">
        <w:rPr>
          <w:highlight w:val="yellow"/>
        </w:rPr>
        <w:t>Vose, et al., 2012</w:t>
      </w:r>
      <w:r>
        <w:t>). ENSO merepresentasikan anomali iklim global dan kondisi iklim di Samudera Pasifik, adanya perbedaan anomali SPL, dampak dan biaya perubahan iklim (</w:t>
      </w:r>
      <w:r w:rsidRPr="008821A8">
        <w:rPr>
          <w:highlight w:val="yellow"/>
        </w:rPr>
        <w:t>ADB, 2024</w:t>
      </w:r>
      <w:r>
        <w:t>), memicu pergeseran parameter iklim, cuaca ekstrim, serta penyebab variabilitas hujan di Indonesia (</w:t>
      </w:r>
      <w:r w:rsidRPr="008821A8">
        <w:rPr>
          <w:highlight w:val="yellow"/>
        </w:rPr>
        <w:t>Antasena, 2019</w:t>
      </w:r>
      <w:r>
        <w:t>). Kenaikan SPL di wilayah Indonesia, dapat mempengaruhi pola curah hujan, mengubah durasi musim tanam, s</w:t>
      </w:r>
      <w:r w:rsidR="00462446">
        <w:t xml:space="preserve">erta meningkatkan risiko banjir atau </w:t>
      </w:r>
      <w:r>
        <w:t>kekeringan. Kondisi ini merupakan tantangan menjaga keberlanjutan sektor pertanian, termasuk ketersediaan air irigasi, stabilitas hasil panen, serta mitigasi dampak perubahan iklim terhadap ekosistem pertanian (</w:t>
      </w:r>
      <w:r w:rsidRPr="008821A8">
        <w:rPr>
          <w:highlight w:val="yellow"/>
        </w:rPr>
        <w:t>Antasena, 2019)</w:t>
      </w:r>
      <w:r>
        <w:t>. Aceh merupakan provinsi dengan jumlah bencana alam terbanyak ke-2 di Sumatera tahun 2023, dimana terjadi sebanyak 418 kali dan tahun 2022 (469 kali). Bencana terbesar terjadi tahun 2023 ialah banjir 105 kali yang berdampak pada kerusakan 8.047 rumah, 8 jembatan, 15 tanggul, dan 4.839 hektar sawah terendam (</w:t>
      </w:r>
      <w:r w:rsidRPr="008821A8">
        <w:rPr>
          <w:highlight w:val="yellow"/>
        </w:rPr>
        <w:t>BPBA. 2024</w:t>
      </w:r>
      <w:r>
        <w:t>). Kondisi ini memengaruhi produksi padi di Aceh yang menurun 1,4 juta ton dibandingkan tahun 2022 (1,5 juta ton). Perubahan iklim merupakan masalah global dengan implikasi adanya pergeseran musim, yang menyebabkan</w:t>
      </w:r>
      <w:r w:rsidR="00462446">
        <w:t xml:space="preserve"> seperti: perubahan waktu tanam atau waktu </w:t>
      </w:r>
      <w:r>
        <w:t>panen, memengaruhi pola tanam, pertumbuhan, produktivitas tanaman, pertumbuhan tidak optimal akibat serangan hama/penyakit, kelangkaan air, dan kegagalan panen. Berbagai penelitian terkait kalender tanam/Katam padi, seperti penggunaan algoritma evolved neural network dalam sistem prediksi hujan (</w:t>
      </w:r>
      <w:r w:rsidRPr="008821A8">
        <w:rPr>
          <w:highlight w:val="yellow"/>
        </w:rPr>
        <w:t>Nhita, et al., 2015)</w:t>
      </w:r>
      <w:r>
        <w:t>, korelasi antara ENSO, IOD, dan hujan (</w:t>
      </w:r>
      <w:r w:rsidRPr="008821A8">
        <w:rPr>
          <w:highlight w:val="yellow"/>
        </w:rPr>
        <w:t>Apriyana, 2015</w:t>
      </w:r>
      <w:r>
        <w:t>), fitur iklim: curah hujan dan hari hujan untuk palawija, padi pisang</w:t>
      </w:r>
      <w:r>
        <w:rPr>
          <w:lang w:val="en-US"/>
        </w:rPr>
        <w:t xml:space="preserve"> </w:t>
      </w:r>
      <w:r>
        <w:t>(</w:t>
      </w:r>
      <w:r w:rsidRPr="008821A8">
        <w:rPr>
          <w:highlight w:val="yellow"/>
        </w:rPr>
        <w:t>Darnius and Sitorus, 2018)</w:t>
      </w:r>
      <w:r>
        <w:t>, model waktu tanam dan pemupukan (</w:t>
      </w:r>
      <w:r w:rsidRPr="008821A8">
        <w:rPr>
          <w:highlight w:val="yellow"/>
        </w:rPr>
        <w:t>Setiapermas dan Nurlaily, 2021</w:t>
      </w:r>
      <w:r>
        <w:t xml:space="preserve">), pergeseran tanam dan adaptasi perubahan iklim </w:t>
      </w:r>
      <w:r w:rsidRPr="008821A8">
        <w:rPr>
          <w:highlight w:val="yellow"/>
        </w:rPr>
        <w:t>(Truong, 2020</w:t>
      </w:r>
      <w:r>
        <w:t>), musim hujan dan kemarau (</w:t>
      </w:r>
      <w:r w:rsidRPr="008821A8">
        <w:rPr>
          <w:highlight w:val="yellow"/>
        </w:rPr>
        <w:t>Pramudia, et al., 2021</w:t>
      </w:r>
      <w:r>
        <w:t xml:space="preserve">), penerapan Katam, pengolahan data menggunakan randomized block design, analisa two-ways analysis of variance, dan Duncan’s new </w:t>
      </w:r>
      <w:r>
        <w:lastRenderedPageBreak/>
        <w:t>multiple range test (</w:t>
      </w:r>
      <w:r w:rsidRPr="008821A8">
        <w:rPr>
          <w:highlight w:val="yellow"/>
        </w:rPr>
        <w:t>Dewi, et al, 2021</w:t>
      </w:r>
      <w:r>
        <w:t>), model SARIMA (</w:t>
      </w:r>
      <w:r w:rsidRPr="008821A8">
        <w:rPr>
          <w:highlight w:val="yellow"/>
        </w:rPr>
        <w:t>Yahya, et al, 2021</w:t>
      </w:r>
      <w:r>
        <w:t>), Katam dan variabilitas iklim (</w:t>
      </w:r>
      <w:r w:rsidRPr="008821A8">
        <w:rPr>
          <w:highlight w:val="yellow"/>
        </w:rPr>
        <w:t>Apriyana, et al., 2021</w:t>
      </w:r>
      <w:r>
        <w:t>), penilaian sistem scrum (</w:t>
      </w:r>
      <w:r w:rsidRPr="008821A8">
        <w:rPr>
          <w:highlight w:val="yellow"/>
        </w:rPr>
        <w:t>Fitriana, dan Prasetyo, 2022</w:t>
      </w:r>
      <w:r>
        <w:t>), e-book farming (</w:t>
      </w:r>
      <w:r w:rsidRPr="008821A8">
        <w:rPr>
          <w:highlight w:val="yellow"/>
        </w:rPr>
        <w:t>Ulwah, et al. 2022</w:t>
      </w:r>
      <w:r>
        <w:t>), metode forward-backward sampling (</w:t>
      </w:r>
      <w:r w:rsidRPr="008821A8">
        <w:rPr>
          <w:highlight w:val="yellow"/>
        </w:rPr>
        <w:t>Zid, et al., 2022)</w:t>
      </w:r>
      <w:r>
        <w:t>, distribusi spasial (</w:t>
      </w:r>
      <w:r w:rsidRPr="008821A8">
        <w:rPr>
          <w:highlight w:val="yellow"/>
        </w:rPr>
        <w:t>Ekaputra, et al., 2022)</w:t>
      </w:r>
      <w:r>
        <w:t>, dan Normalized Difference Vegetation Index (NDVI) (</w:t>
      </w:r>
      <w:r w:rsidRPr="008821A8">
        <w:rPr>
          <w:highlight w:val="yellow"/>
        </w:rPr>
        <w:t>Irawan, dan Komori, 2024</w:t>
      </w:r>
      <w:r>
        <w:t>). Menurut FAO, Katam merupakan jadwal penanaman tanaman tertentu sepanjang tahun disuatu wilayah, meliputi penyiapan lahan, pembibitan, penanaman, pemeliharaan, dan pemanenan (</w:t>
      </w:r>
      <w:r w:rsidRPr="00924D1A">
        <w:rPr>
          <w:highlight w:val="yellow"/>
        </w:rPr>
        <w:t>FAO, 1997</w:t>
      </w:r>
      <w:r>
        <w:t>). Penentuan waktu tanam/WT sebagai suatu cara untuk mengatasi masalah kelangkaan air dengan memanfaatkan data hujan, air sungai, dan kebutuhan air irigasi (</w:t>
      </w:r>
      <w:r w:rsidRPr="00924D1A">
        <w:rPr>
          <w:highlight w:val="yellow"/>
        </w:rPr>
        <w:t>Lee, et al, 2005</w:t>
      </w:r>
      <w:r>
        <w:t>). Penentuan WT optimal dapat membantu mengurangi kehilangan unsur hara pada tanaman, terutama</w:t>
      </w:r>
      <w:r w:rsidR="00396EC0">
        <w:rPr>
          <w:lang w:val="en-US"/>
        </w:rPr>
        <w:t xml:space="preserve"> </w:t>
      </w:r>
      <w:r w:rsidR="00396EC0">
        <w:t>pada masa peralihan dari musim kemarau ke musim hujan (</w:t>
      </w:r>
      <w:r w:rsidR="00396EC0" w:rsidRPr="00396EC0">
        <w:rPr>
          <w:highlight w:val="yellow"/>
        </w:rPr>
        <w:t>Shrestha, et al., 2011</w:t>
      </w:r>
      <w:r w:rsidR="00396EC0">
        <w:t>). Saat ini dunia sedang menghadapi perubahan iklim yang berfluktuasi dan berdampak pada sawah non-irigasi (tergantung air hujan) dan sawah irigasi yang mengalami penurunan ketersediaan air (</w:t>
      </w:r>
      <w:r w:rsidR="00396EC0" w:rsidRPr="00396EC0">
        <w:rPr>
          <w:highlight w:val="yellow"/>
        </w:rPr>
        <w:t>Chen, et al, 2012</w:t>
      </w:r>
      <w:r w:rsidR="00396EC0">
        <w:t>) dan non iklim seperti perang geopolitik dan perang tarif.</w:t>
      </w:r>
    </w:p>
    <w:p w:rsidR="002524EE" w:rsidRPr="002524EE" w:rsidRDefault="002524EE" w:rsidP="00396EC0">
      <w:pPr>
        <w:spacing w:after="60" w:line="240" w:lineRule="auto"/>
        <w:ind w:left="28" w:firstLine="425"/>
        <w:jc w:val="both"/>
        <w:rPr>
          <w:lang w:val="en-US"/>
        </w:rPr>
      </w:pPr>
      <w:r>
        <w:rPr>
          <w:lang w:val="en-US"/>
        </w:rPr>
        <w:t>Dari latarbelakang diatas dapat dihipotesakan bahwa</w:t>
      </w:r>
    </w:p>
    <w:p w:rsidR="002524EE" w:rsidRDefault="002524EE" w:rsidP="002524EE">
      <w:pPr>
        <w:spacing w:after="60" w:line="240" w:lineRule="auto"/>
      </w:pPr>
      <w:r>
        <w:t>1).Adanya kesulitan adaptasi petani terhadap pergeseran musim</w:t>
      </w:r>
    </w:p>
    <w:p w:rsidR="002524EE" w:rsidRDefault="002524EE" w:rsidP="002524EE">
      <w:pPr>
        <w:spacing w:after="60" w:line="240" w:lineRule="auto"/>
        <w:jc w:val="both"/>
      </w:pPr>
      <w:r>
        <w:t xml:space="preserve">Pemanasan global memicu perubahan iklim, yang sulit diprediksi, dan berdampak pada pergeseran musim dan akurasi estimasi waktu tanam, sehingga menimbulkan kesulitan petani dalam menentukan waktu tanam secara optimal. </w:t>
      </w:r>
    </w:p>
    <w:p w:rsidR="002524EE" w:rsidRDefault="002524EE" w:rsidP="002524EE">
      <w:pPr>
        <w:spacing w:after="60" w:line="240" w:lineRule="auto"/>
      </w:pPr>
      <w:r>
        <w:t xml:space="preserve">2).Adanya keterbatasan informasi kalender tanam </w:t>
      </w:r>
    </w:p>
    <w:p w:rsidR="002524EE" w:rsidRDefault="008330EF" w:rsidP="002524EE">
      <w:pPr>
        <w:spacing w:after="60" w:line="240" w:lineRule="auto"/>
        <w:jc w:val="both"/>
      </w:pPr>
      <w:r>
        <w:t xml:space="preserve">Tidak atau </w:t>
      </w:r>
      <w:r w:rsidR="002524EE">
        <w:t xml:space="preserve">belum sampainya informasi KaTam yang akurat/update pada petani, disebabkan banyak faktor, seperti keterbatasan jaringan internet, sumber daya terbatas, komunikasi dan penyediaan informasi terbatas. Kurangnya pemahaman dan pengetahuan petani tentang </w:t>
      </w:r>
      <w:r w:rsidR="002524EE">
        <w:lastRenderedPageBreak/>
        <w:t xml:space="preserve">pentingnya KaTam dan dampaknya terhadap hasil produksi. </w:t>
      </w:r>
    </w:p>
    <w:p w:rsidR="002524EE" w:rsidRDefault="002524EE" w:rsidP="002524EE">
      <w:pPr>
        <w:spacing w:after="60" w:line="240" w:lineRule="auto"/>
      </w:pPr>
      <w:r>
        <w:t xml:space="preserve">3).Akibat ketidaksesuaian pada masa tanam dapat mengakibatkan risiko: </w:t>
      </w:r>
    </w:p>
    <w:p w:rsidR="002524EE" w:rsidRDefault="002524EE" w:rsidP="002524EE">
      <w:pPr>
        <w:spacing w:after="60" w:line="240" w:lineRule="auto"/>
        <w:jc w:val="both"/>
      </w:pPr>
      <w:r>
        <w:t>(a).Kondisi LBS di Aceh beragam, ketersediaan air tidak merata, terutama sawah non-irigasi, sumber daya beragam, juga menjadi faktor penyebab ketidakseragaman masa tanam secara serentak. Serangan hama/penyakit yang tidak terduga atau masuk dalam masa berkembangnya hama/penyakit dapat merusak tanaman padi dan penurunan hasil panen/bahkan gagal panen.</w:t>
      </w:r>
    </w:p>
    <w:p w:rsidR="002524EE" w:rsidRDefault="002524EE" w:rsidP="002524EE">
      <w:pPr>
        <w:spacing w:after="60" w:line="240" w:lineRule="auto"/>
        <w:jc w:val="both"/>
      </w:pPr>
      <w:r>
        <w:t xml:space="preserve">(b).Tantangan ini semakin besar akibat keterbatasan akses informasi dan data masa penularan/penyebaran hama/penyakit dari interval tanam. </w:t>
      </w:r>
    </w:p>
    <w:p w:rsidR="002524EE" w:rsidRDefault="002524EE" w:rsidP="002524EE">
      <w:pPr>
        <w:spacing w:after="60" w:line="240" w:lineRule="auto"/>
      </w:pPr>
      <w:r>
        <w:t xml:space="preserve">4).Faktor sosial budaya </w:t>
      </w:r>
    </w:p>
    <w:p w:rsidR="002524EE" w:rsidRDefault="002524EE" w:rsidP="002524EE">
      <w:pPr>
        <w:spacing w:after="60" w:line="240" w:lineRule="auto"/>
        <w:jc w:val="both"/>
      </w:pPr>
      <w:r>
        <w:t>(a).Ketergantungan adat budaya leluhur dalam menentukan masa tanam, tidak selalu sesuai dengan kondisi iklim saat ini. Asumsi (b).Berkurangnya tenaga produktif dalam pengelolaan sawah, menyebabkan keterlambatan waktu tanam. (c).Keberadaan/status keujrun(pihak yang bertugas mengelola air sawah didesa bervariasi Akibat transisi iklim dinamis, maka isu prediksi interval masa tanam menjadi urgen untuk dikaji, diperbarui, diprediksi, dan disebarluaskan secara optimal, dan mudah dipahami.</w:t>
      </w:r>
    </w:p>
    <w:p w:rsidR="008821A8" w:rsidRPr="00396EC0" w:rsidRDefault="001D07C9" w:rsidP="002524EE">
      <w:pPr>
        <w:spacing w:after="0" w:line="240" w:lineRule="auto"/>
        <w:jc w:val="both"/>
        <w:rPr>
          <w:rFonts w:ascii="Times New Roman" w:eastAsia="Times New Roman" w:hAnsi="Times New Roman" w:cs="Times New Roman"/>
          <w:lang w:val="en-US"/>
        </w:rPr>
      </w:pPr>
      <w:r>
        <w:tab/>
      </w:r>
      <w:r w:rsidR="002524EE">
        <w:t>Estimasi parameter variabilitas data iklim dipengaruhi oleh perbedaan dalam pengukuran, skala waktu, posisi, dan tipe data, yang berdampak pada struktur, fungsi, dan distribusi model. Oleh karena itu, diperlukan pendekatan fleksibel untuk mengakomodasi permasalahan data dan model dalam p</w:t>
      </w:r>
      <w:r w:rsidR="00E9567A">
        <w:t>enentuan kalender tanam dinamis (</w:t>
      </w:r>
      <w:r w:rsidR="002524EE">
        <w:t>KTD</w:t>
      </w:r>
      <w:r w:rsidR="00E9567A">
        <w:rPr>
          <w:lang w:val="en-US"/>
        </w:rPr>
        <w:t>)</w:t>
      </w:r>
      <w:r w:rsidR="002524EE">
        <w:t>.</w:t>
      </w:r>
    </w:p>
    <w:p w:rsidR="001D07C9" w:rsidRDefault="001D07C9" w:rsidP="001D07C9">
      <w:pPr>
        <w:spacing w:after="60" w:line="240" w:lineRule="auto"/>
        <w:jc w:val="both"/>
      </w:pPr>
      <w:r>
        <w:tab/>
        <w:t xml:space="preserve">Berbagai faktor iklim dan non-iklim saling memengaruhi dalam penentuan KTD. Fenomena iklim tidak hanya terjadi di atmosfer, tetapi juga di laut dan di darat. Sehingga data fitur iklim dari ketiga dimensi penting digunakan. Menganalisis tren global dan variabilitas SPL dan anomalinya di lautan, bersama dengan tren lokal dan variabilitas suhu permukaan daratan (land surface </w:t>
      </w:r>
      <w:r>
        <w:lastRenderedPageBreak/>
        <w:t xml:space="preserve">temperature/LST) di atmosfer-daratan, sangat penting untuk memahami perubahan iklim dan fenomena atmosfer-laut tersebut secara bersamaan melalui pendekatan </w:t>
      </w:r>
      <w:r w:rsidR="00BB4982">
        <w:t>statistical machine learning</w:t>
      </w:r>
      <w:r w:rsidR="00BB4982">
        <w:rPr>
          <w:lang w:val="en-US"/>
        </w:rPr>
        <w:t xml:space="preserve"> (</w:t>
      </w:r>
      <w:r>
        <w:t>SML</w:t>
      </w:r>
      <w:r w:rsidR="00BB4982">
        <w:rPr>
          <w:lang w:val="en-US"/>
        </w:rPr>
        <w:t>)</w:t>
      </w:r>
      <w:r>
        <w:t>. Saat ini dan dimasa mendatang, sistem pangan diperkirakan akan berada dibawah tekanan dari faktor-faktor non-iklim dan faktor iklim. Fenomena iklim di wilayah Aceh, memengaruhi penentuan interval waktu tanam secara dinamis. Penurunan luas lahan pertanian, keterbatasan air, sumber daya serta produktivitas padi memerlukan inovasi teknologi informasi untuk merekam, mengolah dan menyajikan data dengan efektif. Pengamatan tren global dan variabilitas suhu permukaan laut/SPL serta suhu permukaan daratan/SPD sangat penting untuk memahami perubahan iklim secara menyeluruh dal</w:t>
      </w:r>
      <w:r w:rsidR="00BB4982">
        <w:t>am statistical machine learning</w:t>
      </w:r>
      <w:r w:rsidR="00BB4982">
        <w:rPr>
          <w:lang w:val="en-US"/>
        </w:rPr>
        <w:t xml:space="preserve"> </w:t>
      </w:r>
      <w:r w:rsidR="00BB4982">
        <w:t>(</w:t>
      </w:r>
      <w:r>
        <w:t>SML</w:t>
      </w:r>
      <w:r w:rsidR="00BB4982">
        <w:rPr>
          <w:lang w:val="en-US"/>
        </w:rPr>
        <w:t>)</w:t>
      </w:r>
      <w:r>
        <w:t>. Teknologi informasi berperan penting dalam aktivitas manusia, termasuk penerimaan informasi terkini. Sistem informasi mencatat data dan pengamatan melalui aplikasi web dan automated weather station dengan modul GSM, sensor, serta perangkat lunak seperti Apache webserver, MySQL, dan PHP (</w:t>
      </w:r>
      <w:r w:rsidRPr="00BB4982">
        <w:rPr>
          <w:highlight w:val="yellow"/>
        </w:rPr>
        <w:t>Llorente, 2019</w:t>
      </w:r>
      <w:r>
        <w:t>). Metode smoothing secara signifikan meningkatkan representasi data NDVI dengan mereduksi variabilitas yang tidak diinginkan dan mengekstrak pola musiman (</w:t>
      </w:r>
      <w:r w:rsidRPr="00E92221">
        <w:rPr>
          <w:highlight w:val="yellow"/>
        </w:rPr>
        <w:t>Cai, et al, 2017</w:t>
      </w:r>
      <w:r>
        <w:t>). Untuk menghadapi tantangan ini, ketersediaan data iklim yang akurat, terorganisir, dan mudah diakses sangat penting bagi pembuat kebijakan dan pengguna dalam membuat keputusan waktu tanam dengan optimal. Teknologi dapat digunakan untuk mengelola data dalam jumlah besar adalah sistem manajemen basis data (DBMS/ database management system), yang dirancang untuk mengatur dan mengelola koleksi bigdata secara efisien. DBMS berfungsi sebagai antarmuka antara pengguna dan data yang disimpan (</w:t>
      </w:r>
      <w:r w:rsidRPr="00E92221">
        <w:rPr>
          <w:highlight w:val="yellow"/>
        </w:rPr>
        <w:t>Siregar, et al., 2024</w:t>
      </w:r>
      <w:r>
        <w:t>). Dalam pengelolaan data iklim yang kompleks, database NoSQL seperti MongoDB lebih sesuai karena kemampuannya menangani data tidak terstruktur dari berbagai sumber (</w:t>
      </w:r>
      <w:r w:rsidRPr="00BD0E5B">
        <w:rPr>
          <w:highlight w:val="yellow"/>
        </w:rPr>
        <w:t>Aghi, et al., 2015).</w:t>
      </w:r>
      <w:r>
        <w:t xml:space="preserve"> Selain penyimpanan bigdata yang efisien (data historis atau real-time), diperlukan metode analisis statistik yang dapat </w:t>
      </w:r>
      <w:r>
        <w:lastRenderedPageBreak/>
        <w:t>mengidentifikasi tren, pola, residual, dan musiman, perubahan iklim secara dinamis dalam suatu sistem informasi KTD. Metode eksponensial smoothing dan deep learning melengkapi pendekatan MongoDB dalam pengelolaan data iklim dengan menyediakan analisis prediksi yang adaptif.</w:t>
      </w:r>
    </w:p>
    <w:p w:rsidR="00E92221" w:rsidRPr="000D7666" w:rsidRDefault="00E92221" w:rsidP="00E92221">
      <w:pPr>
        <w:spacing w:after="60" w:line="240" w:lineRule="auto"/>
        <w:rPr>
          <w:b/>
        </w:rPr>
      </w:pPr>
      <w:r>
        <w:rPr>
          <w:b/>
          <w:lang w:val="en-US"/>
        </w:rPr>
        <w:t xml:space="preserve">Adapun </w:t>
      </w:r>
      <w:r w:rsidRPr="000D7666">
        <w:rPr>
          <w:b/>
        </w:rPr>
        <w:t xml:space="preserve">Tujuan Khusus Penelitian </w:t>
      </w:r>
    </w:p>
    <w:p w:rsidR="00E92221" w:rsidRDefault="00E92221" w:rsidP="00E92221">
      <w:pPr>
        <w:spacing w:after="60" w:line="240" w:lineRule="auto"/>
        <w:jc w:val="both"/>
      </w:pPr>
      <w:r>
        <w:t>(1).Mendapatkan interval waktu tanam padi dengan sistem informasi KTD melalui model akurasi terbaik dari metode exponential smoothing dan deep learning (LSTM). (2).Mengembangkan model prediksi KTD menggunakan kedua metode tersebut dengan data dari satelit, stasiun, dan buoy pada LBS di wilayah kajian, melalui</w:t>
      </w:r>
    </w:p>
    <w:p w:rsidR="00E92221" w:rsidRDefault="00E92221" w:rsidP="00E92221">
      <w:pPr>
        <w:spacing w:after="60" w:line="240" w:lineRule="auto"/>
        <w:jc w:val="both"/>
      </w:pPr>
      <w:r>
        <w:t xml:space="preserve">(a) Pemrosesan dan integrasi data iklim secara dinamis dari berbagai sumber untuk mereduksi noise dan meningkatkan kualitas data. </w:t>
      </w:r>
    </w:p>
    <w:p w:rsidR="00E92221" w:rsidRDefault="00E92221" w:rsidP="00E92221">
      <w:pPr>
        <w:spacing w:after="60" w:line="240" w:lineRule="auto"/>
        <w:jc w:val="both"/>
      </w:pPr>
      <w:r>
        <w:t xml:space="preserve">(b) Mengintegrasikan dan mengolah data iklim ke dalam format yang konsisten agar dapat diakses secara akurat oleh sistem website. </w:t>
      </w:r>
    </w:p>
    <w:p w:rsidR="00E92221" w:rsidRDefault="00E92221" w:rsidP="00E92221">
      <w:pPr>
        <w:spacing w:after="60" w:line="240" w:lineRule="auto"/>
        <w:jc w:val="both"/>
      </w:pPr>
      <w:r>
        <w:t xml:space="preserve">(c) Merancang struktur database yang efisien untuk menyimpan dan mengelola data iklim, memastikan sistem backend dapat menangani volume data besar dan frekuensi pembaruan yang tinggi, dan kinerja website yang optimal. </w:t>
      </w:r>
    </w:p>
    <w:p w:rsidR="00E92221" w:rsidRDefault="00E92221" w:rsidP="00E92221">
      <w:pPr>
        <w:spacing w:after="60" w:line="240" w:lineRule="auto"/>
        <w:jc w:val="both"/>
      </w:pPr>
      <w:r>
        <w:t xml:space="preserve">(d) Mengembangkan sistem manajemen dataset iklim terstruktur dengan memanfaatkan MongoDB sebagai basis penyimpanan untuk meningkatkan efisiensi penyimpanan dan pencarian informasi KTD. </w:t>
      </w:r>
    </w:p>
    <w:p w:rsidR="00E92221" w:rsidRDefault="00E92221" w:rsidP="001D07C9">
      <w:pPr>
        <w:spacing w:after="60" w:line="240" w:lineRule="auto"/>
        <w:jc w:val="both"/>
      </w:pPr>
    </w:p>
    <w:p w:rsidR="005035E9" w:rsidRPr="005731B3" w:rsidRDefault="005035E9">
      <w:pPr>
        <w:spacing w:after="0" w:line="240" w:lineRule="auto"/>
        <w:jc w:val="center"/>
        <w:rPr>
          <w:rFonts w:ascii="Times New Roman" w:eastAsia="Times New Roman" w:hAnsi="Times New Roman" w:cs="Times New Roman"/>
        </w:rPr>
      </w:pPr>
    </w:p>
    <w:p w:rsidR="00162B12" w:rsidRPr="005731B3" w:rsidRDefault="00162B12">
      <w:pPr>
        <w:spacing w:after="0" w:line="240" w:lineRule="auto"/>
        <w:jc w:val="center"/>
        <w:rPr>
          <w:rFonts w:ascii="Times New Roman" w:eastAsia="Times New Roman" w:hAnsi="Times New Roman" w:cs="Times New Roman"/>
        </w:rPr>
      </w:pPr>
    </w:p>
    <w:p w:rsidR="005035E9" w:rsidRPr="00012A0B" w:rsidRDefault="00012A0B" w:rsidP="00012A0B">
      <w:pPr>
        <w:pStyle w:val="ListParagraph"/>
        <w:numPr>
          <w:ilvl w:val="0"/>
          <w:numId w:val="2"/>
        </w:numPr>
        <w:spacing w:after="0" w:line="240" w:lineRule="auto"/>
        <w:ind w:left="993" w:hanging="426"/>
        <w:rPr>
          <w:rFonts w:ascii="Times New Roman" w:eastAsia="Times New Roman" w:hAnsi="Times New Roman" w:cs="Times New Roman"/>
          <w:b/>
          <w:sz w:val="26"/>
          <w:szCs w:val="26"/>
        </w:rPr>
      </w:pPr>
      <w:r>
        <w:rPr>
          <w:rFonts w:ascii="Times New Roman" w:eastAsia="Times New Roman" w:hAnsi="Times New Roman" w:cs="Times New Roman"/>
          <w:b/>
          <w:sz w:val="26"/>
          <w:szCs w:val="26"/>
          <w:lang w:val="en-US"/>
        </w:rPr>
        <w:t xml:space="preserve">RESEARCH </w:t>
      </w:r>
      <w:r w:rsidR="00CB483D" w:rsidRPr="00012A0B">
        <w:rPr>
          <w:rFonts w:ascii="Times New Roman" w:eastAsia="Times New Roman" w:hAnsi="Times New Roman" w:cs="Times New Roman"/>
          <w:b/>
          <w:sz w:val="26"/>
          <w:szCs w:val="26"/>
        </w:rPr>
        <w:t>METHODS</w:t>
      </w:r>
    </w:p>
    <w:p w:rsidR="005035E9" w:rsidRPr="005731B3" w:rsidRDefault="005035E9">
      <w:pPr>
        <w:spacing w:after="0" w:line="240" w:lineRule="auto"/>
        <w:jc w:val="center"/>
        <w:rPr>
          <w:rFonts w:ascii="Times New Roman" w:eastAsia="Times New Roman" w:hAnsi="Times New Roman" w:cs="Times New Roman"/>
          <w:b/>
          <w:sz w:val="26"/>
          <w:szCs w:val="26"/>
        </w:rPr>
      </w:pPr>
    </w:p>
    <w:p w:rsidR="005035E9" w:rsidRDefault="00CB483D">
      <w:pPr>
        <w:spacing w:after="0" w:line="240" w:lineRule="auto"/>
        <w:jc w:val="both"/>
        <w:rPr>
          <w:rFonts w:ascii="Times New Roman" w:eastAsia="Times New Roman" w:hAnsi="Times New Roman" w:cs="Times New Roman"/>
        </w:rPr>
      </w:pPr>
      <w:r w:rsidRPr="00BD0E5B">
        <w:rPr>
          <w:rFonts w:ascii="Times New Roman" w:eastAsia="Times New Roman" w:hAnsi="Times New Roman" w:cs="Times New Roman"/>
          <w:highlight w:val="yellow"/>
        </w:rPr>
        <w:t>The methods explain clearly how the author carried out the research. The method must describe the research design clearly, the replicable research procedures, describe how to summarize and analyze the data</w:t>
      </w:r>
      <w:r w:rsidRPr="005731B3">
        <w:rPr>
          <w:rFonts w:ascii="Times New Roman" w:eastAsia="Times New Roman" w:hAnsi="Times New Roman" w:cs="Times New Roman"/>
        </w:rPr>
        <w:t>.</w:t>
      </w:r>
    </w:p>
    <w:p w:rsidR="001C61BB" w:rsidRPr="00946E64" w:rsidRDefault="001C61BB" w:rsidP="001C61BB">
      <w:pPr>
        <w:pStyle w:val="ListParagraph"/>
        <w:spacing w:line="240" w:lineRule="auto"/>
        <w:ind w:left="425" w:hanging="425"/>
        <w:rPr>
          <w:b/>
          <w:iCs/>
        </w:rPr>
      </w:pPr>
      <w:r w:rsidRPr="00946E64">
        <w:rPr>
          <w:iCs/>
          <w:lang w:val="en-US"/>
        </w:rPr>
        <w:t>E</w:t>
      </w:r>
      <w:r w:rsidRPr="00946E64">
        <w:rPr>
          <w:iCs/>
        </w:rPr>
        <w:t>.</w:t>
      </w:r>
      <w:r w:rsidRPr="00946E64">
        <w:rPr>
          <w:iCs/>
          <w:lang w:val="en-US"/>
        </w:rPr>
        <w:t xml:space="preserve">1 </w:t>
      </w:r>
      <w:r w:rsidRPr="00946E64">
        <w:rPr>
          <w:iCs/>
        </w:rPr>
        <w:t>Sumber Data</w:t>
      </w:r>
    </w:p>
    <w:p w:rsidR="001C61BB" w:rsidRPr="000E291E" w:rsidRDefault="001C61BB" w:rsidP="001C61BB">
      <w:pPr>
        <w:pStyle w:val="ListParagraph"/>
        <w:spacing w:line="240" w:lineRule="auto"/>
        <w:ind w:left="0" w:right="-34" w:firstLine="567"/>
        <w:contextualSpacing w:val="0"/>
        <w:jc w:val="both"/>
        <w:rPr>
          <w:b/>
          <w:lang w:val="en-US"/>
        </w:rPr>
      </w:pPr>
      <w:r w:rsidRPr="00946E64">
        <w:t>Data yang digunakan dalam penelitian ini diperoleh dari BMKG, NASA,</w:t>
      </w:r>
      <w:r w:rsidRPr="00946E64">
        <w:rPr>
          <w:spacing w:val="-10"/>
        </w:rPr>
        <w:t xml:space="preserve"> </w:t>
      </w:r>
      <w:r w:rsidRPr="00946E64">
        <w:rPr>
          <w:i/>
        </w:rPr>
        <w:t>OpenWeather</w:t>
      </w:r>
      <w:r w:rsidRPr="00946E64">
        <w:rPr>
          <w:spacing w:val="-10"/>
        </w:rPr>
        <w:t xml:space="preserve"> </w:t>
      </w:r>
      <w:r w:rsidRPr="00946E64">
        <w:t>(cuaca</w:t>
      </w:r>
      <w:r w:rsidRPr="00946E64">
        <w:rPr>
          <w:spacing w:val="-10"/>
        </w:rPr>
        <w:t xml:space="preserve"> </w:t>
      </w:r>
      <w:r w:rsidRPr="00946E64">
        <w:t>harian),</w:t>
      </w:r>
      <w:r w:rsidRPr="00946E64">
        <w:rPr>
          <w:spacing w:val="-10"/>
        </w:rPr>
        <w:t xml:space="preserve"> </w:t>
      </w:r>
      <w:r w:rsidRPr="00946E64">
        <w:t>NOAA</w:t>
      </w:r>
      <w:r w:rsidRPr="00946E64">
        <w:rPr>
          <w:spacing w:val="-10"/>
        </w:rPr>
        <w:t xml:space="preserve"> </w:t>
      </w:r>
      <w:r w:rsidRPr="00946E64">
        <w:t>(buoys)</w:t>
      </w:r>
      <w:r w:rsidRPr="00946E64">
        <w:rPr>
          <w:spacing w:val="-10"/>
        </w:rPr>
        <w:t xml:space="preserve"> </w:t>
      </w:r>
      <w:r w:rsidRPr="00946E64">
        <w:t>dan citra</w:t>
      </w:r>
      <w:r w:rsidRPr="00946E64">
        <w:rPr>
          <w:spacing w:val="-11"/>
        </w:rPr>
        <w:t xml:space="preserve"> </w:t>
      </w:r>
      <w:r w:rsidRPr="00946E64">
        <w:t>satelit</w:t>
      </w:r>
      <w:r w:rsidRPr="00946E64">
        <w:rPr>
          <w:spacing w:val="-11"/>
        </w:rPr>
        <w:t xml:space="preserve"> </w:t>
      </w:r>
      <w:r w:rsidRPr="00946E64">
        <w:t>dari</w:t>
      </w:r>
      <w:r w:rsidRPr="00946E64">
        <w:rPr>
          <w:spacing w:val="-11"/>
        </w:rPr>
        <w:t xml:space="preserve"> </w:t>
      </w:r>
      <w:r w:rsidRPr="00946E64">
        <w:rPr>
          <w:i/>
        </w:rPr>
        <w:t>Google</w:t>
      </w:r>
      <w:r w:rsidRPr="00946E64">
        <w:rPr>
          <w:i/>
          <w:spacing w:val="-11"/>
        </w:rPr>
        <w:t xml:space="preserve"> </w:t>
      </w:r>
      <w:r w:rsidRPr="00946E64">
        <w:rPr>
          <w:i/>
        </w:rPr>
        <w:t>Earth</w:t>
      </w:r>
      <w:r w:rsidRPr="00946E64">
        <w:rPr>
          <w:i/>
          <w:spacing w:val="-11"/>
        </w:rPr>
        <w:t xml:space="preserve"> </w:t>
      </w:r>
      <w:r w:rsidRPr="00946E64">
        <w:rPr>
          <w:i/>
        </w:rPr>
        <w:t>Engine</w:t>
      </w:r>
      <w:r w:rsidRPr="00946E64">
        <w:t xml:space="preserve">. Selanjutnya, dari BPS dan Dinas pertanian </w:t>
      </w:r>
      <w:r w:rsidRPr="00946E64">
        <w:rPr>
          <w:lang w:val="en-US"/>
        </w:rPr>
        <w:t>provinsi</w:t>
      </w:r>
      <w:r w:rsidRPr="00946E64">
        <w:t xml:space="preserve"> dan survei lapang. </w:t>
      </w:r>
      <w:r w:rsidRPr="00946E64">
        <w:lastRenderedPageBreak/>
        <w:t>Bahan survei meli</w:t>
      </w:r>
      <w:r>
        <w:t xml:space="preserve">puti: </w:t>
      </w:r>
      <w:r w:rsidRPr="001C61BB">
        <w:rPr>
          <w:highlight w:val="yellow"/>
        </w:rPr>
        <w:t xml:space="preserve">profil petani, pengalaman, status tani, </w:t>
      </w:r>
      <w:r w:rsidRPr="001C61BB">
        <w:rPr>
          <w:highlight w:val="yellow"/>
          <w:lang w:val="en-US"/>
        </w:rPr>
        <w:t xml:space="preserve">pendidikan, usia, </w:t>
      </w:r>
      <w:r w:rsidRPr="001C61BB">
        <w:rPr>
          <w:highlight w:val="yellow"/>
        </w:rPr>
        <w:t xml:space="preserve">luas garapan, frekuensi tanam, rata-rata produksi, wawasan iklim, </w:t>
      </w:r>
      <w:r w:rsidRPr="001C61BB">
        <w:rPr>
          <w:highlight w:val="yellow"/>
          <w:lang w:val="en-US"/>
        </w:rPr>
        <w:t xml:space="preserve">data/informasi, penggunaan HP/komunikasi, </w:t>
      </w:r>
      <w:r w:rsidRPr="001C61BB">
        <w:rPr>
          <w:highlight w:val="yellow"/>
        </w:rPr>
        <w:t>sistem bertani, estimasi pengeluaran dalam sekali garapan, organisasi (kelompok-tani), pemanfaatan hasil tani</w:t>
      </w:r>
      <w:r w:rsidRPr="001C61BB">
        <w:rPr>
          <w:highlight w:val="yellow"/>
          <w:lang w:val="en-US"/>
        </w:rPr>
        <w:t>.</w:t>
      </w:r>
    </w:p>
    <w:p w:rsidR="001C61BB" w:rsidRPr="00946E64" w:rsidRDefault="001C61BB" w:rsidP="001C61BB">
      <w:pPr>
        <w:pStyle w:val="ListParagraph"/>
        <w:spacing w:line="240" w:lineRule="auto"/>
        <w:ind w:left="567" w:right="-36" w:hanging="567"/>
        <w:rPr>
          <w:b/>
        </w:rPr>
      </w:pPr>
      <w:r w:rsidRPr="00946E64">
        <w:t>E.</w:t>
      </w:r>
      <w:r w:rsidRPr="00946E64">
        <w:rPr>
          <w:lang w:val="en-US"/>
        </w:rPr>
        <w:t xml:space="preserve">2 </w:t>
      </w:r>
      <w:r w:rsidRPr="00946E64">
        <w:t>Lokasi dan Sampel Penelitian</w:t>
      </w:r>
    </w:p>
    <w:p w:rsidR="001C61BB" w:rsidRPr="00946E64" w:rsidRDefault="001C61BB" w:rsidP="001C61BB">
      <w:pPr>
        <w:tabs>
          <w:tab w:val="left" w:pos="567"/>
        </w:tabs>
        <w:spacing w:line="240" w:lineRule="auto"/>
        <w:jc w:val="both"/>
        <w:rPr>
          <w:lang w:val="fr-FR"/>
        </w:rPr>
      </w:pPr>
      <w:r w:rsidRPr="00946E64">
        <w:t xml:space="preserve">Dalam penelitian ini, luas lahan pertanian sawah menurut penggunaannya dibedakan menjadi lahan sawah irigasi dan non-irigasi. Lahan sawah irigasi meliputi lahan sawah ditanami padi dan tidak ditanami padi. Sedangkan lahan sawah non-irigasi terdiri dari tadah hujan, pasang surut dan rawa lebak. Sampel lokasi dipilih berdasarkan lahan baku sawah (LBS) dalam hektar. </w:t>
      </w:r>
      <w:r w:rsidRPr="00946E64">
        <w:rPr>
          <w:lang w:val="en-US"/>
        </w:rPr>
        <w:t>Sampel</w:t>
      </w:r>
      <w:r w:rsidRPr="00946E64">
        <w:t xml:space="preserve"> </w:t>
      </w:r>
      <w:r w:rsidRPr="00946E64">
        <w:rPr>
          <w:lang w:val="en-US"/>
        </w:rPr>
        <w:t>dipilih 2</w:t>
      </w:r>
      <w:r w:rsidRPr="00946E64">
        <w:t xml:space="preserve"> kab</w:t>
      </w:r>
      <w:r w:rsidRPr="00946E64">
        <w:rPr>
          <w:lang w:val="en-US"/>
        </w:rPr>
        <w:t>.</w:t>
      </w:r>
      <w:r w:rsidRPr="00946E64">
        <w:t xml:space="preserve"> tertinggi mengalami kenaikan LBS dan </w:t>
      </w:r>
      <w:r w:rsidRPr="00946E64">
        <w:rPr>
          <w:lang w:val="en-US"/>
        </w:rPr>
        <w:t xml:space="preserve">2 kab. tertinggi </w:t>
      </w:r>
      <w:r w:rsidRPr="00946E64">
        <w:t>tereduksi LBS (</w:t>
      </w:r>
      <w:r w:rsidRPr="001C61BB">
        <w:rPr>
          <w:highlight w:val="yellow"/>
        </w:rPr>
        <w:t>BPS Aceh, 2020 dan 2025)</w:t>
      </w:r>
      <w:r w:rsidRPr="00946E64">
        <w:t>.</w:t>
      </w:r>
      <w:r w:rsidRPr="00946E64">
        <w:rPr>
          <w:lang w:val="en-US"/>
        </w:rPr>
        <w:t xml:space="preserve"> </w:t>
      </w:r>
      <w:r w:rsidRPr="00B02C83">
        <w:rPr>
          <w:lang w:val="en-US"/>
        </w:rPr>
        <w:t xml:space="preserve">Fitur iklim yang digunakan: SPL, SPD, Suhu udara, kelembaban, curah hujan, kecepatan angin, radiasi matahari, tekanan udara, </w:t>
      </w:r>
      <w:r w:rsidRPr="00B02C83">
        <w:rPr>
          <w:lang w:val="fr-FR"/>
        </w:rPr>
        <w:t>NDVI (</w:t>
      </w:r>
      <w:r w:rsidRPr="00B02C83">
        <w:rPr>
          <w:i/>
          <w:shd w:val="clear" w:color="auto" w:fill="FFFFFF"/>
        </w:rPr>
        <w:t>Normalized Difference Vegetation Index</w:t>
      </w:r>
      <w:r w:rsidRPr="00B02C83">
        <w:rPr>
          <w:lang w:val="fr-FR"/>
        </w:rPr>
        <w:t>), EVI (</w:t>
      </w:r>
      <w:r w:rsidRPr="00B02C83">
        <w:rPr>
          <w:i/>
          <w:shd w:val="clear" w:color="auto" w:fill="FFFFFF"/>
        </w:rPr>
        <w:t>Enhanced Vegetation Index</w:t>
      </w:r>
      <w:r w:rsidRPr="00B02C83">
        <w:rPr>
          <w:lang w:val="fr-FR"/>
        </w:rPr>
        <w:t>), LSWI (</w:t>
      </w:r>
      <w:r w:rsidRPr="00B02C83">
        <w:rPr>
          <w:i/>
          <w:shd w:val="clear" w:color="auto" w:fill="FFFFFF"/>
        </w:rPr>
        <w:t>Land Surface Water Index</w:t>
      </w:r>
      <w:r w:rsidRPr="00B02C83">
        <w:rPr>
          <w:lang w:val="fr-FR"/>
        </w:rPr>
        <w:t>), IOD dan ENSO index bersumber citra satelit MODIS.</w:t>
      </w:r>
    </w:p>
    <w:p w:rsidR="007614FA" w:rsidRPr="00946E64" w:rsidRDefault="007614FA" w:rsidP="007614FA">
      <w:pPr>
        <w:pStyle w:val="BodyText"/>
        <w:ind w:firstLine="29"/>
        <w:jc w:val="both"/>
        <w:rPr>
          <w:b/>
        </w:rPr>
      </w:pPr>
      <w:r w:rsidRPr="00946E64">
        <w:rPr>
          <w:rFonts w:eastAsia="Calibri"/>
          <w:b/>
          <w:lang w:val="id-ID"/>
        </w:rPr>
        <w:t>E</w:t>
      </w:r>
      <w:r w:rsidRPr="00946E64">
        <w:rPr>
          <w:b/>
        </w:rPr>
        <w:t>.3 Prosedur Penelitian</w:t>
      </w:r>
    </w:p>
    <w:p w:rsidR="007614FA" w:rsidRPr="007D5D65" w:rsidRDefault="007614FA" w:rsidP="007614FA">
      <w:pPr>
        <w:pStyle w:val="BodyText"/>
        <w:ind w:left="29"/>
        <w:jc w:val="both"/>
        <w:rPr>
          <w:sz w:val="20"/>
          <w:szCs w:val="20"/>
        </w:rPr>
      </w:pPr>
      <w:r w:rsidRPr="00946E64">
        <w:t xml:space="preserve">    </w:t>
      </w:r>
      <w:r w:rsidRPr="007D5D65">
        <w:rPr>
          <w:sz w:val="20"/>
          <w:szCs w:val="20"/>
        </w:rPr>
        <w:t>Langkah Penelitian Tahun-1</w:t>
      </w:r>
    </w:p>
    <w:p w:rsidR="007614FA" w:rsidRPr="007D5D65" w:rsidRDefault="007614FA" w:rsidP="007614FA">
      <w:pPr>
        <w:pStyle w:val="BodyText"/>
        <w:ind w:left="29"/>
        <w:jc w:val="both"/>
        <w:rPr>
          <w:sz w:val="20"/>
          <w:szCs w:val="20"/>
        </w:rPr>
      </w:pPr>
      <w:r w:rsidRPr="007D5D65">
        <w:rPr>
          <w:sz w:val="20"/>
          <w:szCs w:val="20"/>
        </w:rPr>
        <w:t>1).Review literatur; 2).Investigasi awal mengenai Desain Sistem Informasi Kalender Tanam Dinamis (KTD); 3).Perumusan masalah penelitian dan kandidat solusi berdasarkan literatur dan investigasi; 4).Merancang Arsitektur Sistem Informasi KTD Induk.</w:t>
      </w:r>
    </w:p>
    <w:p w:rsidR="007614FA" w:rsidRPr="007D5D65" w:rsidRDefault="007614FA" w:rsidP="007614FA">
      <w:pPr>
        <w:pStyle w:val="BodyText"/>
        <w:ind w:left="29"/>
        <w:jc w:val="both"/>
        <w:rPr>
          <w:sz w:val="20"/>
          <w:szCs w:val="20"/>
        </w:rPr>
      </w:pPr>
      <w:r w:rsidRPr="007D5D65">
        <w:rPr>
          <w:sz w:val="20"/>
          <w:szCs w:val="20"/>
        </w:rPr>
        <w:t xml:space="preserve">5).Mengurai rancangan 4) menjadi Pengembangan Sistem </w:t>
      </w:r>
      <w:r w:rsidRPr="007D5D65">
        <w:rPr>
          <w:spacing w:val="-10"/>
          <w:sz w:val="20"/>
          <w:szCs w:val="20"/>
        </w:rPr>
        <w:t>Pemrosesan</w:t>
      </w:r>
      <w:r w:rsidRPr="007D5D65">
        <w:rPr>
          <w:spacing w:val="-1"/>
          <w:sz w:val="20"/>
          <w:szCs w:val="20"/>
        </w:rPr>
        <w:t xml:space="preserve"> Otomatis</w:t>
      </w:r>
      <w:r w:rsidRPr="007D5D65">
        <w:rPr>
          <w:sz w:val="20"/>
          <w:szCs w:val="20"/>
        </w:rPr>
        <w:t xml:space="preserve"> KTD</w:t>
      </w:r>
    </w:p>
    <w:p w:rsidR="007614FA" w:rsidRPr="007D5D65" w:rsidRDefault="007614FA" w:rsidP="007614FA">
      <w:pPr>
        <w:pStyle w:val="BodyText"/>
        <w:ind w:left="29"/>
        <w:jc w:val="both"/>
        <w:rPr>
          <w:sz w:val="20"/>
          <w:szCs w:val="20"/>
        </w:rPr>
      </w:pPr>
      <w:r w:rsidRPr="007D5D65">
        <w:rPr>
          <w:sz w:val="20"/>
          <w:szCs w:val="20"/>
        </w:rPr>
        <w:t>6).Mengurai rancangan 4) sekaligus  Pengembangan Sistem Manajemen- Analisis Data</w:t>
      </w:r>
    </w:p>
    <w:p w:rsidR="007614FA" w:rsidRPr="007D5D65" w:rsidRDefault="007614FA" w:rsidP="007614FA">
      <w:pPr>
        <w:pStyle w:val="BodyText"/>
        <w:ind w:left="29"/>
        <w:jc w:val="both"/>
        <w:rPr>
          <w:color w:val="000000"/>
          <w:sz w:val="20"/>
          <w:szCs w:val="20"/>
          <w:lang w:val="en"/>
        </w:rPr>
      </w:pPr>
      <w:r w:rsidRPr="007D5D65">
        <w:rPr>
          <w:color w:val="000000"/>
          <w:sz w:val="20"/>
          <w:szCs w:val="20"/>
          <w:lang w:val="en"/>
        </w:rPr>
        <w:t>7).Survei lapang (</w:t>
      </w:r>
      <w:r w:rsidRPr="007D5D65">
        <w:rPr>
          <w:sz w:val="20"/>
          <w:szCs w:val="20"/>
        </w:rPr>
        <w:t xml:space="preserve">Pengumpulan, penginputan, dan </w:t>
      </w:r>
      <w:r w:rsidRPr="007D5D65">
        <w:rPr>
          <w:i/>
          <w:sz w:val="20"/>
          <w:szCs w:val="20"/>
        </w:rPr>
        <w:t>cleaning data</w:t>
      </w:r>
      <w:r w:rsidRPr="007D5D65">
        <w:rPr>
          <w:sz w:val="20"/>
          <w:szCs w:val="20"/>
        </w:rPr>
        <w:t>)</w:t>
      </w:r>
    </w:p>
    <w:p w:rsidR="007614FA" w:rsidRPr="007D5D65" w:rsidRDefault="007614FA" w:rsidP="007614FA">
      <w:pPr>
        <w:pStyle w:val="BodyText"/>
        <w:ind w:left="29"/>
        <w:jc w:val="both"/>
        <w:rPr>
          <w:sz w:val="20"/>
          <w:szCs w:val="20"/>
        </w:rPr>
      </w:pPr>
      <w:r w:rsidRPr="007D5D65">
        <w:rPr>
          <w:sz w:val="20"/>
          <w:szCs w:val="20"/>
        </w:rPr>
        <w:t xml:space="preserve">8).Eksperimen Eksponensial </w:t>
      </w:r>
      <w:r w:rsidRPr="007D5D65">
        <w:rPr>
          <w:i/>
          <w:sz w:val="20"/>
          <w:szCs w:val="20"/>
        </w:rPr>
        <w:t>smoothing</w:t>
      </w:r>
      <w:r w:rsidRPr="007D5D65">
        <w:rPr>
          <w:sz w:val="20"/>
          <w:szCs w:val="20"/>
        </w:rPr>
        <w:t>: SES, DES, dan TES</w:t>
      </w:r>
    </w:p>
    <w:p w:rsidR="007614FA" w:rsidRPr="007D5D65" w:rsidRDefault="007614FA" w:rsidP="007614FA">
      <w:pPr>
        <w:pStyle w:val="BodyText"/>
        <w:ind w:left="29"/>
        <w:jc w:val="both"/>
        <w:rPr>
          <w:sz w:val="20"/>
          <w:szCs w:val="20"/>
        </w:rPr>
      </w:pPr>
      <w:r w:rsidRPr="007D5D65">
        <w:rPr>
          <w:sz w:val="20"/>
          <w:szCs w:val="20"/>
        </w:rPr>
        <w:t xml:space="preserve">9).Eksperimen SML: </w:t>
      </w:r>
      <w:r w:rsidRPr="007D5D65">
        <w:rPr>
          <w:i/>
          <w:sz w:val="20"/>
          <w:szCs w:val="20"/>
        </w:rPr>
        <w:t>Long Short-Term Memory</w:t>
      </w:r>
      <w:r w:rsidRPr="007D5D65">
        <w:rPr>
          <w:sz w:val="20"/>
          <w:szCs w:val="20"/>
        </w:rPr>
        <w:t xml:space="preserve"> (LSTM)</w:t>
      </w:r>
    </w:p>
    <w:p w:rsidR="007614FA" w:rsidRPr="007D5D65" w:rsidRDefault="007614FA" w:rsidP="007614FA">
      <w:pPr>
        <w:pStyle w:val="BodyText"/>
        <w:ind w:left="29"/>
        <w:jc w:val="both"/>
        <w:rPr>
          <w:sz w:val="20"/>
          <w:szCs w:val="20"/>
        </w:rPr>
      </w:pPr>
      <w:r w:rsidRPr="007D5D65">
        <w:rPr>
          <w:sz w:val="20"/>
          <w:szCs w:val="20"/>
        </w:rPr>
        <w:t>10).Analisis Hasil Eksperimen 8) dan 9); 11).FGD/Diseminasi hasil penelitian</w:t>
      </w:r>
    </w:p>
    <w:p w:rsidR="007614FA" w:rsidRPr="007D5D65" w:rsidRDefault="007614FA" w:rsidP="007614FA">
      <w:pPr>
        <w:pStyle w:val="BodyText"/>
        <w:ind w:left="29"/>
        <w:jc w:val="both"/>
        <w:rPr>
          <w:sz w:val="20"/>
          <w:szCs w:val="20"/>
        </w:rPr>
      </w:pPr>
      <w:r w:rsidRPr="007D5D65">
        <w:rPr>
          <w:sz w:val="20"/>
          <w:szCs w:val="20"/>
        </w:rPr>
        <w:t xml:space="preserve">12).Eksperimen Pengembangan Sistem </w:t>
      </w:r>
      <w:r w:rsidRPr="007D5D65">
        <w:rPr>
          <w:spacing w:val="-10"/>
          <w:sz w:val="20"/>
          <w:szCs w:val="20"/>
        </w:rPr>
        <w:t>Pemrosesan</w:t>
      </w:r>
      <w:r w:rsidRPr="007D5D65">
        <w:rPr>
          <w:spacing w:val="-1"/>
          <w:sz w:val="20"/>
          <w:szCs w:val="20"/>
        </w:rPr>
        <w:t xml:space="preserve"> Otomatis</w:t>
      </w:r>
      <w:r w:rsidRPr="007D5D65">
        <w:rPr>
          <w:sz w:val="20"/>
          <w:szCs w:val="20"/>
        </w:rPr>
        <w:t xml:space="preserve"> KTD, (a).Analisa</w:t>
      </w:r>
      <w:r w:rsidRPr="007D5D65">
        <w:rPr>
          <w:spacing w:val="-9"/>
          <w:sz w:val="20"/>
          <w:szCs w:val="20"/>
        </w:rPr>
        <w:t xml:space="preserve"> </w:t>
      </w:r>
      <w:r w:rsidRPr="007D5D65">
        <w:rPr>
          <w:spacing w:val="-2"/>
          <w:sz w:val="20"/>
          <w:szCs w:val="20"/>
        </w:rPr>
        <w:t xml:space="preserve">Kebutuhan (b). </w:t>
      </w:r>
      <w:r w:rsidRPr="007D5D65">
        <w:rPr>
          <w:sz w:val="20"/>
          <w:szCs w:val="20"/>
        </w:rPr>
        <w:t>Studi</w:t>
      </w:r>
      <w:r w:rsidRPr="007D5D65">
        <w:rPr>
          <w:spacing w:val="-7"/>
          <w:sz w:val="20"/>
          <w:szCs w:val="20"/>
        </w:rPr>
        <w:t xml:space="preserve"> </w:t>
      </w:r>
      <w:r w:rsidRPr="007D5D65">
        <w:rPr>
          <w:spacing w:val="-2"/>
          <w:sz w:val="20"/>
          <w:szCs w:val="20"/>
        </w:rPr>
        <w:t>Literatur, (c).Mempersiapkan</w:t>
      </w:r>
      <w:r w:rsidRPr="007D5D65">
        <w:rPr>
          <w:spacing w:val="8"/>
          <w:sz w:val="20"/>
          <w:szCs w:val="20"/>
        </w:rPr>
        <w:t xml:space="preserve"> </w:t>
      </w:r>
      <w:r w:rsidRPr="007D5D65">
        <w:rPr>
          <w:spacing w:val="-4"/>
          <w:sz w:val="20"/>
          <w:szCs w:val="20"/>
        </w:rPr>
        <w:t>data       (d).</w:t>
      </w:r>
      <w:r w:rsidRPr="007D5D65">
        <w:rPr>
          <w:i/>
          <w:spacing w:val="-2"/>
          <w:sz w:val="20"/>
          <w:szCs w:val="20"/>
        </w:rPr>
        <w:t>Preprocessing</w:t>
      </w:r>
      <w:r w:rsidRPr="007D5D65">
        <w:rPr>
          <w:sz w:val="20"/>
          <w:szCs w:val="20"/>
        </w:rPr>
        <w:t xml:space="preserve"> </w:t>
      </w:r>
      <w:r w:rsidRPr="007D5D65">
        <w:rPr>
          <w:spacing w:val="-4"/>
          <w:sz w:val="20"/>
          <w:szCs w:val="20"/>
        </w:rPr>
        <w:t xml:space="preserve">Data </w:t>
      </w:r>
      <w:r w:rsidRPr="007D5D65">
        <w:rPr>
          <w:spacing w:val="-2"/>
          <w:sz w:val="20"/>
          <w:szCs w:val="20"/>
        </w:rPr>
        <w:t>(f).</w:t>
      </w:r>
      <w:r w:rsidRPr="007D5D65">
        <w:rPr>
          <w:sz w:val="20"/>
          <w:szCs w:val="20"/>
        </w:rPr>
        <w:t xml:space="preserve"> Integrasi</w:t>
      </w:r>
      <w:r w:rsidRPr="007D5D65">
        <w:rPr>
          <w:spacing w:val="-11"/>
          <w:sz w:val="20"/>
          <w:szCs w:val="20"/>
        </w:rPr>
        <w:t xml:space="preserve"> </w:t>
      </w:r>
      <w:r w:rsidRPr="007D5D65">
        <w:rPr>
          <w:i/>
          <w:spacing w:val="-2"/>
          <w:sz w:val="20"/>
          <w:szCs w:val="20"/>
        </w:rPr>
        <w:t>Database</w:t>
      </w:r>
      <w:r w:rsidRPr="007D5D65">
        <w:rPr>
          <w:spacing w:val="-4"/>
          <w:sz w:val="20"/>
          <w:szCs w:val="20"/>
        </w:rPr>
        <w:t xml:space="preserve">    </w:t>
      </w:r>
      <w:r w:rsidRPr="007D5D65">
        <w:rPr>
          <w:spacing w:val="-2"/>
          <w:sz w:val="20"/>
          <w:szCs w:val="20"/>
        </w:rPr>
        <w:t xml:space="preserve">       </w:t>
      </w:r>
    </w:p>
    <w:p w:rsidR="007614FA" w:rsidRPr="007D5D65" w:rsidRDefault="007614FA" w:rsidP="007614FA">
      <w:pPr>
        <w:pStyle w:val="BodyText"/>
        <w:ind w:left="29"/>
        <w:jc w:val="both"/>
        <w:rPr>
          <w:spacing w:val="-2"/>
          <w:sz w:val="20"/>
          <w:szCs w:val="20"/>
        </w:rPr>
      </w:pPr>
      <w:r w:rsidRPr="007D5D65">
        <w:rPr>
          <w:spacing w:val="-4"/>
          <w:sz w:val="20"/>
          <w:szCs w:val="20"/>
        </w:rPr>
        <w:t>(e).</w:t>
      </w:r>
      <w:r w:rsidRPr="007D5D65">
        <w:rPr>
          <w:spacing w:val="-2"/>
          <w:sz w:val="20"/>
          <w:szCs w:val="20"/>
        </w:rPr>
        <w:t xml:space="preserve"> Perancangan</w:t>
      </w:r>
      <w:r w:rsidRPr="007D5D65">
        <w:rPr>
          <w:spacing w:val="2"/>
          <w:sz w:val="20"/>
          <w:szCs w:val="20"/>
        </w:rPr>
        <w:t xml:space="preserve"> </w:t>
      </w:r>
      <w:r w:rsidRPr="007D5D65">
        <w:rPr>
          <w:spacing w:val="-2"/>
          <w:sz w:val="20"/>
          <w:szCs w:val="20"/>
        </w:rPr>
        <w:t xml:space="preserve">Sistem, </w:t>
      </w:r>
      <w:r w:rsidRPr="007D5D65">
        <w:rPr>
          <w:sz w:val="20"/>
          <w:szCs w:val="20"/>
        </w:rPr>
        <w:t>(g). Perancangan</w:t>
      </w:r>
      <w:r w:rsidRPr="007D5D65">
        <w:rPr>
          <w:spacing w:val="-11"/>
          <w:sz w:val="20"/>
          <w:szCs w:val="20"/>
        </w:rPr>
        <w:t xml:space="preserve"> </w:t>
      </w:r>
      <w:r w:rsidRPr="007D5D65">
        <w:rPr>
          <w:spacing w:val="-5"/>
          <w:sz w:val="20"/>
          <w:szCs w:val="20"/>
        </w:rPr>
        <w:t>API  (h).</w:t>
      </w:r>
      <w:r w:rsidRPr="007D5D65">
        <w:rPr>
          <w:b/>
          <w:spacing w:val="-2"/>
          <w:sz w:val="20"/>
          <w:szCs w:val="20"/>
        </w:rPr>
        <w:t xml:space="preserve"> </w:t>
      </w:r>
      <w:r w:rsidRPr="007D5D65">
        <w:rPr>
          <w:spacing w:val="-2"/>
          <w:sz w:val="20"/>
          <w:szCs w:val="20"/>
        </w:rPr>
        <w:lastRenderedPageBreak/>
        <w:t>Pengujian</w:t>
      </w:r>
      <w:r w:rsidRPr="007D5D65">
        <w:rPr>
          <w:spacing w:val="1"/>
          <w:sz w:val="20"/>
          <w:szCs w:val="20"/>
        </w:rPr>
        <w:t xml:space="preserve"> </w:t>
      </w:r>
      <w:r w:rsidRPr="007D5D65">
        <w:rPr>
          <w:spacing w:val="-2"/>
          <w:sz w:val="20"/>
          <w:szCs w:val="20"/>
        </w:rPr>
        <w:t>Sistem</w:t>
      </w:r>
    </w:p>
    <w:p w:rsidR="007614FA" w:rsidRPr="007D5D65" w:rsidRDefault="007614FA" w:rsidP="007614FA">
      <w:pPr>
        <w:pStyle w:val="BodyText"/>
        <w:ind w:left="29"/>
        <w:jc w:val="both"/>
        <w:rPr>
          <w:sz w:val="20"/>
          <w:szCs w:val="20"/>
        </w:rPr>
      </w:pPr>
      <w:r w:rsidRPr="007D5D65">
        <w:rPr>
          <w:sz w:val="20"/>
          <w:szCs w:val="20"/>
        </w:rPr>
        <w:t>13).Eksperimen Pengembangan Sistem Manajemen dan Analisis Data KTD</w:t>
      </w:r>
    </w:p>
    <w:p w:rsidR="007614FA" w:rsidRPr="007D5D65" w:rsidRDefault="007614FA" w:rsidP="007614FA">
      <w:pPr>
        <w:pStyle w:val="BodyText"/>
        <w:ind w:left="29"/>
        <w:jc w:val="both"/>
        <w:rPr>
          <w:spacing w:val="-2"/>
          <w:sz w:val="20"/>
          <w:szCs w:val="20"/>
        </w:rPr>
      </w:pPr>
      <w:r w:rsidRPr="007D5D65">
        <w:rPr>
          <w:sz w:val="20"/>
          <w:szCs w:val="20"/>
        </w:rPr>
        <w:t xml:space="preserve">      (a). Analisis</w:t>
      </w:r>
      <w:r w:rsidRPr="007D5D65">
        <w:rPr>
          <w:spacing w:val="-10"/>
          <w:sz w:val="20"/>
          <w:szCs w:val="20"/>
        </w:rPr>
        <w:t xml:space="preserve"> </w:t>
      </w:r>
      <w:r w:rsidRPr="007D5D65">
        <w:rPr>
          <w:spacing w:val="-2"/>
          <w:sz w:val="20"/>
          <w:szCs w:val="20"/>
        </w:rPr>
        <w:t>Kebutuhan  (b). Perancangan</w:t>
      </w:r>
      <w:r w:rsidRPr="007D5D65">
        <w:rPr>
          <w:spacing w:val="2"/>
          <w:sz w:val="20"/>
          <w:szCs w:val="20"/>
        </w:rPr>
        <w:t xml:space="preserve"> </w:t>
      </w:r>
      <w:r w:rsidRPr="007D5D65">
        <w:rPr>
          <w:spacing w:val="-2"/>
          <w:sz w:val="20"/>
          <w:szCs w:val="20"/>
        </w:rPr>
        <w:t>Sistem, mencakup:</w:t>
      </w:r>
      <w:r w:rsidRPr="007D5D65">
        <w:rPr>
          <w:sz w:val="20"/>
          <w:szCs w:val="20"/>
        </w:rPr>
        <w:t xml:space="preserve"> (1).Perancangan </w:t>
      </w:r>
      <w:r w:rsidRPr="007D5D65">
        <w:rPr>
          <w:i/>
          <w:sz w:val="20"/>
          <w:szCs w:val="20"/>
        </w:rPr>
        <w:t>Frontend</w:t>
      </w:r>
    </w:p>
    <w:p w:rsidR="007614FA" w:rsidRPr="007D5D65" w:rsidRDefault="007614FA" w:rsidP="007614FA">
      <w:pPr>
        <w:pStyle w:val="BodyText"/>
        <w:ind w:left="29"/>
        <w:jc w:val="both"/>
        <w:rPr>
          <w:sz w:val="20"/>
          <w:szCs w:val="20"/>
        </w:rPr>
      </w:pPr>
      <w:r w:rsidRPr="007D5D65">
        <w:rPr>
          <w:spacing w:val="-2"/>
          <w:sz w:val="20"/>
          <w:szCs w:val="20"/>
        </w:rPr>
        <w:t xml:space="preserve">            </w:t>
      </w:r>
      <w:r w:rsidRPr="007D5D65">
        <w:rPr>
          <w:sz w:val="20"/>
          <w:szCs w:val="20"/>
        </w:rPr>
        <w:t>(2).Perancangan</w:t>
      </w:r>
      <w:r w:rsidRPr="007D5D65">
        <w:rPr>
          <w:spacing w:val="-15"/>
          <w:sz w:val="20"/>
          <w:szCs w:val="20"/>
        </w:rPr>
        <w:t xml:space="preserve"> </w:t>
      </w:r>
      <w:r w:rsidRPr="007D5D65">
        <w:rPr>
          <w:i/>
          <w:sz w:val="20"/>
          <w:szCs w:val="20"/>
        </w:rPr>
        <w:t>Backend</w:t>
      </w:r>
      <w:r w:rsidRPr="007D5D65">
        <w:rPr>
          <w:sz w:val="20"/>
          <w:szCs w:val="20"/>
        </w:rPr>
        <w:t xml:space="preserve">            (3).Integrasi</w:t>
      </w:r>
      <w:r w:rsidRPr="007D5D65">
        <w:rPr>
          <w:spacing w:val="-15"/>
          <w:sz w:val="20"/>
          <w:szCs w:val="20"/>
        </w:rPr>
        <w:t xml:space="preserve"> </w:t>
      </w:r>
      <w:r w:rsidRPr="007D5D65">
        <w:rPr>
          <w:sz w:val="20"/>
          <w:szCs w:val="20"/>
        </w:rPr>
        <w:t>dengan</w:t>
      </w:r>
      <w:r w:rsidRPr="007D5D65">
        <w:rPr>
          <w:spacing w:val="-15"/>
          <w:sz w:val="20"/>
          <w:szCs w:val="20"/>
        </w:rPr>
        <w:t xml:space="preserve"> </w:t>
      </w:r>
      <w:r w:rsidRPr="007D5D65">
        <w:rPr>
          <w:sz w:val="20"/>
          <w:szCs w:val="20"/>
        </w:rPr>
        <w:t>Sistem</w:t>
      </w:r>
      <w:r w:rsidRPr="007D5D65">
        <w:rPr>
          <w:spacing w:val="-15"/>
          <w:sz w:val="20"/>
          <w:szCs w:val="20"/>
        </w:rPr>
        <w:t xml:space="preserve"> </w:t>
      </w:r>
      <w:r w:rsidRPr="007D5D65">
        <w:rPr>
          <w:sz w:val="20"/>
          <w:szCs w:val="20"/>
        </w:rPr>
        <w:t>Monitoring</w:t>
      </w:r>
    </w:p>
    <w:p w:rsidR="007614FA" w:rsidRPr="007D5D65" w:rsidRDefault="007614FA" w:rsidP="007614FA">
      <w:pPr>
        <w:pStyle w:val="BodyText"/>
        <w:ind w:left="313"/>
        <w:jc w:val="both"/>
        <w:rPr>
          <w:spacing w:val="-2"/>
          <w:sz w:val="20"/>
          <w:szCs w:val="20"/>
        </w:rPr>
      </w:pPr>
      <w:r w:rsidRPr="007D5D65">
        <w:rPr>
          <w:spacing w:val="-2"/>
          <w:sz w:val="20"/>
          <w:szCs w:val="20"/>
        </w:rPr>
        <w:t xml:space="preserve"> (c). Implementasi, meliputi</w:t>
      </w:r>
      <w:r w:rsidRPr="00946E64">
        <w:rPr>
          <w:spacing w:val="-2"/>
        </w:rPr>
        <w:t xml:space="preserve">                </w:t>
      </w:r>
      <w:r w:rsidRPr="007D5D65">
        <w:rPr>
          <w:sz w:val="20"/>
          <w:szCs w:val="20"/>
        </w:rPr>
        <w:t>(1).Pengembangan</w:t>
      </w:r>
      <w:r w:rsidRPr="007D5D65">
        <w:rPr>
          <w:spacing w:val="-9"/>
          <w:sz w:val="20"/>
          <w:szCs w:val="20"/>
        </w:rPr>
        <w:t xml:space="preserve"> </w:t>
      </w:r>
      <w:r w:rsidRPr="007D5D65">
        <w:rPr>
          <w:i/>
          <w:sz w:val="20"/>
          <w:szCs w:val="20"/>
        </w:rPr>
        <w:t xml:space="preserve">Frontend  </w:t>
      </w:r>
      <w:r w:rsidRPr="007D5D65">
        <w:rPr>
          <w:i/>
          <w:spacing w:val="-4"/>
          <w:sz w:val="20"/>
          <w:szCs w:val="20"/>
        </w:rPr>
        <w:t xml:space="preserve">         </w:t>
      </w:r>
    </w:p>
    <w:p w:rsidR="007D5D65" w:rsidRDefault="007614FA" w:rsidP="007614FA">
      <w:pPr>
        <w:pStyle w:val="BodyText"/>
        <w:ind w:left="313"/>
        <w:jc w:val="both"/>
        <w:rPr>
          <w:i/>
          <w:spacing w:val="-4"/>
        </w:rPr>
      </w:pPr>
      <w:r w:rsidRPr="007D5D65">
        <w:rPr>
          <w:spacing w:val="-4"/>
          <w:sz w:val="20"/>
          <w:szCs w:val="20"/>
        </w:rPr>
        <w:t>(2).Pengembangan</w:t>
      </w:r>
      <w:r w:rsidRPr="007D5D65">
        <w:rPr>
          <w:spacing w:val="-7"/>
          <w:sz w:val="20"/>
          <w:szCs w:val="20"/>
        </w:rPr>
        <w:t xml:space="preserve"> </w:t>
      </w:r>
      <w:r w:rsidRPr="007D5D65">
        <w:rPr>
          <w:i/>
          <w:spacing w:val="-4"/>
          <w:sz w:val="20"/>
          <w:szCs w:val="20"/>
        </w:rPr>
        <w:t>Backend</w:t>
      </w:r>
      <w:r w:rsidRPr="00946E64">
        <w:rPr>
          <w:i/>
          <w:spacing w:val="-4"/>
        </w:rPr>
        <w:t xml:space="preserve">          </w:t>
      </w:r>
    </w:p>
    <w:p w:rsidR="007614FA" w:rsidRPr="00946E64" w:rsidRDefault="007614FA" w:rsidP="007614FA">
      <w:pPr>
        <w:pStyle w:val="BodyText"/>
        <w:ind w:left="313"/>
        <w:jc w:val="both"/>
        <w:rPr>
          <w:i/>
          <w:spacing w:val="-4"/>
        </w:rPr>
      </w:pPr>
      <w:r w:rsidRPr="007D5D65">
        <w:rPr>
          <w:sz w:val="20"/>
          <w:szCs w:val="20"/>
        </w:rPr>
        <w:t>(3).Integrasi</w:t>
      </w:r>
      <w:r w:rsidRPr="007D5D65">
        <w:rPr>
          <w:spacing w:val="-15"/>
          <w:sz w:val="20"/>
          <w:szCs w:val="20"/>
        </w:rPr>
        <w:t xml:space="preserve"> </w:t>
      </w:r>
      <w:r w:rsidRPr="007D5D65">
        <w:rPr>
          <w:sz w:val="20"/>
          <w:szCs w:val="20"/>
        </w:rPr>
        <w:t>dengan</w:t>
      </w:r>
      <w:r w:rsidRPr="007D5D65">
        <w:rPr>
          <w:spacing w:val="-15"/>
          <w:sz w:val="20"/>
          <w:szCs w:val="20"/>
        </w:rPr>
        <w:t xml:space="preserve"> </w:t>
      </w:r>
      <w:r w:rsidRPr="007D5D65">
        <w:rPr>
          <w:sz w:val="20"/>
          <w:szCs w:val="20"/>
        </w:rPr>
        <w:t>Sistem</w:t>
      </w:r>
      <w:r w:rsidRPr="007D5D65">
        <w:rPr>
          <w:spacing w:val="-15"/>
          <w:sz w:val="20"/>
          <w:szCs w:val="20"/>
        </w:rPr>
        <w:t xml:space="preserve"> </w:t>
      </w:r>
      <w:r w:rsidRPr="007D5D65">
        <w:rPr>
          <w:i/>
          <w:sz w:val="20"/>
          <w:szCs w:val="20"/>
        </w:rPr>
        <w:t>Monitoring</w:t>
      </w:r>
    </w:p>
    <w:p w:rsidR="007614FA" w:rsidRPr="00946E64" w:rsidRDefault="007614FA" w:rsidP="007614FA">
      <w:pPr>
        <w:pStyle w:val="ListParagraph"/>
        <w:widowControl w:val="0"/>
        <w:tabs>
          <w:tab w:val="left" w:pos="869"/>
        </w:tabs>
        <w:autoSpaceDE w:val="0"/>
        <w:autoSpaceDN w:val="0"/>
        <w:spacing w:line="240" w:lineRule="auto"/>
        <w:ind w:left="869" w:right="241" w:hanging="415"/>
        <w:contextualSpacing w:val="0"/>
        <w:jc w:val="both"/>
        <w:rPr>
          <w:b/>
          <w:spacing w:val="-2"/>
          <w:lang w:val="en-US"/>
        </w:rPr>
      </w:pPr>
      <w:r w:rsidRPr="00946E64">
        <w:t>(d).</w:t>
      </w:r>
      <w:r w:rsidRPr="00946E64">
        <w:rPr>
          <w:spacing w:val="-2"/>
        </w:rPr>
        <w:t xml:space="preserve"> Pengujian</w:t>
      </w:r>
      <w:r w:rsidRPr="00946E64">
        <w:rPr>
          <w:spacing w:val="1"/>
        </w:rPr>
        <w:t xml:space="preserve"> </w:t>
      </w:r>
      <w:r w:rsidRPr="00946E64">
        <w:rPr>
          <w:spacing w:val="-2"/>
        </w:rPr>
        <w:t>Sistem, meliputi:</w:t>
      </w:r>
      <w:r w:rsidRPr="00946E64">
        <w:rPr>
          <w:spacing w:val="-2"/>
          <w:lang w:val="en-US"/>
        </w:rPr>
        <w:t xml:space="preserve"> </w:t>
      </w:r>
      <w:r w:rsidRPr="00946E64">
        <w:t>a).Pengujian</w:t>
      </w:r>
      <w:r w:rsidRPr="00946E64">
        <w:rPr>
          <w:spacing w:val="-13"/>
        </w:rPr>
        <w:t xml:space="preserve"> </w:t>
      </w:r>
      <w:r w:rsidRPr="00946E64">
        <w:t>Fungsional    b).Pengujian Performa</w:t>
      </w:r>
      <w:r w:rsidRPr="00946E64">
        <w:rPr>
          <w:spacing w:val="-3"/>
        </w:rPr>
        <w:t xml:space="preserve">           </w:t>
      </w:r>
      <w:r w:rsidRPr="00946E64">
        <w:t xml:space="preserve">    </w:t>
      </w:r>
    </w:p>
    <w:p w:rsidR="007614FA" w:rsidRPr="007D5D65" w:rsidRDefault="007614FA" w:rsidP="007614FA">
      <w:pPr>
        <w:pStyle w:val="BodyText"/>
        <w:ind w:left="993" w:right="242" w:hanging="113"/>
        <w:jc w:val="both"/>
        <w:rPr>
          <w:spacing w:val="-3"/>
          <w:sz w:val="20"/>
          <w:szCs w:val="20"/>
        </w:rPr>
      </w:pPr>
      <w:r w:rsidRPr="007D5D65">
        <w:rPr>
          <w:spacing w:val="-3"/>
          <w:sz w:val="20"/>
          <w:szCs w:val="20"/>
        </w:rPr>
        <w:t>c).</w:t>
      </w:r>
      <w:r w:rsidRPr="007D5D65">
        <w:rPr>
          <w:sz w:val="20"/>
          <w:szCs w:val="20"/>
        </w:rPr>
        <w:t>Pengujian Unit                d).</w:t>
      </w:r>
      <w:r w:rsidRPr="007D5D65">
        <w:rPr>
          <w:spacing w:val="-2"/>
          <w:sz w:val="20"/>
          <w:szCs w:val="20"/>
        </w:rPr>
        <w:t>Pengujian</w:t>
      </w:r>
      <w:r w:rsidRPr="007D5D65">
        <w:rPr>
          <w:spacing w:val="-3"/>
          <w:sz w:val="20"/>
          <w:szCs w:val="20"/>
        </w:rPr>
        <w:t xml:space="preserve"> </w:t>
      </w:r>
      <w:r w:rsidRPr="007D5D65">
        <w:rPr>
          <w:spacing w:val="-2"/>
          <w:sz w:val="20"/>
          <w:szCs w:val="20"/>
        </w:rPr>
        <w:t>API</w:t>
      </w:r>
      <w:r w:rsidRPr="007D5D65">
        <w:rPr>
          <w:spacing w:val="-3"/>
          <w:sz w:val="20"/>
          <w:szCs w:val="20"/>
        </w:rPr>
        <w:t xml:space="preserve">      </w:t>
      </w:r>
      <w:r w:rsidRPr="007D5D65">
        <w:rPr>
          <w:sz w:val="20"/>
          <w:szCs w:val="20"/>
        </w:rPr>
        <w:t>e).Penggunaan</w:t>
      </w:r>
      <w:r w:rsidRPr="007D5D65">
        <w:rPr>
          <w:spacing w:val="-11"/>
          <w:sz w:val="20"/>
          <w:szCs w:val="20"/>
        </w:rPr>
        <w:t xml:space="preserve"> </w:t>
      </w:r>
      <w:r w:rsidRPr="007D5D65">
        <w:rPr>
          <w:sz w:val="20"/>
          <w:szCs w:val="20"/>
        </w:rPr>
        <w:t>Sistem</w:t>
      </w:r>
      <w:r w:rsidRPr="007D5D65">
        <w:rPr>
          <w:spacing w:val="-11"/>
          <w:sz w:val="20"/>
          <w:szCs w:val="20"/>
        </w:rPr>
        <w:t xml:space="preserve"> </w:t>
      </w:r>
      <w:r w:rsidRPr="007D5D65">
        <w:rPr>
          <w:sz w:val="20"/>
          <w:szCs w:val="20"/>
        </w:rPr>
        <w:t>oleh</w:t>
      </w:r>
      <w:r w:rsidRPr="007D5D65">
        <w:rPr>
          <w:spacing w:val="-10"/>
          <w:sz w:val="20"/>
          <w:szCs w:val="20"/>
        </w:rPr>
        <w:t xml:space="preserve"> </w:t>
      </w:r>
      <w:r w:rsidRPr="007D5D65">
        <w:rPr>
          <w:spacing w:val="-2"/>
          <w:sz w:val="20"/>
          <w:szCs w:val="20"/>
        </w:rPr>
        <w:t>user</w:t>
      </w:r>
    </w:p>
    <w:p w:rsidR="007614FA" w:rsidRPr="007D5D65" w:rsidRDefault="007614FA" w:rsidP="007614FA">
      <w:pPr>
        <w:pStyle w:val="BodyText"/>
        <w:ind w:left="568" w:hanging="568"/>
        <w:jc w:val="both"/>
        <w:rPr>
          <w:sz w:val="20"/>
          <w:szCs w:val="20"/>
        </w:rPr>
      </w:pPr>
      <w:r w:rsidRPr="007D5D65">
        <w:rPr>
          <w:sz w:val="20"/>
          <w:szCs w:val="20"/>
        </w:rPr>
        <w:t xml:space="preserve">14).Evaluasi 12) dengan pendekatan </w:t>
      </w:r>
      <w:r w:rsidRPr="007D5D65">
        <w:rPr>
          <w:i/>
          <w:sz w:val="20"/>
          <w:szCs w:val="20"/>
        </w:rPr>
        <w:t>smoothing</w:t>
      </w:r>
      <w:r w:rsidRPr="007D5D65">
        <w:rPr>
          <w:sz w:val="20"/>
          <w:szCs w:val="20"/>
        </w:rPr>
        <w:t xml:space="preserve"> dan 13) untuk LSTM</w:t>
      </w:r>
    </w:p>
    <w:p w:rsidR="007614FA" w:rsidRPr="007D5D65" w:rsidRDefault="007614FA" w:rsidP="007614FA">
      <w:pPr>
        <w:pStyle w:val="BodyText"/>
        <w:ind w:left="454" w:hanging="454"/>
        <w:jc w:val="both"/>
        <w:rPr>
          <w:sz w:val="20"/>
          <w:szCs w:val="20"/>
        </w:rPr>
      </w:pPr>
    </w:p>
    <w:p w:rsidR="007614FA" w:rsidRPr="007D5D65" w:rsidRDefault="00DD2C0E" w:rsidP="007614FA">
      <w:pPr>
        <w:pStyle w:val="BodyText"/>
        <w:ind w:left="284" w:hanging="255"/>
        <w:jc w:val="center"/>
        <w:rPr>
          <w:sz w:val="20"/>
          <w:szCs w:val="20"/>
        </w:rPr>
      </w:pPr>
      <w:r>
        <w:rPr>
          <w:noProof/>
          <w:sz w:val="20"/>
          <w:szCs w:val="20"/>
          <w:lang w:val="en-US"/>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43.6pt;margin-top:2pt;width:269.75pt;height:371.3pt;z-index:251658240;mso-position-horizontal-relative:text;mso-position-vertical-relative:text">
            <v:imagedata r:id="rId14" o:title=""/>
            <w10:wrap type="square" side="left"/>
          </v:shape>
          <o:OLEObject Type="Embed" ProgID="PBrush" ShapeID="_x0000_s1026" DrawAspect="Content" ObjectID="_1824453875" r:id="rId15"/>
        </w:object>
      </w:r>
    </w:p>
    <w:p w:rsidR="007D5D65" w:rsidRDefault="007D5D65" w:rsidP="007614FA">
      <w:pPr>
        <w:pStyle w:val="BodyText"/>
        <w:ind w:left="284" w:hanging="255"/>
        <w:jc w:val="center"/>
        <w:rPr>
          <w:sz w:val="20"/>
          <w:szCs w:val="20"/>
        </w:rPr>
      </w:pPr>
    </w:p>
    <w:p w:rsidR="007D5D65" w:rsidRDefault="007D5D65" w:rsidP="007614FA">
      <w:pPr>
        <w:pStyle w:val="BodyText"/>
        <w:ind w:left="284" w:hanging="255"/>
        <w:jc w:val="center"/>
        <w:rPr>
          <w:sz w:val="20"/>
          <w:szCs w:val="20"/>
        </w:rPr>
      </w:pPr>
    </w:p>
    <w:p w:rsidR="007D5D65" w:rsidRDefault="007D5D65" w:rsidP="007614FA">
      <w:pPr>
        <w:pStyle w:val="BodyText"/>
        <w:ind w:left="284" w:hanging="255"/>
        <w:jc w:val="center"/>
        <w:rPr>
          <w:sz w:val="20"/>
          <w:szCs w:val="20"/>
        </w:rPr>
      </w:pPr>
    </w:p>
    <w:p w:rsidR="007D5D65" w:rsidRDefault="007D5D65" w:rsidP="007614FA">
      <w:pPr>
        <w:pStyle w:val="BodyText"/>
        <w:ind w:left="284" w:hanging="255"/>
        <w:jc w:val="center"/>
        <w:rPr>
          <w:sz w:val="20"/>
          <w:szCs w:val="20"/>
        </w:rPr>
      </w:pPr>
    </w:p>
    <w:p w:rsidR="007D5D65" w:rsidRDefault="007D5D65" w:rsidP="007614FA">
      <w:pPr>
        <w:pStyle w:val="BodyText"/>
        <w:ind w:left="284" w:hanging="255"/>
        <w:jc w:val="center"/>
        <w:rPr>
          <w:sz w:val="20"/>
          <w:szCs w:val="20"/>
        </w:rPr>
      </w:pPr>
    </w:p>
    <w:p w:rsidR="007D5D65" w:rsidRDefault="007D5D65" w:rsidP="007614FA">
      <w:pPr>
        <w:pStyle w:val="BodyText"/>
        <w:ind w:left="284" w:hanging="255"/>
        <w:jc w:val="center"/>
        <w:rPr>
          <w:sz w:val="20"/>
          <w:szCs w:val="20"/>
        </w:rPr>
      </w:pPr>
    </w:p>
    <w:p w:rsidR="007D5D65" w:rsidRDefault="007D5D65" w:rsidP="007614FA">
      <w:pPr>
        <w:pStyle w:val="BodyText"/>
        <w:ind w:left="284" w:hanging="255"/>
        <w:jc w:val="center"/>
        <w:rPr>
          <w:sz w:val="20"/>
          <w:szCs w:val="20"/>
        </w:rPr>
      </w:pPr>
    </w:p>
    <w:p w:rsidR="007D5D65" w:rsidRDefault="007D5D65" w:rsidP="007614FA">
      <w:pPr>
        <w:pStyle w:val="BodyText"/>
        <w:ind w:left="284" w:hanging="255"/>
        <w:jc w:val="center"/>
        <w:rPr>
          <w:sz w:val="20"/>
          <w:szCs w:val="20"/>
        </w:rPr>
      </w:pPr>
    </w:p>
    <w:p w:rsidR="007D5D65" w:rsidRDefault="007D5D65" w:rsidP="007614FA">
      <w:pPr>
        <w:pStyle w:val="BodyText"/>
        <w:ind w:left="284" w:hanging="255"/>
        <w:jc w:val="center"/>
        <w:rPr>
          <w:sz w:val="20"/>
          <w:szCs w:val="20"/>
        </w:rPr>
      </w:pPr>
    </w:p>
    <w:p w:rsidR="007D5D65" w:rsidRDefault="007D5D65" w:rsidP="007614FA">
      <w:pPr>
        <w:pStyle w:val="BodyText"/>
        <w:ind w:left="284" w:hanging="255"/>
        <w:jc w:val="center"/>
        <w:rPr>
          <w:sz w:val="20"/>
          <w:szCs w:val="20"/>
        </w:rPr>
      </w:pPr>
    </w:p>
    <w:p w:rsidR="007D5D65" w:rsidRDefault="007D5D65" w:rsidP="007614FA">
      <w:pPr>
        <w:pStyle w:val="BodyText"/>
        <w:ind w:left="284" w:hanging="255"/>
        <w:jc w:val="center"/>
        <w:rPr>
          <w:sz w:val="20"/>
          <w:szCs w:val="20"/>
        </w:rPr>
      </w:pPr>
    </w:p>
    <w:p w:rsidR="007D5D65" w:rsidRDefault="007D5D65" w:rsidP="007614FA">
      <w:pPr>
        <w:pStyle w:val="BodyText"/>
        <w:ind w:left="284" w:hanging="255"/>
        <w:jc w:val="center"/>
        <w:rPr>
          <w:sz w:val="20"/>
          <w:szCs w:val="20"/>
        </w:rPr>
      </w:pPr>
    </w:p>
    <w:p w:rsidR="007D5D65" w:rsidRDefault="007D5D65" w:rsidP="007614FA">
      <w:pPr>
        <w:pStyle w:val="BodyText"/>
        <w:ind w:left="284" w:hanging="255"/>
        <w:jc w:val="center"/>
        <w:rPr>
          <w:sz w:val="20"/>
          <w:szCs w:val="20"/>
        </w:rPr>
      </w:pPr>
    </w:p>
    <w:p w:rsidR="007D5D65" w:rsidRDefault="007D5D65" w:rsidP="007614FA">
      <w:pPr>
        <w:pStyle w:val="BodyText"/>
        <w:ind w:left="284" w:hanging="255"/>
        <w:jc w:val="center"/>
        <w:rPr>
          <w:sz w:val="20"/>
          <w:szCs w:val="20"/>
        </w:rPr>
      </w:pPr>
    </w:p>
    <w:p w:rsidR="007D5D65" w:rsidRDefault="007D5D65" w:rsidP="007614FA">
      <w:pPr>
        <w:pStyle w:val="BodyText"/>
        <w:ind w:left="284" w:hanging="255"/>
        <w:jc w:val="center"/>
        <w:rPr>
          <w:sz w:val="20"/>
          <w:szCs w:val="20"/>
        </w:rPr>
      </w:pPr>
    </w:p>
    <w:p w:rsidR="007D5D65" w:rsidRDefault="007D5D65" w:rsidP="007614FA">
      <w:pPr>
        <w:pStyle w:val="BodyText"/>
        <w:ind w:left="284" w:hanging="255"/>
        <w:jc w:val="center"/>
        <w:rPr>
          <w:sz w:val="20"/>
          <w:szCs w:val="20"/>
        </w:rPr>
      </w:pPr>
    </w:p>
    <w:p w:rsidR="007D5D65" w:rsidRDefault="007D5D65" w:rsidP="007614FA">
      <w:pPr>
        <w:pStyle w:val="BodyText"/>
        <w:ind w:left="284" w:hanging="255"/>
        <w:jc w:val="center"/>
        <w:rPr>
          <w:sz w:val="20"/>
          <w:szCs w:val="20"/>
        </w:rPr>
      </w:pPr>
    </w:p>
    <w:p w:rsidR="007D5D65" w:rsidRDefault="007D5D65" w:rsidP="007614FA">
      <w:pPr>
        <w:pStyle w:val="BodyText"/>
        <w:ind w:left="284" w:hanging="255"/>
        <w:jc w:val="center"/>
        <w:rPr>
          <w:sz w:val="20"/>
          <w:szCs w:val="20"/>
        </w:rPr>
      </w:pPr>
    </w:p>
    <w:p w:rsidR="007D5D65" w:rsidRDefault="007D5D65" w:rsidP="007614FA">
      <w:pPr>
        <w:pStyle w:val="BodyText"/>
        <w:ind w:left="284" w:hanging="255"/>
        <w:jc w:val="center"/>
        <w:rPr>
          <w:sz w:val="20"/>
          <w:szCs w:val="20"/>
        </w:rPr>
      </w:pPr>
    </w:p>
    <w:p w:rsidR="007D5D65" w:rsidRDefault="007D5D65" w:rsidP="007614FA">
      <w:pPr>
        <w:pStyle w:val="BodyText"/>
        <w:ind w:left="284" w:hanging="255"/>
        <w:jc w:val="center"/>
        <w:rPr>
          <w:sz w:val="20"/>
          <w:szCs w:val="20"/>
        </w:rPr>
      </w:pPr>
    </w:p>
    <w:p w:rsidR="007D5D65" w:rsidRDefault="007D5D65" w:rsidP="007614FA">
      <w:pPr>
        <w:pStyle w:val="BodyText"/>
        <w:ind w:left="284" w:hanging="255"/>
        <w:jc w:val="center"/>
        <w:rPr>
          <w:sz w:val="20"/>
          <w:szCs w:val="20"/>
        </w:rPr>
      </w:pPr>
    </w:p>
    <w:p w:rsidR="007D5D65" w:rsidRDefault="007D5D65" w:rsidP="007614FA">
      <w:pPr>
        <w:pStyle w:val="BodyText"/>
        <w:ind w:left="284" w:hanging="255"/>
        <w:jc w:val="center"/>
        <w:rPr>
          <w:sz w:val="20"/>
          <w:szCs w:val="20"/>
        </w:rPr>
      </w:pPr>
    </w:p>
    <w:p w:rsidR="007D5D65" w:rsidRDefault="007D5D65" w:rsidP="007614FA">
      <w:pPr>
        <w:pStyle w:val="BodyText"/>
        <w:ind w:left="284" w:hanging="255"/>
        <w:jc w:val="center"/>
        <w:rPr>
          <w:sz w:val="20"/>
          <w:szCs w:val="20"/>
        </w:rPr>
      </w:pPr>
    </w:p>
    <w:p w:rsidR="007D5D65" w:rsidRDefault="007D5D65" w:rsidP="007614FA">
      <w:pPr>
        <w:pStyle w:val="BodyText"/>
        <w:ind w:left="284" w:hanging="255"/>
        <w:jc w:val="center"/>
        <w:rPr>
          <w:sz w:val="20"/>
          <w:szCs w:val="20"/>
        </w:rPr>
      </w:pPr>
    </w:p>
    <w:p w:rsidR="007D5D65" w:rsidRDefault="007D5D65" w:rsidP="007614FA">
      <w:pPr>
        <w:pStyle w:val="BodyText"/>
        <w:ind w:left="284" w:hanging="255"/>
        <w:jc w:val="center"/>
        <w:rPr>
          <w:sz w:val="20"/>
          <w:szCs w:val="20"/>
        </w:rPr>
      </w:pPr>
    </w:p>
    <w:p w:rsidR="007D5D65" w:rsidRDefault="007D5D65" w:rsidP="007614FA">
      <w:pPr>
        <w:pStyle w:val="BodyText"/>
        <w:ind w:left="284" w:hanging="255"/>
        <w:jc w:val="center"/>
        <w:rPr>
          <w:sz w:val="20"/>
          <w:szCs w:val="20"/>
        </w:rPr>
      </w:pPr>
    </w:p>
    <w:p w:rsidR="007D5D65" w:rsidRDefault="007D5D65" w:rsidP="007614FA">
      <w:pPr>
        <w:pStyle w:val="BodyText"/>
        <w:ind w:left="284" w:hanging="255"/>
        <w:jc w:val="center"/>
        <w:rPr>
          <w:sz w:val="20"/>
          <w:szCs w:val="20"/>
        </w:rPr>
      </w:pPr>
    </w:p>
    <w:p w:rsidR="007D5D65" w:rsidRDefault="007D5D65" w:rsidP="007614FA">
      <w:pPr>
        <w:pStyle w:val="BodyText"/>
        <w:ind w:left="284" w:hanging="255"/>
        <w:jc w:val="center"/>
        <w:rPr>
          <w:sz w:val="20"/>
          <w:szCs w:val="20"/>
        </w:rPr>
      </w:pPr>
    </w:p>
    <w:p w:rsidR="007D5D65" w:rsidRDefault="007D5D65" w:rsidP="007614FA">
      <w:pPr>
        <w:pStyle w:val="BodyText"/>
        <w:ind w:left="284" w:hanging="255"/>
        <w:jc w:val="center"/>
        <w:rPr>
          <w:sz w:val="20"/>
          <w:szCs w:val="20"/>
        </w:rPr>
      </w:pPr>
    </w:p>
    <w:p w:rsidR="007D5D65" w:rsidRDefault="007D5D65" w:rsidP="007614FA">
      <w:pPr>
        <w:pStyle w:val="BodyText"/>
        <w:ind w:left="284" w:hanging="255"/>
        <w:jc w:val="center"/>
        <w:rPr>
          <w:sz w:val="20"/>
          <w:szCs w:val="20"/>
        </w:rPr>
      </w:pPr>
    </w:p>
    <w:p w:rsidR="007D5D65" w:rsidRDefault="007D5D65" w:rsidP="007614FA">
      <w:pPr>
        <w:pStyle w:val="BodyText"/>
        <w:ind w:left="284" w:hanging="255"/>
        <w:jc w:val="center"/>
        <w:rPr>
          <w:sz w:val="20"/>
          <w:szCs w:val="20"/>
        </w:rPr>
      </w:pPr>
    </w:p>
    <w:p w:rsidR="007D5D65" w:rsidRDefault="007D5D65" w:rsidP="007614FA">
      <w:pPr>
        <w:pStyle w:val="BodyText"/>
        <w:ind w:left="284" w:hanging="255"/>
        <w:jc w:val="center"/>
        <w:rPr>
          <w:sz w:val="20"/>
          <w:szCs w:val="20"/>
        </w:rPr>
      </w:pPr>
    </w:p>
    <w:p w:rsidR="007614FA" w:rsidRPr="007D5D65" w:rsidRDefault="007614FA" w:rsidP="007614FA">
      <w:pPr>
        <w:pStyle w:val="BodyText"/>
        <w:ind w:left="284" w:hanging="255"/>
        <w:jc w:val="center"/>
        <w:rPr>
          <w:sz w:val="20"/>
          <w:szCs w:val="20"/>
        </w:rPr>
      </w:pPr>
      <w:r w:rsidRPr="007D5D65">
        <w:rPr>
          <w:sz w:val="20"/>
          <w:szCs w:val="20"/>
        </w:rPr>
        <w:t>Gambar 2. Diagram alir penelitian</w:t>
      </w:r>
    </w:p>
    <w:p w:rsidR="007614FA" w:rsidRPr="007D5D65" w:rsidRDefault="007614FA" w:rsidP="007614FA">
      <w:pPr>
        <w:pStyle w:val="BodyText"/>
        <w:ind w:left="313" w:hanging="454"/>
        <w:jc w:val="both"/>
        <w:rPr>
          <w:sz w:val="20"/>
          <w:szCs w:val="20"/>
        </w:rPr>
      </w:pPr>
      <w:r w:rsidRPr="007D5D65">
        <w:rPr>
          <w:sz w:val="20"/>
          <w:szCs w:val="20"/>
        </w:rPr>
        <w:t xml:space="preserve">15).Analisis Hasil Eksperimen 12) dan 13), 16).Monev kegiatan penelitian, 17).Penulisan Publikasi tahap 11-12) dan tahap 18-19), 18).Penyusunan laporan kemajuan dan akhir. </w:t>
      </w:r>
    </w:p>
    <w:p w:rsidR="007614FA" w:rsidRPr="007D5D65" w:rsidRDefault="007614FA" w:rsidP="007614FA">
      <w:pPr>
        <w:pStyle w:val="BodyText"/>
        <w:ind w:left="284" w:hanging="255"/>
        <w:jc w:val="both"/>
        <w:rPr>
          <w:sz w:val="20"/>
          <w:szCs w:val="20"/>
        </w:rPr>
      </w:pPr>
      <w:r w:rsidRPr="007D5D65">
        <w:rPr>
          <w:sz w:val="20"/>
          <w:szCs w:val="20"/>
        </w:rPr>
        <w:t>Pada tahun kedua prosedur penelitian akan dilakukan sebagai berikut:</w:t>
      </w:r>
    </w:p>
    <w:p w:rsidR="007614FA" w:rsidRPr="00946E64" w:rsidRDefault="007614FA" w:rsidP="007614FA">
      <w:pPr>
        <w:spacing w:line="240" w:lineRule="auto"/>
        <w:ind w:left="313" w:hanging="284"/>
        <w:jc w:val="both"/>
        <w:rPr>
          <w:iCs/>
        </w:rPr>
      </w:pPr>
      <w:r w:rsidRPr="00946E64">
        <w:rPr>
          <w:iCs/>
        </w:rPr>
        <w:t>1</w:t>
      </w:r>
      <w:r w:rsidRPr="00946E64">
        <w:rPr>
          <w:iCs/>
          <w:lang w:val="en-US"/>
        </w:rPr>
        <w:t>)</w:t>
      </w:r>
      <w:r w:rsidRPr="00946E64">
        <w:rPr>
          <w:iCs/>
        </w:rPr>
        <w:t>.</w:t>
      </w:r>
      <w:r w:rsidRPr="00946E64">
        <w:rPr>
          <w:iCs/>
          <w:lang w:val="en-US"/>
        </w:rPr>
        <w:t xml:space="preserve"> </w:t>
      </w:r>
      <w:r>
        <w:rPr>
          <w:iCs/>
        </w:rPr>
        <w:t>Perancangan</w:t>
      </w:r>
      <w:r w:rsidRPr="00946E64">
        <w:rPr>
          <w:iCs/>
        </w:rPr>
        <w:t xml:space="preserve"> dataset dengan klasifikasi fitur iklim </w:t>
      </w:r>
      <w:r>
        <w:rPr>
          <w:iCs/>
        </w:rPr>
        <w:t>di wilayah kajian</w:t>
      </w:r>
      <w:r w:rsidRPr="00946E64">
        <w:rPr>
          <w:iCs/>
        </w:rPr>
        <w:t>.</w:t>
      </w:r>
    </w:p>
    <w:p w:rsidR="007614FA" w:rsidRPr="00946E64" w:rsidRDefault="007614FA" w:rsidP="007614FA">
      <w:pPr>
        <w:spacing w:line="240" w:lineRule="auto"/>
        <w:ind w:left="454" w:hanging="425"/>
        <w:jc w:val="both"/>
        <w:rPr>
          <w:iCs/>
        </w:rPr>
      </w:pPr>
      <w:r w:rsidRPr="00946E64">
        <w:rPr>
          <w:iCs/>
        </w:rPr>
        <w:t>2</w:t>
      </w:r>
      <w:r w:rsidRPr="00946E64">
        <w:rPr>
          <w:iCs/>
          <w:lang w:val="en-US"/>
        </w:rPr>
        <w:t>)</w:t>
      </w:r>
      <w:r w:rsidRPr="00946E64">
        <w:rPr>
          <w:iCs/>
        </w:rPr>
        <w:t>.</w:t>
      </w:r>
      <w:r w:rsidRPr="00946E64">
        <w:rPr>
          <w:iCs/>
          <w:lang w:val="en-US"/>
        </w:rPr>
        <w:t xml:space="preserve"> </w:t>
      </w:r>
      <w:r w:rsidRPr="00946E64">
        <w:rPr>
          <w:iCs/>
        </w:rPr>
        <w:t xml:space="preserve">Eksperimen A-LSTM dan Bi-LSTM dengan klasifikasi fitur iklim, SPL, SPD, dan suhu udara 1), serta analisis hasil eksperimen </w:t>
      </w:r>
      <w:r w:rsidRPr="00946E64">
        <w:rPr>
          <w:iCs/>
          <w:lang w:val="en-US"/>
        </w:rPr>
        <w:t xml:space="preserve">pada poin </w:t>
      </w:r>
      <w:r w:rsidRPr="00946E64">
        <w:rPr>
          <w:iCs/>
        </w:rPr>
        <w:t>2).</w:t>
      </w:r>
    </w:p>
    <w:p w:rsidR="007614FA" w:rsidRPr="00C807AD" w:rsidRDefault="007614FA" w:rsidP="007614FA">
      <w:pPr>
        <w:spacing w:line="240" w:lineRule="auto"/>
        <w:ind w:left="454" w:hanging="425"/>
        <w:jc w:val="both"/>
        <w:rPr>
          <w:lang w:val="en-US"/>
        </w:rPr>
      </w:pPr>
      <w:r w:rsidRPr="00946E64">
        <w:rPr>
          <w:iCs/>
          <w:lang w:val="en-US"/>
        </w:rPr>
        <w:t>3)</w:t>
      </w:r>
      <w:r w:rsidRPr="00946E64">
        <w:rPr>
          <w:iCs/>
        </w:rPr>
        <w:t>.</w:t>
      </w:r>
      <w:r w:rsidRPr="00946E64">
        <w:rPr>
          <w:iCs/>
          <w:lang w:val="en-US"/>
        </w:rPr>
        <w:t xml:space="preserve"> </w:t>
      </w:r>
      <w:r w:rsidRPr="00946E64">
        <w:rPr>
          <w:iCs/>
        </w:rPr>
        <w:t xml:space="preserve">Pembuatan dataset dengan klasifikasi </w:t>
      </w:r>
      <w:r w:rsidRPr="00946E64">
        <w:t xml:space="preserve">5 fenomena iklim: IOD (3 kategori), ENSO (9 kategori) berdasarkan anomali SPL, MJO (8 kategori), indeks angin dari BMKG, indeks angin </w:t>
      </w:r>
      <w:r w:rsidRPr="00946E64">
        <w:rPr>
          <w:i/>
        </w:rPr>
        <w:t>realtime</w:t>
      </w:r>
      <w:r w:rsidRPr="00946E64">
        <w:t xml:space="preserve"> dari NOAA dan klasifikasi siklon tropis dalam 3 kelompok utama </w:t>
      </w:r>
      <w:r w:rsidRPr="00946E64">
        <w:rPr>
          <w:shd w:val="clear" w:color="auto" w:fill="FFFFFF"/>
        </w:rPr>
        <w:t xml:space="preserve">berdasarkan kecepatan angin; </w:t>
      </w:r>
      <w:r w:rsidRPr="00946E64">
        <w:rPr>
          <w:lang w:val="en-US"/>
        </w:rPr>
        <w:t>4)</w:t>
      </w:r>
      <w:r w:rsidRPr="00946E64">
        <w:t>.</w:t>
      </w:r>
      <w:r w:rsidRPr="00946E64">
        <w:rPr>
          <w:lang w:val="en-US"/>
        </w:rPr>
        <w:t xml:space="preserve"> </w:t>
      </w:r>
      <w:r w:rsidRPr="00946E64">
        <w:t xml:space="preserve">Eksperimen </w:t>
      </w:r>
      <w:r w:rsidRPr="00946E64">
        <w:rPr>
          <w:iCs/>
        </w:rPr>
        <w:t xml:space="preserve">A-LSTM dan Bi-LSTM </w:t>
      </w:r>
      <w:r w:rsidRPr="00946E64">
        <w:t>dengan</w:t>
      </w:r>
      <w:r>
        <w:rPr>
          <w:lang w:val="en-US"/>
        </w:rPr>
        <w:t xml:space="preserve"> klasifika-</w:t>
      </w:r>
    </w:p>
    <w:p w:rsidR="007614FA" w:rsidRPr="00946E64" w:rsidRDefault="007614FA" w:rsidP="007614FA">
      <w:pPr>
        <w:spacing w:line="240" w:lineRule="auto"/>
        <w:ind w:left="454" w:hanging="425"/>
        <w:jc w:val="both"/>
        <w:rPr>
          <w:shd w:val="clear" w:color="auto" w:fill="FFFFFF"/>
        </w:rPr>
      </w:pPr>
      <w:r>
        <w:rPr>
          <w:lang w:val="en-US"/>
        </w:rPr>
        <w:lastRenderedPageBreak/>
        <w:t xml:space="preserve">    </w:t>
      </w:r>
      <w:r>
        <w:t xml:space="preserve"> </w:t>
      </w:r>
      <w:r w:rsidRPr="00946E64">
        <w:t xml:space="preserve">si 5 fenomena iklim </w:t>
      </w:r>
      <w:r w:rsidRPr="00946E64">
        <w:rPr>
          <w:lang w:val="en-US"/>
        </w:rPr>
        <w:t>pada poin 3</w:t>
      </w:r>
      <w:r w:rsidRPr="00946E64">
        <w:rPr>
          <w:shd w:val="clear" w:color="auto" w:fill="FFFFFF"/>
        </w:rPr>
        <w:t xml:space="preserve">); </w:t>
      </w:r>
      <w:r w:rsidRPr="00946E64">
        <w:rPr>
          <w:shd w:val="clear" w:color="auto" w:fill="FFFFFF"/>
          <w:lang w:val="en-US"/>
        </w:rPr>
        <w:t>5)</w:t>
      </w:r>
      <w:r w:rsidRPr="00946E64">
        <w:rPr>
          <w:shd w:val="clear" w:color="auto" w:fill="FFFFFF"/>
        </w:rPr>
        <w:t>.</w:t>
      </w:r>
      <w:r w:rsidRPr="00946E64">
        <w:rPr>
          <w:shd w:val="clear" w:color="auto" w:fill="FFFFFF"/>
          <w:lang w:val="en-US"/>
        </w:rPr>
        <w:t xml:space="preserve"> </w:t>
      </w:r>
      <w:r w:rsidRPr="00946E64">
        <w:rPr>
          <w:shd w:val="clear" w:color="auto" w:fill="FFFFFF"/>
        </w:rPr>
        <w:t>Analisis Hasil Eksperimen 5);</w:t>
      </w:r>
    </w:p>
    <w:p w:rsidR="007614FA" w:rsidRPr="00946E64" w:rsidRDefault="007614FA" w:rsidP="007614FA">
      <w:pPr>
        <w:spacing w:line="240" w:lineRule="auto"/>
        <w:ind w:left="313" w:hanging="313"/>
        <w:jc w:val="both"/>
      </w:pPr>
      <w:r w:rsidRPr="00946E64">
        <w:rPr>
          <w:shd w:val="clear" w:color="auto" w:fill="FFFFFF"/>
          <w:lang w:val="en-US"/>
        </w:rPr>
        <w:t>6)</w:t>
      </w:r>
      <w:r w:rsidRPr="00946E64">
        <w:rPr>
          <w:shd w:val="clear" w:color="auto" w:fill="FFFFFF"/>
        </w:rPr>
        <w:t>.</w:t>
      </w:r>
      <w:r w:rsidRPr="00946E64">
        <w:rPr>
          <w:shd w:val="clear" w:color="auto" w:fill="FFFFFF"/>
          <w:lang w:val="en-US"/>
        </w:rPr>
        <w:t xml:space="preserve"> </w:t>
      </w:r>
      <w:r w:rsidRPr="00946E64">
        <w:rPr>
          <w:iCs/>
        </w:rPr>
        <w:t xml:space="preserve">Pembuatan dataset dengan </w:t>
      </w:r>
      <w:r w:rsidRPr="00946E64">
        <w:t>Indeks Risiko Bencana diwilayah kajian dengan memperoleh nilai risk melalui pendekatan pengukuran variabilitas iklim ekstrim dan klasifikasi indeks fenomena iklim.</w:t>
      </w:r>
      <w:r w:rsidRPr="00946E64">
        <w:rPr>
          <w:lang w:val="en-US"/>
        </w:rPr>
        <w:t xml:space="preserve"> </w:t>
      </w:r>
      <w:r w:rsidRPr="00946E64">
        <w:t xml:space="preserve">Pengukuran variabilitas iklim ekstrim melalui, intensitas curah hujan menurut kekeringan meteorologi, pertanian, hidrologi, </w:t>
      </w:r>
      <w:r w:rsidRPr="00946E64">
        <w:rPr>
          <w:lang w:val="en-US"/>
        </w:rPr>
        <w:t xml:space="preserve">dan </w:t>
      </w:r>
      <w:r w:rsidRPr="00946E64">
        <w:t>kekeringan sosial-ekonomi</w:t>
      </w:r>
    </w:p>
    <w:p w:rsidR="007614FA" w:rsidRPr="007B643A" w:rsidRDefault="007614FA" w:rsidP="007614FA">
      <w:pPr>
        <w:spacing w:line="240" w:lineRule="auto"/>
        <w:ind w:left="313" w:hanging="284"/>
        <w:jc w:val="both"/>
        <w:rPr>
          <w:lang w:val="en-US"/>
        </w:rPr>
      </w:pPr>
      <w:r w:rsidRPr="00946E64">
        <w:rPr>
          <w:lang w:val="en-US"/>
        </w:rPr>
        <w:t>7)</w:t>
      </w:r>
      <w:r w:rsidRPr="00946E64">
        <w:t>.</w:t>
      </w:r>
      <w:r w:rsidRPr="00946E64">
        <w:rPr>
          <w:lang w:val="en-US"/>
        </w:rPr>
        <w:t xml:space="preserve"> </w:t>
      </w:r>
      <w:r w:rsidRPr="00946E64">
        <w:t xml:space="preserve">Eksperimen </w:t>
      </w:r>
      <w:r w:rsidRPr="00946E64">
        <w:rPr>
          <w:iCs/>
        </w:rPr>
        <w:t xml:space="preserve">A-LSTM dan Bi-LSTM </w:t>
      </w:r>
      <w:r w:rsidRPr="00946E64">
        <w:t>dengan klasifikasi Indeks Risiko Bencana diwilayah kajian 6), s</w:t>
      </w:r>
      <w:r w:rsidRPr="00946E64">
        <w:rPr>
          <w:lang w:val="en-US"/>
        </w:rPr>
        <w:t>erta a</w:t>
      </w:r>
      <w:r w:rsidRPr="00946E64">
        <w:t xml:space="preserve">nalisis </w:t>
      </w:r>
      <w:r w:rsidRPr="00946E64">
        <w:rPr>
          <w:lang w:val="en-US"/>
        </w:rPr>
        <w:t>h</w:t>
      </w:r>
      <w:r w:rsidRPr="00946E64">
        <w:t xml:space="preserve">asil </w:t>
      </w:r>
      <w:r w:rsidRPr="00946E64">
        <w:rPr>
          <w:lang w:val="en-US"/>
        </w:rPr>
        <w:t>e</w:t>
      </w:r>
      <w:r w:rsidRPr="00946E64">
        <w:t xml:space="preserve">ksperimen </w:t>
      </w:r>
      <w:r w:rsidRPr="00946E64">
        <w:rPr>
          <w:lang w:val="en-US"/>
        </w:rPr>
        <w:t>pada poin 7</w:t>
      </w:r>
      <w:r>
        <w:t>);</w:t>
      </w:r>
      <w:r>
        <w:rPr>
          <w:lang w:val="en-US"/>
        </w:rPr>
        <w:t xml:space="preserve"> </w:t>
      </w:r>
      <w:r w:rsidRPr="00946E64">
        <w:rPr>
          <w:lang w:val="en-US"/>
        </w:rPr>
        <w:t>8)</w:t>
      </w:r>
      <w:r w:rsidRPr="00946E64">
        <w:t xml:space="preserve">. Penulisan </w:t>
      </w:r>
      <w:r w:rsidRPr="00946E64">
        <w:rPr>
          <w:lang w:val="en-US"/>
        </w:rPr>
        <w:t>p</w:t>
      </w:r>
      <w:r w:rsidRPr="00946E64">
        <w:t xml:space="preserve">ublikasi tahap </w:t>
      </w:r>
      <w:r w:rsidRPr="00946E64">
        <w:rPr>
          <w:lang w:val="en-US"/>
        </w:rPr>
        <w:t>2</w:t>
      </w:r>
      <w:r w:rsidRPr="00946E64">
        <w:t xml:space="preserve"> dan </w:t>
      </w:r>
      <w:r w:rsidRPr="00946E64">
        <w:rPr>
          <w:lang w:val="en-US"/>
        </w:rPr>
        <w:t>7, serta membuat</w:t>
      </w:r>
      <w:r w:rsidRPr="00946E64">
        <w:t xml:space="preserve"> laporan kemajuan dan akhir tahun 2</w:t>
      </w:r>
      <w:r>
        <w:rPr>
          <w:lang w:val="en-US"/>
        </w:rPr>
        <w:t>.</w:t>
      </w:r>
    </w:p>
    <w:p w:rsidR="007614FA" w:rsidRPr="00946E64" w:rsidRDefault="007614FA" w:rsidP="007614FA">
      <w:pPr>
        <w:spacing w:line="240" w:lineRule="auto"/>
        <w:ind w:left="567" w:hanging="567"/>
        <w:rPr>
          <w:b/>
        </w:rPr>
      </w:pPr>
      <w:r w:rsidRPr="00946E64">
        <w:rPr>
          <w:b/>
        </w:rPr>
        <w:t>E.</w:t>
      </w:r>
      <w:r w:rsidRPr="00946E64">
        <w:rPr>
          <w:b/>
          <w:lang w:val="en-US"/>
        </w:rPr>
        <w:t xml:space="preserve">4 </w:t>
      </w:r>
      <w:r w:rsidRPr="00946E64">
        <w:rPr>
          <w:b/>
        </w:rPr>
        <w:t>Desain Survei</w:t>
      </w:r>
    </w:p>
    <w:p w:rsidR="007614FA" w:rsidRPr="00946E64" w:rsidRDefault="007614FA" w:rsidP="007614FA">
      <w:pPr>
        <w:spacing w:line="240" w:lineRule="auto"/>
        <w:ind w:left="29"/>
        <w:jc w:val="both"/>
      </w:pPr>
      <w:r w:rsidRPr="00946E64">
        <w:t xml:space="preserve">Desain survei yang digunakan dalam penelitian ini adalah </w:t>
      </w:r>
      <w:r w:rsidRPr="00946E64">
        <w:rPr>
          <w:i/>
        </w:rPr>
        <w:t>mix method</w:t>
      </w:r>
      <w:r w:rsidRPr="00946E64">
        <w:t xml:space="preserve"> dengan pendekatan </w:t>
      </w:r>
      <w:r w:rsidRPr="00946E64">
        <w:rPr>
          <w:b/>
        </w:rPr>
        <w:t>kualitatif</w:t>
      </w:r>
      <w:r w:rsidRPr="00946E64">
        <w:t xml:space="preserve"> dan </w:t>
      </w:r>
      <w:r w:rsidRPr="00946E64">
        <w:rPr>
          <w:b/>
        </w:rPr>
        <w:t xml:space="preserve">kuantitatif </w:t>
      </w:r>
      <w:r w:rsidRPr="00946E64">
        <w:t>yaitu</w:t>
      </w:r>
      <w:r w:rsidRPr="00946E64">
        <w:rPr>
          <w:b/>
        </w:rPr>
        <w:t xml:space="preserve"> </w:t>
      </w:r>
      <w:r w:rsidRPr="00946E64">
        <w:t xml:space="preserve">melalui </w:t>
      </w:r>
      <w:r w:rsidRPr="00946E64">
        <w:rPr>
          <w:i/>
        </w:rPr>
        <w:t>interview</w:t>
      </w:r>
      <w:r w:rsidRPr="00946E64">
        <w:t xml:space="preserve">, observasi, dan FGD. Dalam pemanfaatan informasi KaTam konvensional, </w:t>
      </w:r>
      <w:r>
        <w:rPr>
          <w:lang w:val="en-US"/>
        </w:rPr>
        <w:t xml:space="preserve">local wisdom, </w:t>
      </w:r>
      <w:r w:rsidRPr="00946E64">
        <w:t xml:space="preserve">musim tanam yang akan datang dan karakteristik curah hujan pada musim tersebut. Kelompok musim tanam yang akan datang, ditentukan menggunakan periode interval waktu (acuan konvensional) sebagai berikut: </w:t>
      </w:r>
    </w:p>
    <w:p w:rsidR="007614FA" w:rsidRPr="00946E64" w:rsidRDefault="007614FA" w:rsidP="007614FA">
      <w:pPr>
        <w:spacing w:line="240" w:lineRule="auto"/>
        <w:ind w:left="29"/>
      </w:pPr>
      <w:r w:rsidRPr="00946E64">
        <w:t>KT-I : dari akhir September/awal Oktober sampai akhir Januari/awal Februari</w:t>
      </w:r>
    </w:p>
    <w:p w:rsidR="007614FA" w:rsidRPr="00946E64" w:rsidRDefault="007614FA" w:rsidP="007614FA">
      <w:pPr>
        <w:spacing w:line="240" w:lineRule="auto"/>
        <w:ind w:left="29"/>
      </w:pPr>
      <w:r w:rsidRPr="00946E64">
        <w:t>KT-II :dari akhir Februari/awal Maret sampai akhir Mei/awal Juni</w:t>
      </w:r>
    </w:p>
    <w:p w:rsidR="007614FA" w:rsidRPr="00946E64" w:rsidRDefault="007614FA" w:rsidP="007614FA">
      <w:pPr>
        <w:spacing w:line="240" w:lineRule="auto"/>
        <w:ind w:left="29"/>
      </w:pPr>
      <w:r w:rsidRPr="00946E64">
        <w:t>KT-III :dari akhir Juni/awal Juli sampai awal September/akhir Oktober</w:t>
      </w:r>
    </w:p>
    <w:p w:rsidR="007614FA" w:rsidRPr="00946E64" w:rsidRDefault="007614FA" w:rsidP="007614FA">
      <w:pPr>
        <w:spacing w:before="120" w:line="240" w:lineRule="auto"/>
        <w:ind w:left="29"/>
        <w:jc w:val="both"/>
      </w:pPr>
      <w:r w:rsidRPr="00946E64">
        <w:t xml:space="preserve">Dari acuan diatas, </w:t>
      </w:r>
      <w:r>
        <w:rPr>
          <w:lang w:val="en-US"/>
        </w:rPr>
        <w:t>akan</w:t>
      </w:r>
      <w:r w:rsidRPr="00946E64">
        <w:t xml:space="preserve"> dibandingkan </w:t>
      </w:r>
      <w:r w:rsidRPr="00946E64">
        <w:rPr>
          <w:lang w:val="en-US"/>
        </w:rPr>
        <w:t xml:space="preserve">antara </w:t>
      </w:r>
      <w:r w:rsidRPr="00946E64">
        <w:t xml:space="preserve">kalender tanam konvensional </w:t>
      </w:r>
      <w:r w:rsidRPr="00946E64">
        <w:rPr>
          <w:lang w:val="en-US"/>
        </w:rPr>
        <w:t xml:space="preserve">dan </w:t>
      </w:r>
      <w:r w:rsidRPr="00946E64">
        <w:t xml:space="preserve">KTD dengan </w:t>
      </w:r>
      <w:r w:rsidRPr="00946E64">
        <w:rPr>
          <w:lang w:val="en-US"/>
        </w:rPr>
        <w:t>pendekatan</w:t>
      </w:r>
      <w:r w:rsidRPr="00946E64">
        <w:t xml:space="preserve"> </w:t>
      </w:r>
      <w:r w:rsidRPr="00946E64">
        <w:rPr>
          <w:lang w:val="en-US"/>
        </w:rPr>
        <w:t xml:space="preserve">eksponensial </w:t>
      </w:r>
      <w:r w:rsidRPr="00013671">
        <w:rPr>
          <w:i/>
          <w:lang w:val="en-US"/>
        </w:rPr>
        <w:t>smoothing</w:t>
      </w:r>
      <w:r w:rsidRPr="00946E64">
        <w:rPr>
          <w:lang w:val="en-US"/>
        </w:rPr>
        <w:t xml:space="preserve"> (SES </w:t>
      </w:r>
      <w:r w:rsidRPr="00946E64">
        <w:rPr>
          <w:i/>
          <w:lang w:val="en-US"/>
        </w:rPr>
        <w:t>single exponential smoothing</w:t>
      </w:r>
      <w:r w:rsidRPr="00946E64">
        <w:rPr>
          <w:lang w:val="en-US"/>
        </w:rPr>
        <w:t xml:space="preserve">, DES </w:t>
      </w:r>
      <w:r w:rsidRPr="00946E64">
        <w:rPr>
          <w:i/>
          <w:lang w:val="en-US"/>
        </w:rPr>
        <w:t xml:space="preserve">double </w:t>
      </w:r>
      <w:r>
        <w:rPr>
          <w:i/>
          <w:lang w:val="en-US"/>
        </w:rPr>
        <w:t>ES</w:t>
      </w:r>
      <w:r w:rsidRPr="00946E64">
        <w:rPr>
          <w:lang w:val="en-US"/>
        </w:rPr>
        <w:t xml:space="preserve">, TES </w:t>
      </w:r>
      <w:r w:rsidRPr="00946E64">
        <w:rPr>
          <w:i/>
          <w:lang w:val="en-US"/>
        </w:rPr>
        <w:t xml:space="preserve">triple </w:t>
      </w:r>
      <w:r>
        <w:rPr>
          <w:i/>
          <w:lang w:val="en-US"/>
        </w:rPr>
        <w:t>ES</w:t>
      </w:r>
      <w:r w:rsidRPr="00946E64">
        <w:rPr>
          <w:lang w:val="en-US"/>
        </w:rPr>
        <w:t>)</w:t>
      </w:r>
      <w:r w:rsidRPr="00946E64">
        <w:t xml:space="preserve"> dan </w:t>
      </w:r>
      <w:r w:rsidRPr="00946E64">
        <w:rPr>
          <w:i/>
          <w:lang w:val="en-US"/>
        </w:rPr>
        <w:t>deep learning</w:t>
      </w:r>
      <w:r w:rsidRPr="00946E64">
        <w:rPr>
          <w:lang w:val="en-US"/>
        </w:rPr>
        <w:t xml:space="preserve">, </w:t>
      </w:r>
      <w:r w:rsidRPr="00946E64">
        <w:t>LSTM (</w:t>
      </w:r>
      <w:r w:rsidRPr="00946E64">
        <w:rPr>
          <w:i/>
          <w:lang w:val="en-US"/>
        </w:rPr>
        <w:t>long short term memory</w:t>
      </w:r>
      <w:r w:rsidRPr="00946E64">
        <w:rPr>
          <w:lang w:val="en-US"/>
        </w:rPr>
        <w:t>).</w:t>
      </w:r>
      <w:r w:rsidRPr="00946E64">
        <w:t xml:space="preserve"> </w:t>
      </w:r>
      <w:r w:rsidRPr="00475D70">
        <w:t xml:space="preserve">Dari masing-masing kabupaten </w:t>
      </w:r>
      <w:r w:rsidR="00475D70" w:rsidRPr="00475D70">
        <w:rPr>
          <w:lang w:val="en-US"/>
        </w:rPr>
        <w:t xml:space="preserve">(Aceh Utara, Bireuen, Aceh Besar dan Aceh Jaya) </w:t>
      </w:r>
      <w:r w:rsidRPr="00475D70">
        <w:t xml:space="preserve">dipilih </w:t>
      </w:r>
      <w:r w:rsidRPr="00475D70">
        <w:rPr>
          <w:spacing w:val="5"/>
        </w:rPr>
        <w:t xml:space="preserve">kecamatan sampel berdasarkan teknik </w:t>
      </w:r>
      <w:r w:rsidRPr="00475D70">
        <w:t xml:space="preserve"> </w:t>
      </w:r>
      <w:r w:rsidRPr="00475D70">
        <w:rPr>
          <w:i/>
        </w:rPr>
        <w:t>purposive sampling</w:t>
      </w:r>
      <w:r w:rsidRPr="00475D70">
        <w:t>.</w:t>
      </w:r>
    </w:p>
    <w:p w:rsidR="001C61BB" w:rsidRPr="005731B3" w:rsidRDefault="001C61BB">
      <w:pPr>
        <w:spacing w:after="0" w:line="240" w:lineRule="auto"/>
        <w:jc w:val="both"/>
        <w:rPr>
          <w:rFonts w:ascii="Times New Roman" w:eastAsia="Times New Roman" w:hAnsi="Times New Roman" w:cs="Times New Roman"/>
        </w:rPr>
      </w:pPr>
    </w:p>
    <w:p w:rsidR="005035E9" w:rsidRPr="005731B3" w:rsidRDefault="005035E9">
      <w:pPr>
        <w:spacing w:after="0" w:line="240" w:lineRule="auto"/>
        <w:jc w:val="center"/>
        <w:rPr>
          <w:rFonts w:ascii="Times New Roman" w:eastAsia="Times New Roman" w:hAnsi="Times New Roman" w:cs="Times New Roman"/>
        </w:rPr>
      </w:pPr>
    </w:p>
    <w:p w:rsidR="005035E9" w:rsidRPr="005731B3" w:rsidRDefault="005035E9">
      <w:pPr>
        <w:spacing w:after="0" w:line="240" w:lineRule="auto"/>
        <w:rPr>
          <w:rFonts w:ascii="Times New Roman" w:eastAsia="Times New Roman" w:hAnsi="Times New Roman" w:cs="Times New Roman"/>
        </w:rPr>
      </w:pPr>
    </w:p>
    <w:p w:rsidR="005035E9" w:rsidRPr="004E20E4" w:rsidRDefault="00CB483D" w:rsidP="004E20E4">
      <w:pPr>
        <w:pStyle w:val="ListParagraph"/>
        <w:numPr>
          <w:ilvl w:val="0"/>
          <w:numId w:val="2"/>
        </w:numPr>
        <w:spacing w:after="0" w:line="240" w:lineRule="auto"/>
        <w:ind w:left="567" w:hanging="425"/>
        <w:rPr>
          <w:rFonts w:ascii="Times New Roman" w:eastAsia="Times New Roman" w:hAnsi="Times New Roman" w:cs="Times New Roman"/>
          <w:b/>
          <w:sz w:val="26"/>
          <w:szCs w:val="26"/>
        </w:rPr>
      </w:pPr>
      <w:r w:rsidRPr="004E20E4">
        <w:rPr>
          <w:rFonts w:ascii="Times New Roman" w:eastAsia="Times New Roman" w:hAnsi="Times New Roman" w:cs="Times New Roman"/>
          <w:b/>
          <w:sz w:val="26"/>
          <w:szCs w:val="26"/>
        </w:rPr>
        <w:t>RESULTS AND DISCUSSION</w:t>
      </w:r>
    </w:p>
    <w:p w:rsidR="005035E9" w:rsidRPr="005731B3" w:rsidRDefault="005035E9">
      <w:pPr>
        <w:spacing w:after="0" w:line="240" w:lineRule="auto"/>
        <w:rPr>
          <w:rFonts w:ascii="Times New Roman" w:eastAsia="Times New Roman" w:hAnsi="Times New Roman" w:cs="Times New Roman"/>
        </w:rPr>
      </w:pPr>
    </w:p>
    <w:p w:rsidR="005035E9" w:rsidRPr="005731B3" w:rsidRDefault="00CB483D">
      <w:pPr>
        <w:spacing w:after="0" w:line="240" w:lineRule="auto"/>
        <w:jc w:val="both"/>
        <w:rPr>
          <w:rFonts w:ascii="Times New Roman" w:eastAsia="Times New Roman" w:hAnsi="Times New Roman" w:cs="Times New Roman"/>
        </w:rPr>
      </w:pPr>
      <w:r w:rsidRPr="007D5D65">
        <w:rPr>
          <w:rFonts w:ascii="Times New Roman" w:eastAsia="Times New Roman" w:hAnsi="Times New Roman" w:cs="Times New Roman"/>
          <w:highlight w:val="yellow"/>
        </w:rPr>
        <w:t>The result section show objectively the presentation of the research key results without any interpretation using text, tables and figures. The result section begins with text, presenting the key finding, and referring to the tables and figures. The table must not print screen, specific numerical values, compare and contrast values, and minimum of 2 row and column. The figures must clear (provide original file as supplementary file in article submission), highlight trends, pattern, and relationship. The result section must present how the author ensure the data validity and reliability</w:t>
      </w:r>
    </w:p>
    <w:p w:rsidR="005035E9" w:rsidRPr="005731B3" w:rsidRDefault="005035E9">
      <w:pPr>
        <w:spacing w:after="0" w:line="240" w:lineRule="auto"/>
        <w:jc w:val="both"/>
        <w:rPr>
          <w:rFonts w:ascii="Times New Roman" w:eastAsia="Times New Roman" w:hAnsi="Times New Roman" w:cs="Times New Roman"/>
        </w:rPr>
      </w:pPr>
    </w:p>
    <w:p w:rsidR="00162B12" w:rsidRPr="007D5D65" w:rsidRDefault="00CB483D" w:rsidP="007D5D65">
      <w:pPr>
        <w:spacing w:after="0" w:line="240" w:lineRule="auto"/>
        <w:jc w:val="both"/>
        <w:rPr>
          <w:rFonts w:ascii="Times New Roman" w:eastAsia="Times New Roman" w:hAnsi="Times New Roman" w:cs="Times New Roman"/>
        </w:rPr>
      </w:pPr>
      <w:r w:rsidRPr="00BD0E5B">
        <w:rPr>
          <w:rFonts w:ascii="Times New Roman" w:eastAsia="Times New Roman" w:hAnsi="Times New Roman" w:cs="Times New Roman"/>
          <w:highlight w:val="yellow"/>
        </w:rPr>
        <w:t>The discussion section show how the author interpret the results in light of what was already known, and to explain the new understanding of the problem after taking your results into consideration. The discussion must connect with the Introduction so it tells how your study contribute to the body of knowledge and society.</w:t>
      </w:r>
    </w:p>
    <w:p w:rsidR="00162B12" w:rsidRDefault="00162B12">
      <w:pPr>
        <w:spacing w:after="0" w:line="240" w:lineRule="auto"/>
        <w:jc w:val="center"/>
        <w:rPr>
          <w:rFonts w:ascii="Times New Roman" w:eastAsia="Times New Roman" w:hAnsi="Times New Roman" w:cs="Times New Roman"/>
          <w:sz w:val="20"/>
          <w:szCs w:val="20"/>
        </w:rPr>
      </w:pPr>
    </w:p>
    <w:p w:rsidR="005035E9" w:rsidRPr="005731B3" w:rsidRDefault="00CB483D">
      <w:pPr>
        <w:spacing w:after="0" w:line="240" w:lineRule="auto"/>
        <w:jc w:val="center"/>
        <w:rPr>
          <w:rFonts w:ascii="Times New Roman" w:eastAsia="Times New Roman" w:hAnsi="Times New Roman" w:cs="Times New Roman"/>
          <w:sz w:val="20"/>
          <w:szCs w:val="20"/>
        </w:rPr>
      </w:pPr>
      <w:r w:rsidRPr="005731B3">
        <w:rPr>
          <w:rFonts w:ascii="Times New Roman" w:eastAsia="Times New Roman" w:hAnsi="Times New Roman" w:cs="Times New Roman"/>
          <w:sz w:val="20"/>
          <w:szCs w:val="20"/>
        </w:rPr>
        <w:t xml:space="preserve">Table 1 Student Distribution Frequency </w:t>
      </w:r>
    </w:p>
    <w:p w:rsidR="005035E9" w:rsidRPr="005731B3" w:rsidRDefault="005035E9">
      <w:pPr>
        <w:spacing w:after="0" w:line="240" w:lineRule="auto"/>
        <w:jc w:val="both"/>
        <w:rPr>
          <w:rFonts w:ascii="Times New Roman" w:eastAsia="Times New Roman" w:hAnsi="Times New Roman" w:cs="Times New Roman"/>
        </w:rPr>
      </w:pPr>
    </w:p>
    <w:tbl>
      <w:tblPr>
        <w:tblStyle w:val="a"/>
        <w:tblW w:w="4723" w:type="dxa"/>
        <w:jc w:val="center"/>
        <w:tblBorders>
          <w:top w:val="nil"/>
          <w:left w:val="nil"/>
          <w:bottom w:val="nil"/>
          <w:right w:val="nil"/>
        </w:tblBorders>
        <w:tblLayout w:type="fixed"/>
        <w:tblLook w:val="0000" w:firstRow="0" w:lastRow="0" w:firstColumn="0" w:lastColumn="0" w:noHBand="0" w:noVBand="0"/>
      </w:tblPr>
      <w:tblGrid>
        <w:gridCol w:w="540"/>
        <w:gridCol w:w="1055"/>
        <w:gridCol w:w="1080"/>
        <w:gridCol w:w="720"/>
        <w:gridCol w:w="1328"/>
      </w:tblGrid>
      <w:tr w:rsidR="005035E9" w:rsidRPr="005731B3">
        <w:trPr>
          <w:trHeight w:val="280"/>
          <w:jc w:val="center"/>
        </w:trPr>
        <w:tc>
          <w:tcPr>
            <w:tcW w:w="540" w:type="dxa"/>
            <w:tcBorders>
              <w:top w:val="single" w:sz="8" w:space="0" w:color="000000"/>
              <w:bottom w:val="single" w:sz="8" w:space="0" w:color="000000"/>
            </w:tcBorders>
            <w:shd w:val="clear" w:color="auto" w:fill="E0E0E0"/>
          </w:tcPr>
          <w:p w:rsidR="005035E9" w:rsidRPr="005731B3" w:rsidRDefault="00CB483D">
            <w:pPr>
              <w:pBdr>
                <w:top w:val="nil"/>
                <w:left w:val="nil"/>
                <w:bottom w:val="nil"/>
                <w:right w:val="nil"/>
                <w:between w:val="nil"/>
              </w:pBdr>
              <w:spacing w:after="0" w:line="240" w:lineRule="auto"/>
              <w:jc w:val="both"/>
              <w:rPr>
                <w:rFonts w:ascii="Times New Roman" w:eastAsia="Times New Roman" w:hAnsi="Times New Roman" w:cs="Times New Roman"/>
                <w:b/>
                <w:color w:val="000000"/>
                <w:sz w:val="18"/>
                <w:szCs w:val="18"/>
              </w:rPr>
            </w:pPr>
            <w:r w:rsidRPr="005731B3">
              <w:rPr>
                <w:rFonts w:ascii="Times New Roman" w:eastAsia="Times New Roman" w:hAnsi="Times New Roman" w:cs="Times New Roman"/>
                <w:b/>
                <w:color w:val="000000"/>
                <w:sz w:val="18"/>
                <w:szCs w:val="18"/>
              </w:rPr>
              <w:t xml:space="preserve">No </w:t>
            </w:r>
          </w:p>
        </w:tc>
        <w:tc>
          <w:tcPr>
            <w:tcW w:w="1055" w:type="dxa"/>
            <w:tcBorders>
              <w:top w:val="single" w:sz="8" w:space="0" w:color="000000"/>
              <w:bottom w:val="single" w:sz="8" w:space="0" w:color="000000"/>
            </w:tcBorders>
            <w:shd w:val="clear" w:color="auto" w:fill="E0E0E0"/>
          </w:tcPr>
          <w:p w:rsidR="005035E9" w:rsidRPr="005731B3" w:rsidRDefault="00CB483D">
            <w:pPr>
              <w:pBdr>
                <w:top w:val="nil"/>
                <w:left w:val="nil"/>
                <w:bottom w:val="nil"/>
                <w:right w:val="nil"/>
                <w:between w:val="nil"/>
              </w:pBdr>
              <w:spacing w:after="0" w:line="240" w:lineRule="auto"/>
              <w:rPr>
                <w:rFonts w:ascii="Times New Roman" w:eastAsia="Times New Roman" w:hAnsi="Times New Roman" w:cs="Times New Roman"/>
                <w:b/>
                <w:color w:val="000000"/>
                <w:sz w:val="18"/>
                <w:szCs w:val="18"/>
              </w:rPr>
            </w:pPr>
            <w:r w:rsidRPr="005731B3">
              <w:rPr>
                <w:rFonts w:ascii="Times New Roman" w:eastAsia="Times New Roman" w:hAnsi="Times New Roman" w:cs="Times New Roman"/>
                <w:b/>
                <w:color w:val="000000"/>
                <w:sz w:val="18"/>
                <w:szCs w:val="18"/>
              </w:rPr>
              <w:t xml:space="preserve">Interval </w:t>
            </w:r>
          </w:p>
        </w:tc>
        <w:tc>
          <w:tcPr>
            <w:tcW w:w="1080" w:type="dxa"/>
            <w:tcBorders>
              <w:top w:val="single" w:sz="8" w:space="0" w:color="000000"/>
              <w:bottom w:val="single" w:sz="8" w:space="0" w:color="000000"/>
            </w:tcBorders>
            <w:shd w:val="clear" w:color="auto" w:fill="E0E0E0"/>
          </w:tcPr>
          <w:p w:rsidR="005035E9" w:rsidRPr="005731B3" w:rsidRDefault="00CB483D">
            <w:pPr>
              <w:pBdr>
                <w:top w:val="nil"/>
                <w:left w:val="nil"/>
                <w:bottom w:val="nil"/>
                <w:right w:val="nil"/>
                <w:between w:val="nil"/>
              </w:pBdr>
              <w:spacing w:after="0" w:line="240" w:lineRule="auto"/>
              <w:rPr>
                <w:rFonts w:ascii="Times New Roman" w:eastAsia="Times New Roman" w:hAnsi="Times New Roman" w:cs="Times New Roman"/>
                <w:b/>
                <w:color w:val="000000"/>
                <w:sz w:val="18"/>
                <w:szCs w:val="18"/>
              </w:rPr>
            </w:pPr>
            <w:r w:rsidRPr="005731B3">
              <w:rPr>
                <w:rFonts w:ascii="Times New Roman" w:eastAsia="Times New Roman" w:hAnsi="Times New Roman" w:cs="Times New Roman"/>
                <w:b/>
                <w:color w:val="000000"/>
                <w:sz w:val="18"/>
                <w:szCs w:val="18"/>
              </w:rPr>
              <w:t>Frequency</w:t>
            </w:r>
          </w:p>
        </w:tc>
        <w:tc>
          <w:tcPr>
            <w:tcW w:w="720" w:type="dxa"/>
            <w:tcBorders>
              <w:top w:val="single" w:sz="8" w:space="0" w:color="000000"/>
              <w:bottom w:val="single" w:sz="8" w:space="0" w:color="000000"/>
            </w:tcBorders>
            <w:shd w:val="clear" w:color="auto" w:fill="E0E0E0"/>
          </w:tcPr>
          <w:p w:rsidR="005035E9" w:rsidRPr="005731B3" w:rsidRDefault="00CB483D">
            <w:pPr>
              <w:pBdr>
                <w:top w:val="nil"/>
                <w:left w:val="nil"/>
                <w:bottom w:val="nil"/>
                <w:right w:val="nil"/>
                <w:between w:val="nil"/>
              </w:pBdr>
              <w:spacing w:after="0" w:line="240" w:lineRule="auto"/>
              <w:rPr>
                <w:rFonts w:ascii="Times New Roman" w:eastAsia="Times New Roman" w:hAnsi="Times New Roman" w:cs="Times New Roman"/>
                <w:b/>
                <w:color w:val="000000"/>
                <w:sz w:val="18"/>
                <w:szCs w:val="18"/>
              </w:rPr>
            </w:pPr>
            <w:r w:rsidRPr="005731B3">
              <w:rPr>
                <w:rFonts w:ascii="Times New Roman" w:eastAsia="Times New Roman" w:hAnsi="Times New Roman" w:cs="Times New Roman"/>
                <w:b/>
                <w:color w:val="000000"/>
                <w:sz w:val="18"/>
                <w:szCs w:val="18"/>
              </w:rPr>
              <w:t xml:space="preserve">% </w:t>
            </w:r>
          </w:p>
        </w:tc>
        <w:tc>
          <w:tcPr>
            <w:tcW w:w="1328" w:type="dxa"/>
            <w:tcBorders>
              <w:top w:val="single" w:sz="8" w:space="0" w:color="000000"/>
              <w:bottom w:val="single" w:sz="8" w:space="0" w:color="000000"/>
            </w:tcBorders>
            <w:shd w:val="clear" w:color="auto" w:fill="E0E0E0"/>
          </w:tcPr>
          <w:p w:rsidR="005035E9" w:rsidRPr="005731B3" w:rsidRDefault="00CB483D">
            <w:pPr>
              <w:pBdr>
                <w:top w:val="nil"/>
                <w:left w:val="nil"/>
                <w:bottom w:val="nil"/>
                <w:right w:val="nil"/>
                <w:between w:val="nil"/>
              </w:pBdr>
              <w:spacing w:after="0" w:line="240" w:lineRule="auto"/>
              <w:rPr>
                <w:rFonts w:ascii="Times New Roman" w:eastAsia="Times New Roman" w:hAnsi="Times New Roman" w:cs="Times New Roman"/>
                <w:b/>
                <w:color w:val="000000"/>
                <w:sz w:val="18"/>
                <w:szCs w:val="18"/>
              </w:rPr>
            </w:pPr>
            <w:r w:rsidRPr="005731B3">
              <w:rPr>
                <w:rFonts w:ascii="Times New Roman" w:eastAsia="Times New Roman" w:hAnsi="Times New Roman" w:cs="Times New Roman"/>
                <w:b/>
                <w:color w:val="000000"/>
                <w:sz w:val="18"/>
                <w:szCs w:val="18"/>
              </w:rPr>
              <w:t>Category</w:t>
            </w:r>
          </w:p>
        </w:tc>
      </w:tr>
      <w:tr w:rsidR="005035E9" w:rsidRPr="005731B3">
        <w:trPr>
          <w:trHeight w:val="90"/>
          <w:jc w:val="center"/>
        </w:trPr>
        <w:tc>
          <w:tcPr>
            <w:tcW w:w="540" w:type="dxa"/>
            <w:tcBorders>
              <w:top w:val="single" w:sz="8" w:space="0" w:color="000000"/>
            </w:tcBorders>
          </w:tcPr>
          <w:p w:rsidR="005035E9" w:rsidRPr="005731B3" w:rsidRDefault="00CB483D">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sidRPr="005731B3">
              <w:rPr>
                <w:rFonts w:ascii="Times New Roman" w:eastAsia="Times New Roman" w:hAnsi="Times New Roman" w:cs="Times New Roman"/>
                <w:color w:val="000000"/>
                <w:sz w:val="18"/>
                <w:szCs w:val="18"/>
              </w:rPr>
              <w:t xml:space="preserve">1. </w:t>
            </w:r>
          </w:p>
        </w:tc>
        <w:tc>
          <w:tcPr>
            <w:tcW w:w="1055" w:type="dxa"/>
            <w:tcBorders>
              <w:top w:val="single" w:sz="8" w:space="0" w:color="000000"/>
            </w:tcBorders>
          </w:tcPr>
          <w:p w:rsidR="005035E9" w:rsidRPr="005731B3" w:rsidRDefault="00CB483D">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sidRPr="005731B3">
              <w:rPr>
                <w:rFonts w:ascii="Times New Roman" w:eastAsia="Times New Roman" w:hAnsi="Times New Roman" w:cs="Times New Roman"/>
                <w:color w:val="000000"/>
                <w:sz w:val="18"/>
                <w:szCs w:val="18"/>
              </w:rPr>
              <w:t xml:space="preserve">85 - 100 </w:t>
            </w:r>
          </w:p>
        </w:tc>
        <w:tc>
          <w:tcPr>
            <w:tcW w:w="1080" w:type="dxa"/>
            <w:tcBorders>
              <w:top w:val="single" w:sz="8" w:space="0" w:color="000000"/>
            </w:tcBorders>
          </w:tcPr>
          <w:p w:rsidR="005035E9" w:rsidRPr="005731B3" w:rsidRDefault="00CB483D">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sidRPr="005731B3">
              <w:rPr>
                <w:rFonts w:ascii="Times New Roman" w:eastAsia="Times New Roman" w:hAnsi="Times New Roman" w:cs="Times New Roman"/>
                <w:color w:val="000000"/>
                <w:sz w:val="18"/>
                <w:szCs w:val="18"/>
              </w:rPr>
              <w:t xml:space="preserve">59 </w:t>
            </w:r>
          </w:p>
        </w:tc>
        <w:tc>
          <w:tcPr>
            <w:tcW w:w="720" w:type="dxa"/>
            <w:tcBorders>
              <w:top w:val="single" w:sz="8" w:space="0" w:color="000000"/>
            </w:tcBorders>
          </w:tcPr>
          <w:p w:rsidR="005035E9" w:rsidRPr="005731B3" w:rsidRDefault="00CB483D">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sidRPr="005731B3">
              <w:rPr>
                <w:rFonts w:ascii="Times New Roman" w:eastAsia="Times New Roman" w:hAnsi="Times New Roman" w:cs="Times New Roman"/>
                <w:color w:val="000000"/>
                <w:sz w:val="18"/>
                <w:szCs w:val="18"/>
              </w:rPr>
              <w:t xml:space="preserve">28.36 </w:t>
            </w:r>
          </w:p>
        </w:tc>
        <w:tc>
          <w:tcPr>
            <w:tcW w:w="1328" w:type="dxa"/>
            <w:tcBorders>
              <w:top w:val="single" w:sz="8" w:space="0" w:color="000000"/>
            </w:tcBorders>
          </w:tcPr>
          <w:p w:rsidR="005035E9" w:rsidRPr="005731B3" w:rsidRDefault="00CB483D">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sidRPr="005731B3">
              <w:rPr>
                <w:rFonts w:ascii="Times New Roman" w:eastAsia="Times New Roman" w:hAnsi="Times New Roman" w:cs="Times New Roman"/>
                <w:color w:val="000000"/>
                <w:sz w:val="18"/>
                <w:szCs w:val="18"/>
              </w:rPr>
              <w:t>Very Good</w:t>
            </w:r>
          </w:p>
        </w:tc>
      </w:tr>
      <w:tr w:rsidR="005035E9" w:rsidRPr="005731B3">
        <w:trPr>
          <w:trHeight w:val="142"/>
          <w:jc w:val="center"/>
        </w:trPr>
        <w:tc>
          <w:tcPr>
            <w:tcW w:w="540" w:type="dxa"/>
          </w:tcPr>
          <w:p w:rsidR="005035E9" w:rsidRPr="005731B3" w:rsidRDefault="00CB483D">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sidRPr="005731B3">
              <w:rPr>
                <w:rFonts w:ascii="Times New Roman" w:eastAsia="Times New Roman" w:hAnsi="Times New Roman" w:cs="Times New Roman"/>
                <w:color w:val="000000"/>
                <w:sz w:val="18"/>
                <w:szCs w:val="18"/>
              </w:rPr>
              <w:t xml:space="preserve">2. </w:t>
            </w:r>
          </w:p>
        </w:tc>
        <w:tc>
          <w:tcPr>
            <w:tcW w:w="1055" w:type="dxa"/>
          </w:tcPr>
          <w:p w:rsidR="005035E9" w:rsidRPr="005731B3" w:rsidRDefault="00CB483D">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sidRPr="005731B3">
              <w:rPr>
                <w:rFonts w:ascii="Times New Roman" w:eastAsia="Times New Roman" w:hAnsi="Times New Roman" w:cs="Times New Roman"/>
                <w:color w:val="000000"/>
                <w:sz w:val="18"/>
                <w:szCs w:val="18"/>
              </w:rPr>
              <w:t xml:space="preserve">75 - 84 </w:t>
            </w:r>
          </w:p>
        </w:tc>
        <w:tc>
          <w:tcPr>
            <w:tcW w:w="1080" w:type="dxa"/>
          </w:tcPr>
          <w:p w:rsidR="005035E9" w:rsidRPr="005731B3" w:rsidRDefault="00CB483D">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sidRPr="005731B3">
              <w:rPr>
                <w:rFonts w:ascii="Times New Roman" w:eastAsia="Times New Roman" w:hAnsi="Times New Roman" w:cs="Times New Roman"/>
                <w:color w:val="000000"/>
                <w:sz w:val="18"/>
                <w:szCs w:val="18"/>
              </w:rPr>
              <w:t xml:space="preserve">93 </w:t>
            </w:r>
          </w:p>
        </w:tc>
        <w:tc>
          <w:tcPr>
            <w:tcW w:w="720" w:type="dxa"/>
          </w:tcPr>
          <w:p w:rsidR="005035E9" w:rsidRPr="005731B3" w:rsidRDefault="00CB483D">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sidRPr="005731B3">
              <w:rPr>
                <w:rFonts w:ascii="Times New Roman" w:eastAsia="Times New Roman" w:hAnsi="Times New Roman" w:cs="Times New Roman"/>
                <w:color w:val="000000"/>
                <w:sz w:val="18"/>
                <w:szCs w:val="18"/>
              </w:rPr>
              <w:t xml:space="preserve">44.71 </w:t>
            </w:r>
          </w:p>
        </w:tc>
        <w:tc>
          <w:tcPr>
            <w:tcW w:w="1328" w:type="dxa"/>
          </w:tcPr>
          <w:p w:rsidR="005035E9" w:rsidRPr="005731B3" w:rsidRDefault="00CB483D">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sidRPr="005731B3">
              <w:rPr>
                <w:rFonts w:ascii="Times New Roman" w:eastAsia="Times New Roman" w:hAnsi="Times New Roman" w:cs="Times New Roman"/>
                <w:color w:val="000000"/>
                <w:sz w:val="18"/>
                <w:szCs w:val="18"/>
              </w:rPr>
              <w:t>Good</w:t>
            </w:r>
          </w:p>
        </w:tc>
      </w:tr>
      <w:tr w:rsidR="005035E9" w:rsidRPr="005731B3">
        <w:trPr>
          <w:trHeight w:val="143"/>
          <w:jc w:val="center"/>
        </w:trPr>
        <w:tc>
          <w:tcPr>
            <w:tcW w:w="540" w:type="dxa"/>
          </w:tcPr>
          <w:p w:rsidR="005035E9" w:rsidRPr="005731B3" w:rsidRDefault="00CB483D">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sidRPr="005731B3">
              <w:rPr>
                <w:rFonts w:ascii="Times New Roman" w:eastAsia="Times New Roman" w:hAnsi="Times New Roman" w:cs="Times New Roman"/>
                <w:color w:val="000000"/>
                <w:sz w:val="18"/>
                <w:szCs w:val="18"/>
              </w:rPr>
              <w:t xml:space="preserve">3. </w:t>
            </w:r>
          </w:p>
        </w:tc>
        <w:tc>
          <w:tcPr>
            <w:tcW w:w="1055" w:type="dxa"/>
          </w:tcPr>
          <w:p w:rsidR="005035E9" w:rsidRPr="005731B3" w:rsidRDefault="00CB483D">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sidRPr="005731B3">
              <w:rPr>
                <w:rFonts w:ascii="Times New Roman" w:eastAsia="Times New Roman" w:hAnsi="Times New Roman" w:cs="Times New Roman"/>
                <w:color w:val="000000"/>
                <w:sz w:val="18"/>
                <w:szCs w:val="18"/>
              </w:rPr>
              <w:t xml:space="preserve">65 - 74 </w:t>
            </w:r>
          </w:p>
        </w:tc>
        <w:tc>
          <w:tcPr>
            <w:tcW w:w="1080" w:type="dxa"/>
          </w:tcPr>
          <w:p w:rsidR="005035E9" w:rsidRPr="005731B3" w:rsidRDefault="00CB483D">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sidRPr="005731B3">
              <w:rPr>
                <w:rFonts w:ascii="Times New Roman" w:eastAsia="Times New Roman" w:hAnsi="Times New Roman" w:cs="Times New Roman"/>
                <w:color w:val="000000"/>
                <w:sz w:val="18"/>
                <w:szCs w:val="18"/>
              </w:rPr>
              <w:t xml:space="preserve">37 </w:t>
            </w:r>
          </w:p>
        </w:tc>
        <w:tc>
          <w:tcPr>
            <w:tcW w:w="720" w:type="dxa"/>
          </w:tcPr>
          <w:p w:rsidR="005035E9" w:rsidRPr="005731B3" w:rsidRDefault="00CB483D">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sidRPr="005731B3">
              <w:rPr>
                <w:rFonts w:ascii="Times New Roman" w:eastAsia="Times New Roman" w:hAnsi="Times New Roman" w:cs="Times New Roman"/>
                <w:color w:val="000000"/>
                <w:sz w:val="18"/>
                <w:szCs w:val="18"/>
              </w:rPr>
              <w:t xml:space="preserve">17.78 </w:t>
            </w:r>
          </w:p>
        </w:tc>
        <w:tc>
          <w:tcPr>
            <w:tcW w:w="1328" w:type="dxa"/>
          </w:tcPr>
          <w:p w:rsidR="005035E9" w:rsidRPr="005731B3" w:rsidRDefault="00CB483D">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sidRPr="005731B3">
              <w:rPr>
                <w:rFonts w:ascii="Times New Roman" w:eastAsia="Times New Roman" w:hAnsi="Times New Roman" w:cs="Times New Roman"/>
                <w:color w:val="000000"/>
                <w:sz w:val="18"/>
                <w:szCs w:val="18"/>
              </w:rPr>
              <w:t>Average</w:t>
            </w:r>
          </w:p>
        </w:tc>
      </w:tr>
      <w:tr w:rsidR="005035E9" w:rsidRPr="005731B3">
        <w:trPr>
          <w:trHeight w:val="280"/>
          <w:jc w:val="center"/>
        </w:trPr>
        <w:tc>
          <w:tcPr>
            <w:tcW w:w="540" w:type="dxa"/>
            <w:tcBorders>
              <w:bottom w:val="single" w:sz="4" w:space="0" w:color="000000"/>
            </w:tcBorders>
          </w:tcPr>
          <w:p w:rsidR="005035E9" w:rsidRPr="005731B3" w:rsidRDefault="00CB483D">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sidRPr="005731B3">
              <w:rPr>
                <w:rFonts w:ascii="Times New Roman" w:eastAsia="Times New Roman" w:hAnsi="Times New Roman" w:cs="Times New Roman"/>
                <w:color w:val="000000"/>
                <w:sz w:val="18"/>
                <w:szCs w:val="18"/>
              </w:rPr>
              <w:t xml:space="preserve">4. </w:t>
            </w:r>
          </w:p>
        </w:tc>
        <w:tc>
          <w:tcPr>
            <w:tcW w:w="1055" w:type="dxa"/>
            <w:tcBorders>
              <w:bottom w:val="single" w:sz="4" w:space="0" w:color="000000"/>
            </w:tcBorders>
          </w:tcPr>
          <w:p w:rsidR="005035E9" w:rsidRPr="005731B3" w:rsidRDefault="00CB483D">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sidRPr="005731B3">
              <w:rPr>
                <w:rFonts w:ascii="Times New Roman" w:eastAsia="Times New Roman" w:hAnsi="Times New Roman" w:cs="Times New Roman"/>
                <w:color w:val="000000"/>
                <w:sz w:val="18"/>
                <w:szCs w:val="18"/>
              </w:rPr>
              <w:t xml:space="preserve">55 - 65 </w:t>
            </w:r>
          </w:p>
        </w:tc>
        <w:tc>
          <w:tcPr>
            <w:tcW w:w="1080" w:type="dxa"/>
            <w:tcBorders>
              <w:bottom w:val="single" w:sz="4" w:space="0" w:color="000000"/>
            </w:tcBorders>
          </w:tcPr>
          <w:p w:rsidR="005035E9" w:rsidRPr="005731B3" w:rsidRDefault="00CB483D">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sidRPr="005731B3">
              <w:rPr>
                <w:rFonts w:ascii="Times New Roman" w:eastAsia="Times New Roman" w:hAnsi="Times New Roman" w:cs="Times New Roman"/>
                <w:color w:val="000000"/>
                <w:sz w:val="18"/>
                <w:szCs w:val="18"/>
              </w:rPr>
              <w:t xml:space="preserve">19 </w:t>
            </w:r>
          </w:p>
        </w:tc>
        <w:tc>
          <w:tcPr>
            <w:tcW w:w="720" w:type="dxa"/>
            <w:tcBorders>
              <w:bottom w:val="single" w:sz="4" w:space="0" w:color="000000"/>
            </w:tcBorders>
          </w:tcPr>
          <w:p w:rsidR="005035E9" w:rsidRPr="005731B3" w:rsidRDefault="00CB483D">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sidRPr="005731B3">
              <w:rPr>
                <w:rFonts w:ascii="Times New Roman" w:eastAsia="Times New Roman" w:hAnsi="Times New Roman" w:cs="Times New Roman"/>
                <w:color w:val="000000"/>
                <w:sz w:val="18"/>
                <w:szCs w:val="18"/>
              </w:rPr>
              <w:t xml:space="preserve">09.15 </w:t>
            </w:r>
          </w:p>
        </w:tc>
        <w:tc>
          <w:tcPr>
            <w:tcW w:w="1328" w:type="dxa"/>
            <w:tcBorders>
              <w:bottom w:val="single" w:sz="4" w:space="0" w:color="000000"/>
            </w:tcBorders>
          </w:tcPr>
          <w:p w:rsidR="005035E9" w:rsidRPr="005731B3" w:rsidRDefault="00CB483D">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sidRPr="005731B3">
              <w:rPr>
                <w:rFonts w:ascii="Times New Roman" w:eastAsia="Times New Roman" w:hAnsi="Times New Roman" w:cs="Times New Roman"/>
                <w:color w:val="000000"/>
                <w:sz w:val="18"/>
                <w:szCs w:val="18"/>
              </w:rPr>
              <w:t>Bad</w:t>
            </w:r>
          </w:p>
        </w:tc>
      </w:tr>
      <w:tr w:rsidR="005035E9" w:rsidRPr="005731B3">
        <w:trPr>
          <w:trHeight w:val="230"/>
          <w:jc w:val="center"/>
        </w:trPr>
        <w:tc>
          <w:tcPr>
            <w:tcW w:w="1595" w:type="dxa"/>
            <w:gridSpan w:val="2"/>
            <w:tcBorders>
              <w:top w:val="single" w:sz="4" w:space="0" w:color="000000"/>
              <w:bottom w:val="single" w:sz="4" w:space="0" w:color="000000"/>
            </w:tcBorders>
          </w:tcPr>
          <w:p w:rsidR="005035E9" w:rsidRPr="005731B3" w:rsidRDefault="00CB483D">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sidRPr="005731B3">
              <w:rPr>
                <w:rFonts w:ascii="Times New Roman" w:eastAsia="Times New Roman" w:hAnsi="Times New Roman" w:cs="Times New Roman"/>
                <w:color w:val="000000"/>
                <w:sz w:val="18"/>
                <w:szCs w:val="18"/>
              </w:rPr>
              <w:t>Total</w:t>
            </w:r>
          </w:p>
        </w:tc>
        <w:tc>
          <w:tcPr>
            <w:tcW w:w="1800" w:type="dxa"/>
            <w:gridSpan w:val="2"/>
            <w:tcBorders>
              <w:top w:val="single" w:sz="4" w:space="0" w:color="000000"/>
              <w:bottom w:val="single" w:sz="4" w:space="0" w:color="000000"/>
            </w:tcBorders>
          </w:tcPr>
          <w:p w:rsidR="005035E9" w:rsidRPr="005731B3" w:rsidRDefault="00CB483D">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sidRPr="005731B3">
              <w:rPr>
                <w:rFonts w:ascii="Times New Roman" w:eastAsia="Times New Roman" w:hAnsi="Times New Roman" w:cs="Times New Roman"/>
                <w:color w:val="000000"/>
                <w:sz w:val="18"/>
                <w:szCs w:val="18"/>
              </w:rPr>
              <w:t xml:space="preserve">                     100.00</w:t>
            </w:r>
          </w:p>
        </w:tc>
        <w:tc>
          <w:tcPr>
            <w:tcW w:w="1328" w:type="dxa"/>
            <w:tcBorders>
              <w:top w:val="single" w:sz="4" w:space="0" w:color="000000"/>
              <w:bottom w:val="single" w:sz="4" w:space="0" w:color="000000"/>
            </w:tcBorders>
          </w:tcPr>
          <w:p w:rsidR="005035E9" w:rsidRPr="005731B3" w:rsidRDefault="005035E9">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p>
        </w:tc>
      </w:tr>
    </w:tbl>
    <w:p w:rsidR="005035E9" w:rsidRPr="005731B3" w:rsidRDefault="005035E9">
      <w:pPr>
        <w:spacing w:after="0" w:line="240" w:lineRule="auto"/>
        <w:rPr>
          <w:rFonts w:ascii="Times New Roman" w:eastAsia="Times New Roman" w:hAnsi="Times New Roman" w:cs="Times New Roman"/>
        </w:rPr>
      </w:pPr>
    </w:p>
    <w:p w:rsidR="005035E9" w:rsidRPr="005731B3" w:rsidRDefault="00CB483D">
      <w:pPr>
        <w:spacing w:after="0" w:line="240" w:lineRule="auto"/>
        <w:jc w:val="center"/>
      </w:pPr>
      <w:r w:rsidRPr="005731B3">
        <w:rPr>
          <w:noProof/>
          <w:lang w:val="en-US" w:eastAsia="en-US"/>
        </w:rPr>
        <w:drawing>
          <wp:inline distT="0" distB="0" distL="0" distR="0" wp14:anchorId="4ABC7DB0" wp14:editId="3C2EA6D3">
            <wp:extent cx="2809875" cy="127801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2809875" cy="1278012"/>
                    </a:xfrm>
                    <a:prstGeom prst="rect">
                      <a:avLst/>
                    </a:prstGeom>
                    <a:ln/>
                  </pic:spPr>
                </pic:pic>
              </a:graphicData>
            </a:graphic>
          </wp:inline>
        </w:drawing>
      </w:r>
    </w:p>
    <w:p w:rsidR="005035E9" w:rsidRDefault="00CB483D">
      <w:pPr>
        <w:spacing w:after="0" w:line="240" w:lineRule="auto"/>
        <w:jc w:val="center"/>
        <w:rPr>
          <w:rFonts w:ascii="Times New Roman" w:eastAsia="Times New Roman" w:hAnsi="Times New Roman" w:cs="Times New Roman"/>
          <w:sz w:val="20"/>
          <w:szCs w:val="20"/>
        </w:rPr>
      </w:pPr>
      <w:r w:rsidRPr="005731B3">
        <w:rPr>
          <w:rFonts w:ascii="Times New Roman" w:eastAsia="Times New Roman" w:hAnsi="Times New Roman" w:cs="Times New Roman"/>
          <w:sz w:val="20"/>
          <w:szCs w:val="20"/>
        </w:rPr>
        <w:t>Figure 1 Speed Changing Tool</w:t>
      </w:r>
    </w:p>
    <w:p w:rsidR="00BF47F7" w:rsidRPr="006E4B5D" w:rsidRDefault="00BF47F7" w:rsidP="00D92889">
      <w:pPr>
        <w:spacing w:line="240" w:lineRule="auto"/>
        <w:ind w:firstLine="720"/>
        <w:jc w:val="both"/>
      </w:pPr>
      <w:r w:rsidRPr="006E4B5D">
        <w:t xml:space="preserve">Hasil Analisis Data mencakup (1) pengolahan data hasil survei lapang, pengolahan data satelit dan stasiun menggunakan </w:t>
      </w:r>
      <w:r w:rsidRPr="006E4B5D">
        <w:rPr>
          <w:i/>
        </w:rPr>
        <w:t>exponential smoothing</w:t>
      </w:r>
      <w:r w:rsidRPr="006E4B5D">
        <w:t xml:space="preserve"> dan </w:t>
      </w:r>
      <w:r w:rsidRPr="006E4B5D">
        <w:rPr>
          <w:i/>
        </w:rPr>
        <w:t>deep learning</w:t>
      </w:r>
      <w:r w:rsidRPr="006E4B5D">
        <w:t xml:space="preserve">. Dalam penelitian awal ini difokuskan pada tiga variabel iklim: suhu udara, kelembaban dan curah hujan. Pada </w:t>
      </w:r>
      <w:r w:rsidRPr="006E4B5D">
        <w:lastRenderedPageBreak/>
        <w:t xml:space="preserve">penelitian ini dilakukan proses imputasi </w:t>
      </w:r>
      <w:r w:rsidRPr="006E4B5D">
        <w:rPr>
          <w:i/>
        </w:rPr>
        <w:t>missing value</w:t>
      </w:r>
      <w:r w:rsidRPr="006E4B5D">
        <w:t xml:space="preserve"> dengan menggunakan metode </w:t>
      </w:r>
      <w:r w:rsidRPr="006E4B5D">
        <w:rPr>
          <w:i/>
        </w:rPr>
        <w:t>mean imputation</w:t>
      </w:r>
      <w:r w:rsidRPr="006E4B5D">
        <w:t xml:space="preserve"> dengan mengganti semua data kosong dengan nilai mean.</w:t>
      </w:r>
    </w:p>
    <w:p w:rsidR="00BF47F7" w:rsidRPr="002F1454" w:rsidRDefault="00BF47F7" w:rsidP="00D92889">
      <w:pPr>
        <w:pStyle w:val="Heading4"/>
        <w:spacing w:line="240" w:lineRule="auto"/>
        <w:jc w:val="center"/>
        <w:rPr>
          <w:i/>
        </w:rPr>
      </w:pPr>
      <w:r>
        <w:t>Tabel 4</w:t>
      </w:r>
      <w:r w:rsidRPr="002F1454">
        <w:t>. Ringkasan statistik setiap variabel penelitian sebelum imputasi</w:t>
      </w:r>
    </w:p>
    <w:tbl>
      <w:tblPr>
        <w:tblW w:w="7979" w:type="dxa"/>
        <w:tblInd w:w="805" w:type="dxa"/>
        <w:tblLayout w:type="fixed"/>
        <w:tblLook w:val="0400" w:firstRow="0" w:lastRow="0" w:firstColumn="0" w:lastColumn="0" w:noHBand="0" w:noVBand="1"/>
      </w:tblPr>
      <w:tblGrid>
        <w:gridCol w:w="891"/>
        <w:gridCol w:w="1418"/>
        <w:gridCol w:w="850"/>
        <w:gridCol w:w="1276"/>
        <w:gridCol w:w="709"/>
        <w:gridCol w:w="850"/>
        <w:gridCol w:w="1276"/>
        <w:gridCol w:w="709"/>
      </w:tblGrid>
      <w:tr w:rsidR="00BF47F7" w:rsidRPr="006E4B5D" w:rsidTr="00BA47AA">
        <w:trPr>
          <w:trHeight w:val="530"/>
        </w:trPr>
        <w:tc>
          <w:tcPr>
            <w:tcW w:w="891" w:type="dxa"/>
            <w:vMerge w:val="restart"/>
            <w:tcBorders>
              <w:top w:val="single" w:sz="4" w:space="0" w:color="000000"/>
              <w:left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SumberData</w:t>
            </w:r>
          </w:p>
        </w:tc>
        <w:tc>
          <w:tcPr>
            <w:tcW w:w="1418" w:type="dxa"/>
            <w:vMerge w:val="restart"/>
            <w:tcBorders>
              <w:top w:val="single" w:sz="4" w:space="0" w:color="000000"/>
              <w:left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Keterangan</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Curah Hujan</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Kelembaban</w:t>
            </w:r>
          </w:p>
          <w:p w:rsidR="00BF47F7" w:rsidRPr="006E4B5D" w:rsidRDefault="00BF47F7" w:rsidP="00D92889">
            <w:pPr>
              <w:spacing w:line="240" w:lineRule="auto"/>
              <w:jc w:val="both"/>
              <w:rPr>
                <w:sz w:val="18"/>
                <w:szCs w:val="18"/>
              </w:rPr>
            </w:pPr>
            <w:r w:rsidRPr="006E4B5D">
              <w:rPr>
                <w:sz w:val="18"/>
                <w:szCs w:val="18"/>
              </w:rPr>
              <w:t>relatif</w:t>
            </w:r>
          </w:p>
        </w:tc>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Suhu Udara</w:t>
            </w:r>
          </w:p>
        </w:tc>
        <w:tc>
          <w:tcPr>
            <w:tcW w:w="850" w:type="dxa"/>
            <w:tcBorders>
              <w:top w:val="single" w:sz="4" w:space="0" w:color="000000"/>
              <w:left w:val="single" w:sz="4" w:space="0" w:color="000000"/>
              <w:bottom w:val="single" w:sz="4" w:space="0" w:color="000000"/>
              <w:right w:val="single" w:sz="4" w:space="0" w:color="000000"/>
            </w:tcBorders>
            <w:vAlign w:val="center"/>
          </w:tcPr>
          <w:p w:rsidR="00BF47F7" w:rsidRPr="006E4B5D" w:rsidRDefault="00BF47F7" w:rsidP="00D92889">
            <w:pPr>
              <w:spacing w:line="240" w:lineRule="auto"/>
              <w:jc w:val="both"/>
              <w:rPr>
                <w:sz w:val="18"/>
                <w:szCs w:val="18"/>
              </w:rPr>
            </w:pPr>
            <w:r w:rsidRPr="006E4B5D">
              <w:rPr>
                <w:sz w:val="18"/>
                <w:szCs w:val="18"/>
              </w:rPr>
              <w:t>Curah Hujan</w:t>
            </w:r>
          </w:p>
        </w:tc>
        <w:tc>
          <w:tcPr>
            <w:tcW w:w="1276" w:type="dxa"/>
            <w:tcBorders>
              <w:top w:val="single" w:sz="4" w:space="0" w:color="000000"/>
              <w:left w:val="single" w:sz="4" w:space="0" w:color="000000"/>
              <w:bottom w:val="single" w:sz="4" w:space="0" w:color="000000"/>
              <w:right w:val="single" w:sz="4" w:space="0" w:color="000000"/>
            </w:tcBorders>
            <w:vAlign w:val="center"/>
          </w:tcPr>
          <w:p w:rsidR="00BF47F7" w:rsidRPr="006E4B5D" w:rsidRDefault="00BF47F7" w:rsidP="00D92889">
            <w:pPr>
              <w:spacing w:line="240" w:lineRule="auto"/>
              <w:jc w:val="both"/>
              <w:rPr>
                <w:sz w:val="18"/>
                <w:szCs w:val="18"/>
              </w:rPr>
            </w:pPr>
            <w:r w:rsidRPr="006E4B5D">
              <w:rPr>
                <w:sz w:val="18"/>
                <w:szCs w:val="18"/>
              </w:rPr>
              <w:t>Kelembaban</w:t>
            </w:r>
          </w:p>
          <w:p w:rsidR="00BF47F7" w:rsidRPr="006E4B5D" w:rsidRDefault="00BF47F7" w:rsidP="00D92889">
            <w:pPr>
              <w:spacing w:line="240" w:lineRule="auto"/>
              <w:jc w:val="both"/>
              <w:rPr>
                <w:sz w:val="18"/>
                <w:szCs w:val="18"/>
              </w:rPr>
            </w:pPr>
            <w:r w:rsidRPr="006E4B5D">
              <w:rPr>
                <w:sz w:val="18"/>
                <w:szCs w:val="18"/>
              </w:rPr>
              <w:t>relatif</w:t>
            </w:r>
          </w:p>
        </w:tc>
        <w:tc>
          <w:tcPr>
            <w:tcW w:w="709" w:type="dxa"/>
            <w:tcBorders>
              <w:top w:val="single" w:sz="4" w:space="0" w:color="000000"/>
              <w:left w:val="single" w:sz="4" w:space="0" w:color="000000"/>
              <w:bottom w:val="single" w:sz="4" w:space="0" w:color="000000"/>
              <w:right w:val="single" w:sz="4" w:space="0" w:color="000000"/>
            </w:tcBorders>
            <w:vAlign w:val="center"/>
          </w:tcPr>
          <w:p w:rsidR="00BF47F7" w:rsidRPr="006E4B5D" w:rsidRDefault="00BF47F7" w:rsidP="00D92889">
            <w:pPr>
              <w:spacing w:line="240" w:lineRule="auto"/>
              <w:jc w:val="both"/>
              <w:rPr>
                <w:sz w:val="18"/>
                <w:szCs w:val="18"/>
              </w:rPr>
            </w:pPr>
            <w:r w:rsidRPr="006E4B5D">
              <w:rPr>
                <w:sz w:val="18"/>
                <w:szCs w:val="18"/>
              </w:rPr>
              <w:t>Suhu Udara</w:t>
            </w:r>
          </w:p>
        </w:tc>
      </w:tr>
      <w:tr w:rsidR="00BF47F7" w:rsidRPr="006E4B5D" w:rsidTr="00BA47AA">
        <w:trPr>
          <w:trHeight w:val="336"/>
        </w:trPr>
        <w:tc>
          <w:tcPr>
            <w:tcW w:w="891" w:type="dxa"/>
            <w:vMerge/>
            <w:tcBorders>
              <w:top w:val="single" w:sz="4" w:space="0" w:color="000000"/>
              <w:left w:val="single" w:sz="4" w:space="0" w:color="000000"/>
              <w:right w:val="single" w:sz="4" w:space="0" w:color="000000"/>
            </w:tcBorders>
            <w:shd w:val="clear" w:color="auto" w:fill="auto"/>
            <w:vAlign w:val="center"/>
          </w:tcPr>
          <w:p w:rsidR="00BF47F7" w:rsidRPr="006E4B5D" w:rsidRDefault="00BF47F7" w:rsidP="00D92889">
            <w:pPr>
              <w:pBdr>
                <w:top w:val="nil"/>
                <w:left w:val="nil"/>
                <w:bottom w:val="nil"/>
                <w:right w:val="nil"/>
                <w:between w:val="nil"/>
              </w:pBdr>
              <w:spacing w:line="240" w:lineRule="auto"/>
              <w:jc w:val="both"/>
              <w:rPr>
                <w:sz w:val="18"/>
                <w:szCs w:val="18"/>
              </w:rPr>
            </w:pPr>
          </w:p>
        </w:tc>
        <w:tc>
          <w:tcPr>
            <w:tcW w:w="1418" w:type="dxa"/>
            <w:vMerge/>
            <w:tcBorders>
              <w:top w:val="single" w:sz="4" w:space="0" w:color="000000"/>
              <w:left w:val="single" w:sz="4" w:space="0" w:color="000000"/>
              <w:right w:val="single" w:sz="4" w:space="0" w:color="000000"/>
            </w:tcBorders>
            <w:shd w:val="clear" w:color="auto" w:fill="auto"/>
            <w:vAlign w:val="center"/>
          </w:tcPr>
          <w:p w:rsidR="00BF47F7" w:rsidRPr="006E4B5D" w:rsidRDefault="00BF47F7" w:rsidP="00D92889">
            <w:pPr>
              <w:pBdr>
                <w:top w:val="nil"/>
                <w:left w:val="nil"/>
                <w:bottom w:val="nil"/>
                <w:right w:val="nil"/>
                <w:between w:val="nil"/>
              </w:pBdr>
              <w:spacing w:line="240" w:lineRule="auto"/>
              <w:jc w:val="both"/>
              <w:rPr>
                <w:sz w:val="18"/>
                <w:szCs w:val="18"/>
              </w:rPr>
            </w:pPr>
          </w:p>
        </w:tc>
        <w:tc>
          <w:tcPr>
            <w:tcW w:w="283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b/>
                <w:sz w:val="18"/>
                <w:szCs w:val="18"/>
              </w:rPr>
            </w:pPr>
            <w:r w:rsidRPr="006E4B5D">
              <w:rPr>
                <w:b/>
                <w:sz w:val="18"/>
                <w:szCs w:val="18"/>
              </w:rPr>
              <w:t>Sebelum imputasi</w:t>
            </w:r>
          </w:p>
        </w:tc>
        <w:tc>
          <w:tcPr>
            <w:tcW w:w="2835" w:type="dxa"/>
            <w:gridSpan w:val="3"/>
            <w:tcBorders>
              <w:top w:val="single" w:sz="4" w:space="0" w:color="000000"/>
              <w:left w:val="single" w:sz="4" w:space="0" w:color="000000"/>
              <w:bottom w:val="single" w:sz="4" w:space="0" w:color="000000"/>
              <w:right w:val="single" w:sz="4" w:space="0" w:color="000000"/>
            </w:tcBorders>
          </w:tcPr>
          <w:p w:rsidR="00BF47F7" w:rsidRPr="006E4B5D" w:rsidRDefault="00BF47F7" w:rsidP="00D92889">
            <w:pPr>
              <w:spacing w:line="240" w:lineRule="auto"/>
              <w:jc w:val="both"/>
              <w:rPr>
                <w:b/>
                <w:sz w:val="18"/>
                <w:szCs w:val="18"/>
              </w:rPr>
            </w:pPr>
            <w:r w:rsidRPr="006E4B5D">
              <w:rPr>
                <w:b/>
                <w:sz w:val="18"/>
                <w:szCs w:val="18"/>
              </w:rPr>
              <w:t>Setelah imputasi</w:t>
            </w:r>
          </w:p>
        </w:tc>
      </w:tr>
      <w:tr w:rsidR="00BF47F7" w:rsidRPr="006E4B5D" w:rsidTr="00BA47AA">
        <w:trPr>
          <w:trHeight w:val="336"/>
        </w:trPr>
        <w:tc>
          <w:tcPr>
            <w:tcW w:w="89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BMKG</w:t>
            </w: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Jumlah Data</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3.478</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4.808</w:t>
            </w:r>
          </w:p>
        </w:tc>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b/>
                <w:sz w:val="18"/>
                <w:szCs w:val="18"/>
              </w:rPr>
            </w:pPr>
            <w:r w:rsidRPr="006E4B5D">
              <w:rPr>
                <w:sz w:val="18"/>
                <w:szCs w:val="18"/>
              </w:rPr>
              <w:t>4.808</w:t>
            </w:r>
          </w:p>
        </w:tc>
        <w:tc>
          <w:tcPr>
            <w:tcW w:w="850" w:type="dxa"/>
            <w:tcBorders>
              <w:top w:val="single" w:sz="4" w:space="0" w:color="000000"/>
              <w:left w:val="single" w:sz="4" w:space="0" w:color="000000"/>
              <w:bottom w:val="single" w:sz="4" w:space="0" w:color="000000"/>
              <w:right w:val="single" w:sz="4" w:space="0" w:color="000000"/>
            </w:tcBorders>
            <w:vAlign w:val="center"/>
          </w:tcPr>
          <w:p w:rsidR="00BF47F7" w:rsidRPr="006E4B5D" w:rsidRDefault="00BF47F7" w:rsidP="00D92889">
            <w:pPr>
              <w:spacing w:line="240" w:lineRule="auto"/>
              <w:jc w:val="both"/>
              <w:rPr>
                <w:sz w:val="18"/>
                <w:szCs w:val="18"/>
              </w:rPr>
            </w:pPr>
            <w:r w:rsidRPr="006E4B5D">
              <w:rPr>
                <w:sz w:val="18"/>
                <w:szCs w:val="18"/>
              </w:rPr>
              <w:t>5.053</w:t>
            </w:r>
          </w:p>
        </w:tc>
        <w:tc>
          <w:tcPr>
            <w:tcW w:w="1276" w:type="dxa"/>
            <w:tcBorders>
              <w:top w:val="single" w:sz="4" w:space="0" w:color="000000"/>
              <w:left w:val="single" w:sz="4" w:space="0" w:color="000000"/>
              <w:bottom w:val="single" w:sz="4" w:space="0" w:color="000000"/>
              <w:right w:val="single" w:sz="4" w:space="0" w:color="000000"/>
            </w:tcBorders>
            <w:vAlign w:val="center"/>
          </w:tcPr>
          <w:p w:rsidR="00BF47F7" w:rsidRPr="006E4B5D" w:rsidRDefault="00BF47F7" w:rsidP="00D92889">
            <w:pPr>
              <w:spacing w:line="240" w:lineRule="auto"/>
              <w:jc w:val="both"/>
              <w:rPr>
                <w:sz w:val="18"/>
                <w:szCs w:val="18"/>
              </w:rPr>
            </w:pPr>
            <w:r w:rsidRPr="006E4B5D">
              <w:rPr>
                <w:sz w:val="18"/>
                <w:szCs w:val="18"/>
              </w:rPr>
              <w:t>5.053</w:t>
            </w:r>
          </w:p>
        </w:tc>
        <w:tc>
          <w:tcPr>
            <w:tcW w:w="709" w:type="dxa"/>
            <w:tcBorders>
              <w:top w:val="single" w:sz="4" w:space="0" w:color="000000"/>
              <w:left w:val="single" w:sz="4" w:space="0" w:color="000000"/>
              <w:bottom w:val="single" w:sz="4" w:space="0" w:color="000000"/>
              <w:right w:val="single" w:sz="4" w:space="0" w:color="000000"/>
            </w:tcBorders>
            <w:vAlign w:val="center"/>
          </w:tcPr>
          <w:p w:rsidR="00BF47F7" w:rsidRPr="006E4B5D" w:rsidRDefault="00BF47F7" w:rsidP="00D92889">
            <w:pPr>
              <w:spacing w:line="240" w:lineRule="auto"/>
              <w:jc w:val="both"/>
              <w:rPr>
                <w:sz w:val="18"/>
                <w:szCs w:val="18"/>
              </w:rPr>
            </w:pPr>
            <w:r w:rsidRPr="006E4B5D">
              <w:rPr>
                <w:sz w:val="18"/>
                <w:szCs w:val="18"/>
              </w:rPr>
              <w:t>5.053</w:t>
            </w:r>
          </w:p>
        </w:tc>
      </w:tr>
      <w:tr w:rsidR="00BF47F7" w:rsidRPr="006E4B5D" w:rsidTr="00BA47AA">
        <w:trPr>
          <w:trHeight w:val="336"/>
        </w:trPr>
        <w:tc>
          <w:tcPr>
            <w:tcW w:w="89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pBdr>
                <w:top w:val="nil"/>
                <w:left w:val="nil"/>
                <w:bottom w:val="nil"/>
                <w:right w:val="nil"/>
                <w:between w:val="nil"/>
              </w:pBdr>
              <w:spacing w:line="240" w:lineRule="auto"/>
              <w:jc w:val="both"/>
              <w:rPr>
                <w:sz w:val="18"/>
                <w:szCs w:val="18"/>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 xml:space="preserve">Jumlah </w:t>
            </w:r>
            <w:r w:rsidRPr="006E4B5D">
              <w:rPr>
                <w:i/>
                <w:sz w:val="18"/>
                <w:szCs w:val="18"/>
              </w:rPr>
              <w:t>missing value</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1.575</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245</w:t>
            </w:r>
          </w:p>
        </w:tc>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245</w:t>
            </w:r>
          </w:p>
        </w:tc>
        <w:tc>
          <w:tcPr>
            <w:tcW w:w="850" w:type="dxa"/>
            <w:tcBorders>
              <w:top w:val="single" w:sz="4" w:space="0" w:color="000000"/>
              <w:left w:val="single" w:sz="4" w:space="0" w:color="000000"/>
              <w:bottom w:val="single" w:sz="4" w:space="0" w:color="000000"/>
              <w:right w:val="single" w:sz="4" w:space="0" w:color="000000"/>
            </w:tcBorders>
            <w:vAlign w:val="center"/>
          </w:tcPr>
          <w:p w:rsidR="00BF47F7" w:rsidRPr="006E4B5D" w:rsidRDefault="00BF47F7" w:rsidP="00D92889">
            <w:pPr>
              <w:spacing w:line="240" w:lineRule="auto"/>
              <w:jc w:val="both"/>
              <w:rPr>
                <w:sz w:val="18"/>
                <w:szCs w:val="18"/>
              </w:rPr>
            </w:pPr>
            <w:r w:rsidRPr="006E4B5D">
              <w:rPr>
                <w:sz w:val="18"/>
                <w:szCs w:val="18"/>
              </w:rPr>
              <w:t>0</w:t>
            </w:r>
          </w:p>
        </w:tc>
        <w:tc>
          <w:tcPr>
            <w:tcW w:w="1276" w:type="dxa"/>
            <w:tcBorders>
              <w:top w:val="single" w:sz="4" w:space="0" w:color="000000"/>
              <w:left w:val="single" w:sz="4" w:space="0" w:color="000000"/>
              <w:bottom w:val="single" w:sz="4" w:space="0" w:color="000000"/>
              <w:right w:val="single" w:sz="4" w:space="0" w:color="000000"/>
            </w:tcBorders>
            <w:vAlign w:val="center"/>
          </w:tcPr>
          <w:p w:rsidR="00BF47F7" w:rsidRPr="006E4B5D" w:rsidRDefault="00BF47F7" w:rsidP="00D92889">
            <w:pPr>
              <w:spacing w:line="240" w:lineRule="auto"/>
              <w:jc w:val="both"/>
              <w:rPr>
                <w:sz w:val="18"/>
                <w:szCs w:val="18"/>
              </w:rPr>
            </w:pPr>
            <w:r w:rsidRPr="006E4B5D">
              <w:rPr>
                <w:sz w:val="18"/>
                <w:szCs w:val="18"/>
              </w:rPr>
              <w:t>46</w:t>
            </w:r>
          </w:p>
        </w:tc>
        <w:tc>
          <w:tcPr>
            <w:tcW w:w="709" w:type="dxa"/>
            <w:tcBorders>
              <w:top w:val="single" w:sz="4" w:space="0" w:color="000000"/>
              <w:left w:val="single" w:sz="4" w:space="0" w:color="000000"/>
              <w:bottom w:val="single" w:sz="4" w:space="0" w:color="000000"/>
              <w:right w:val="single" w:sz="4" w:space="0" w:color="000000"/>
            </w:tcBorders>
            <w:vAlign w:val="center"/>
          </w:tcPr>
          <w:p w:rsidR="00BF47F7" w:rsidRPr="006E4B5D" w:rsidRDefault="00BF47F7" w:rsidP="00D92889">
            <w:pPr>
              <w:spacing w:line="240" w:lineRule="auto"/>
              <w:jc w:val="both"/>
              <w:rPr>
                <w:sz w:val="18"/>
                <w:szCs w:val="18"/>
              </w:rPr>
            </w:pPr>
            <w:r w:rsidRPr="006E4B5D">
              <w:rPr>
                <w:sz w:val="18"/>
                <w:szCs w:val="18"/>
              </w:rPr>
              <w:t>23,1</w:t>
            </w:r>
          </w:p>
        </w:tc>
      </w:tr>
      <w:tr w:rsidR="00BF47F7" w:rsidRPr="006E4B5D" w:rsidTr="00BA47AA">
        <w:trPr>
          <w:trHeight w:val="324"/>
        </w:trPr>
        <w:tc>
          <w:tcPr>
            <w:tcW w:w="89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pBdr>
                <w:top w:val="nil"/>
                <w:left w:val="nil"/>
                <w:bottom w:val="nil"/>
                <w:right w:val="nil"/>
                <w:between w:val="nil"/>
              </w:pBdr>
              <w:spacing w:line="240" w:lineRule="auto"/>
              <w:jc w:val="both"/>
              <w:rPr>
                <w:sz w:val="18"/>
                <w:szCs w:val="18"/>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Minimum</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0</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46</w:t>
            </w:r>
          </w:p>
        </w:tc>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23,1</w:t>
            </w:r>
          </w:p>
        </w:tc>
        <w:tc>
          <w:tcPr>
            <w:tcW w:w="850" w:type="dxa"/>
            <w:tcBorders>
              <w:top w:val="single" w:sz="4" w:space="0" w:color="000000"/>
              <w:left w:val="single" w:sz="4" w:space="0" w:color="000000"/>
              <w:bottom w:val="single" w:sz="4" w:space="0" w:color="000000"/>
              <w:right w:val="single" w:sz="4" w:space="0" w:color="000000"/>
            </w:tcBorders>
            <w:vAlign w:val="center"/>
          </w:tcPr>
          <w:p w:rsidR="00BF47F7" w:rsidRPr="006E4B5D" w:rsidRDefault="00BF47F7" w:rsidP="00D92889">
            <w:pPr>
              <w:spacing w:line="240" w:lineRule="auto"/>
              <w:jc w:val="both"/>
              <w:rPr>
                <w:sz w:val="18"/>
                <w:szCs w:val="18"/>
              </w:rPr>
            </w:pPr>
            <w:r w:rsidRPr="006E4B5D">
              <w:rPr>
                <w:sz w:val="18"/>
                <w:szCs w:val="18"/>
              </w:rPr>
              <w:t>0</w:t>
            </w:r>
          </w:p>
        </w:tc>
        <w:tc>
          <w:tcPr>
            <w:tcW w:w="1276" w:type="dxa"/>
            <w:tcBorders>
              <w:top w:val="single" w:sz="4" w:space="0" w:color="000000"/>
              <w:left w:val="single" w:sz="4" w:space="0" w:color="000000"/>
              <w:bottom w:val="single" w:sz="4" w:space="0" w:color="000000"/>
              <w:right w:val="single" w:sz="4" w:space="0" w:color="000000"/>
            </w:tcBorders>
            <w:vAlign w:val="center"/>
          </w:tcPr>
          <w:p w:rsidR="00BF47F7" w:rsidRPr="006E4B5D" w:rsidRDefault="00BF47F7" w:rsidP="00D92889">
            <w:pPr>
              <w:spacing w:line="240" w:lineRule="auto"/>
              <w:jc w:val="both"/>
              <w:rPr>
                <w:sz w:val="18"/>
                <w:szCs w:val="18"/>
              </w:rPr>
            </w:pPr>
            <w:r w:rsidRPr="006E4B5D">
              <w:rPr>
                <w:sz w:val="18"/>
                <w:szCs w:val="18"/>
              </w:rPr>
              <w:t>75</w:t>
            </w:r>
          </w:p>
        </w:tc>
        <w:tc>
          <w:tcPr>
            <w:tcW w:w="709" w:type="dxa"/>
            <w:tcBorders>
              <w:top w:val="single" w:sz="4" w:space="0" w:color="000000"/>
              <w:left w:val="single" w:sz="4" w:space="0" w:color="000000"/>
              <w:bottom w:val="single" w:sz="4" w:space="0" w:color="000000"/>
              <w:right w:val="single" w:sz="4" w:space="0" w:color="000000"/>
            </w:tcBorders>
            <w:vAlign w:val="center"/>
          </w:tcPr>
          <w:p w:rsidR="00BF47F7" w:rsidRPr="006E4B5D" w:rsidRDefault="00BF47F7" w:rsidP="00D92889">
            <w:pPr>
              <w:spacing w:line="240" w:lineRule="auto"/>
              <w:jc w:val="both"/>
              <w:rPr>
                <w:sz w:val="18"/>
                <w:szCs w:val="18"/>
              </w:rPr>
            </w:pPr>
            <w:r w:rsidRPr="006E4B5D">
              <w:rPr>
                <w:sz w:val="18"/>
                <w:szCs w:val="18"/>
              </w:rPr>
              <w:t>26,6</w:t>
            </w:r>
          </w:p>
        </w:tc>
      </w:tr>
      <w:tr w:rsidR="00BF47F7" w:rsidRPr="006E4B5D" w:rsidTr="00BA47AA">
        <w:trPr>
          <w:trHeight w:val="324"/>
        </w:trPr>
        <w:tc>
          <w:tcPr>
            <w:tcW w:w="89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pBdr>
                <w:top w:val="nil"/>
                <w:left w:val="nil"/>
                <w:bottom w:val="nil"/>
                <w:right w:val="nil"/>
                <w:between w:val="nil"/>
              </w:pBdr>
              <w:spacing w:line="240" w:lineRule="auto"/>
              <w:jc w:val="both"/>
              <w:rPr>
                <w:sz w:val="18"/>
                <w:szCs w:val="18"/>
              </w:rPr>
            </w:pPr>
          </w:p>
        </w:tc>
        <w:tc>
          <w:tcPr>
            <w:tcW w:w="1418" w:type="dxa"/>
            <w:tcBorders>
              <w:top w:val="single" w:sz="4" w:space="0" w:color="000000"/>
              <w:left w:val="nil"/>
              <w:bottom w:val="single" w:sz="8" w:space="0" w:color="000000"/>
              <w:right w:val="single" w:sz="8"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Q1</w:t>
            </w:r>
          </w:p>
        </w:tc>
        <w:tc>
          <w:tcPr>
            <w:tcW w:w="850" w:type="dxa"/>
            <w:tcBorders>
              <w:top w:val="single" w:sz="4" w:space="0" w:color="000000"/>
              <w:left w:val="nil"/>
              <w:bottom w:val="single" w:sz="8" w:space="0" w:color="000000"/>
              <w:right w:val="single" w:sz="8"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0</w:t>
            </w:r>
          </w:p>
        </w:tc>
        <w:tc>
          <w:tcPr>
            <w:tcW w:w="1276" w:type="dxa"/>
            <w:tcBorders>
              <w:top w:val="single" w:sz="4" w:space="0" w:color="000000"/>
              <w:left w:val="nil"/>
              <w:bottom w:val="single" w:sz="8" w:space="0" w:color="000000"/>
              <w:right w:val="single" w:sz="8"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75</w:t>
            </w:r>
          </w:p>
        </w:tc>
        <w:tc>
          <w:tcPr>
            <w:tcW w:w="709" w:type="dxa"/>
            <w:tcBorders>
              <w:top w:val="single" w:sz="4" w:space="0" w:color="000000"/>
              <w:left w:val="nil"/>
              <w:bottom w:val="single" w:sz="8" w:space="0" w:color="000000"/>
              <w:right w:val="single" w:sz="8"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26,5</w:t>
            </w:r>
          </w:p>
        </w:tc>
        <w:tc>
          <w:tcPr>
            <w:tcW w:w="850" w:type="dxa"/>
            <w:tcBorders>
              <w:top w:val="single" w:sz="4" w:space="0" w:color="000000"/>
              <w:left w:val="nil"/>
              <w:bottom w:val="single" w:sz="8" w:space="0" w:color="000000"/>
              <w:right w:val="single" w:sz="8" w:space="0" w:color="000000"/>
            </w:tcBorders>
            <w:vAlign w:val="center"/>
          </w:tcPr>
          <w:p w:rsidR="00BF47F7" w:rsidRPr="006E4B5D" w:rsidRDefault="00BF47F7" w:rsidP="00D92889">
            <w:pPr>
              <w:spacing w:line="240" w:lineRule="auto"/>
              <w:jc w:val="both"/>
              <w:rPr>
                <w:sz w:val="18"/>
                <w:szCs w:val="18"/>
              </w:rPr>
            </w:pPr>
            <w:r w:rsidRPr="006E4B5D">
              <w:rPr>
                <w:sz w:val="18"/>
                <w:szCs w:val="18"/>
              </w:rPr>
              <w:t>6,5</w:t>
            </w:r>
          </w:p>
        </w:tc>
        <w:tc>
          <w:tcPr>
            <w:tcW w:w="1276" w:type="dxa"/>
            <w:tcBorders>
              <w:top w:val="single" w:sz="4" w:space="0" w:color="000000"/>
              <w:left w:val="nil"/>
              <w:bottom w:val="single" w:sz="8" w:space="0" w:color="000000"/>
              <w:right w:val="single" w:sz="8" w:space="0" w:color="000000"/>
            </w:tcBorders>
            <w:vAlign w:val="center"/>
          </w:tcPr>
          <w:p w:rsidR="00BF47F7" w:rsidRPr="006E4B5D" w:rsidRDefault="00BF47F7" w:rsidP="00D92889">
            <w:pPr>
              <w:spacing w:line="240" w:lineRule="auto"/>
              <w:jc w:val="both"/>
              <w:rPr>
                <w:sz w:val="18"/>
                <w:szCs w:val="18"/>
              </w:rPr>
            </w:pPr>
            <w:r w:rsidRPr="006E4B5D">
              <w:rPr>
                <w:sz w:val="18"/>
                <w:szCs w:val="18"/>
              </w:rPr>
              <w:t>79</w:t>
            </w:r>
          </w:p>
        </w:tc>
        <w:tc>
          <w:tcPr>
            <w:tcW w:w="709" w:type="dxa"/>
            <w:tcBorders>
              <w:top w:val="single" w:sz="4" w:space="0" w:color="000000"/>
              <w:left w:val="nil"/>
              <w:bottom w:val="single" w:sz="8" w:space="0" w:color="000000"/>
              <w:right w:val="single" w:sz="8" w:space="0" w:color="000000"/>
            </w:tcBorders>
            <w:vAlign w:val="center"/>
          </w:tcPr>
          <w:p w:rsidR="00BF47F7" w:rsidRPr="006E4B5D" w:rsidRDefault="00BF47F7" w:rsidP="00D92889">
            <w:pPr>
              <w:spacing w:line="240" w:lineRule="auto"/>
              <w:jc w:val="both"/>
              <w:rPr>
                <w:sz w:val="18"/>
                <w:szCs w:val="18"/>
              </w:rPr>
            </w:pPr>
            <w:r w:rsidRPr="006E4B5D">
              <w:rPr>
                <w:sz w:val="18"/>
                <w:szCs w:val="18"/>
              </w:rPr>
              <w:t>27,36</w:t>
            </w:r>
          </w:p>
        </w:tc>
      </w:tr>
      <w:tr w:rsidR="00BF47F7" w:rsidRPr="006E4B5D" w:rsidTr="00BA47AA">
        <w:trPr>
          <w:trHeight w:val="324"/>
        </w:trPr>
        <w:tc>
          <w:tcPr>
            <w:tcW w:w="89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pBdr>
                <w:top w:val="nil"/>
                <w:left w:val="nil"/>
                <w:bottom w:val="nil"/>
                <w:right w:val="nil"/>
                <w:between w:val="nil"/>
              </w:pBdr>
              <w:spacing w:line="240" w:lineRule="auto"/>
              <w:jc w:val="both"/>
              <w:rPr>
                <w:sz w:val="18"/>
                <w:szCs w:val="18"/>
              </w:rPr>
            </w:pPr>
          </w:p>
        </w:tc>
        <w:tc>
          <w:tcPr>
            <w:tcW w:w="1418" w:type="dxa"/>
            <w:tcBorders>
              <w:top w:val="nil"/>
              <w:left w:val="nil"/>
              <w:bottom w:val="single" w:sz="8" w:space="0" w:color="000000"/>
              <w:right w:val="single" w:sz="8"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Median</w:t>
            </w:r>
          </w:p>
        </w:tc>
        <w:tc>
          <w:tcPr>
            <w:tcW w:w="850" w:type="dxa"/>
            <w:tcBorders>
              <w:top w:val="nil"/>
              <w:left w:val="nil"/>
              <w:bottom w:val="single" w:sz="8" w:space="0" w:color="000000"/>
              <w:right w:val="single" w:sz="8"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0,8</w:t>
            </w:r>
          </w:p>
        </w:tc>
        <w:tc>
          <w:tcPr>
            <w:tcW w:w="1276" w:type="dxa"/>
            <w:tcBorders>
              <w:top w:val="nil"/>
              <w:left w:val="nil"/>
              <w:bottom w:val="single" w:sz="8" w:space="0" w:color="000000"/>
              <w:right w:val="single" w:sz="8"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80</w:t>
            </w:r>
          </w:p>
        </w:tc>
        <w:tc>
          <w:tcPr>
            <w:tcW w:w="709" w:type="dxa"/>
            <w:tcBorders>
              <w:top w:val="nil"/>
              <w:left w:val="nil"/>
              <w:bottom w:val="single" w:sz="8" w:space="0" w:color="000000"/>
              <w:right w:val="single" w:sz="8"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27,3</w:t>
            </w:r>
          </w:p>
        </w:tc>
        <w:tc>
          <w:tcPr>
            <w:tcW w:w="850" w:type="dxa"/>
            <w:tcBorders>
              <w:top w:val="nil"/>
              <w:left w:val="nil"/>
              <w:bottom w:val="single" w:sz="8" w:space="0" w:color="000000"/>
              <w:right w:val="single" w:sz="8" w:space="0" w:color="000000"/>
            </w:tcBorders>
            <w:vAlign w:val="center"/>
          </w:tcPr>
          <w:p w:rsidR="00BF47F7" w:rsidRPr="006E4B5D" w:rsidRDefault="00BF47F7" w:rsidP="00D92889">
            <w:pPr>
              <w:spacing w:line="240" w:lineRule="auto"/>
              <w:jc w:val="both"/>
              <w:rPr>
                <w:sz w:val="18"/>
                <w:szCs w:val="18"/>
              </w:rPr>
            </w:pPr>
            <w:r w:rsidRPr="006E4B5D">
              <w:rPr>
                <w:sz w:val="18"/>
                <w:szCs w:val="18"/>
              </w:rPr>
              <w:t>8,78</w:t>
            </w:r>
          </w:p>
        </w:tc>
        <w:tc>
          <w:tcPr>
            <w:tcW w:w="1276" w:type="dxa"/>
            <w:tcBorders>
              <w:top w:val="nil"/>
              <w:left w:val="nil"/>
              <w:bottom w:val="single" w:sz="8" w:space="0" w:color="000000"/>
              <w:right w:val="single" w:sz="8" w:space="0" w:color="000000"/>
            </w:tcBorders>
            <w:vAlign w:val="center"/>
          </w:tcPr>
          <w:p w:rsidR="00BF47F7" w:rsidRPr="006E4B5D" w:rsidRDefault="00BF47F7" w:rsidP="00D92889">
            <w:pPr>
              <w:spacing w:line="240" w:lineRule="auto"/>
              <w:jc w:val="both"/>
              <w:rPr>
                <w:sz w:val="18"/>
                <w:szCs w:val="18"/>
              </w:rPr>
            </w:pPr>
            <w:r w:rsidRPr="006E4B5D">
              <w:rPr>
                <w:sz w:val="18"/>
                <w:szCs w:val="18"/>
              </w:rPr>
              <w:t>78,90</w:t>
            </w:r>
          </w:p>
        </w:tc>
        <w:tc>
          <w:tcPr>
            <w:tcW w:w="709" w:type="dxa"/>
            <w:tcBorders>
              <w:top w:val="nil"/>
              <w:left w:val="nil"/>
              <w:bottom w:val="single" w:sz="8" w:space="0" w:color="000000"/>
              <w:right w:val="single" w:sz="8" w:space="0" w:color="000000"/>
            </w:tcBorders>
            <w:vAlign w:val="center"/>
          </w:tcPr>
          <w:p w:rsidR="00BF47F7" w:rsidRPr="006E4B5D" w:rsidRDefault="00BF47F7" w:rsidP="00D92889">
            <w:pPr>
              <w:spacing w:line="240" w:lineRule="auto"/>
              <w:jc w:val="both"/>
              <w:rPr>
                <w:sz w:val="18"/>
                <w:szCs w:val="18"/>
              </w:rPr>
            </w:pPr>
            <w:r w:rsidRPr="006E4B5D">
              <w:rPr>
                <w:sz w:val="18"/>
                <w:szCs w:val="18"/>
              </w:rPr>
              <w:t>27,36</w:t>
            </w:r>
          </w:p>
        </w:tc>
      </w:tr>
      <w:tr w:rsidR="00BF47F7" w:rsidRPr="006E4B5D" w:rsidTr="00BA47AA">
        <w:trPr>
          <w:trHeight w:val="324"/>
        </w:trPr>
        <w:tc>
          <w:tcPr>
            <w:tcW w:w="89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pBdr>
                <w:top w:val="nil"/>
                <w:left w:val="nil"/>
                <w:bottom w:val="nil"/>
                <w:right w:val="nil"/>
                <w:between w:val="nil"/>
              </w:pBdr>
              <w:spacing w:line="240" w:lineRule="auto"/>
              <w:jc w:val="both"/>
              <w:rPr>
                <w:sz w:val="18"/>
                <w:szCs w:val="18"/>
              </w:rPr>
            </w:pPr>
          </w:p>
        </w:tc>
        <w:tc>
          <w:tcPr>
            <w:tcW w:w="1418" w:type="dxa"/>
            <w:tcBorders>
              <w:top w:val="nil"/>
              <w:left w:val="nil"/>
              <w:bottom w:val="single" w:sz="8" w:space="0" w:color="000000"/>
              <w:right w:val="single" w:sz="8"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Mean</w:t>
            </w:r>
          </w:p>
        </w:tc>
        <w:tc>
          <w:tcPr>
            <w:tcW w:w="850" w:type="dxa"/>
            <w:tcBorders>
              <w:top w:val="nil"/>
              <w:left w:val="nil"/>
              <w:bottom w:val="single" w:sz="8" w:space="0" w:color="000000"/>
              <w:right w:val="single" w:sz="8"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8,78</w:t>
            </w:r>
          </w:p>
        </w:tc>
        <w:tc>
          <w:tcPr>
            <w:tcW w:w="1276" w:type="dxa"/>
            <w:tcBorders>
              <w:top w:val="nil"/>
              <w:left w:val="nil"/>
              <w:bottom w:val="single" w:sz="8" w:space="0" w:color="000000"/>
              <w:right w:val="single" w:sz="8"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78,90</w:t>
            </w:r>
          </w:p>
        </w:tc>
        <w:tc>
          <w:tcPr>
            <w:tcW w:w="709" w:type="dxa"/>
            <w:tcBorders>
              <w:top w:val="nil"/>
              <w:left w:val="nil"/>
              <w:bottom w:val="single" w:sz="8" w:space="0" w:color="000000"/>
              <w:right w:val="single" w:sz="8"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27,36</w:t>
            </w:r>
          </w:p>
        </w:tc>
        <w:tc>
          <w:tcPr>
            <w:tcW w:w="850" w:type="dxa"/>
            <w:tcBorders>
              <w:top w:val="nil"/>
              <w:left w:val="nil"/>
              <w:bottom w:val="single" w:sz="8" w:space="0" w:color="000000"/>
              <w:right w:val="single" w:sz="8" w:space="0" w:color="000000"/>
            </w:tcBorders>
            <w:vAlign w:val="center"/>
          </w:tcPr>
          <w:p w:rsidR="00BF47F7" w:rsidRPr="006E4B5D" w:rsidRDefault="00BF47F7" w:rsidP="00D92889">
            <w:pPr>
              <w:spacing w:line="240" w:lineRule="auto"/>
              <w:jc w:val="both"/>
              <w:rPr>
                <w:sz w:val="18"/>
                <w:szCs w:val="18"/>
              </w:rPr>
            </w:pPr>
            <w:r w:rsidRPr="006E4B5D">
              <w:rPr>
                <w:sz w:val="18"/>
                <w:szCs w:val="18"/>
              </w:rPr>
              <w:t>8,78</w:t>
            </w:r>
          </w:p>
        </w:tc>
        <w:tc>
          <w:tcPr>
            <w:tcW w:w="1276" w:type="dxa"/>
            <w:tcBorders>
              <w:top w:val="nil"/>
              <w:left w:val="nil"/>
              <w:bottom w:val="single" w:sz="8" w:space="0" w:color="000000"/>
              <w:right w:val="single" w:sz="8" w:space="0" w:color="000000"/>
            </w:tcBorders>
            <w:vAlign w:val="center"/>
          </w:tcPr>
          <w:p w:rsidR="00BF47F7" w:rsidRPr="006E4B5D" w:rsidRDefault="00BF47F7" w:rsidP="00D92889">
            <w:pPr>
              <w:spacing w:line="240" w:lineRule="auto"/>
              <w:jc w:val="both"/>
              <w:rPr>
                <w:sz w:val="18"/>
                <w:szCs w:val="18"/>
              </w:rPr>
            </w:pPr>
            <w:r w:rsidRPr="006E4B5D">
              <w:rPr>
                <w:sz w:val="18"/>
                <w:szCs w:val="18"/>
              </w:rPr>
              <w:t>84</w:t>
            </w:r>
          </w:p>
        </w:tc>
        <w:tc>
          <w:tcPr>
            <w:tcW w:w="709" w:type="dxa"/>
            <w:tcBorders>
              <w:top w:val="nil"/>
              <w:left w:val="nil"/>
              <w:bottom w:val="single" w:sz="8" w:space="0" w:color="000000"/>
              <w:right w:val="single" w:sz="8" w:space="0" w:color="000000"/>
            </w:tcBorders>
            <w:vAlign w:val="center"/>
          </w:tcPr>
          <w:p w:rsidR="00BF47F7" w:rsidRPr="006E4B5D" w:rsidRDefault="00BF47F7" w:rsidP="00D92889">
            <w:pPr>
              <w:spacing w:line="240" w:lineRule="auto"/>
              <w:jc w:val="both"/>
              <w:rPr>
                <w:sz w:val="18"/>
                <w:szCs w:val="18"/>
              </w:rPr>
            </w:pPr>
            <w:r w:rsidRPr="006E4B5D">
              <w:rPr>
                <w:sz w:val="18"/>
                <w:szCs w:val="18"/>
              </w:rPr>
              <w:t>28,1</w:t>
            </w:r>
          </w:p>
        </w:tc>
      </w:tr>
      <w:tr w:rsidR="00BF47F7" w:rsidRPr="006E4B5D" w:rsidTr="00BA47AA">
        <w:trPr>
          <w:trHeight w:val="324"/>
        </w:trPr>
        <w:tc>
          <w:tcPr>
            <w:tcW w:w="89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pBdr>
                <w:top w:val="nil"/>
                <w:left w:val="nil"/>
                <w:bottom w:val="nil"/>
                <w:right w:val="nil"/>
                <w:between w:val="nil"/>
              </w:pBdr>
              <w:spacing w:line="240" w:lineRule="auto"/>
              <w:jc w:val="both"/>
              <w:rPr>
                <w:sz w:val="18"/>
                <w:szCs w:val="18"/>
              </w:rPr>
            </w:pPr>
          </w:p>
        </w:tc>
        <w:tc>
          <w:tcPr>
            <w:tcW w:w="1418" w:type="dxa"/>
            <w:tcBorders>
              <w:top w:val="nil"/>
              <w:left w:val="nil"/>
              <w:bottom w:val="single" w:sz="8" w:space="0" w:color="000000"/>
              <w:right w:val="single" w:sz="8"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Q3</w:t>
            </w:r>
          </w:p>
        </w:tc>
        <w:tc>
          <w:tcPr>
            <w:tcW w:w="850" w:type="dxa"/>
            <w:tcBorders>
              <w:top w:val="nil"/>
              <w:left w:val="nil"/>
              <w:bottom w:val="single" w:sz="8" w:space="0" w:color="000000"/>
              <w:right w:val="single" w:sz="8"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8</w:t>
            </w:r>
          </w:p>
        </w:tc>
        <w:tc>
          <w:tcPr>
            <w:tcW w:w="1276" w:type="dxa"/>
            <w:tcBorders>
              <w:top w:val="nil"/>
              <w:left w:val="nil"/>
              <w:bottom w:val="single" w:sz="8" w:space="0" w:color="000000"/>
              <w:right w:val="single" w:sz="8"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84</w:t>
            </w:r>
          </w:p>
        </w:tc>
        <w:tc>
          <w:tcPr>
            <w:tcW w:w="709" w:type="dxa"/>
            <w:tcBorders>
              <w:top w:val="nil"/>
              <w:left w:val="nil"/>
              <w:bottom w:val="single" w:sz="8" w:space="0" w:color="000000"/>
              <w:right w:val="single" w:sz="8"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28,2</w:t>
            </w:r>
          </w:p>
        </w:tc>
        <w:tc>
          <w:tcPr>
            <w:tcW w:w="850" w:type="dxa"/>
            <w:tcBorders>
              <w:top w:val="nil"/>
              <w:left w:val="nil"/>
              <w:bottom w:val="single" w:sz="8" w:space="0" w:color="000000"/>
              <w:right w:val="single" w:sz="8" w:space="0" w:color="000000"/>
            </w:tcBorders>
            <w:vAlign w:val="center"/>
          </w:tcPr>
          <w:p w:rsidR="00BF47F7" w:rsidRPr="006E4B5D" w:rsidRDefault="00BF47F7" w:rsidP="00D92889">
            <w:pPr>
              <w:spacing w:line="240" w:lineRule="auto"/>
              <w:jc w:val="both"/>
              <w:rPr>
                <w:sz w:val="18"/>
                <w:szCs w:val="18"/>
              </w:rPr>
            </w:pPr>
            <w:r w:rsidRPr="006E4B5D">
              <w:rPr>
                <w:sz w:val="18"/>
                <w:szCs w:val="18"/>
              </w:rPr>
              <w:t>200</w:t>
            </w:r>
          </w:p>
        </w:tc>
        <w:tc>
          <w:tcPr>
            <w:tcW w:w="1276" w:type="dxa"/>
            <w:tcBorders>
              <w:top w:val="nil"/>
              <w:left w:val="nil"/>
              <w:bottom w:val="single" w:sz="8" w:space="0" w:color="000000"/>
              <w:right w:val="single" w:sz="8" w:space="0" w:color="000000"/>
            </w:tcBorders>
            <w:vAlign w:val="center"/>
          </w:tcPr>
          <w:p w:rsidR="00BF47F7" w:rsidRPr="006E4B5D" w:rsidRDefault="00BF47F7" w:rsidP="00D92889">
            <w:pPr>
              <w:spacing w:line="240" w:lineRule="auto"/>
              <w:jc w:val="both"/>
              <w:rPr>
                <w:sz w:val="18"/>
                <w:szCs w:val="18"/>
              </w:rPr>
            </w:pPr>
            <w:r w:rsidRPr="006E4B5D">
              <w:rPr>
                <w:sz w:val="18"/>
                <w:szCs w:val="18"/>
              </w:rPr>
              <w:t>98</w:t>
            </w:r>
          </w:p>
        </w:tc>
        <w:tc>
          <w:tcPr>
            <w:tcW w:w="709" w:type="dxa"/>
            <w:tcBorders>
              <w:top w:val="nil"/>
              <w:left w:val="nil"/>
              <w:bottom w:val="single" w:sz="8" w:space="0" w:color="000000"/>
              <w:right w:val="single" w:sz="8" w:space="0" w:color="000000"/>
            </w:tcBorders>
            <w:vAlign w:val="center"/>
          </w:tcPr>
          <w:p w:rsidR="00BF47F7" w:rsidRPr="006E4B5D" w:rsidRDefault="00BF47F7" w:rsidP="00D92889">
            <w:pPr>
              <w:spacing w:line="240" w:lineRule="auto"/>
              <w:jc w:val="both"/>
              <w:rPr>
                <w:sz w:val="18"/>
                <w:szCs w:val="18"/>
              </w:rPr>
            </w:pPr>
            <w:r w:rsidRPr="006E4B5D">
              <w:rPr>
                <w:sz w:val="18"/>
                <w:szCs w:val="18"/>
              </w:rPr>
              <w:t>33</w:t>
            </w:r>
          </w:p>
        </w:tc>
      </w:tr>
      <w:tr w:rsidR="00BF47F7" w:rsidRPr="006E4B5D" w:rsidTr="00BA47AA">
        <w:trPr>
          <w:trHeight w:val="324"/>
        </w:trPr>
        <w:tc>
          <w:tcPr>
            <w:tcW w:w="89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pBdr>
                <w:top w:val="nil"/>
                <w:left w:val="nil"/>
                <w:bottom w:val="nil"/>
                <w:right w:val="nil"/>
                <w:between w:val="nil"/>
              </w:pBdr>
              <w:spacing w:line="240" w:lineRule="auto"/>
              <w:jc w:val="both"/>
              <w:rPr>
                <w:sz w:val="18"/>
                <w:szCs w:val="18"/>
              </w:rPr>
            </w:pPr>
          </w:p>
        </w:tc>
        <w:tc>
          <w:tcPr>
            <w:tcW w:w="1418" w:type="dxa"/>
            <w:tcBorders>
              <w:top w:val="nil"/>
              <w:left w:val="nil"/>
              <w:bottom w:val="single" w:sz="8" w:space="0" w:color="000000"/>
              <w:right w:val="single" w:sz="8"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Maksimum</w:t>
            </w:r>
          </w:p>
        </w:tc>
        <w:tc>
          <w:tcPr>
            <w:tcW w:w="850" w:type="dxa"/>
            <w:tcBorders>
              <w:top w:val="nil"/>
              <w:left w:val="nil"/>
              <w:bottom w:val="single" w:sz="8" w:space="0" w:color="000000"/>
              <w:right w:val="single" w:sz="8"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200</w:t>
            </w:r>
          </w:p>
        </w:tc>
        <w:tc>
          <w:tcPr>
            <w:tcW w:w="1276" w:type="dxa"/>
            <w:tcBorders>
              <w:top w:val="nil"/>
              <w:left w:val="nil"/>
              <w:bottom w:val="single" w:sz="8" w:space="0" w:color="000000"/>
              <w:right w:val="single" w:sz="8"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98</w:t>
            </w:r>
          </w:p>
        </w:tc>
        <w:tc>
          <w:tcPr>
            <w:tcW w:w="709" w:type="dxa"/>
            <w:tcBorders>
              <w:top w:val="nil"/>
              <w:left w:val="nil"/>
              <w:bottom w:val="single" w:sz="8" w:space="0" w:color="000000"/>
              <w:right w:val="single" w:sz="8"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33</w:t>
            </w:r>
          </w:p>
        </w:tc>
        <w:tc>
          <w:tcPr>
            <w:tcW w:w="850" w:type="dxa"/>
            <w:tcBorders>
              <w:top w:val="nil"/>
              <w:left w:val="nil"/>
              <w:bottom w:val="single" w:sz="8" w:space="0" w:color="000000"/>
              <w:right w:val="single" w:sz="8" w:space="0" w:color="000000"/>
            </w:tcBorders>
            <w:vAlign w:val="center"/>
          </w:tcPr>
          <w:p w:rsidR="00BF47F7" w:rsidRPr="006E4B5D" w:rsidRDefault="00BF47F7" w:rsidP="00D92889">
            <w:pPr>
              <w:spacing w:line="240" w:lineRule="auto"/>
              <w:jc w:val="both"/>
              <w:rPr>
                <w:sz w:val="18"/>
                <w:szCs w:val="18"/>
              </w:rPr>
            </w:pPr>
            <w:r w:rsidRPr="006E4B5D">
              <w:rPr>
                <w:sz w:val="18"/>
                <w:szCs w:val="18"/>
              </w:rPr>
              <w:t>15,94</w:t>
            </w:r>
          </w:p>
        </w:tc>
        <w:tc>
          <w:tcPr>
            <w:tcW w:w="1276" w:type="dxa"/>
            <w:tcBorders>
              <w:top w:val="nil"/>
              <w:left w:val="nil"/>
              <w:bottom w:val="single" w:sz="8" w:space="0" w:color="000000"/>
              <w:right w:val="single" w:sz="8" w:space="0" w:color="000000"/>
            </w:tcBorders>
            <w:vAlign w:val="center"/>
          </w:tcPr>
          <w:p w:rsidR="00BF47F7" w:rsidRPr="006E4B5D" w:rsidRDefault="00BF47F7" w:rsidP="00D92889">
            <w:pPr>
              <w:spacing w:line="240" w:lineRule="auto"/>
              <w:jc w:val="both"/>
              <w:rPr>
                <w:sz w:val="18"/>
                <w:szCs w:val="18"/>
              </w:rPr>
            </w:pPr>
            <w:r w:rsidRPr="006E4B5D">
              <w:rPr>
                <w:sz w:val="18"/>
                <w:szCs w:val="18"/>
              </w:rPr>
              <w:t>7,22</w:t>
            </w:r>
          </w:p>
        </w:tc>
        <w:tc>
          <w:tcPr>
            <w:tcW w:w="709" w:type="dxa"/>
            <w:tcBorders>
              <w:top w:val="nil"/>
              <w:left w:val="nil"/>
              <w:bottom w:val="single" w:sz="8" w:space="0" w:color="000000"/>
              <w:right w:val="single" w:sz="8" w:space="0" w:color="000000"/>
            </w:tcBorders>
            <w:vAlign w:val="center"/>
          </w:tcPr>
          <w:p w:rsidR="00BF47F7" w:rsidRPr="006E4B5D" w:rsidRDefault="00BF47F7" w:rsidP="00D92889">
            <w:pPr>
              <w:spacing w:line="240" w:lineRule="auto"/>
              <w:jc w:val="both"/>
              <w:rPr>
                <w:sz w:val="18"/>
                <w:szCs w:val="18"/>
              </w:rPr>
            </w:pPr>
            <w:r w:rsidRPr="006E4B5D">
              <w:rPr>
                <w:sz w:val="18"/>
                <w:szCs w:val="18"/>
              </w:rPr>
              <w:t>1,20</w:t>
            </w:r>
          </w:p>
        </w:tc>
      </w:tr>
      <w:tr w:rsidR="00BF47F7" w:rsidRPr="006E4B5D" w:rsidTr="00BA47AA">
        <w:trPr>
          <w:trHeight w:val="324"/>
        </w:trPr>
        <w:tc>
          <w:tcPr>
            <w:tcW w:w="89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pBdr>
                <w:top w:val="nil"/>
                <w:left w:val="nil"/>
                <w:bottom w:val="nil"/>
                <w:right w:val="nil"/>
                <w:between w:val="nil"/>
              </w:pBdr>
              <w:spacing w:line="240" w:lineRule="auto"/>
              <w:jc w:val="both"/>
              <w:rPr>
                <w:sz w:val="18"/>
                <w:szCs w:val="18"/>
              </w:rPr>
            </w:pPr>
          </w:p>
        </w:tc>
        <w:tc>
          <w:tcPr>
            <w:tcW w:w="1418" w:type="dxa"/>
            <w:tcBorders>
              <w:top w:val="nil"/>
              <w:left w:val="nil"/>
              <w:bottom w:val="single" w:sz="4" w:space="0" w:color="000000"/>
              <w:right w:val="single" w:sz="8"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Standar Deviasi</w:t>
            </w:r>
          </w:p>
        </w:tc>
        <w:tc>
          <w:tcPr>
            <w:tcW w:w="850" w:type="dxa"/>
            <w:tcBorders>
              <w:top w:val="nil"/>
              <w:left w:val="nil"/>
              <w:bottom w:val="single" w:sz="4" w:space="0" w:color="000000"/>
              <w:right w:val="single" w:sz="8"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19,21</w:t>
            </w:r>
          </w:p>
        </w:tc>
        <w:tc>
          <w:tcPr>
            <w:tcW w:w="1276" w:type="dxa"/>
            <w:tcBorders>
              <w:top w:val="nil"/>
              <w:left w:val="nil"/>
              <w:bottom w:val="single" w:sz="4" w:space="0" w:color="000000"/>
              <w:right w:val="single" w:sz="8"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7,41</w:t>
            </w:r>
          </w:p>
        </w:tc>
        <w:tc>
          <w:tcPr>
            <w:tcW w:w="709" w:type="dxa"/>
            <w:tcBorders>
              <w:top w:val="nil"/>
              <w:left w:val="nil"/>
              <w:bottom w:val="single" w:sz="4" w:space="0" w:color="000000"/>
              <w:right w:val="single" w:sz="8"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1,23</w:t>
            </w:r>
          </w:p>
        </w:tc>
        <w:tc>
          <w:tcPr>
            <w:tcW w:w="850" w:type="dxa"/>
            <w:tcBorders>
              <w:top w:val="nil"/>
              <w:left w:val="nil"/>
              <w:bottom w:val="single" w:sz="4" w:space="0" w:color="000000"/>
              <w:right w:val="single" w:sz="8" w:space="0" w:color="000000"/>
            </w:tcBorders>
            <w:vAlign w:val="center"/>
          </w:tcPr>
          <w:p w:rsidR="00BF47F7" w:rsidRPr="006E4B5D" w:rsidRDefault="00BF47F7" w:rsidP="00D92889">
            <w:pPr>
              <w:spacing w:line="240" w:lineRule="auto"/>
              <w:jc w:val="both"/>
              <w:rPr>
                <w:sz w:val="18"/>
                <w:szCs w:val="18"/>
              </w:rPr>
            </w:pPr>
            <w:r w:rsidRPr="006E4B5D">
              <w:rPr>
                <w:sz w:val="18"/>
                <w:szCs w:val="18"/>
              </w:rPr>
              <w:t>5.053</w:t>
            </w:r>
          </w:p>
        </w:tc>
        <w:tc>
          <w:tcPr>
            <w:tcW w:w="1276" w:type="dxa"/>
            <w:tcBorders>
              <w:top w:val="nil"/>
              <w:left w:val="nil"/>
              <w:bottom w:val="single" w:sz="4" w:space="0" w:color="000000"/>
              <w:right w:val="single" w:sz="8" w:space="0" w:color="000000"/>
            </w:tcBorders>
            <w:vAlign w:val="center"/>
          </w:tcPr>
          <w:p w:rsidR="00BF47F7" w:rsidRPr="006E4B5D" w:rsidRDefault="00BF47F7" w:rsidP="00D92889">
            <w:pPr>
              <w:spacing w:line="240" w:lineRule="auto"/>
              <w:jc w:val="both"/>
              <w:rPr>
                <w:sz w:val="18"/>
                <w:szCs w:val="18"/>
              </w:rPr>
            </w:pPr>
            <w:r w:rsidRPr="006E4B5D">
              <w:rPr>
                <w:sz w:val="18"/>
                <w:szCs w:val="18"/>
              </w:rPr>
              <w:t>5.053</w:t>
            </w:r>
          </w:p>
        </w:tc>
        <w:tc>
          <w:tcPr>
            <w:tcW w:w="709" w:type="dxa"/>
            <w:tcBorders>
              <w:top w:val="nil"/>
              <w:left w:val="nil"/>
              <w:bottom w:val="single" w:sz="4" w:space="0" w:color="000000"/>
              <w:right w:val="single" w:sz="8" w:space="0" w:color="000000"/>
            </w:tcBorders>
            <w:vAlign w:val="center"/>
          </w:tcPr>
          <w:p w:rsidR="00BF47F7" w:rsidRPr="006E4B5D" w:rsidRDefault="00BF47F7" w:rsidP="00D92889">
            <w:pPr>
              <w:spacing w:line="240" w:lineRule="auto"/>
              <w:jc w:val="both"/>
              <w:rPr>
                <w:sz w:val="18"/>
                <w:szCs w:val="18"/>
              </w:rPr>
            </w:pPr>
            <w:r w:rsidRPr="006E4B5D">
              <w:rPr>
                <w:sz w:val="18"/>
                <w:szCs w:val="18"/>
              </w:rPr>
              <w:t>5.053</w:t>
            </w:r>
          </w:p>
        </w:tc>
      </w:tr>
      <w:tr w:rsidR="00BF47F7" w:rsidRPr="006E4B5D" w:rsidTr="00BA47AA">
        <w:trPr>
          <w:trHeight w:val="336"/>
        </w:trPr>
        <w:tc>
          <w:tcPr>
            <w:tcW w:w="89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NASA</w:t>
            </w: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Jumlah Data</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5.050</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5.050</w:t>
            </w:r>
          </w:p>
        </w:tc>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5.050</w:t>
            </w:r>
          </w:p>
        </w:tc>
        <w:tc>
          <w:tcPr>
            <w:tcW w:w="850" w:type="dxa"/>
            <w:tcBorders>
              <w:top w:val="single" w:sz="4" w:space="0" w:color="000000"/>
              <w:left w:val="single" w:sz="4" w:space="0" w:color="000000"/>
              <w:bottom w:val="single" w:sz="4" w:space="0" w:color="000000"/>
              <w:right w:val="single" w:sz="4" w:space="0" w:color="000000"/>
            </w:tcBorders>
            <w:vAlign w:val="center"/>
          </w:tcPr>
          <w:p w:rsidR="00BF47F7" w:rsidRPr="006E4B5D" w:rsidRDefault="00BF47F7" w:rsidP="00D92889">
            <w:pPr>
              <w:spacing w:line="240" w:lineRule="auto"/>
              <w:jc w:val="both"/>
              <w:rPr>
                <w:sz w:val="18"/>
                <w:szCs w:val="18"/>
              </w:rPr>
            </w:pPr>
            <w:r w:rsidRPr="006E4B5D">
              <w:rPr>
                <w:sz w:val="18"/>
                <w:szCs w:val="18"/>
              </w:rPr>
              <w:t>0</w:t>
            </w:r>
          </w:p>
        </w:tc>
        <w:tc>
          <w:tcPr>
            <w:tcW w:w="1276" w:type="dxa"/>
            <w:tcBorders>
              <w:top w:val="single" w:sz="4" w:space="0" w:color="000000"/>
              <w:left w:val="single" w:sz="4" w:space="0" w:color="000000"/>
              <w:bottom w:val="single" w:sz="4" w:space="0" w:color="000000"/>
              <w:right w:val="single" w:sz="4" w:space="0" w:color="000000"/>
            </w:tcBorders>
            <w:vAlign w:val="center"/>
          </w:tcPr>
          <w:p w:rsidR="00BF47F7" w:rsidRPr="006E4B5D" w:rsidRDefault="00BF47F7" w:rsidP="00D92889">
            <w:pPr>
              <w:spacing w:line="240" w:lineRule="auto"/>
              <w:jc w:val="both"/>
              <w:rPr>
                <w:sz w:val="18"/>
                <w:szCs w:val="18"/>
              </w:rPr>
            </w:pPr>
            <w:r w:rsidRPr="006E4B5D">
              <w:rPr>
                <w:sz w:val="18"/>
                <w:szCs w:val="18"/>
              </w:rPr>
              <w:t>63,69</w:t>
            </w:r>
          </w:p>
        </w:tc>
        <w:tc>
          <w:tcPr>
            <w:tcW w:w="709" w:type="dxa"/>
            <w:tcBorders>
              <w:top w:val="single" w:sz="4" w:space="0" w:color="000000"/>
              <w:left w:val="single" w:sz="4" w:space="0" w:color="000000"/>
              <w:bottom w:val="single" w:sz="4" w:space="0" w:color="000000"/>
              <w:right w:val="single" w:sz="4" w:space="0" w:color="000000"/>
            </w:tcBorders>
            <w:vAlign w:val="center"/>
          </w:tcPr>
          <w:p w:rsidR="00BF47F7" w:rsidRPr="006E4B5D" w:rsidRDefault="00BF47F7" w:rsidP="00D92889">
            <w:pPr>
              <w:spacing w:line="240" w:lineRule="auto"/>
              <w:jc w:val="both"/>
              <w:rPr>
                <w:sz w:val="18"/>
                <w:szCs w:val="18"/>
              </w:rPr>
            </w:pPr>
            <w:r w:rsidRPr="006E4B5D">
              <w:rPr>
                <w:sz w:val="18"/>
                <w:szCs w:val="18"/>
              </w:rPr>
              <w:t>24,37</w:t>
            </w:r>
          </w:p>
        </w:tc>
      </w:tr>
      <w:tr w:rsidR="00BF47F7" w:rsidRPr="006E4B5D" w:rsidTr="00BA47AA">
        <w:trPr>
          <w:trHeight w:val="336"/>
        </w:trPr>
        <w:tc>
          <w:tcPr>
            <w:tcW w:w="89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pBdr>
                <w:top w:val="nil"/>
                <w:left w:val="nil"/>
                <w:bottom w:val="nil"/>
                <w:right w:val="nil"/>
                <w:between w:val="nil"/>
              </w:pBdr>
              <w:spacing w:line="240" w:lineRule="auto"/>
              <w:jc w:val="both"/>
              <w:rPr>
                <w:sz w:val="18"/>
                <w:szCs w:val="18"/>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 xml:space="preserve">Jumlah </w:t>
            </w:r>
            <w:r w:rsidRPr="006E4B5D">
              <w:rPr>
                <w:i/>
                <w:sz w:val="18"/>
                <w:szCs w:val="18"/>
              </w:rPr>
              <w:t>missing value</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3</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3</w:t>
            </w:r>
          </w:p>
        </w:tc>
        <w:tc>
          <w:tcPr>
            <w:tcW w:w="850" w:type="dxa"/>
            <w:tcBorders>
              <w:top w:val="single" w:sz="4" w:space="0" w:color="000000"/>
              <w:left w:val="single" w:sz="4" w:space="0" w:color="000000"/>
              <w:bottom w:val="single" w:sz="4" w:space="0" w:color="000000"/>
              <w:right w:val="single" w:sz="4" w:space="0" w:color="000000"/>
            </w:tcBorders>
            <w:vAlign w:val="center"/>
          </w:tcPr>
          <w:p w:rsidR="00BF47F7" w:rsidRPr="006E4B5D" w:rsidRDefault="00BF47F7" w:rsidP="00D92889">
            <w:pPr>
              <w:spacing w:line="240" w:lineRule="auto"/>
              <w:jc w:val="both"/>
              <w:rPr>
                <w:sz w:val="18"/>
                <w:szCs w:val="18"/>
              </w:rPr>
            </w:pPr>
            <w:r w:rsidRPr="006E4B5D">
              <w:rPr>
                <w:sz w:val="18"/>
                <w:szCs w:val="18"/>
              </w:rPr>
              <w:t>0,74</w:t>
            </w:r>
          </w:p>
        </w:tc>
        <w:tc>
          <w:tcPr>
            <w:tcW w:w="1276" w:type="dxa"/>
            <w:tcBorders>
              <w:top w:val="single" w:sz="4" w:space="0" w:color="000000"/>
              <w:left w:val="single" w:sz="4" w:space="0" w:color="000000"/>
              <w:bottom w:val="single" w:sz="4" w:space="0" w:color="000000"/>
              <w:right w:val="single" w:sz="4" w:space="0" w:color="000000"/>
            </w:tcBorders>
            <w:vAlign w:val="center"/>
          </w:tcPr>
          <w:p w:rsidR="00BF47F7" w:rsidRPr="006E4B5D" w:rsidRDefault="00BF47F7" w:rsidP="00D92889">
            <w:pPr>
              <w:spacing w:line="240" w:lineRule="auto"/>
              <w:jc w:val="both"/>
              <w:rPr>
                <w:sz w:val="18"/>
                <w:szCs w:val="18"/>
              </w:rPr>
            </w:pPr>
            <w:r w:rsidRPr="006E4B5D">
              <w:rPr>
                <w:sz w:val="18"/>
                <w:szCs w:val="18"/>
              </w:rPr>
              <w:t>76,25</w:t>
            </w:r>
          </w:p>
        </w:tc>
        <w:tc>
          <w:tcPr>
            <w:tcW w:w="709" w:type="dxa"/>
            <w:tcBorders>
              <w:top w:val="single" w:sz="4" w:space="0" w:color="000000"/>
              <w:left w:val="single" w:sz="4" w:space="0" w:color="000000"/>
              <w:bottom w:val="single" w:sz="4" w:space="0" w:color="000000"/>
              <w:right w:val="single" w:sz="4" w:space="0" w:color="000000"/>
            </w:tcBorders>
            <w:vAlign w:val="center"/>
          </w:tcPr>
          <w:p w:rsidR="00BF47F7" w:rsidRPr="006E4B5D" w:rsidRDefault="00BF47F7" w:rsidP="00D92889">
            <w:pPr>
              <w:spacing w:line="240" w:lineRule="auto"/>
              <w:jc w:val="both"/>
              <w:rPr>
                <w:sz w:val="18"/>
                <w:szCs w:val="18"/>
              </w:rPr>
            </w:pPr>
            <w:r w:rsidRPr="006E4B5D">
              <w:rPr>
                <w:sz w:val="18"/>
                <w:szCs w:val="18"/>
              </w:rPr>
              <w:t>26,41</w:t>
            </w:r>
          </w:p>
        </w:tc>
      </w:tr>
      <w:tr w:rsidR="00BF47F7" w:rsidRPr="006E4B5D" w:rsidTr="00BA47AA">
        <w:trPr>
          <w:trHeight w:val="324"/>
        </w:trPr>
        <w:tc>
          <w:tcPr>
            <w:tcW w:w="89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pBdr>
                <w:top w:val="nil"/>
                <w:left w:val="nil"/>
                <w:bottom w:val="nil"/>
                <w:right w:val="nil"/>
                <w:between w:val="nil"/>
              </w:pBdr>
              <w:spacing w:line="240" w:lineRule="auto"/>
              <w:jc w:val="both"/>
              <w:rPr>
                <w:sz w:val="18"/>
                <w:szCs w:val="18"/>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Minimum</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0</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63,69</w:t>
            </w:r>
          </w:p>
        </w:tc>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24,37</w:t>
            </w:r>
          </w:p>
        </w:tc>
        <w:tc>
          <w:tcPr>
            <w:tcW w:w="850" w:type="dxa"/>
            <w:tcBorders>
              <w:top w:val="single" w:sz="4" w:space="0" w:color="000000"/>
              <w:left w:val="single" w:sz="4" w:space="0" w:color="000000"/>
              <w:bottom w:val="single" w:sz="4" w:space="0" w:color="000000"/>
              <w:right w:val="single" w:sz="4" w:space="0" w:color="000000"/>
            </w:tcBorders>
            <w:vAlign w:val="center"/>
          </w:tcPr>
          <w:p w:rsidR="00BF47F7" w:rsidRPr="006E4B5D" w:rsidRDefault="00BF47F7" w:rsidP="00D92889">
            <w:pPr>
              <w:spacing w:line="240" w:lineRule="auto"/>
              <w:jc w:val="both"/>
              <w:rPr>
                <w:sz w:val="18"/>
                <w:szCs w:val="18"/>
              </w:rPr>
            </w:pPr>
            <w:r w:rsidRPr="006E4B5D">
              <w:rPr>
                <w:sz w:val="18"/>
                <w:szCs w:val="18"/>
              </w:rPr>
              <w:t>2,67</w:t>
            </w:r>
          </w:p>
        </w:tc>
        <w:tc>
          <w:tcPr>
            <w:tcW w:w="1276" w:type="dxa"/>
            <w:tcBorders>
              <w:top w:val="single" w:sz="4" w:space="0" w:color="000000"/>
              <w:left w:val="single" w:sz="4" w:space="0" w:color="000000"/>
              <w:bottom w:val="single" w:sz="4" w:space="0" w:color="000000"/>
              <w:right w:val="single" w:sz="4" w:space="0" w:color="000000"/>
            </w:tcBorders>
            <w:vAlign w:val="center"/>
          </w:tcPr>
          <w:p w:rsidR="00BF47F7" w:rsidRPr="006E4B5D" w:rsidRDefault="00BF47F7" w:rsidP="00D92889">
            <w:pPr>
              <w:spacing w:line="240" w:lineRule="auto"/>
              <w:jc w:val="both"/>
              <w:rPr>
                <w:sz w:val="18"/>
                <w:szCs w:val="18"/>
              </w:rPr>
            </w:pPr>
            <w:r w:rsidRPr="006E4B5D">
              <w:rPr>
                <w:sz w:val="18"/>
                <w:szCs w:val="18"/>
              </w:rPr>
              <w:t>79,25</w:t>
            </w:r>
          </w:p>
        </w:tc>
        <w:tc>
          <w:tcPr>
            <w:tcW w:w="709" w:type="dxa"/>
            <w:tcBorders>
              <w:top w:val="single" w:sz="4" w:space="0" w:color="000000"/>
              <w:left w:val="single" w:sz="4" w:space="0" w:color="000000"/>
              <w:bottom w:val="single" w:sz="4" w:space="0" w:color="000000"/>
              <w:right w:val="single" w:sz="4" w:space="0" w:color="000000"/>
            </w:tcBorders>
            <w:vAlign w:val="center"/>
          </w:tcPr>
          <w:p w:rsidR="00BF47F7" w:rsidRPr="006E4B5D" w:rsidRDefault="00BF47F7" w:rsidP="00D92889">
            <w:pPr>
              <w:spacing w:line="240" w:lineRule="auto"/>
              <w:jc w:val="both"/>
              <w:rPr>
                <w:sz w:val="18"/>
                <w:szCs w:val="18"/>
              </w:rPr>
            </w:pPr>
            <w:r w:rsidRPr="006E4B5D">
              <w:rPr>
                <w:sz w:val="18"/>
                <w:szCs w:val="18"/>
              </w:rPr>
              <w:t>26,95</w:t>
            </w:r>
          </w:p>
        </w:tc>
      </w:tr>
      <w:tr w:rsidR="00BF47F7" w:rsidRPr="006E4B5D" w:rsidTr="00BA47AA">
        <w:trPr>
          <w:trHeight w:val="324"/>
        </w:trPr>
        <w:tc>
          <w:tcPr>
            <w:tcW w:w="89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pBdr>
                <w:top w:val="nil"/>
                <w:left w:val="nil"/>
                <w:bottom w:val="nil"/>
                <w:right w:val="nil"/>
                <w:between w:val="nil"/>
              </w:pBdr>
              <w:spacing w:line="240" w:lineRule="auto"/>
              <w:jc w:val="both"/>
              <w:rPr>
                <w:sz w:val="18"/>
                <w:szCs w:val="18"/>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Q1</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0,74</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76,25</w:t>
            </w:r>
          </w:p>
        </w:tc>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26,41</w:t>
            </w:r>
          </w:p>
        </w:tc>
        <w:tc>
          <w:tcPr>
            <w:tcW w:w="850" w:type="dxa"/>
            <w:tcBorders>
              <w:top w:val="single" w:sz="4" w:space="0" w:color="000000"/>
              <w:left w:val="single" w:sz="4" w:space="0" w:color="000000"/>
              <w:bottom w:val="single" w:sz="4" w:space="0" w:color="000000"/>
              <w:right w:val="single" w:sz="4" w:space="0" w:color="000000"/>
            </w:tcBorders>
            <w:vAlign w:val="center"/>
          </w:tcPr>
          <w:p w:rsidR="00BF47F7" w:rsidRPr="006E4B5D" w:rsidRDefault="00BF47F7" w:rsidP="00D92889">
            <w:pPr>
              <w:spacing w:line="240" w:lineRule="auto"/>
              <w:jc w:val="both"/>
              <w:rPr>
                <w:sz w:val="18"/>
                <w:szCs w:val="18"/>
              </w:rPr>
            </w:pPr>
            <w:r w:rsidRPr="006E4B5D">
              <w:rPr>
                <w:sz w:val="18"/>
                <w:szCs w:val="18"/>
              </w:rPr>
              <w:t>6,19</w:t>
            </w:r>
          </w:p>
        </w:tc>
        <w:tc>
          <w:tcPr>
            <w:tcW w:w="1276" w:type="dxa"/>
            <w:tcBorders>
              <w:top w:val="single" w:sz="4" w:space="0" w:color="000000"/>
              <w:left w:val="single" w:sz="4" w:space="0" w:color="000000"/>
              <w:bottom w:val="single" w:sz="4" w:space="0" w:color="000000"/>
              <w:right w:val="single" w:sz="4" w:space="0" w:color="000000"/>
            </w:tcBorders>
            <w:vAlign w:val="center"/>
          </w:tcPr>
          <w:p w:rsidR="00BF47F7" w:rsidRPr="006E4B5D" w:rsidRDefault="00BF47F7" w:rsidP="00D92889">
            <w:pPr>
              <w:spacing w:line="240" w:lineRule="auto"/>
              <w:jc w:val="both"/>
              <w:rPr>
                <w:sz w:val="18"/>
                <w:szCs w:val="18"/>
              </w:rPr>
            </w:pPr>
            <w:r w:rsidRPr="006E4B5D">
              <w:rPr>
                <w:sz w:val="18"/>
                <w:szCs w:val="18"/>
              </w:rPr>
              <w:t>79,18</w:t>
            </w:r>
          </w:p>
        </w:tc>
        <w:tc>
          <w:tcPr>
            <w:tcW w:w="709" w:type="dxa"/>
            <w:tcBorders>
              <w:top w:val="single" w:sz="4" w:space="0" w:color="000000"/>
              <w:left w:val="single" w:sz="4" w:space="0" w:color="000000"/>
              <w:bottom w:val="single" w:sz="4" w:space="0" w:color="000000"/>
              <w:right w:val="single" w:sz="4" w:space="0" w:color="000000"/>
            </w:tcBorders>
            <w:vAlign w:val="center"/>
          </w:tcPr>
          <w:p w:rsidR="00BF47F7" w:rsidRPr="006E4B5D" w:rsidRDefault="00BF47F7" w:rsidP="00D92889">
            <w:pPr>
              <w:spacing w:line="240" w:lineRule="auto"/>
              <w:jc w:val="both"/>
              <w:rPr>
                <w:sz w:val="18"/>
                <w:szCs w:val="18"/>
              </w:rPr>
            </w:pPr>
            <w:r w:rsidRPr="006E4B5D">
              <w:rPr>
                <w:sz w:val="18"/>
                <w:szCs w:val="18"/>
              </w:rPr>
              <w:t>26,99</w:t>
            </w:r>
          </w:p>
        </w:tc>
      </w:tr>
      <w:tr w:rsidR="00BF47F7" w:rsidRPr="006E4B5D" w:rsidTr="00BA47AA">
        <w:trPr>
          <w:trHeight w:val="324"/>
        </w:trPr>
        <w:tc>
          <w:tcPr>
            <w:tcW w:w="89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pBdr>
                <w:top w:val="nil"/>
                <w:left w:val="nil"/>
                <w:bottom w:val="nil"/>
                <w:right w:val="nil"/>
                <w:between w:val="nil"/>
              </w:pBdr>
              <w:spacing w:line="240" w:lineRule="auto"/>
              <w:jc w:val="both"/>
              <w:rPr>
                <w:sz w:val="18"/>
                <w:szCs w:val="18"/>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Median</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2,67</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79,25</w:t>
            </w:r>
          </w:p>
        </w:tc>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26,95</w:t>
            </w:r>
          </w:p>
        </w:tc>
        <w:tc>
          <w:tcPr>
            <w:tcW w:w="850" w:type="dxa"/>
            <w:tcBorders>
              <w:top w:val="single" w:sz="4" w:space="0" w:color="000000"/>
              <w:left w:val="single" w:sz="4" w:space="0" w:color="000000"/>
              <w:bottom w:val="single" w:sz="4" w:space="0" w:color="000000"/>
              <w:right w:val="single" w:sz="4" w:space="0" w:color="000000"/>
            </w:tcBorders>
            <w:vAlign w:val="center"/>
          </w:tcPr>
          <w:p w:rsidR="00BF47F7" w:rsidRPr="006E4B5D" w:rsidRDefault="00BF47F7" w:rsidP="00D92889">
            <w:pPr>
              <w:spacing w:line="240" w:lineRule="auto"/>
              <w:jc w:val="both"/>
              <w:rPr>
                <w:sz w:val="18"/>
                <w:szCs w:val="18"/>
              </w:rPr>
            </w:pPr>
            <w:r w:rsidRPr="006E4B5D">
              <w:rPr>
                <w:sz w:val="18"/>
                <w:szCs w:val="18"/>
              </w:rPr>
              <w:t>7,06</w:t>
            </w:r>
          </w:p>
        </w:tc>
        <w:tc>
          <w:tcPr>
            <w:tcW w:w="1276" w:type="dxa"/>
            <w:tcBorders>
              <w:top w:val="single" w:sz="4" w:space="0" w:color="000000"/>
              <w:left w:val="single" w:sz="4" w:space="0" w:color="000000"/>
              <w:bottom w:val="single" w:sz="4" w:space="0" w:color="000000"/>
              <w:right w:val="single" w:sz="4" w:space="0" w:color="000000"/>
            </w:tcBorders>
            <w:vAlign w:val="center"/>
          </w:tcPr>
          <w:p w:rsidR="00BF47F7" w:rsidRPr="006E4B5D" w:rsidRDefault="00BF47F7" w:rsidP="00D92889">
            <w:pPr>
              <w:spacing w:line="240" w:lineRule="auto"/>
              <w:jc w:val="both"/>
              <w:rPr>
                <w:sz w:val="18"/>
                <w:szCs w:val="18"/>
              </w:rPr>
            </w:pPr>
            <w:r w:rsidRPr="006E4B5D">
              <w:rPr>
                <w:sz w:val="18"/>
                <w:szCs w:val="18"/>
              </w:rPr>
              <w:t>82,25</w:t>
            </w:r>
          </w:p>
        </w:tc>
        <w:tc>
          <w:tcPr>
            <w:tcW w:w="709" w:type="dxa"/>
            <w:tcBorders>
              <w:top w:val="single" w:sz="4" w:space="0" w:color="000000"/>
              <w:left w:val="single" w:sz="4" w:space="0" w:color="000000"/>
              <w:bottom w:val="single" w:sz="4" w:space="0" w:color="000000"/>
              <w:right w:val="single" w:sz="4" w:space="0" w:color="000000"/>
            </w:tcBorders>
            <w:vAlign w:val="center"/>
          </w:tcPr>
          <w:p w:rsidR="00BF47F7" w:rsidRPr="006E4B5D" w:rsidRDefault="00BF47F7" w:rsidP="00D92889">
            <w:pPr>
              <w:spacing w:line="240" w:lineRule="auto"/>
              <w:jc w:val="both"/>
              <w:rPr>
                <w:sz w:val="18"/>
                <w:szCs w:val="18"/>
              </w:rPr>
            </w:pPr>
            <w:r w:rsidRPr="006E4B5D">
              <w:rPr>
                <w:sz w:val="18"/>
                <w:szCs w:val="18"/>
              </w:rPr>
              <w:t>27,55</w:t>
            </w:r>
          </w:p>
        </w:tc>
      </w:tr>
      <w:tr w:rsidR="00BF47F7" w:rsidRPr="006E4B5D" w:rsidTr="00BA47AA">
        <w:trPr>
          <w:trHeight w:val="324"/>
        </w:trPr>
        <w:tc>
          <w:tcPr>
            <w:tcW w:w="89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pBdr>
                <w:top w:val="nil"/>
                <w:left w:val="nil"/>
                <w:bottom w:val="nil"/>
                <w:right w:val="nil"/>
                <w:between w:val="nil"/>
              </w:pBdr>
              <w:spacing w:line="240" w:lineRule="auto"/>
              <w:jc w:val="both"/>
              <w:rPr>
                <w:sz w:val="18"/>
                <w:szCs w:val="18"/>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Mean</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6,19</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79,18</w:t>
            </w:r>
          </w:p>
        </w:tc>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26,99</w:t>
            </w:r>
          </w:p>
        </w:tc>
        <w:tc>
          <w:tcPr>
            <w:tcW w:w="850" w:type="dxa"/>
            <w:tcBorders>
              <w:top w:val="single" w:sz="4" w:space="0" w:color="000000"/>
              <w:left w:val="single" w:sz="4" w:space="0" w:color="000000"/>
              <w:bottom w:val="single" w:sz="4" w:space="0" w:color="000000"/>
              <w:right w:val="single" w:sz="4" w:space="0" w:color="000000"/>
            </w:tcBorders>
            <w:vAlign w:val="center"/>
          </w:tcPr>
          <w:p w:rsidR="00BF47F7" w:rsidRPr="006E4B5D" w:rsidRDefault="00BF47F7" w:rsidP="00D92889">
            <w:pPr>
              <w:spacing w:line="240" w:lineRule="auto"/>
              <w:jc w:val="both"/>
              <w:rPr>
                <w:sz w:val="18"/>
                <w:szCs w:val="18"/>
              </w:rPr>
            </w:pPr>
            <w:r w:rsidRPr="006E4B5D">
              <w:rPr>
                <w:sz w:val="18"/>
                <w:szCs w:val="18"/>
              </w:rPr>
              <w:t>149,12</w:t>
            </w:r>
          </w:p>
        </w:tc>
        <w:tc>
          <w:tcPr>
            <w:tcW w:w="1276" w:type="dxa"/>
            <w:tcBorders>
              <w:top w:val="single" w:sz="4" w:space="0" w:color="000000"/>
              <w:left w:val="single" w:sz="4" w:space="0" w:color="000000"/>
              <w:bottom w:val="single" w:sz="4" w:space="0" w:color="000000"/>
              <w:right w:val="single" w:sz="4" w:space="0" w:color="000000"/>
            </w:tcBorders>
            <w:vAlign w:val="center"/>
          </w:tcPr>
          <w:p w:rsidR="00BF47F7" w:rsidRPr="006E4B5D" w:rsidRDefault="00BF47F7" w:rsidP="00D92889">
            <w:pPr>
              <w:spacing w:line="240" w:lineRule="auto"/>
              <w:jc w:val="both"/>
              <w:rPr>
                <w:sz w:val="18"/>
                <w:szCs w:val="18"/>
              </w:rPr>
            </w:pPr>
            <w:r w:rsidRPr="006E4B5D">
              <w:rPr>
                <w:sz w:val="18"/>
                <w:szCs w:val="18"/>
              </w:rPr>
              <w:t>92</w:t>
            </w:r>
          </w:p>
        </w:tc>
        <w:tc>
          <w:tcPr>
            <w:tcW w:w="709" w:type="dxa"/>
            <w:tcBorders>
              <w:top w:val="single" w:sz="4" w:space="0" w:color="000000"/>
              <w:left w:val="single" w:sz="4" w:space="0" w:color="000000"/>
              <w:bottom w:val="single" w:sz="4" w:space="0" w:color="000000"/>
              <w:right w:val="single" w:sz="4" w:space="0" w:color="000000"/>
            </w:tcBorders>
            <w:vAlign w:val="center"/>
          </w:tcPr>
          <w:p w:rsidR="00BF47F7" w:rsidRPr="006E4B5D" w:rsidRDefault="00BF47F7" w:rsidP="00D92889">
            <w:pPr>
              <w:spacing w:line="240" w:lineRule="auto"/>
              <w:jc w:val="both"/>
              <w:rPr>
                <w:sz w:val="18"/>
                <w:szCs w:val="18"/>
              </w:rPr>
            </w:pPr>
            <w:r w:rsidRPr="006E4B5D">
              <w:rPr>
                <w:sz w:val="18"/>
                <w:szCs w:val="18"/>
              </w:rPr>
              <w:t>30,07</w:t>
            </w:r>
          </w:p>
        </w:tc>
      </w:tr>
      <w:tr w:rsidR="00BF47F7" w:rsidRPr="006E4B5D" w:rsidTr="00BA47AA">
        <w:trPr>
          <w:trHeight w:val="324"/>
        </w:trPr>
        <w:tc>
          <w:tcPr>
            <w:tcW w:w="89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pBdr>
                <w:top w:val="nil"/>
                <w:left w:val="nil"/>
                <w:bottom w:val="nil"/>
                <w:right w:val="nil"/>
                <w:between w:val="nil"/>
              </w:pBdr>
              <w:spacing w:line="240" w:lineRule="auto"/>
              <w:jc w:val="both"/>
              <w:rPr>
                <w:sz w:val="18"/>
                <w:szCs w:val="18"/>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Q3</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7,06</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82,25</w:t>
            </w:r>
          </w:p>
        </w:tc>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27,55</w:t>
            </w:r>
          </w:p>
        </w:tc>
        <w:tc>
          <w:tcPr>
            <w:tcW w:w="850" w:type="dxa"/>
            <w:tcBorders>
              <w:top w:val="single" w:sz="4" w:space="0" w:color="000000"/>
              <w:left w:val="single" w:sz="4" w:space="0" w:color="000000"/>
              <w:bottom w:val="single" w:sz="4" w:space="0" w:color="000000"/>
              <w:right w:val="single" w:sz="4" w:space="0" w:color="000000"/>
            </w:tcBorders>
            <w:vAlign w:val="center"/>
          </w:tcPr>
          <w:p w:rsidR="00BF47F7" w:rsidRPr="006E4B5D" w:rsidRDefault="00BF47F7" w:rsidP="00D92889">
            <w:pPr>
              <w:spacing w:line="240" w:lineRule="auto"/>
              <w:jc w:val="both"/>
              <w:rPr>
                <w:sz w:val="18"/>
                <w:szCs w:val="18"/>
              </w:rPr>
            </w:pPr>
            <w:r w:rsidRPr="006E4B5D">
              <w:rPr>
                <w:sz w:val="18"/>
                <w:szCs w:val="18"/>
              </w:rPr>
              <w:t>10,16</w:t>
            </w:r>
          </w:p>
        </w:tc>
        <w:tc>
          <w:tcPr>
            <w:tcW w:w="1276" w:type="dxa"/>
            <w:tcBorders>
              <w:top w:val="single" w:sz="4" w:space="0" w:color="000000"/>
              <w:left w:val="single" w:sz="4" w:space="0" w:color="000000"/>
              <w:bottom w:val="single" w:sz="4" w:space="0" w:color="000000"/>
              <w:right w:val="single" w:sz="4" w:space="0" w:color="000000"/>
            </w:tcBorders>
            <w:vAlign w:val="center"/>
          </w:tcPr>
          <w:p w:rsidR="00BF47F7" w:rsidRPr="006E4B5D" w:rsidRDefault="00BF47F7" w:rsidP="00D92889">
            <w:pPr>
              <w:spacing w:line="240" w:lineRule="auto"/>
              <w:jc w:val="both"/>
              <w:rPr>
                <w:sz w:val="18"/>
                <w:szCs w:val="18"/>
              </w:rPr>
            </w:pPr>
            <w:r w:rsidRPr="006E4B5D">
              <w:rPr>
                <w:sz w:val="18"/>
                <w:szCs w:val="18"/>
              </w:rPr>
              <w:t>4,46</w:t>
            </w:r>
          </w:p>
        </w:tc>
        <w:tc>
          <w:tcPr>
            <w:tcW w:w="709" w:type="dxa"/>
            <w:tcBorders>
              <w:top w:val="single" w:sz="4" w:space="0" w:color="000000"/>
              <w:left w:val="single" w:sz="4" w:space="0" w:color="000000"/>
              <w:bottom w:val="single" w:sz="4" w:space="0" w:color="000000"/>
              <w:right w:val="single" w:sz="4" w:space="0" w:color="000000"/>
            </w:tcBorders>
            <w:vAlign w:val="center"/>
          </w:tcPr>
          <w:p w:rsidR="00BF47F7" w:rsidRPr="006E4B5D" w:rsidRDefault="00BF47F7" w:rsidP="00D92889">
            <w:pPr>
              <w:spacing w:line="240" w:lineRule="auto"/>
              <w:jc w:val="both"/>
              <w:rPr>
                <w:sz w:val="18"/>
                <w:szCs w:val="18"/>
              </w:rPr>
            </w:pPr>
            <w:r w:rsidRPr="006E4B5D">
              <w:rPr>
                <w:sz w:val="18"/>
                <w:szCs w:val="18"/>
              </w:rPr>
              <w:t>0,83</w:t>
            </w:r>
          </w:p>
        </w:tc>
      </w:tr>
      <w:tr w:rsidR="00BF47F7" w:rsidRPr="006E4B5D" w:rsidTr="00BA47AA">
        <w:trPr>
          <w:trHeight w:val="324"/>
        </w:trPr>
        <w:tc>
          <w:tcPr>
            <w:tcW w:w="89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pBdr>
                <w:top w:val="nil"/>
                <w:left w:val="nil"/>
                <w:bottom w:val="nil"/>
                <w:right w:val="nil"/>
                <w:between w:val="nil"/>
              </w:pBdr>
              <w:spacing w:line="240" w:lineRule="auto"/>
              <w:jc w:val="both"/>
              <w:rPr>
                <w:sz w:val="18"/>
                <w:szCs w:val="18"/>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Maksimum</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149,12</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92</w:t>
            </w:r>
          </w:p>
        </w:tc>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30,07</w:t>
            </w:r>
          </w:p>
        </w:tc>
        <w:tc>
          <w:tcPr>
            <w:tcW w:w="850" w:type="dxa"/>
            <w:tcBorders>
              <w:top w:val="single" w:sz="4" w:space="0" w:color="000000"/>
              <w:left w:val="single" w:sz="4" w:space="0" w:color="000000"/>
              <w:bottom w:val="single" w:sz="4" w:space="0" w:color="000000"/>
              <w:right w:val="single" w:sz="4" w:space="0" w:color="000000"/>
            </w:tcBorders>
            <w:vAlign w:val="center"/>
          </w:tcPr>
          <w:p w:rsidR="00BF47F7" w:rsidRPr="006E4B5D" w:rsidRDefault="00BF47F7" w:rsidP="00D92889">
            <w:pPr>
              <w:spacing w:line="240" w:lineRule="auto"/>
              <w:jc w:val="both"/>
              <w:rPr>
                <w:sz w:val="18"/>
                <w:szCs w:val="18"/>
              </w:rPr>
            </w:pPr>
            <w:r w:rsidRPr="006E4B5D">
              <w:rPr>
                <w:sz w:val="18"/>
                <w:szCs w:val="18"/>
              </w:rPr>
              <w:t>5.053</w:t>
            </w:r>
          </w:p>
        </w:tc>
        <w:tc>
          <w:tcPr>
            <w:tcW w:w="1276" w:type="dxa"/>
            <w:tcBorders>
              <w:top w:val="single" w:sz="4" w:space="0" w:color="000000"/>
              <w:left w:val="single" w:sz="4" w:space="0" w:color="000000"/>
              <w:bottom w:val="single" w:sz="4" w:space="0" w:color="000000"/>
              <w:right w:val="single" w:sz="4" w:space="0" w:color="000000"/>
            </w:tcBorders>
            <w:vAlign w:val="center"/>
          </w:tcPr>
          <w:p w:rsidR="00BF47F7" w:rsidRPr="006E4B5D" w:rsidRDefault="00BF47F7" w:rsidP="00D92889">
            <w:pPr>
              <w:spacing w:line="240" w:lineRule="auto"/>
              <w:jc w:val="both"/>
              <w:rPr>
                <w:sz w:val="18"/>
                <w:szCs w:val="18"/>
              </w:rPr>
            </w:pPr>
            <w:r w:rsidRPr="006E4B5D">
              <w:rPr>
                <w:sz w:val="18"/>
                <w:szCs w:val="18"/>
              </w:rPr>
              <w:t>5.053</w:t>
            </w:r>
          </w:p>
        </w:tc>
        <w:tc>
          <w:tcPr>
            <w:tcW w:w="709" w:type="dxa"/>
            <w:tcBorders>
              <w:top w:val="single" w:sz="4" w:space="0" w:color="000000"/>
              <w:left w:val="single" w:sz="4" w:space="0" w:color="000000"/>
              <w:bottom w:val="single" w:sz="4" w:space="0" w:color="000000"/>
              <w:right w:val="single" w:sz="4" w:space="0" w:color="000000"/>
            </w:tcBorders>
            <w:vAlign w:val="center"/>
          </w:tcPr>
          <w:p w:rsidR="00BF47F7" w:rsidRPr="006E4B5D" w:rsidRDefault="00BF47F7" w:rsidP="00D92889">
            <w:pPr>
              <w:spacing w:line="240" w:lineRule="auto"/>
              <w:jc w:val="both"/>
              <w:rPr>
                <w:sz w:val="18"/>
                <w:szCs w:val="18"/>
              </w:rPr>
            </w:pPr>
            <w:r w:rsidRPr="006E4B5D">
              <w:rPr>
                <w:sz w:val="18"/>
                <w:szCs w:val="18"/>
              </w:rPr>
              <w:t>5.053</w:t>
            </w:r>
          </w:p>
        </w:tc>
      </w:tr>
      <w:tr w:rsidR="00BF47F7" w:rsidRPr="006E4B5D" w:rsidTr="00BA47AA">
        <w:trPr>
          <w:trHeight w:val="324"/>
        </w:trPr>
        <w:tc>
          <w:tcPr>
            <w:tcW w:w="89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pBdr>
                <w:top w:val="nil"/>
                <w:left w:val="nil"/>
                <w:bottom w:val="nil"/>
                <w:right w:val="nil"/>
                <w:between w:val="nil"/>
              </w:pBdr>
              <w:spacing w:line="240" w:lineRule="auto"/>
              <w:jc w:val="both"/>
              <w:rPr>
                <w:sz w:val="18"/>
                <w:szCs w:val="18"/>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Standar Deviasi</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10,16</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4,46</w:t>
            </w:r>
          </w:p>
        </w:tc>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0,83</w:t>
            </w:r>
          </w:p>
        </w:tc>
        <w:tc>
          <w:tcPr>
            <w:tcW w:w="850" w:type="dxa"/>
            <w:tcBorders>
              <w:top w:val="single" w:sz="4" w:space="0" w:color="000000"/>
              <w:left w:val="single" w:sz="4" w:space="0" w:color="000000"/>
              <w:bottom w:val="single" w:sz="4" w:space="0" w:color="000000"/>
              <w:right w:val="single" w:sz="4" w:space="0" w:color="000000"/>
            </w:tcBorders>
            <w:vAlign w:val="center"/>
          </w:tcPr>
          <w:p w:rsidR="00BF47F7" w:rsidRPr="006E4B5D" w:rsidRDefault="00BF47F7" w:rsidP="00D92889">
            <w:pPr>
              <w:spacing w:line="240" w:lineRule="auto"/>
              <w:jc w:val="both"/>
              <w:rPr>
                <w:sz w:val="18"/>
                <w:szCs w:val="18"/>
              </w:rPr>
            </w:pPr>
            <w:r w:rsidRPr="006E4B5D">
              <w:rPr>
                <w:sz w:val="18"/>
                <w:szCs w:val="18"/>
              </w:rPr>
              <w:t>0</w:t>
            </w:r>
          </w:p>
        </w:tc>
        <w:tc>
          <w:tcPr>
            <w:tcW w:w="1276" w:type="dxa"/>
            <w:tcBorders>
              <w:top w:val="single" w:sz="4" w:space="0" w:color="000000"/>
              <w:left w:val="single" w:sz="4" w:space="0" w:color="000000"/>
              <w:bottom w:val="single" w:sz="4" w:space="0" w:color="000000"/>
              <w:right w:val="single" w:sz="4" w:space="0" w:color="000000"/>
            </w:tcBorders>
            <w:vAlign w:val="center"/>
          </w:tcPr>
          <w:p w:rsidR="00BF47F7" w:rsidRPr="006E4B5D" w:rsidRDefault="00BF47F7" w:rsidP="00D92889">
            <w:pPr>
              <w:spacing w:line="240" w:lineRule="auto"/>
              <w:jc w:val="both"/>
              <w:rPr>
                <w:sz w:val="18"/>
                <w:szCs w:val="18"/>
              </w:rPr>
            </w:pPr>
            <w:r w:rsidRPr="006E4B5D">
              <w:rPr>
                <w:sz w:val="18"/>
                <w:szCs w:val="18"/>
              </w:rPr>
              <w:t>46</w:t>
            </w:r>
          </w:p>
        </w:tc>
        <w:tc>
          <w:tcPr>
            <w:tcW w:w="709" w:type="dxa"/>
            <w:tcBorders>
              <w:top w:val="single" w:sz="4" w:space="0" w:color="000000"/>
              <w:left w:val="single" w:sz="4" w:space="0" w:color="000000"/>
              <w:bottom w:val="single" w:sz="4" w:space="0" w:color="000000"/>
              <w:right w:val="single" w:sz="4" w:space="0" w:color="000000"/>
            </w:tcBorders>
            <w:vAlign w:val="center"/>
          </w:tcPr>
          <w:p w:rsidR="00BF47F7" w:rsidRPr="006E4B5D" w:rsidRDefault="00BF47F7" w:rsidP="00D92889">
            <w:pPr>
              <w:spacing w:line="240" w:lineRule="auto"/>
              <w:jc w:val="both"/>
              <w:rPr>
                <w:sz w:val="18"/>
                <w:szCs w:val="18"/>
              </w:rPr>
            </w:pPr>
            <w:r w:rsidRPr="006E4B5D">
              <w:rPr>
                <w:sz w:val="18"/>
                <w:szCs w:val="18"/>
              </w:rPr>
              <w:t>23,1</w:t>
            </w:r>
          </w:p>
        </w:tc>
      </w:tr>
    </w:tbl>
    <w:p w:rsidR="00BF47F7" w:rsidRPr="006E4B5D" w:rsidRDefault="00BF47F7" w:rsidP="00D92889">
      <w:pPr>
        <w:spacing w:after="60" w:line="240" w:lineRule="auto"/>
        <w:jc w:val="both"/>
      </w:pPr>
    </w:p>
    <w:p w:rsidR="00BF47F7" w:rsidRPr="006E4B5D" w:rsidRDefault="00BF47F7" w:rsidP="00D92889">
      <w:pPr>
        <w:spacing w:line="240" w:lineRule="auto"/>
        <w:ind w:firstLine="709"/>
        <w:jc w:val="both"/>
      </w:pPr>
      <w:r>
        <w:t xml:space="preserve">Tabel 4 </w:t>
      </w:r>
      <w:r w:rsidRPr="006E4B5D">
        <w:t xml:space="preserve">menampilkan ringkasan statistik sebelum dilakukan imputasi. Pada dataset BMKG, variabel curah hujan memiliki jumlah data sebanyak 3.478 sedangkan variabel kelembaban udara relatif dan suhu udara masing-masing memiliki 4.808 data, hal </w:t>
      </w:r>
      <w:r w:rsidRPr="006E4B5D">
        <w:lastRenderedPageBreak/>
        <w:t xml:space="preserve">ini menunjukkan adanya data hilang atau </w:t>
      </w:r>
      <w:r w:rsidRPr="006E4B5D">
        <w:rPr>
          <w:i/>
        </w:rPr>
        <w:t>missing values</w:t>
      </w:r>
      <w:r w:rsidRPr="006E4B5D">
        <w:t>. Nilai minimum untuk variabel curah hujan adalah 0 mm/hari, yang mengindikasikan adanya hari-hari tanpa hujan selama periode pengamatan. Nilai maksimum yang tercatat mencapai 200 mm/hari, menunjukkan adanya kejadian curah hujan ekstrem. Median curah hujan yang bernilai 0 menunjukkan bahwa lebih dari separuh data memiliki curah hujan yang rendah atau bahkan tidak ada hujan sama sekali. Untuk kelembaban udara relatif, nilai minimum adalah 46% dan maksimum 98%, yang menunjukkan variabilitas kelembaban yang cukup besar. Rata-rata kelembaban udara sebesar 78,90%. Sedangkan untuk suhu udara, nilai minimum yang tercatat adalah 23,1°C dan maksimum 33°C, dengan rata-rata 27,3°C, menunjukkan bahwa suhu udara berada dalam rentang yang relatif stabil. Standar deviasi curah hujan yang tinggi (19,21) dibandingkan dengan kelembaban udara (7,41) dan suhu udara (1,23) menunjukkan adanya variabilitas yang lebih besar pada data curah hujan dibandingkan dengan dua variabel lainnya.</w:t>
      </w:r>
    </w:p>
    <w:p w:rsidR="00BF47F7" w:rsidRPr="006E4B5D" w:rsidRDefault="00BF47F7" w:rsidP="00D92889">
      <w:pPr>
        <w:spacing w:line="240" w:lineRule="auto"/>
        <w:ind w:firstLine="709"/>
        <w:jc w:val="both"/>
      </w:pPr>
      <w:r w:rsidRPr="006E4B5D">
        <w:t>Sementara itu, pada dataset NASA sebelum dilakukan imputasi jumlah data yang tersedia untuk semua variabel lebih lengkap dengan total data sebanyak 5.050 pada setiap variabel atau hanya 3 data kosong. Curah hujan memiliki nilai minimum 0 dan maksimum sebesar 149,12 mm/hari, dengan rata-rata sebesar 6,19 mm/hari. Nilai median curah hujan yang rendah menunjukkan bahwa sebagian besar hari memiliki curah hujan rendah atau tanpa hujan, hal ini serupa dengan pola yang terlihat pada dataset BMKG. Untuk kelembaban udara relatif pada dataset NASA, nilai minimum sebesar 63,69% dan maksimum 92%. Suhu udara pada dataset NASA memiliki minimum 24,37°C dan maksimum 30,07°C, dengan rata-rata 26,99°C yang sedikit lebih rendah daripada rata-rata suhu pada data BMKG.</w:t>
      </w:r>
    </w:p>
    <w:p w:rsidR="00BF47F7" w:rsidRPr="006E4B5D" w:rsidRDefault="00BF47F7" w:rsidP="00D92889">
      <w:pPr>
        <w:spacing w:line="240" w:lineRule="auto"/>
        <w:ind w:firstLine="709"/>
        <w:jc w:val="both"/>
      </w:pPr>
      <w:r w:rsidRPr="006E4B5D">
        <w:t xml:space="preserve">Ringkasan statistik setelah dilakukan imputasi seluruh variabel memiliki jumlah data yang seragam yaitu 5.053. Pada data BMKG, standar deviasi setiap variabel menurun </w:t>
      </w:r>
      <w:r w:rsidRPr="006E4B5D">
        <w:lastRenderedPageBreak/>
        <w:t xml:space="preserve">terutama curah hujan menjadi 15,94. Ini menunjukkan bahwa metode imputasi berhasil mengisi </w:t>
      </w:r>
      <w:r w:rsidRPr="006E4B5D">
        <w:rPr>
          <w:i/>
        </w:rPr>
        <w:t>missing values</w:t>
      </w:r>
      <w:r w:rsidRPr="006E4B5D">
        <w:t xml:space="preserve"> dan mengurangi variasi ekstrem. Untuk proses analisis selanjutnya menggunakan dataset yang telah dilakukan proses imputasi. Analisis deskriptif yang digunakan dalam penelitian ini juga membuat kategori curah hujan yang diperoleh dari BMKG. Jumlah data berdasarkan kategori curah hujan pada s</w:t>
      </w:r>
      <w:r>
        <w:t>etiap dataset ditampilkan pada T</w:t>
      </w:r>
      <w:r w:rsidRPr="006E4B5D">
        <w:t xml:space="preserve">abel </w:t>
      </w:r>
      <w:r>
        <w:t>5</w:t>
      </w:r>
      <w:r w:rsidRPr="006E4B5D">
        <w:t>.</w:t>
      </w:r>
    </w:p>
    <w:p w:rsidR="00BF47F7" w:rsidRPr="002F1454" w:rsidRDefault="00BF47F7" w:rsidP="00D92889">
      <w:pPr>
        <w:pStyle w:val="Heading4"/>
        <w:spacing w:line="240" w:lineRule="auto"/>
        <w:jc w:val="center"/>
        <w:rPr>
          <w:i/>
        </w:rPr>
      </w:pPr>
      <w:r w:rsidRPr="002F1454">
        <w:t>Tabel 5. Jumlah data berdasarkan kategori curah hujan</w:t>
      </w:r>
    </w:p>
    <w:tbl>
      <w:tblPr>
        <w:tblW w:w="6025" w:type="dxa"/>
        <w:tblInd w:w="1770" w:type="dxa"/>
        <w:tblLayout w:type="fixed"/>
        <w:tblLook w:val="0400" w:firstRow="0" w:lastRow="0" w:firstColumn="0" w:lastColumn="0" w:noHBand="0" w:noVBand="1"/>
      </w:tblPr>
      <w:tblGrid>
        <w:gridCol w:w="757"/>
        <w:gridCol w:w="1816"/>
        <w:gridCol w:w="1706"/>
        <w:gridCol w:w="1746"/>
      </w:tblGrid>
      <w:tr w:rsidR="00BF47F7" w:rsidRPr="006E4B5D" w:rsidTr="00BA47AA">
        <w:trPr>
          <w:trHeight w:val="324"/>
        </w:trPr>
        <w:tc>
          <w:tcPr>
            <w:tcW w:w="757" w:type="dxa"/>
            <w:tcBorders>
              <w:top w:val="single" w:sz="8" w:space="0" w:color="000000"/>
              <w:left w:val="single" w:sz="8" w:space="0" w:color="000000"/>
              <w:bottom w:val="single" w:sz="12" w:space="0" w:color="000000"/>
              <w:right w:val="single" w:sz="8"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Data</w:t>
            </w:r>
          </w:p>
        </w:tc>
        <w:tc>
          <w:tcPr>
            <w:tcW w:w="1816" w:type="dxa"/>
            <w:tcBorders>
              <w:top w:val="single" w:sz="8" w:space="0" w:color="000000"/>
              <w:left w:val="nil"/>
              <w:bottom w:val="single" w:sz="12" w:space="0" w:color="000000"/>
              <w:right w:val="single" w:sz="8"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Kategori Curah Hujan</w:t>
            </w:r>
          </w:p>
        </w:tc>
        <w:tc>
          <w:tcPr>
            <w:tcW w:w="1706" w:type="dxa"/>
            <w:tcBorders>
              <w:top w:val="single" w:sz="8" w:space="0" w:color="000000"/>
              <w:left w:val="nil"/>
              <w:bottom w:val="nil"/>
              <w:right w:val="single" w:sz="8"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Jumlah Data BMKG</w:t>
            </w:r>
          </w:p>
        </w:tc>
        <w:tc>
          <w:tcPr>
            <w:tcW w:w="1746" w:type="dxa"/>
            <w:tcBorders>
              <w:top w:val="single" w:sz="8" w:space="0" w:color="000000"/>
              <w:left w:val="nil"/>
              <w:bottom w:val="nil"/>
              <w:right w:val="single" w:sz="8" w:space="0" w:color="000000"/>
            </w:tcBorders>
          </w:tcPr>
          <w:p w:rsidR="00BF47F7" w:rsidRPr="006E4B5D" w:rsidRDefault="00BF47F7" w:rsidP="00D92889">
            <w:pPr>
              <w:spacing w:line="240" w:lineRule="auto"/>
              <w:jc w:val="both"/>
              <w:rPr>
                <w:sz w:val="18"/>
                <w:szCs w:val="18"/>
              </w:rPr>
            </w:pPr>
            <w:r w:rsidRPr="006E4B5D">
              <w:rPr>
                <w:sz w:val="18"/>
                <w:szCs w:val="18"/>
              </w:rPr>
              <w:t>Jumlah Data NASA</w:t>
            </w:r>
          </w:p>
        </w:tc>
      </w:tr>
      <w:tr w:rsidR="00BF47F7" w:rsidRPr="006E4B5D" w:rsidTr="00BA47AA">
        <w:trPr>
          <w:trHeight w:val="336"/>
        </w:trPr>
        <w:tc>
          <w:tcPr>
            <w:tcW w:w="757" w:type="dxa"/>
            <w:vMerge w:val="restart"/>
            <w:tcBorders>
              <w:top w:val="nil"/>
              <w:left w:val="single" w:sz="4" w:space="0" w:color="000000"/>
              <w:bottom w:val="single" w:sz="12" w:space="0" w:color="000000"/>
              <w:right w:val="single" w:sz="8"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BMKG dan NASA</w:t>
            </w:r>
          </w:p>
        </w:tc>
        <w:tc>
          <w:tcPr>
            <w:tcW w:w="1816" w:type="dxa"/>
            <w:tcBorders>
              <w:top w:val="nil"/>
              <w:left w:val="nil"/>
              <w:bottom w:val="single" w:sz="8" w:space="0" w:color="000000"/>
              <w:right w:val="single" w:sz="8"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Berawan</w:t>
            </w:r>
          </w:p>
        </w:tc>
        <w:tc>
          <w:tcPr>
            <w:tcW w:w="1706" w:type="dxa"/>
            <w:tcBorders>
              <w:top w:val="single" w:sz="12" w:space="0" w:color="000000"/>
              <w:left w:val="nil"/>
              <w:bottom w:val="single" w:sz="8" w:space="0" w:color="000000"/>
              <w:right w:val="single" w:sz="8"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1.708 </w:t>
            </w:r>
          </w:p>
        </w:tc>
        <w:tc>
          <w:tcPr>
            <w:tcW w:w="1746" w:type="dxa"/>
            <w:tcBorders>
              <w:top w:val="single" w:sz="12" w:space="0" w:color="000000"/>
              <w:left w:val="nil"/>
              <w:bottom w:val="single" w:sz="8" w:space="0" w:color="000000"/>
              <w:right w:val="single" w:sz="8" w:space="0" w:color="000000"/>
            </w:tcBorders>
            <w:vAlign w:val="center"/>
          </w:tcPr>
          <w:p w:rsidR="00BF47F7" w:rsidRPr="006E4B5D" w:rsidRDefault="00BF47F7" w:rsidP="00D92889">
            <w:pPr>
              <w:spacing w:line="240" w:lineRule="auto"/>
              <w:jc w:val="both"/>
              <w:rPr>
                <w:sz w:val="18"/>
                <w:szCs w:val="18"/>
              </w:rPr>
            </w:pPr>
            <w:r w:rsidRPr="006E4B5D">
              <w:rPr>
                <w:sz w:val="18"/>
                <w:szCs w:val="18"/>
              </w:rPr>
              <w:t>1.016</w:t>
            </w:r>
          </w:p>
        </w:tc>
      </w:tr>
      <w:tr w:rsidR="00BF47F7" w:rsidRPr="006E4B5D" w:rsidTr="00BA47AA">
        <w:trPr>
          <w:trHeight w:val="324"/>
        </w:trPr>
        <w:tc>
          <w:tcPr>
            <w:tcW w:w="757" w:type="dxa"/>
            <w:vMerge/>
            <w:tcBorders>
              <w:top w:val="nil"/>
              <w:left w:val="single" w:sz="4" w:space="0" w:color="000000"/>
              <w:bottom w:val="single" w:sz="12" w:space="0" w:color="000000"/>
              <w:right w:val="single" w:sz="8" w:space="0" w:color="000000"/>
            </w:tcBorders>
            <w:shd w:val="clear" w:color="auto" w:fill="auto"/>
            <w:vAlign w:val="center"/>
          </w:tcPr>
          <w:p w:rsidR="00BF47F7" w:rsidRPr="006E4B5D" w:rsidRDefault="00BF47F7" w:rsidP="00D92889">
            <w:pPr>
              <w:pBdr>
                <w:top w:val="nil"/>
                <w:left w:val="nil"/>
                <w:bottom w:val="nil"/>
                <w:right w:val="nil"/>
                <w:between w:val="nil"/>
              </w:pBdr>
              <w:spacing w:line="240" w:lineRule="auto"/>
              <w:jc w:val="both"/>
              <w:rPr>
                <w:sz w:val="18"/>
                <w:szCs w:val="18"/>
              </w:rPr>
            </w:pPr>
          </w:p>
        </w:tc>
        <w:tc>
          <w:tcPr>
            <w:tcW w:w="1816" w:type="dxa"/>
            <w:tcBorders>
              <w:top w:val="nil"/>
              <w:left w:val="nil"/>
              <w:bottom w:val="single" w:sz="8" w:space="0" w:color="000000"/>
              <w:right w:val="single" w:sz="8"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Hujan Ringan</w:t>
            </w:r>
          </w:p>
        </w:tc>
        <w:tc>
          <w:tcPr>
            <w:tcW w:w="1706" w:type="dxa"/>
            <w:tcBorders>
              <w:top w:val="nil"/>
              <w:left w:val="nil"/>
              <w:bottom w:val="single" w:sz="8" w:space="0" w:color="000000"/>
              <w:right w:val="single" w:sz="8"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2.888 </w:t>
            </w:r>
          </w:p>
        </w:tc>
        <w:tc>
          <w:tcPr>
            <w:tcW w:w="1746" w:type="dxa"/>
            <w:tcBorders>
              <w:top w:val="nil"/>
              <w:left w:val="nil"/>
              <w:bottom w:val="single" w:sz="8" w:space="0" w:color="000000"/>
              <w:right w:val="single" w:sz="8" w:space="0" w:color="000000"/>
            </w:tcBorders>
            <w:vAlign w:val="center"/>
          </w:tcPr>
          <w:p w:rsidR="00BF47F7" w:rsidRPr="006E4B5D" w:rsidRDefault="00BF47F7" w:rsidP="00D92889">
            <w:pPr>
              <w:spacing w:line="240" w:lineRule="auto"/>
              <w:jc w:val="both"/>
              <w:rPr>
                <w:sz w:val="18"/>
                <w:szCs w:val="18"/>
              </w:rPr>
            </w:pPr>
            <w:r w:rsidRPr="006E4B5D">
              <w:rPr>
                <w:sz w:val="18"/>
                <w:szCs w:val="18"/>
              </w:rPr>
              <w:t>3.667</w:t>
            </w:r>
          </w:p>
        </w:tc>
      </w:tr>
      <w:tr w:rsidR="00BF47F7" w:rsidRPr="006E4B5D" w:rsidTr="00BA47AA">
        <w:trPr>
          <w:trHeight w:val="324"/>
        </w:trPr>
        <w:tc>
          <w:tcPr>
            <w:tcW w:w="757" w:type="dxa"/>
            <w:vMerge/>
            <w:tcBorders>
              <w:top w:val="nil"/>
              <w:left w:val="single" w:sz="4" w:space="0" w:color="000000"/>
              <w:bottom w:val="single" w:sz="12" w:space="0" w:color="000000"/>
              <w:right w:val="single" w:sz="8" w:space="0" w:color="000000"/>
            </w:tcBorders>
            <w:shd w:val="clear" w:color="auto" w:fill="auto"/>
            <w:vAlign w:val="center"/>
          </w:tcPr>
          <w:p w:rsidR="00BF47F7" w:rsidRPr="006E4B5D" w:rsidRDefault="00BF47F7" w:rsidP="00D92889">
            <w:pPr>
              <w:pBdr>
                <w:top w:val="nil"/>
                <w:left w:val="nil"/>
                <w:bottom w:val="nil"/>
                <w:right w:val="nil"/>
                <w:between w:val="nil"/>
              </w:pBdr>
              <w:spacing w:line="240" w:lineRule="auto"/>
              <w:jc w:val="both"/>
              <w:rPr>
                <w:sz w:val="18"/>
                <w:szCs w:val="18"/>
              </w:rPr>
            </w:pPr>
          </w:p>
        </w:tc>
        <w:tc>
          <w:tcPr>
            <w:tcW w:w="1816" w:type="dxa"/>
            <w:tcBorders>
              <w:top w:val="nil"/>
              <w:left w:val="nil"/>
              <w:bottom w:val="single" w:sz="8" w:space="0" w:color="000000"/>
              <w:right w:val="single" w:sz="8"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Hujan Sedang</w:t>
            </w:r>
          </w:p>
        </w:tc>
        <w:tc>
          <w:tcPr>
            <w:tcW w:w="1706" w:type="dxa"/>
            <w:tcBorders>
              <w:top w:val="nil"/>
              <w:left w:val="nil"/>
              <w:bottom w:val="single" w:sz="8" w:space="0" w:color="000000"/>
              <w:right w:val="single" w:sz="8"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300 </w:t>
            </w:r>
          </w:p>
        </w:tc>
        <w:tc>
          <w:tcPr>
            <w:tcW w:w="1746" w:type="dxa"/>
            <w:tcBorders>
              <w:top w:val="nil"/>
              <w:left w:val="nil"/>
              <w:bottom w:val="single" w:sz="8" w:space="0" w:color="000000"/>
              <w:right w:val="single" w:sz="8" w:space="0" w:color="000000"/>
            </w:tcBorders>
            <w:vAlign w:val="center"/>
          </w:tcPr>
          <w:p w:rsidR="00BF47F7" w:rsidRPr="006E4B5D" w:rsidRDefault="00BF47F7" w:rsidP="00D92889">
            <w:pPr>
              <w:spacing w:line="240" w:lineRule="auto"/>
              <w:jc w:val="both"/>
              <w:rPr>
                <w:sz w:val="18"/>
                <w:szCs w:val="18"/>
              </w:rPr>
            </w:pPr>
            <w:r w:rsidRPr="006E4B5D">
              <w:rPr>
                <w:sz w:val="18"/>
                <w:szCs w:val="18"/>
              </w:rPr>
              <w:t>320</w:t>
            </w:r>
          </w:p>
        </w:tc>
      </w:tr>
      <w:tr w:rsidR="00BF47F7" w:rsidRPr="006E4B5D" w:rsidTr="00BA47AA">
        <w:trPr>
          <w:trHeight w:val="324"/>
        </w:trPr>
        <w:tc>
          <w:tcPr>
            <w:tcW w:w="757" w:type="dxa"/>
            <w:vMerge/>
            <w:tcBorders>
              <w:top w:val="nil"/>
              <w:left w:val="single" w:sz="4" w:space="0" w:color="000000"/>
              <w:bottom w:val="single" w:sz="12" w:space="0" w:color="000000"/>
              <w:right w:val="single" w:sz="8" w:space="0" w:color="000000"/>
            </w:tcBorders>
            <w:shd w:val="clear" w:color="auto" w:fill="auto"/>
            <w:vAlign w:val="center"/>
          </w:tcPr>
          <w:p w:rsidR="00BF47F7" w:rsidRPr="006E4B5D" w:rsidRDefault="00BF47F7" w:rsidP="00D92889">
            <w:pPr>
              <w:pBdr>
                <w:top w:val="nil"/>
                <w:left w:val="nil"/>
                <w:bottom w:val="nil"/>
                <w:right w:val="nil"/>
                <w:between w:val="nil"/>
              </w:pBdr>
              <w:spacing w:line="240" w:lineRule="auto"/>
              <w:jc w:val="both"/>
              <w:rPr>
                <w:sz w:val="18"/>
                <w:szCs w:val="18"/>
              </w:rPr>
            </w:pPr>
          </w:p>
        </w:tc>
        <w:tc>
          <w:tcPr>
            <w:tcW w:w="1816" w:type="dxa"/>
            <w:tcBorders>
              <w:top w:val="nil"/>
              <w:left w:val="nil"/>
              <w:bottom w:val="single" w:sz="8" w:space="0" w:color="000000"/>
              <w:right w:val="single" w:sz="8"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Hujan Lebat</w:t>
            </w:r>
          </w:p>
        </w:tc>
        <w:tc>
          <w:tcPr>
            <w:tcW w:w="1706" w:type="dxa"/>
            <w:tcBorders>
              <w:top w:val="nil"/>
              <w:left w:val="nil"/>
              <w:bottom w:val="single" w:sz="8" w:space="0" w:color="000000"/>
              <w:right w:val="single" w:sz="8"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127</w:t>
            </w:r>
          </w:p>
        </w:tc>
        <w:tc>
          <w:tcPr>
            <w:tcW w:w="1746" w:type="dxa"/>
            <w:tcBorders>
              <w:top w:val="nil"/>
              <w:left w:val="nil"/>
              <w:bottom w:val="single" w:sz="8" w:space="0" w:color="000000"/>
              <w:right w:val="single" w:sz="8" w:space="0" w:color="000000"/>
            </w:tcBorders>
            <w:vAlign w:val="center"/>
          </w:tcPr>
          <w:p w:rsidR="00BF47F7" w:rsidRPr="006E4B5D" w:rsidRDefault="00BF47F7" w:rsidP="00D92889">
            <w:pPr>
              <w:spacing w:line="240" w:lineRule="auto"/>
              <w:jc w:val="both"/>
              <w:rPr>
                <w:sz w:val="18"/>
                <w:szCs w:val="18"/>
              </w:rPr>
            </w:pPr>
            <w:r w:rsidRPr="006E4B5D">
              <w:rPr>
                <w:sz w:val="18"/>
                <w:szCs w:val="18"/>
              </w:rPr>
              <w:t>46</w:t>
            </w:r>
          </w:p>
        </w:tc>
      </w:tr>
      <w:tr w:rsidR="00BF47F7" w:rsidRPr="006E4B5D" w:rsidTr="00BA47AA">
        <w:trPr>
          <w:trHeight w:val="324"/>
        </w:trPr>
        <w:tc>
          <w:tcPr>
            <w:tcW w:w="757" w:type="dxa"/>
            <w:vMerge/>
            <w:tcBorders>
              <w:top w:val="nil"/>
              <w:left w:val="single" w:sz="4" w:space="0" w:color="000000"/>
              <w:bottom w:val="single" w:sz="12" w:space="0" w:color="000000"/>
              <w:right w:val="single" w:sz="8" w:space="0" w:color="000000"/>
            </w:tcBorders>
            <w:shd w:val="clear" w:color="auto" w:fill="auto"/>
            <w:vAlign w:val="center"/>
          </w:tcPr>
          <w:p w:rsidR="00BF47F7" w:rsidRPr="006E4B5D" w:rsidRDefault="00BF47F7" w:rsidP="00D92889">
            <w:pPr>
              <w:pBdr>
                <w:top w:val="nil"/>
                <w:left w:val="nil"/>
                <w:bottom w:val="nil"/>
                <w:right w:val="nil"/>
                <w:between w:val="nil"/>
              </w:pBdr>
              <w:spacing w:line="240" w:lineRule="auto"/>
              <w:jc w:val="both"/>
              <w:rPr>
                <w:sz w:val="18"/>
                <w:szCs w:val="18"/>
              </w:rPr>
            </w:pPr>
          </w:p>
        </w:tc>
        <w:tc>
          <w:tcPr>
            <w:tcW w:w="1816" w:type="dxa"/>
            <w:tcBorders>
              <w:top w:val="nil"/>
              <w:left w:val="nil"/>
              <w:bottom w:val="single" w:sz="8" w:space="0" w:color="000000"/>
              <w:right w:val="single" w:sz="8"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Hujan Sangat Lebat</w:t>
            </w:r>
          </w:p>
        </w:tc>
        <w:tc>
          <w:tcPr>
            <w:tcW w:w="1706" w:type="dxa"/>
            <w:tcBorders>
              <w:top w:val="nil"/>
              <w:left w:val="nil"/>
              <w:bottom w:val="single" w:sz="8" w:space="0" w:color="000000"/>
              <w:right w:val="single" w:sz="8"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26</w:t>
            </w:r>
          </w:p>
        </w:tc>
        <w:tc>
          <w:tcPr>
            <w:tcW w:w="1746" w:type="dxa"/>
            <w:tcBorders>
              <w:top w:val="nil"/>
              <w:left w:val="nil"/>
              <w:bottom w:val="single" w:sz="8" w:space="0" w:color="000000"/>
              <w:right w:val="single" w:sz="8" w:space="0" w:color="000000"/>
            </w:tcBorders>
            <w:vAlign w:val="center"/>
          </w:tcPr>
          <w:p w:rsidR="00BF47F7" w:rsidRPr="006E4B5D" w:rsidRDefault="00BF47F7" w:rsidP="00D92889">
            <w:pPr>
              <w:spacing w:line="240" w:lineRule="auto"/>
              <w:jc w:val="both"/>
              <w:rPr>
                <w:sz w:val="18"/>
                <w:szCs w:val="18"/>
              </w:rPr>
            </w:pPr>
            <w:r w:rsidRPr="006E4B5D">
              <w:rPr>
                <w:sz w:val="18"/>
                <w:szCs w:val="18"/>
              </w:rPr>
              <w:t>4</w:t>
            </w:r>
          </w:p>
        </w:tc>
      </w:tr>
      <w:tr w:rsidR="00BF47F7" w:rsidRPr="006E4B5D" w:rsidTr="00BA47AA">
        <w:trPr>
          <w:trHeight w:val="324"/>
        </w:trPr>
        <w:tc>
          <w:tcPr>
            <w:tcW w:w="757" w:type="dxa"/>
            <w:vMerge/>
            <w:tcBorders>
              <w:top w:val="nil"/>
              <w:left w:val="single" w:sz="4" w:space="0" w:color="000000"/>
              <w:bottom w:val="single" w:sz="12" w:space="0" w:color="000000"/>
              <w:right w:val="single" w:sz="8" w:space="0" w:color="000000"/>
            </w:tcBorders>
            <w:shd w:val="clear" w:color="auto" w:fill="auto"/>
            <w:vAlign w:val="center"/>
          </w:tcPr>
          <w:p w:rsidR="00BF47F7" w:rsidRPr="006E4B5D" w:rsidRDefault="00BF47F7" w:rsidP="00D92889">
            <w:pPr>
              <w:pBdr>
                <w:top w:val="nil"/>
                <w:left w:val="nil"/>
                <w:bottom w:val="nil"/>
                <w:right w:val="nil"/>
                <w:between w:val="nil"/>
              </w:pBdr>
              <w:spacing w:line="240" w:lineRule="auto"/>
              <w:jc w:val="both"/>
              <w:rPr>
                <w:sz w:val="18"/>
                <w:szCs w:val="18"/>
              </w:rPr>
            </w:pPr>
          </w:p>
        </w:tc>
        <w:tc>
          <w:tcPr>
            <w:tcW w:w="1816" w:type="dxa"/>
            <w:tcBorders>
              <w:top w:val="nil"/>
              <w:left w:val="nil"/>
              <w:bottom w:val="single" w:sz="12" w:space="0" w:color="000000"/>
              <w:right w:val="single" w:sz="8"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Hujan Ekstrem</w:t>
            </w:r>
          </w:p>
        </w:tc>
        <w:tc>
          <w:tcPr>
            <w:tcW w:w="1706" w:type="dxa"/>
            <w:tcBorders>
              <w:top w:val="nil"/>
              <w:left w:val="nil"/>
              <w:bottom w:val="single" w:sz="12" w:space="0" w:color="000000"/>
              <w:right w:val="single" w:sz="8" w:space="0" w:color="000000"/>
            </w:tcBorders>
            <w:shd w:val="clear" w:color="auto" w:fill="auto"/>
            <w:vAlign w:val="center"/>
          </w:tcPr>
          <w:p w:rsidR="00BF47F7" w:rsidRPr="006E4B5D" w:rsidRDefault="00BF47F7" w:rsidP="00D92889">
            <w:pPr>
              <w:spacing w:line="240" w:lineRule="auto"/>
              <w:jc w:val="both"/>
              <w:rPr>
                <w:sz w:val="18"/>
                <w:szCs w:val="18"/>
              </w:rPr>
            </w:pPr>
            <w:r w:rsidRPr="006E4B5D">
              <w:rPr>
                <w:sz w:val="18"/>
                <w:szCs w:val="18"/>
              </w:rPr>
              <w:t>4</w:t>
            </w:r>
          </w:p>
        </w:tc>
        <w:tc>
          <w:tcPr>
            <w:tcW w:w="1746" w:type="dxa"/>
            <w:tcBorders>
              <w:top w:val="nil"/>
              <w:left w:val="nil"/>
              <w:bottom w:val="single" w:sz="12" w:space="0" w:color="000000"/>
              <w:right w:val="single" w:sz="8" w:space="0" w:color="000000"/>
            </w:tcBorders>
            <w:vAlign w:val="center"/>
          </w:tcPr>
          <w:p w:rsidR="00BF47F7" w:rsidRPr="006E4B5D" w:rsidRDefault="00BF47F7" w:rsidP="00D92889">
            <w:pPr>
              <w:spacing w:line="240" w:lineRule="auto"/>
              <w:jc w:val="both"/>
              <w:rPr>
                <w:sz w:val="18"/>
                <w:szCs w:val="18"/>
              </w:rPr>
            </w:pPr>
            <w:r w:rsidRPr="006E4B5D">
              <w:rPr>
                <w:sz w:val="18"/>
                <w:szCs w:val="18"/>
              </w:rPr>
              <w:t>0</w:t>
            </w:r>
          </w:p>
        </w:tc>
      </w:tr>
    </w:tbl>
    <w:p w:rsidR="00BF47F7" w:rsidRPr="006E4B5D" w:rsidRDefault="00BF47F7" w:rsidP="00D92889">
      <w:pPr>
        <w:spacing w:line="240" w:lineRule="auto"/>
        <w:jc w:val="both"/>
      </w:pPr>
    </w:p>
    <w:p w:rsidR="00BF47F7" w:rsidRPr="006E4B5D" w:rsidRDefault="00BF47F7" w:rsidP="00D92889">
      <w:pPr>
        <w:spacing w:line="240" w:lineRule="auto"/>
        <w:jc w:val="center"/>
      </w:pPr>
      <w:r w:rsidRPr="006E4B5D">
        <w:rPr>
          <w:noProof/>
          <w:lang w:val="en-US" w:eastAsia="en-US"/>
        </w:rPr>
        <w:lastRenderedPageBreak/>
        <w:drawing>
          <wp:inline distT="114300" distB="114300" distL="114300" distR="114300" wp14:anchorId="75FD115F" wp14:editId="08905E54">
            <wp:extent cx="2374933" cy="2882200"/>
            <wp:effectExtent l="0" t="0" r="0" b="0"/>
            <wp:docPr id="2134077548" name="image177.png"/>
            <wp:cNvGraphicFramePr/>
            <a:graphic xmlns:a="http://schemas.openxmlformats.org/drawingml/2006/main">
              <a:graphicData uri="http://schemas.openxmlformats.org/drawingml/2006/picture">
                <pic:pic xmlns:pic="http://schemas.openxmlformats.org/drawingml/2006/picture">
                  <pic:nvPicPr>
                    <pic:cNvPr id="0" name="image177.png"/>
                    <pic:cNvPicPr preferRelativeResize="0"/>
                  </pic:nvPicPr>
                  <pic:blipFill>
                    <a:blip r:embed="rId17"/>
                    <a:srcRect/>
                    <a:stretch>
                      <a:fillRect/>
                    </a:stretch>
                  </pic:blipFill>
                  <pic:spPr>
                    <a:xfrm>
                      <a:off x="0" y="0"/>
                      <a:ext cx="2374933" cy="2882200"/>
                    </a:xfrm>
                    <a:prstGeom prst="rect">
                      <a:avLst/>
                    </a:prstGeom>
                    <a:ln/>
                  </pic:spPr>
                </pic:pic>
              </a:graphicData>
            </a:graphic>
          </wp:inline>
        </w:drawing>
      </w:r>
      <w:r w:rsidRPr="006E4B5D">
        <w:rPr>
          <w:noProof/>
          <w:lang w:val="en-US" w:eastAsia="en-US"/>
        </w:rPr>
        <w:drawing>
          <wp:inline distT="114300" distB="114300" distL="114300" distR="114300" wp14:anchorId="257F76E3" wp14:editId="2600A90D">
            <wp:extent cx="2329008" cy="2890121"/>
            <wp:effectExtent l="0" t="0" r="0" b="0"/>
            <wp:docPr id="2134077549" name="image180.png"/>
            <wp:cNvGraphicFramePr/>
            <a:graphic xmlns:a="http://schemas.openxmlformats.org/drawingml/2006/main">
              <a:graphicData uri="http://schemas.openxmlformats.org/drawingml/2006/picture">
                <pic:pic xmlns:pic="http://schemas.openxmlformats.org/drawingml/2006/picture">
                  <pic:nvPicPr>
                    <pic:cNvPr id="0" name="image180.png"/>
                    <pic:cNvPicPr preferRelativeResize="0"/>
                  </pic:nvPicPr>
                  <pic:blipFill>
                    <a:blip r:embed="rId18"/>
                    <a:srcRect/>
                    <a:stretch>
                      <a:fillRect/>
                    </a:stretch>
                  </pic:blipFill>
                  <pic:spPr>
                    <a:xfrm>
                      <a:off x="0" y="0"/>
                      <a:ext cx="2329008" cy="2890121"/>
                    </a:xfrm>
                    <a:prstGeom prst="rect">
                      <a:avLst/>
                    </a:prstGeom>
                    <a:ln/>
                  </pic:spPr>
                </pic:pic>
              </a:graphicData>
            </a:graphic>
          </wp:inline>
        </w:drawing>
      </w:r>
    </w:p>
    <w:p w:rsidR="00BF47F7" w:rsidRPr="006E4B5D" w:rsidRDefault="00BF47F7" w:rsidP="00D92889">
      <w:pPr>
        <w:pStyle w:val="Heading5"/>
        <w:spacing w:line="240" w:lineRule="auto"/>
        <w:jc w:val="center"/>
      </w:pPr>
      <w:bookmarkStart w:id="7" w:name="_heading=h.mnaumbd8gi9e" w:colFirst="0" w:colLast="0"/>
      <w:bookmarkEnd w:id="7"/>
      <w:r w:rsidRPr="006E4B5D">
        <w:t xml:space="preserve">Gambar </w:t>
      </w:r>
      <w:r>
        <w:t>11.</w:t>
      </w:r>
      <w:r w:rsidRPr="006E4B5D">
        <w:t xml:space="preserve">. </w:t>
      </w:r>
      <w:r w:rsidRPr="006E4B5D">
        <w:rPr>
          <w:i/>
        </w:rPr>
        <w:t>Single Point</w:t>
      </w:r>
      <w:r w:rsidRPr="006E4B5D">
        <w:t xml:space="preserve"> </w:t>
      </w:r>
      <w:r w:rsidRPr="006E4B5D">
        <w:rPr>
          <w:i/>
        </w:rPr>
        <w:t>Data Access Viewer</w:t>
      </w:r>
    </w:p>
    <w:p w:rsidR="00BF47F7" w:rsidRPr="006E4B5D" w:rsidRDefault="00BF47F7" w:rsidP="00D92889">
      <w:pPr>
        <w:spacing w:line="240" w:lineRule="auto"/>
        <w:ind w:firstLine="720"/>
        <w:jc w:val="both"/>
      </w:pPr>
    </w:p>
    <w:p w:rsidR="00BF47F7" w:rsidRPr="006E4B5D" w:rsidRDefault="00BF47F7" w:rsidP="00D92889">
      <w:pPr>
        <w:spacing w:line="240" w:lineRule="auto"/>
        <w:ind w:firstLine="720"/>
        <w:jc w:val="both"/>
      </w:pPr>
      <w:r w:rsidRPr="006E4B5D">
        <w:t xml:space="preserve">Didalam </w:t>
      </w:r>
      <w:r w:rsidRPr="006E4B5D">
        <w:rPr>
          <w:i/>
        </w:rPr>
        <w:t>Single Point</w:t>
      </w:r>
      <w:r w:rsidRPr="006E4B5D">
        <w:t xml:space="preserve"> terdapat </w:t>
      </w:r>
      <w:r w:rsidRPr="006E4B5D">
        <w:rPr>
          <w:i/>
        </w:rPr>
        <w:t>dropdown</w:t>
      </w:r>
      <w:r w:rsidRPr="006E4B5D">
        <w:t xml:space="preserve"> yang harus diisi, diantaranya </w:t>
      </w:r>
      <w:r w:rsidRPr="006E4B5D">
        <w:rPr>
          <w:i/>
        </w:rPr>
        <w:t>User Community</w:t>
      </w:r>
      <w:r w:rsidRPr="006E4B5D">
        <w:t xml:space="preserve">: </w:t>
      </w:r>
      <w:r w:rsidRPr="006E4B5D">
        <w:rPr>
          <w:i/>
        </w:rPr>
        <w:t>Agroclimatology</w:t>
      </w:r>
      <w:r w:rsidRPr="006E4B5D">
        <w:t xml:space="preserve">, </w:t>
      </w:r>
      <w:r w:rsidRPr="006E4B5D">
        <w:rPr>
          <w:i/>
        </w:rPr>
        <w:t>Temporal Level</w:t>
      </w:r>
      <w:r w:rsidRPr="006E4B5D">
        <w:t xml:space="preserve">: </w:t>
      </w:r>
      <w:r w:rsidRPr="006E4B5D">
        <w:rPr>
          <w:i/>
        </w:rPr>
        <w:t>Daily</w:t>
      </w:r>
      <w:r w:rsidRPr="006E4B5D">
        <w:t xml:space="preserve">, </w:t>
      </w:r>
      <w:r w:rsidRPr="006E4B5D">
        <w:rPr>
          <w:i/>
        </w:rPr>
        <w:t>Location</w:t>
      </w:r>
      <w:sdt>
        <w:sdtPr>
          <w:tag w:val="goog_rdk_5"/>
          <w:id w:val="-231937318"/>
        </w:sdtPr>
        <w:sdtEndPr/>
        <w:sdtContent>
          <w:r w:rsidRPr="006E4B5D">
            <w:rPr>
              <w:rFonts w:ascii="Cardo" w:eastAsia="Cardo" w:hAnsi="Cardo" w:cs="Cardo"/>
            </w:rPr>
            <w:t xml:space="preserve">: (Latitude, Longitude Kecamatan Sampel), Time Extent: 1/1/2025 → 8/31/2025. Pilih 10 </w:t>
          </w:r>
        </w:sdtContent>
      </w:sdt>
      <w:r w:rsidRPr="006E4B5D">
        <w:rPr>
          <w:i/>
        </w:rPr>
        <w:t>parameters</w:t>
      </w:r>
      <w:r w:rsidRPr="006E4B5D">
        <w:t xml:space="preserve"> berikut untuk menyamakan variabel dari Data BMKG:</w:t>
      </w:r>
    </w:p>
    <w:p w:rsidR="00BF47F7" w:rsidRPr="006E4B5D" w:rsidRDefault="00BF47F7" w:rsidP="00D92889">
      <w:pPr>
        <w:spacing w:line="240" w:lineRule="auto"/>
        <w:jc w:val="both"/>
        <w:rPr>
          <w:i/>
        </w:rPr>
      </w:pPr>
      <w:r w:rsidRPr="006E4B5D">
        <w:t xml:space="preserve">- </w:t>
      </w:r>
      <w:r w:rsidRPr="006E4B5D">
        <w:rPr>
          <w:i/>
        </w:rPr>
        <w:t>Temperature at 2 Meters Minimum</w:t>
      </w:r>
    </w:p>
    <w:p w:rsidR="00BF47F7" w:rsidRPr="006E4B5D" w:rsidRDefault="00BF47F7" w:rsidP="00D92889">
      <w:pPr>
        <w:spacing w:line="240" w:lineRule="auto"/>
        <w:jc w:val="both"/>
        <w:rPr>
          <w:i/>
        </w:rPr>
      </w:pPr>
      <w:r w:rsidRPr="006E4B5D">
        <w:t xml:space="preserve">- </w:t>
      </w:r>
      <w:r w:rsidRPr="006E4B5D">
        <w:rPr>
          <w:i/>
        </w:rPr>
        <w:t>Temperature at 2 Meters Maximum</w:t>
      </w:r>
    </w:p>
    <w:p w:rsidR="00BF47F7" w:rsidRPr="006E4B5D" w:rsidRDefault="00BF47F7" w:rsidP="00D92889">
      <w:pPr>
        <w:spacing w:line="240" w:lineRule="auto"/>
        <w:jc w:val="both"/>
        <w:rPr>
          <w:i/>
        </w:rPr>
      </w:pPr>
      <w:r w:rsidRPr="006E4B5D">
        <w:t xml:space="preserve">- </w:t>
      </w:r>
      <w:r w:rsidRPr="006E4B5D">
        <w:rPr>
          <w:i/>
        </w:rPr>
        <w:t>Temperature at 2 Meters</w:t>
      </w:r>
    </w:p>
    <w:p w:rsidR="00BF47F7" w:rsidRPr="006E4B5D" w:rsidRDefault="00BF47F7" w:rsidP="00D92889">
      <w:pPr>
        <w:spacing w:line="240" w:lineRule="auto"/>
        <w:jc w:val="both"/>
        <w:rPr>
          <w:i/>
        </w:rPr>
      </w:pPr>
      <w:r w:rsidRPr="006E4B5D">
        <w:lastRenderedPageBreak/>
        <w:t xml:space="preserve">- </w:t>
      </w:r>
      <w:r w:rsidRPr="006E4B5D">
        <w:rPr>
          <w:i/>
        </w:rPr>
        <w:t>Relative Humidity at 2 Meters</w:t>
      </w:r>
    </w:p>
    <w:p w:rsidR="00BF47F7" w:rsidRPr="006E4B5D" w:rsidRDefault="00BF47F7" w:rsidP="00D92889">
      <w:pPr>
        <w:spacing w:line="240" w:lineRule="auto"/>
        <w:jc w:val="both"/>
        <w:rPr>
          <w:i/>
        </w:rPr>
      </w:pPr>
      <w:r w:rsidRPr="006E4B5D">
        <w:t xml:space="preserve">- </w:t>
      </w:r>
      <w:r w:rsidRPr="006E4B5D">
        <w:rPr>
          <w:i/>
        </w:rPr>
        <w:t>Precipitation</w:t>
      </w:r>
    </w:p>
    <w:p w:rsidR="00BF47F7" w:rsidRPr="006E4B5D" w:rsidRDefault="00BF47F7" w:rsidP="00D92889">
      <w:pPr>
        <w:spacing w:line="240" w:lineRule="auto"/>
        <w:jc w:val="both"/>
        <w:rPr>
          <w:i/>
        </w:rPr>
      </w:pPr>
      <w:r w:rsidRPr="006E4B5D">
        <w:t xml:space="preserve">- </w:t>
      </w:r>
      <w:r w:rsidRPr="006E4B5D">
        <w:rPr>
          <w:i/>
        </w:rPr>
        <w:t>All Sky Surface Shortwave Downward Irradiance</w:t>
      </w:r>
    </w:p>
    <w:p w:rsidR="00BF47F7" w:rsidRPr="006E4B5D" w:rsidRDefault="00BF47F7" w:rsidP="00D92889">
      <w:pPr>
        <w:spacing w:line="240" w:lineRule="auto"/>
        <w:jc w:val="both"/>
        <w:rPr>
          <w:i/>
        </w:rPr>
      </w:pPr>
      <w:r w:rsidRPr="006E4B5D">
        <w:t xml:space="preserve">- </w:t>
      </w:r>
      <w:r w:rsidRPr="006E4B5D">
        <w:rPr>
          <w:i/>
        </w:rPr>
        <w:t>Wind Speed at 10 Meters</w:t>
      </w:r>
    </w:p>
    <w:p w:rsidR="00BF47F7" w:rsidRPr="006E4B5D" w:rsidRDefault="00BF47F7" w:rsidP="00D92889">
      <w:pPr>
        <w:spacing w:line="240" w:lineRule="auto"/>
        <w:jc w:val="both"/>
        <w:rPr>
          <w:i/>
        </w:rPr>
      </w:pPr>
      <w:r w:rsidRPr="006E4B5D">
        <w:t xml:space="preserve">- </w:t>
      </w:r>
      <w:r w:rsidRPr="006E4B5D">
        <w:rPr>
          <w:i/>
        </w:rPr>
        <w:t>Wind Speed at 10 Meters Maximum</w:t>
      </w:r>
    </w:p>
    <w:p w:rsidR="00BF47F7" w:rsidRPr="006E4B5D" w:rsidRDefault="00BF47F7" w:rsidP="00D92889">
      <w:pPr>
        <w:spacing w:line="240" w:lineRule="auto"/>
        <w:jc w:val="both"/>
        <w:rPr>
          <w:i/>
        </w:rPr>
      </w:pPr>
      <w:r w:rsidRPr="006E4B5D">
        <w:t xml:space="preserve">- </w:t>
      </w:r>
      <w:r w:rsidRPr="006E4B5D">
        <w:rPr>
          <w:i/>
        </w:rPr>
        <w:t>Wind Direction at 10 Meters</w:t>
      </w:r>
    </w:p>
    <w:p w:rsidR="00BF47F7" w:rsidRPr="006E4B5D" w:rsidRDefault="00BF47F7" w:rsidP="00D92889">
      <w:pPr>
        <w:spacing w:line="240" w:lineRule="auto"/>
        <w:jc w:val="both"/>
        <w:rPr>
          <w:i/>
        </w:rPr>
      </w:pPr>
    </w:p>
    <w:p w:rsidR="00BF47F7" w:rsidRPr="006E4B5D" w:rsidRDefault="00BF47F7" w:rsidP="00D92889">
      <w:pPr>
        <w:spacing w:line="240" w:lineRule="auto"/>
        <w:ind w:firstLine="720"/>
        <w:jc w:val="both"/>
      </w:pPr>
      <w:r w:rsidRPr="006E4B5D">
        <w:t>Pilih format ke dalam bentuk CSV, potongan data yang dihasilkan sebagai berikut:</w:t>
      </w:r>
    </w:p>
    <w:p w:rsidR="00BF47F7" w:rsidRPr="006E4B5D" w:rsidRDefault="00BF47F7" w:rsidP="00D92889">
      <w:pPr>
        <w:spacing w:line="240" w:lineRule="auto"/>
        <w:jc w:val="both"/>
      </w:pPr>
      <w:r w:rsidRPr="006E4B5D">
        <w:rPr>
          <w:noProof/>
          <w:lang w:val="en-US" w:eastAsia="en-US"/>
        </w:rPr>
        <w:drawing>
          <wp:inline distT="114300" distB="114300" distL="114300" distR="114300" wp14:anchorId="02620F40" wp14:editId="06EFAE38">
            <wp:extent cx="5479808" cy="745500"/>
            <wp:effectExtent l="0" t="0" r="0" b="0"/>
            <wp:docPr id="2134077550" name="image174.png"/>
            <wp:cNvGraphicFramePr/>
            <a:graphic xmlns:a="http://schemas.openxmlformats.org/drawingml/2006/main">
              <a:graphicData uri="http://schemas.openxmlformats.org/drawingml/2006/picture">
                <pic:pic xmlns:pic="http://schemas.openxmlformats.org/drawingml/2006/picture">
                  <pic:nvPicPr>
                    <pic:cNvPr id="0" name="image174.png"/>
                    <pic:cNvPicPr preferRelativeResize="0"/>
                  </pic:nvPicPr>
                  <pic:blipFill>
                    <a:blip r:embed="rId19"/>
                    <a:srcRect/>
                    <a:stretch>
                      <a:fillRect/>
                    </a:stretch>
                  </pic:blipFill>
                  <pic:spPr>
                    <a:xfrm>
                      <a:off x="0" y="0"/>
                      <a:ext cx="5479808" cy="745500"/>
                    </a:xfrm>
                    <a:prstGeom prst="rect">
                      <a:avLst/>
                    </a:prstGeom>
                    <a:ln/>
                  </pic:spPr>
                </pic:pic>
              </a:graphicData>
            </a:graphic>
          </wp:inline>
        </w:drawing>
      </w:r>
    </w:p>
    <w:p w:rsidR="00BF47F7" w:rsidRPr="006E4B5D" w:rsidRDefault="00BF47F7" w:rsidP="00D92889">
      <w:pPr>
        <w:pStyle w:val="Heading5"/>
        <w:spacing w:line="240" w:lineRule="auto"/>
        <w:jc w:val="center"/>
      </w:pPr>
      <w:bookmarkStart w:id="8" w:name="_heading=h.pa8mk4ogd1s1" w:colFirst="0" w:colLast="0"/>
      <w:bookmarkEnd w:id="8"/>
      <w:r w:rsidRPr="006E4B5D">
        <w:t xml:space="preserve">Gambar </w:t>
      </w:r>
      <w:r>
        <w:t>12.</w:t>
      </w:r>
      <w:r w:rsidRPr="006E4B5D">
        <w:t xml:space="preserve"> Potongan Data </w:t>
      </w:r>
      <w:r w:rsidRPr="006E4B5D">
        <w:rPr>
          <w:i/>
        </w:rPr>
        <w:t xml:space="preserve">Time-series </w:t>
      </w:r>
      <w:r w:rsidRPr="006E4B5D">
        <w:t>Harian NASA POWER</w:t>
      </w:r>
    </w:p>
    <w:p w:rsidR="00BF47F7" w:rsidRPr="006E4B5D" w:rsidRDefault="00BF47F7" w:rsidP="00D92889">
      <w:pPr>
        <w:spacing w:line="240" w:lineRule="auto"/>
        <w:ind w:firstLine="720"/>
        <w:jc w:val="both"/>
      </w:pPr>
    </w:p>
    <w:p w:rsidR="00BF47F7" w:rsidRPr="006E4B5D" w:rsidRDefault="00BF47F7" w:rsidP="00D92889">
      <w:pPr>
        <w:spacing w:line="240" w:lineRule="auto"/>
        <w:ind w:firstLine="720"/>
        <w:jc w:val="both"/>
      </w:pPr>
      <w:r w:rsidRPr="006E4B5D">
        <w:t xml:space="preserve">Setiap dataset akan memiliki </w:t>
      </w:r>
      <w:r w:rsidRPr="006E4B5D">
        <w:rPr>
          <w:i/>
        </w:rPr>
        <w:t>header</w:t>
      </w:r>
      <w:r w:rsidRPr="006E4B5D">
        <w:t xml:space="preserve">, sehingga perlu di </w:t>
      </w:r>
      <w:r w:rsidRPr="006E4B5D">
        <w:rPr>
          <w:i/>
        </w:rPr>
        <w:t>remove</w:t>
      </w:r>
      <w:r w:rsidRPr="006E4B5D">
        <w:t xml:space="preserve"> sebelum masuk ke tahap </w:t>
      </w:r>
      <w:r w:rsidRPr="006E4B5D">
        <w:rPr>
          <w:i/>
        </w:rPr>
        <w:t>preprocessing</w:t>
      </w:r>
      <w:r w:rsidRPr="006E4B5D">
        <w:t>.</w:t>
      </w:r>
    </w:p>
    <w:p w:rsidR="00BF47F7" w:rsidRPr="006E4B5D" w:rsidRDefault="00BF47F7" w:rsidP="00D92889">
      <w:pPr>
        <w:numPr>
          <w:ilvl w:val="0"/>
          <w:numId w:val="14"/>
        </w:numPr>
        <w:spacing w:after="160" w:line="240" w:lineRule="auto"/>
        <w:jc w:val="both"/>
      </w:pPr>
      <w:r w:rsidRPr="006E4B5D">
        <w:t xml:space="preserve">Mengakses API </w:t>
      </w:r>
      <w:r w:rsidRPr="006E4B5D">
        <w:rPr>
          <w:i/>
        </w:rPr>
        <w:t>Service Endpoints</w:t>
      </w:r>
      <w:r w:rsidRPr="006E4B5D">
        <w:t xml:space="preserve"> agar support fitur </w:t>
      </w:r>
      <w:r w:rsidRPr="006E4B5D">
        <w:rPr>
          <w:i/>
        </w:rPr>
        <w:t>fetching</w:t>
      </w:r>
      <w:r w:rsidRPr="006E4B5D">
        <w:t xml:space="preserve"> data</w:t>
      </w:r>
    </w:p>
    <w:p w:rsidR="00BF47F7" w:rsidRPr="006E4B5D" w:rsidRDefault="00BF47F7" w:rsidP="00D92889">
      <w:pPr>
        <w:spacing w:line="240" w:lineRule="auto"/>
        <w:ind w:firstLine="720"/>
        <w:jc w:val="both"/>
      </w:pPr>
      <w:r w:rsidRPr="006E4B5D">
        <w:t xml:space="preserve">Selain metode pengambilan dataset statis, NASA menyediakan akses data POWER secara langsung melalui API. Metode ini memperoleh data cuaca dan iklim harian dari lokasi tertentu dengan format fleksibel, termasuk JSON, CSV, atau netCDF. Gunakan </w:t>
      </w:r>
      <w:r w:rsidRPr="006E4B5D">
        <w:rPr>
          <w:i/>
        </w:rPr>
        <w:t>base</w:t>
      </w:r>
      <w:r w:rsidRPr="006E4B5D">
        <w:t xml:space="preserve"> url</w:t>
      </w:r>
      <w:r w:rsidRPr="006E4B5D">
        <w:rPr>
          <w:i/>
        </w:rPr>
        <w:t xml:space="preserve"> </w:t>
      </w:r>
      <w:r w:rsidRPr="006E4B5D">
        <w:t xml:space="preserve">dalam pengambilan data </w:t>
      </w:r>
      <w:r w:rsidRPr="006E4B5D">
        <w:rPr>
          <w:i/>
        </w:rPr>
        <w:t>daily</w:t>
      </w:r>
      <w:r w:rsidRPr="006E4B5D">
        <w:t xml:space="preserve"> untuk </w:t>
      </w:r>
      <w:r w:rsidRPr="006E4B5D">
        <w:rPr>
          <w:i/>
        </w:rPr>
        <w:t>single point</w:t>
      </w:r>
      <w:r w:rsidRPr="006E4B5D">
        <w:t>:</w:t>
      </w:r>
    </w:p>
    <w:p w:rsidR="00BF47F7" w:rsidRPr="006E4B5D" w:rsidRDefault="00DD2C0E" w:rsidP="00D92889">
      <w:pPr>
        <w:spacing w:line="240" w:lineRule="auto"/>
        <w:ind w:firstLine="720"/>
        <w:jc w:val="both"/>
      </w:pPr>
      <w:hyperlink r:id="rId20">
        <w:r w:rsidR="00BF47F7" w:rsidRPr="006E4B5D">
          <w:t>https://power.larc.nasa.gov/api/temporal/daily/openapi.json</w:t>
        </w:r>
      </w:hyperlink>
    </w:p>
    <w:p w:rsidR="00BF47F7" w:rsidRPr="006E4B5D" w:rsidRDefault="00BF47F7" w:rsidP="00D92889">
      <w:pPr>
        <w:pStyle w:val="Heading5"/>
        <w:spacing w:line="240" w:lineRule="auto"/>
        <w:jc w:val="center"/>
      </w:pPr>
      <w:bookmarkStart w:id="9" w:name="_heading=h.jx3le7p0r423" w:colFirst="0" w:colLast="0"/>
      <w:bookmarkEnd w:id="9"/>
      <w:r w:rsidRPr="006E4B5D">
        <w:rPr>
          <w:noProof/>
          <w:lang w:val="en-US" w:eastAsia="en-US"/>
        </w:rPr>
        <w:lastRenderedPageBreak/>
        <w:drawing>
          <wp:inline distT="114300" distB="114300" distL="114300" distR="114300" wp14:anchorId="33FB5504" wp14:editId="4BF94D8A">
            <wp:extent cx="4371975" cy="4419600"/>
            <wp:effectExtent l="0" t="0" r="9525" b="0"/>
            <wp:docPr id="2134077551" name="image184.png"/>
            <wp:cNvGraphicFramePr/>
            <a:graphic xmlns:a="http://schemas.openxmlformats.org/drawingml/2006/main">
              <a:graphicData uri="http://schemas.openxmlformats.org/drawingml/2006/picture">
                <pic:pic xmlns:pic="http://schemas.openxmlformats.org/drawingml/2006/picture">
                  <pic:nvPicPr>
                    <pic:cNvPr id="0" name="image184.png"/>
                    <pic:cNvPicPr preferRelativeResize="0"/>
                  </pic:nvPicPr>
                  <pic:blipFill>
                    <a:blip r:embed="rId21"/>
                    <a:srcRect t="6982"/>
                    <a:stretch>
                      <a:fillRect/>
                    </a:stretch>
                  </pic:blipFill>
                  <pic:spPr>
                    <a:xfrm>
                      <a:off x="0" y="0"/>
                      <a:ext cx="4372470" cy="4420100"/>
                    </a:xfrm>
                    <a:prstGeom prst="rect">
                      <a:avLst/>
                    </a:prstGeom>
                    <a:ln/>
                  </pic:spPr>
                </pic:pic>
              </a:graphicData>
            </a:graphic>
          </wp:inline>
        </w:drawing>
      </w:r>
      <w:r w:rsidRPr="006E4B5D">
        <w:br/>
        <w:t xml:space="preserve">Gambar </w:t>
      </w:r>
      <w:r>
        <w:t>13.</w:t>
      </w:r>
      <w:r w:rsidRPr="006E4B5D">
        <w:t xml:space="preserve"> API </w:t>
      </w:r>
      <w:r w:rsidRPr="006E4B5D">
        <w:rPr>
          <w:i/>
        </w:rPr>
        <w:t>Parameter</w:t>
      </w:r>
      <w:r w:rsidRPr="006E4B5D">
        <w:t xml:space="preserve"> </w:t>
      </w:r>
      <w:r w:rsidRPr="006E4B5D">
        <w:rPr>
          <w:i/>
        </w:rPr>
        <w:t>Single Point</w:t>
      </w:r>
      <w:r w:rsidRPr="006E4B5D">
        <w:t xml:space="preserve"> NASA POWER</w:t>
      </w:r>
    </w:p>
    <w:p w:rsidR="00BF47F7" w:rsidRPr="006E4B5D" w:rsidRDefault="00BF47F7" w:rsidP="00D92889">
      <w:pPr>
        <w:spacing w:line="240" w:lineRule="auto"/>
        <w:jc w:val="both"/>
      </w:pPr>
    </w:p>
    <w:p w:rsidR="00BF47F7" w:rsidRPr="006E4B5D" w:rsidRDefault="00BF47F7" w:rsidP="00D92889">
      <w:pPr>
        <w:spacing w:line="240" w:lineRule="auto"/>
        <w:jc w:val="both"/>
      </w:pPr>
      <w:r w:rsidRPr="006E4B5D">
        <w:t xml:space="preserve">Setelah mengisi </w:t>
      </w:r>
      <w:r w:rsidRPr="006E4B5D">
        <w:rPr>
          <w:i/>
        </w:rPr>
        <w:t>request</w:t>
      </w:r>
      <w:r w:rsidRPr="006E4B5D">
        <w:t xml:space="preserve"> param, didapatkan contoh </w:t>
      </w:r>
      <w:r w:rsidRPr="006E4B5D">
        <w:rPr>
          <w:i/>
        </w:rPr>
        <w:t xml:space="preserve">endpoint </w:t>
      </w:r>
      <w:r w:rsidRPr="006E4B5D">
        <w:t>url untuk Kec. Lhoksukon, Aceh Utara yaitu:</w:t>
      </w:r>
    </w:p>
    <w:p w:rsidR="00BF47F7" w:rsidRPr="006E4B5D" w:rsidRDefault="00BF47F7" w:rsidP="00D92889">
      <w:pPr>
        <w:spacing w:line="240" w:lineRule="auto"/>
        <w:jc w:val="both"/>
      </w:pPr>
      <w:r w:rsidRPr="006E4B5D">
        <w:rPr>
          <w:noProof/>
          <w:lang w:val="en-US" w:eastAsia="en-US"/>
        </w:rPr>
        <w:drawing>
          <wp:inline distT="114300" distB="114300" distL="114300" distR="114300" wp14:anchorId="55781B1D" wp14:editId="7BB51CF2">
            <wp:extent cx="5646420" cy="793143"/>
            <wp:effectExtent l="0" t="0" r="0" b="0"/>
            <wp:docPr id="213407740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2"/>
                    <a:srcRect b="7566"/>
                    <a:stretch>
                      <a:fillRect/>
                    </a:stretch>
                  </pic:blipFill>
                  <pic:spPr>
                    <a:xfrm>
                      <a:off x="0" y="0"/>
                      <a:ext cx="5646420" cy="793143"/>
                    </a:xfrm>
                    <a:prstGeom prst="rect">
                      <a:avLst/>
                    </a:prstGeom>
                    <a:ln/>
                  </pic:spPr>
                </pic:pic>
              </a:graphicData>
            </a:graphic>
          </wp:inline>
        </w:drawing>
      </w:r>
    </w:p>
    <w:p w:rsidR="00BF47F7" w:rsidRPr="006E4B5D" w:rsidRDefault="00BF47F7" w:rsidP="00D92889">
      <w:pPr>
        <w:pStyle w:val="Heading5"/>
        <w:spacing w:line="240" w:lineRule="auto"/>
        <w:jc w:val="center"/>
      </w:pPr>
      <w:bookmarkStart w:id="10" w:name="_heading=h.5xsf6w6kibq8" w:colFirst="0" w:colLast="0"/>
      <w:bookmarkEnd w:id="10"/>
      <w:r w:rsidRPr="006E4B5D">
        <w:t xml:space="preserve">Gambar </w:t>
      </w:r>
      <w:r>
        <w:t>14.</w:t>
      </w:r>
      <w:r w:rsidRPr="006E4B5D">
        <w:t xml:space="preserve"> Endpoint url NASA POWER</w:t>
      </w:r>
    </w:p>
    <w:p w:rsidR="00BF47F7" w:rsidRPr="006E4B5D" w:rsidRDefault="00BF47F7" w:rsidP="00D92889">
      <w:pPr>
        <w:spacing w:line="240" w:lineRule="auto"/>
        <w:jc w:val="both"/>
      </w:pPr>
      <w:r w:rsidRPr="006E4B5D">
        <w:t>Sehingga output HTTPS akan muncul kode 200, artinya data berhasil di GET.</w:t>
      </w:r>
    </w:p>
    <w:p w:rsidR="00BF47F7" w:rsidRPr="006E4B5D" w:rsidRDefault="00BF47F7" w:rsidP="00D92889">
      <w:pPr>
        <w:spacing w:line="240" w:lineRule="auto"/>
        <w:jc w:val="center"/>
      </w:pPr>
      <w:r w:rsidRPr="006E4B5D">
        <w:rPr>
          <w:noProof/>
          <w:lang w:val="en-US" w:eastAsia="en-US"/>
        </w:rPr>
        <w:lastRenderedPageBreak/>
        <w:drawing>
          <wp:inline distT="114300" distB="114300" distL="114300" distR="114300" wp14:anchorId="6E2461F4" wp14:editId="04CEB92B">
            <wp:extent cx="2628257" cy="2891083"/>
            <wp:effectExtent l="0" t="0" r="0" b="0"/>
            <wp:docPr id="2134077449"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23"/>
                    <a:srcRect l="5852" t="12847" r="56127"/>
                    <a:stretch>
                      <a:fillRect/>
                    </a:stretch>
                  </pic:blipFill>
                  <pic:spPr>
                    <a:xfrm>
                      <a:off x="0" y="0"/>
                      <a:ext cx="2628257" cy="2891083"/>
                    </a:xfrm>
                    <a:prstGeom prst="rect">
                      <a:avLst/>
                    </a:prstGeom>
                    <a:ln/>
                  </pic:spPr>
                </pic:pic>
              </a:graphicData>
            </a:graphic>
          </wp:inline>
        </w:drawing>
      </w:r>
    </w:p>
    <w:p w:rsidR="00BF47F7" w:rsidRPr="006E4B5D" w:rsidRDefault="00BF47F7" w:rsidP="00D92889">
      <w:pPr>
        <w:pStyle w:val="Heading5"/>
        <w:spacing w:line="240" w:lineRule="auto"/>
        <w:jc w:val="center"/>
      </w:pPr>
      <w:bookmarkStart w:id="11" w:name="_heading=h.g4cxve5jrdxr" w:colFirst="0" w:colLast="0"/>
      <w:bookmarkEnd w:id="11"/>
      <w:r w:rsidRPr="006E4B5D">
        <w:t xml:space="preserve">Gambar </w:t>
      </w:r>
      <w:r>
        <w:t>15.</w:t>
      </w:r>
      <w:r w:rsidRPr="006E4B5D">
        <w:t xml:space="preserve"> </w:t>
      </w:r>
      <w:r w:rsidRPr="006E4B5D">
        <w:rPr>
          <w:i/>
        </w:rPr>
        <w:t>Response Code</w:t>
      </w:r>
      <w:r w:rsidRPr="006E4B5D">
        <w:t xml:space="preserve"> Pengambilan Dataset</w:t>
      </w:r>
    </w:p>
    <w:p w:rsidR="00BF47F7" w:rsidRPr="006E4B5D" w:rsidRDefault="00BF47F7" w:rsidP="00D92889">
      <w:pPr>
        <w:spacing w:line="240" w:lineRule="auto"/>
        <w:jc w:val="both"/>
      </w:pPr>
    </w:p>
    <w:p w:rsidR="00BF47F7" w:rsidRPr="006E4B5D" w:rsidRDefault="00BF47F7" w:rsidP="00D92889">
      <w:pPr>
        <w:spacing w:line="240" w:lineRule="auto"/>
        <w:jc w:val="both"/>
      </w:pPr>
      <w:r w:rsidRPr="006E4B5D">
        <w:t xml:space="preserve">Berdasarkan gambar </w:t>
      </w:r>
      <w:r>
        <w:t>15</w:t>
      </w:r>
      <w:r w:rsidRPr="006E4B5D">
        <w:t xml:space="preserve">, dapat disimpulkan bahwa proses pengambilan dataset telah berhasil, sehingga dapat disimpan ke dalam </w:t>
      </w:r>
      <w:r w:rsidRPr="006E4B5D">
        <w:rPr>
          <w:i/>
        </w:rPr>
        <w:t>database</w:t>
      </w:r>
      <w:r w:rsidRPr="006E4B5D">
        <w:t xml:space="preserve"> dengan status masih RAW data.</w:t>
      </w:r>
    </w:p>
    <w:p w:rsidR="00BF47F7" w:rsidRPr="006E4B5D" w:rsidRDefault="00BF47F7" w:rsidP="00D92889">
      <w:pPr>
        <w:pStyle w:val="BodyText"/>
        <w:ind w:left="284" w:hanging="255"/>
        <w:jc w:val="both"/>
      </w:pPr>
      <w:r w:rsidRPr="006E4B5D">
        <w:t>Dari Diagram alir penelitian (</w:t>
      </w:r>
      <w:r w:rsidRPr="00C34C94">
        <w:t>Gambar 2)</w:t>
      </w:r>
      <w:r w:rsidRPr="006E4B5D">
        <w:t xml:space="preserve"> dirancang:</w:t>
      </w:r>
    </w:p>
    <w:p w:rsidR="00BF47F7" w:rsidRPr="006E4B5D" w:rsidRDefault="00BF47F7" w:rsidP="00D92889">
      <w:pPr>
        <w:spacing w:line="240" w:lineRule="auto"/>
        <w:jc w:val="both"/>
        <w:rPr>
          <w:b/>
          <w:i/>
        </w:rPr>
      </w:pPr>
      <w:r w:rsidRPr="006E4B5D">
        <w:rPr>
          <w:b/>
          <w:i/>
        </w:rPr>
        <w:t>Sistem Manajemen dan Analisis Data Iklim dengan Metode Holt-Winters</w:t>
      </w:r>
    </w:p>
    <w:p w:rsidR="00BF47F7" w:rsidRPr="006E4B5D" w:rsidRDefault="00BF47F7" w:rsidP="00D92889">
      <w:pPr>
        <w:spacing w:line="240" w:lineRule="auto"/>
        <w:jc w:val="both"/>
        <w:rPr>
          <w:b/>
          <w:i/>
        </w:rPr>
      </w:pPr>
    </w:p>
    <w:p w:rsidR="00BF47F7" w:rsidRPr="006E4B5D" w:rsidRDefault="00BF47F7" w:rsidP="00D92889">
      <w:pPr>
        <w:spacing w:line="240" w:lineRule="auto"/>
        <w:jc w:val="both"/>
        <w:rPr>
          <w:b/>
        </w:rPr>
      </w:pPr>
      <w:r>
        <w:rPr>
          <w:b/>
        </w:rPr>
        <w:t>F.2</w:t>
      </w:r>
      <w:r w:rsidRPr="006E4B5D">
        <w:rPr>
          <w:b/>
        </w:rPr>
        <w:t xml:space="preserve"> Analisis Kebutuhan </w:t>
      </w:r>
    </w:p>
    <w:p w:rsidR="00BF47F7" w:rsidRPr="006E4B5D" w:rsidRDefault="00BF47F7" w:rsidP="00D92889">
      <w:pPr>
        <w:spacing w:line="240" w:lineRule="auto"/>
        <w:jc w:val="both"/>
      </w:pPr>
      <w:r w:rsidRPr="006E4B5D">
        <w:t xml:space="preserve">Langkah pertama adalah analisis kebutuhan yang dilakukan dengan tujuan untuk mengidentifikasi dan mendefiniskan kebutuhan sistem, baik kebutuhan fungsional maupun non-fungsional. Kebutuhan fungsional mencakup fitur utama seperti pengelolaan file berdasarkan kategori, analisis metadata, serta penyajian data dalam bentuk grafik. Sementara itu, kebutuhan non-fungsional meliputi aspek performa, keamanan, dan skalabilitas sistem. Hasil dari tahap ini akan menjadi dasar dalam perancangan arsitektur dan implementasi sistem. Hasil analisis kebutuhan didokumentasikan dalam bentuk product backlog berisi daftar prioritas pengembangan. </w:t>
      </w:r>
      <w:r w:rsidRPr="006E4B5D">
        <w:lastRenderedPageBreak/>
        <w:t xml:space="preserve">Product backlog mencakup rincian fitur utama yang akan diimplementasikan, perbaikan masalah pada aplikasi lama, serta peningkatan efisiensi dan skalabilitas sistem. Dokumentasi ini membantu pengembangan berjalan lebih terstruktur dan terarah sesuai kebutuhan yang telah diidentifikasi. Pemahaman mendalam terhadap analisis kebutuhan menjadi landasan untuk menilai sejauh mana sistem mampu memenuhi kebutuhan pengguna. Dengan ini, pengembangan difokuskan pada aspek krusial seperti optimasi penyimpanan data, peningkatan kinerja API, serta penyajian data dalam grafik yang informatif dan mudah dipahami. </w:t>
      </w:r>
    </w:p>
    <w:p w:rsidR="00BF47F7" w:rsidRPr="006E4B5D" w:rsidRDefault="00BF47F7" w:rsidP="00D92889">
      <w:pPr>
        <w:spacing w:line="240" w:lineRule="auto"/>
        <w:jc w:val="both"/>
        <w:rPr>
          <w:b/>
        </w:rPr>
      </w:pPr>
      <w:r>
        <w:rPr>
          <w:b/>
        </w:rPr>
        <w:t>F.</w:t>
      </w:r>
      <w:r w:rsidRPr="006E4B5D">
        <w:rPr>
          <w:b/>
        </w:rPr>
        <w:t>2</w:t>
      </w:r>
      <w:r>
        <w:rPr>
          <w:b/>
        </w:rPr>
        <w:t>.1</w:t>
      </w:r>
      <w:r w:rsidRPr="006E4B5D">
        <w:rPr>
          <w:b/>
        </w:rPr>
        <w:t xml:space="preserve"> Perancangan Sistem </w:t>
      </w:r>
    </w:p>
    <w:p w:rsidR="00BF47F7" w:rsidRPr="006E4B5D" w:rsidRDefault="00BF47F7" w:rsidP="00D92889">
      <w:pPr>
        <w:spacing w:line="240" w:lineRule="auto"/>
        <w:jc w:val="both"/>
      </w:pPr>
      <w:r w:rsidRPr="006E4B5D">
        <w:t xml:space="preserve">Perancangan sistem dilakukan dengan tujuan untuk membuat arsitektur awal sistem yang akan dikembangkan agar sesuai dengan kebutuhan pengguna. Langkahlangkah yang dilakukan meliputi: </w:t>
      </w:r>
    </w:p>
    <w:p w:rsidR="00BF47F7" w:rsidRPr="006E4B5D" w:rsidRDefault="00BF47F7" w:rsidP="00D92889">
      <w:pPr>
        <w:spacing w:line="240" w:lineRule="auto"/>
        <w:jc w:val="both"/>
        <w:rPr>
          <w:b/>
        </w:rPr>
      </w:pPr>
      <w:r w:rsidRPr="006E4B5D">
        <w:rPr>
          <w:b/>
        </w:rPr>
        <w:t xml:space="preserve">1. Sistem Flowchart: </w:t>
      </w:r>
    </w:p>
    <w:p w:rsidR="00BF47F7" w:rsidRPr="006E4B5D" w:rsidRDefault="00BF47F7" w:rsidP="00D92889">
      <w:pPr>
        <w:spacing w:line="240" w:lineRule="auto"/>
        <w:jc w:val="both"/>
      </w:pPr>
      <w:r w:rsidRPr="006E4B5D">
        <w:t>Untuk menggambarkan alur kerja aplikasi secara keseluruhan dibuat diagram alur sistem mulai dari proses fetching data dari berbagai sumber, pembersihan data, penyimpanan ke MongoDB, hingga visualisasi dan analisis data.</w:t>
      </w:r>
    </w:p>
    <w:p w:rsidR="00BF47F7" w:rsidRPr="006E4B5D" w:rsidRDefault="00BF47F7" w:rsidP="00D92889">
      <w:pPr>
        <w:spacing w:line="240" w:lineRule="auto"/>
        <w:jc w:val="center"/>
      </w:pPr>
      <w:r w:rsidRPr="006E4B5D">
        <w:rPr>
          <w:noProof/>
          <w:lang w:val="en-US" w:eastAsia="en-US"/>
        </w:rPr>
        <w:lastRenderedPageBreak/>
        <w:drawing>
          <wp:inline distT="114300" distB="114300" distL="114300" distR="114300" wp14:anchorId="09A24CEA" wp14:editId="326D5984">
            <wp:extent cx="4787333" cy="3711528"/>
            <wp:effectExtent l="0" t="0" r="0" b="0"/>
            <wp:docPr id="2134077553" name="image185.png"/>
            <wp:cNvGraphicFramePr/>
            <a:graphic xmlns:a="http://schemas.openxmlformats.org/drawingml/2006/main">
              <a:graphicData uri="http://schemas.openxmlformats.org/drawingml/2006/picture">
                <pic:pic xmlns:pic="http://schemas.openxmlformats.org/drawingml/2006/picture">
                  <pic:nvPicPr>
                    <pic:cNvPr id="0" name="image185.png"/>
                    <pic:cNvPicPr preferRelativeResize="0"/>
                  </pic:nvPicPr>
                  <pic:blipFill>
                    <a:blip r:embed="rId24"/>
                    <a:srcRect/>
                    <a:stretch>
                      <a:fillRect/>
                    </a:stretch>
                  </pic:blipFill>
                  <pic:spPr>
                    <a:xfrm>
                      <a:off x="0" y="0"/>
                      <a:ext cx="4787333" cy="3711528"/>
                    </a:xfrm>
                    <a:prstGeom prst="rect">
                      <a:avLst/>
                    </a:prstGeom>
                    <a:ln/>
                  </pic:spPr>
                </pic:pic>
              </a:graphicData>
            </a:graphic>
          </wp:inline>
        </w:drawing>
      </w:r>
    </w:p>
    <w:p w:rsidR="00BF47F7" w:rsidRPr="006E4B5D" w:rsidRDefault="00BF47F7" w:rsidP="00D92889">
      <w:pPr>
        <w:spacing w:line="240" w:lineRule="auto"/>
        <w:jc w:val="center"/>
      </w:pPr>
      <w:r w:rsidRPr="006E4B5D">
        <w:t xml:space="preserve">Gambar </w:t>
      </w:r>
      <w:r>
        <w:t>16.</w:t>
      </w:r>
      <w:r w:rsidRPr="006E4B5D">
        <w:t xml:space="preserve"> </w:t>
      </w:r>
      <w:r w:rsidRPr="006E4B5D">
        <w:rPr>
          <w:i/>
        </w:rPr>
        <w:t>Activity Diagram</w:t>
      </w:r>
      <w:r w:rsidRPr="006E4B5D">
        <w:t xml:space="preserve"> </w:t>
      </w:r>
      <w:r w:rsidRPr="006E4B5D">
        <w:rPr>
          <w:i/>
        </w:rPr>
        <w:t>Preprocessing</w:t>
      </w:r>
      <w:r w:rsidRPr="006E4B5D">
        <w:t xml:space="preserve"> Dataset</w:t>
      </w:r>
    </w:p>
    <w:p w:rsidR="00BF47F7" w:rsidRPr="006E4B5D" w:rsidRDefault="00BF47F7" w:rsidP="00D92889">
      <w:pPr>
        <w:spacing w:after="60" w:line="240" w:lineRule="auto"/>
        <w:jc w:val="both"/>
      </w:pPr>
    </w:p>
    <w:p w:rsidR="00BF47F7" w:rsidRPr="006E4B5D" w:rsidRDefault="00BF47F7" w:rsidP="00D92889">
      <w:pPr>
        <w:spacing w:after="60" w:line="240" w:lineRule="auto"/>
        <w:jc w:val="both"/>
        <w:rPr>
          <w:b/>
        </w:rPr>
      </w:pPr>
      <w:r w:rsidRPr="006E4B5D">
        <w:rPr>
          <w:b/>
        </w:rPr>
        <w:t xml:space="preserve">2. Perancangan Frontend: </w:t>
      </w:r>
    </w:p>
    <w:p w:rsidR="00BF47F7" w:rsidRPr="006E4B5D" w:rsidRDefault="00BF47F7" w:rsidP="00D92889">
      <w:pPr>
        <w:spacing w:after="60" w:line="240" w:lineRule="auto"/>
        <w:jc w:val="both"/>
      </w:pPr>
      <w:r w:rsidRPr="006E4B5D">
        <w:t>Perancangan frontend pengguna difokuskan pada kemudahan navigasi, penyajian data yang informatif, serta kemudahan akses terhadap fitur prediksi kalender tanam. Desain awal disusun dalam bentuk high-fidelity prototype untuk memberikan gambaran visual sistem secara umum sebelum masuk ke tahap pengembangan. Dua tampilan utama yang dirancang adalah halaman dashboard manajemen file (3.3) dan halaman monitoring data iklim (3.4).</w:t>
      </w:r>
    </w:p>
    <w:p w:rsidR="00BF47F7" w:rsidRPr="006E4B5D" w:rsidRDefault="00BF47F7" w:rsidP="00D92889">
      <w:pPr>
        <w:spacing w:after="60" w:line="240" w:lineRule="auto"/>
        <w:jc w:val="center"/>
      </w:pPr>
      <w:r w:rsidRPr="006E4B5D">
        <w:object w:dxaOrig="7155" w:dyaOrig="4215">
          <v:shape id="_x0000_i1025" type="#_x0000_t75" style="width:357.75pt;height:210.75pt" o:ole="">
            <v:imagedata r:id="rId25" o:title=""/>
          </v:shape>
          <o:OLEObject Type="Embed" ProgID="PBrush" ShapeID="_x0000_i1025" DrawAspect="Content" ObjectID="_1824453873" r:id="rId26"/>
        </w:object>
      </w:r>
    </w:p>
    <w:p w:rsidR="00BF47F7" w:rsidRPr="006E4B5D" w:rsidRDefault="00BF47F7" w:rsidP="00D92889">
      <w:pPr>
        <w:spacing w:after="60" w:line="240" w:lineRule="auto"/>
        <w:jc w:val="center"/>
      </w:pPr>
      <w:r w:rsidRPr="006E4B5D">
        <w:t xml:space="preserve">Gambar </w:t>
      </w:r>
      <w:r>
        <w:t xml:space="preserve">17. </w:t>
      </w:r>
      <w:r w:rsidRPr="006E4B5D">
        <w:t>Dashboard</w:t>
      </w:r>
    </w:p>
    <w:p w:rsidR="00BF47F7" w:rsidRPr="006E4B5D" w:rsidRDefault="00BF47F7" w:rsidP="00D92889">
      <w:pPr>
        <w:spacing w:after="60" w:line="240" w:lineRule="auto"/>
        <w:jc w:val="center"/>
      </w:pPr>
      <w:r w:rsidRPr="006E4B5D">
        <w:object w:dxaOrig="7035" w:dyaOrig="3870">
          <v:shape id="_x0000_i1026" type="#_x0000_t75" style="width:351.75pt;height:193.5pt" o:ole="">
            <v:imagedata r:id="rId27" o:title=""/>
          </v:shape>
          <o:OLEObject Type="Embed" ProgID="PBrush" ShapeID="_x0000_i1026" DrawAspect="Content" ObjectID="_1824453874" r:id="rId28"/>
        </w:object>
      </w:r>
    </w:p>
    <w:p w:rsidR="00BF47F7" w:rsidRPr="006E4B5D" w:rsidRDefault="00BF47F7" w:rsidP="00D92889">
      <w:pPr>
        <w:spacing w:after="60" w:line="240" w:lineRule="auto"/>
        <w:jc w:val="center"/>
      </w:pPr>
      <w:r w:rsidRPr="006E4B5D">
        <w:t xml:space="preserve">Gambar </w:t>
      </w:r>
      <w:r>
        <w:t xml:space="preserve">18. </w:t>
      </w:r>
      <w:r w:rsidRPr="006E4B5D">
        <w:t>Monitoring</w:t>
      </w:r>
    </w:p>
    <w:p w:rsidR="00BF47F7" w:rsidRPr="006E4B5D" w:rsidRDefault="00BF47F7" w:rsidP="00D92889">
      <w:pPr>
        <w:spacing w:after="60" w:line="240" w:lineRule="auto"/>
        <w:jc w:val="both"/>
        <w:rPr>
          <w:b/>
        </w:rPr>
      </w:pPr>
      <w:r w:rsidRPr="006E4B5D">
        <w:rPr>
          <w:b/>
        </w:rPr>
        <w:t xml:space="preserve">3. Perancangan Backend: </w:t>
      </w:r>
    </w:p>
    <w:p w:rsidR="00BF47F7" w:rsidRPr="006E4B5D" w:rsidRDefault="00BF47F7" w:rsidP="00D92889">
      <w:pPr>
        <w:spacing w:after="60" w:line="240" w:lineRule="auto"/>
        <w:jc w:val="both"/>
      </w:pPr>
      <w:r w:rsidRPr="006E4B5D">
        <w:t xml:space="preserve">Mengembangkan REST API dengan Hono.js dan MongoDB untuk mengelola penyimpanan data, autentikasi, serta penyediaan API untuk komunikasi antar komponen. Pada tahap ini, dilakukan juga perancangan struktur data dengan Entity Relationship Diagram (ERD) dan Class Diagram. </w:t>
      </w:r>
    </w:p>
    <w:p w:rsidR="00BF47F7" w:rsidRPr="006E4B5D" w:rsidRDefault="00BF47F7" w:rsidP="00D92889">
      <w:pPr>
        <w:spacing w:after="60" w:line="240" w:lineRule="auto"/>
        <w:jc w:val="both"/>
        <w:rPr>
          <w:b/>
        </w:rPr>
      </w:pPr>
      <w:r w:rsidRPr="006E4B5D">
        <w:rPr>
          <w:b/>
        </w:rPr>
        <w:t xml:space="preserve">4. Perancangan Proses Analisis Data: </w:t>
      </w:r>
    </w:p>
    <w:p w:rsidR="00BF47F7" w:rsidRPr="006E4B5D" w:rsidRDefault="00BF47F7" w:rsidP="00D92889">
      <w:pPr>
        <w:spacing w:after="60" w:line="240" w:lineRule="auto"/>
        <w:jc w:val="both"/>
      </w:pPr>
      <w:r w:rsidRPr="006E4B5D">
        <w:t xml:space="preserve">Bagian ini berfokus pada penyusunan alur analisis menggunakan metode Holt-Winters. Data iklim yang sudah dibersihkan akan diproses untuk menghasilkan prediksi musim </w:t>
      </w:r>
      <w:r w:rsidRPr="006E4B5D">
        <w:lastRenderedPageBreak/>
        <w:t>tanam. Hasil analisis ini kemudian disiapkan untuk diakses melalui sistem frontend</w:t>
      </w:r>
    </w:p>
    <w:p w:rsidR="00BF47F7" w:rsidRPr="006E4B5D" w:rsidRDefault="00BF47F7" w:rsidP="00D92889">
      <w:pPr>
        <w:spacing w:after="60" w:line="240" w:lineRule="auto"/>
        <w:jc w:val="both"/>
        <w:rPr>
          <w:b/>
        </w:rPr>
      </w:pPr>
      <w:r>
        <w:rPr>
          <w:b/>
        </w:rPr>
        <w:t>F.2</w:t>
      </w:r>
      <w:r w:rsidRPr="006E4B5D">
        <w:rPr>
          <w:b/>
        </w:rPr>
        <w:t xml:space="preserve">.3 Implementasi </w:t>
      </w:r>
    </w:p>
    <w:p w:rsidR="00BF47F7" w:rsidRPr="006E4B5D" w:rsidRDefault="00BF47F7" w:rsidP="00D92889">
      <w:pPr>
        <w:spacing w:after="60" w:line="240" w:lineRule="auto"/>
        <w:jc w:val="both"/>
      </w:pPr>
      <w:r w:rsidRPr="006E4B5D">
        <w:t xml:space="preserve">Tahap implementasi didasarkan pada kebutuhan fungsional hasil perancangan sistem. Pengembangan mengikuti metode Agile yang iteratif dan fleksibel, dimulai dari pembangunan antarmuka pengguna dengan Next.js, dilanjutkan dengan backend menggunakan Honojs. Seluruh komponen terhubung ke basis data MongoDB untuk mempermudah penyimpanan dan pengolahan data iklim. Selain itu, proses analisis data dengan metode Holt-Winters juga diterapkan untuk meramalkan pola iklim musiman. </w:t>
      </w:r>
    </w:p>
    <w:p w:rsidR="00BF47F7" w:rsidRPr="006E4B5D" w:rsidRDefault="00BF47F7" w:rsidP="00D92889">
      <w:pPr>
        <w:spacing w:after="60" w:line="240" w:lineRule="auto"/>
        <w:jc w:val="both"/>
        <w:rPr>
          <w:b/>
        </w:rPr>
      </w:pPr>
      <w:r>
        <w:rPr>
          <w:b/>
        </w:rPr>
        <w:t>F.2</w:t>
      </w:r>
      <w:r w:rsidRPr="006E4B5D">
        <w:rPr>
          <w:b/>
        </w:rPr>
        <w:t xml:space="preserve">.4 Pengujian Sistem </w:t>
      </w:r>
    </w:p>
    <w:p w:rsidR="00BF47F7" w:rsidRPr="006E4B5D" w:rsidRDefault="00BF47F7" w:rsidP="00D92889">
      <w:pPr>
        <w:spacing w:after="60" w:line="240" w:lineRule="auto"/>
        <w:jc w:val="both"/>
      </w:pPr>
      <w:r w:rsidRPr="006E4B5D">
        <w:t xml:space="preserve">Setelah sistem dikembangkan, dilakukan serangkaian pengujian untuk memastikan bahwa sistem bekerja sesuai dengan spesifikasi yang telah ditentukan. </w:t>
      </w:r>
    </w:p>
    <w:p w:rsidR="00BF47F7" w:rsidRPr="006E4B5D" w:rsidRDefault="00BF47F7" w:rsidP="00D92889">
      <w:pPr>
        <w:spacing w:after="60" w:line="240" w:lineRule="auto"/>
        <w:jc w:val="both"/>
        <w:rPr>
          <w:b/>
        </w:rPr>
      </w:pPr>
      <w:r w:rsidRPr="006E4B5D">
        <w:rPr>
          <w:b/>
        </w:rPr>
        <w:t xml:space="preserve">1. Pengujian Fungsional: </w:t>
      </w:r>
    </w:p>
    <w:p w:rsidR="00BF47F7" w:rsidRPr="006E4B5D" w:rsidRDefault="00BF47F7" w:rsidP="00D92889">
      <w:pPr>
        <w:spacing w:after="60" w:line="240" w:lineRule="auto"/>
        <w:jc w:val="both"/>
      </w:pPr>
      <w:r w:rsidRPr="006E4B5D">
        <w:t xml:space="preserve">Pengujian ini bertujuan untuk memastikan bahwa fiturfitur utama sistem seperti pengelolaan dan visualisasi dataset iklim, serta penyajian hasil peramalan dengan metode Holt-Winters dapat berjalan sesuai fungsinya. Pengujian dilakukan menggunakan pendekatan black-box testing dengan memverifikasi fungsionalitas tanpa melihat langsung ke dalam kode sumber. </w:t>
      </w:r>
      <w:r w:rsidRPr="006E4B5D">
        <w:rPr>
          <w:b/>
        </w:rPr>
        <w:t>2. Pengujian Model:</w:t>
      </w:r>
      <w:r w:rsidRPr="006E4B5D">
        <w:t xml:space="preserve"> </w:t>
      </w:r>
    </w:p>
    <w:p w:rsidR="00BF47F7" w:rsidRPr="006E4B5D" w:rsidRDefault="00BF47F7" w:rsidP="00D92889">
      <w:pPr>
        <w:spacing w:after="60" w:line="240" w:lineRule="auto"/>
        <w:jc w:val="both"/>
      </w:pPr>
      <w:r w:rsidRPr="006E4B5D">
        <w:t>Pengujian ini bertujuan untuk mengevaluasi kinerja model Holt-Winters dalam melakukan peramalan data iklim. Proses pengujian dilakukan dengan membandingkan hasil prediksi model terhadap data aktual menggunakan tiga metrik evaluasi, yaitu Root Mean Square Error (RMSE), Mean Absolute Error (MAE), dan Mean Absolute Percentage Error (MAPE). Nilai error yang lebih kecil pada ketiga metrik tersebut menunjukkan bahwa model memiliki tingkat akurasi yang lebih baik dalam menghasilkan prediksi.</w:t>
      </w:r>
    </w:p>
    <w:p w:rsidR="00BF47F7" w:rsidRPr="006E4B5D" w:rsidRDefault="00BF47F7" w:rsidP="00D92889">
      <w:pPr>
        <w:spacing w:after="60" w:line="240" w:lineRule="auto"/>
        <w:jc w:val="both"/>
      </w:pPr>
    </w:p>
    <w:p w:rsidR="00BF47F7" w:rsidRPr="006E4B5D" w:rsidRDefault="00BF47F7" w:rsidP="00D92889">
      <w:pPr>
        <w:spacing w:after="60" w:line="240" w:lineRule="auto"/>
        <w:jc w:val="both"/>
        <w:rPr>
          <w:b/>
        </w:rPr>
      </w:pPr>
      <w:r>
        <w:rPr>
          <w:b/>
        </w:rPr>
        <w:t>F.2</w:t>
      </w:r>
      <w:r w:rsidRPr="006E4B5D">
        <w:rPr>
          <w:b/>
        </w:rPr>
        <w:t xml:space="preserve">.5 Analisa Hasil </w:t>
      </w:r>
    </w:p>
    <w:p w:rsidR="00BF47F7" w:rsidRPr="006E4B5D" w:rsidRDefault="00BF47F7" w:rsidP="00D92889">
      <w:pPr>
        <w:spacing w:after="60" w:line="240" w:lineRule="auto"/>
        <w:jc w:val="both"/>
      </w:pPr>
      <w:r w:rsidRPr="006E4B5D">
        <w:t xml:space="preserve">Tahap analisa hasil merupakan proses pengumpulan dan analisis data dari pengujian </w:t>
      </w:r>
      <w:r w:rsidRPr="006E4B5D">
        <w:lastRenderedPageBreak/>
        <w:t xml:space="preserve">yang telah dilakukan untuk mendapatkan kesimpulan. Fokus analisis mencakup dua bagian utama, yaitu fungsi sistem dan akurasi model. Dari sisi sistem, dianalisis apakah seluruh fitur sudah berjalan sesuai dengan kebutuhan pengguna. Sementara dari sisi model, dievaluasi tingkat ketepatan peramalan Holt-Winters berdasarkan nilai kesalahan yang diperoleh. Melalui analisis tersebut nantinya dapat ditentukan kelayakan aplikasi baik dari aspek penggunaan maupun kualitas prediksi. </w:t>
      </w:r>
    </w:p>
    <w:p w:rsidR="00BF47F7" w:rsidRPr="006E4B5D" w:rsidRDefault="00BF47F7" w:rsidP="00D92889">
      <w:pPr>
        <w:spacing w:after="60" w:line="240" w:lineRule="auto"/>
        <w:jc w:val="both"/>
        <w:rPr>
          <w:b/>
        </w:rPr>
      </w:pPr>
      <w:r>
        <w:rPr>
          <w:b/>
        </w:rPr>
        <w:t>F.2</w:t>
      </w:r>
      <w:r w:rsidRPr="006E4B5D">
        <w:rPr>
          <w:b/>
        </w:rPr>
        <w:t xml:space="preserve">.6 Implementasi Sistem oleh Petani </w:t>
      </w:r>
    </w:p>
    <w:p w:rsidR="00BF47F7" w:rsidRDefault="00BF47F7" w:rsidP="00D92889">
      <w:pPr>
        <w:spacing w:after="60" w:line="240" w:lineRule="auto"/>
        <w:jc w:val="both"/>
      </w:pPr>
      <w:r w:rsidRPr="006E4B5D">
        <w:t xml:space="preserve">Tahapan ini merupakan bagian akhir dari proses penelitian, di mana sistem yang telah dikembangkan dan diuji diimplementasikan secara langsung kepada pengguna sasaran, yaitu petani. Implementasi ini bertujuan untuk memastikan bahwa sistem dapat dimanfaatkan secara praktis dalam mendukung pengambilan keputusan terkait kegiatan pertanian, seperti penentuan waktu tanam dan panen yang optimal berdasarkan kondisi iklim. Melalui penerapan sistem ini, petani diharapkan dapat memperoleh informasi iklim yang lebih akurat dan mudah diakses, sehingga dapat meningkatkan produktivitas usaha tani serta mengurangi risiko gagal </w:t>
      </w:r>
      <w:r>
        <w:t xml:space="preserve">tanam maupun gagal </w:t>
      </w:r>
      <w:r w:rsidRPr="006E4B5D">
        <w:t xml:space="preserve">panen akibat ketidaksesuaian kondisi cuaca dengan kebutuhan tanaman. Selain itu, tahap implementasi ini juga menjadi sarana evaluasi sejauh mana sistem benar-benar membantu pengguna dalam konteks lapangan dan </w:t>
      </w:r>
      <w:r w:rsidRPr="006E4B5D">
        <w:lastRenderedPageBreak/>
        <w:t>seberapa besar potensi pengembangannya di masa mendatang.</w:t>
      </w:r>
    </w:p>
    <w:p w:rsidR="00BF47F7" w:rsidRPr="00152F46" w:rsidRDefault="00BF47F7" w:rsidP="00D92889">
      <w:pPr>
        <w:spacing w:after="60" w:line="240" w:lineRule="auto"/>
        <w:jc w:val="both"/>
        <w:rPr>
          <w:b/>
        </w:rPr>
      </w:pPr>
      <w:r>
        <w:rPr>
          <w:b/>
        </w:rPr>
        <w:t>F.3</w:t>
      </w:r>
      <w:r w:rsidRPr="00152F46">
        <w:rPr>
          <w:b/>
        </w:rPr>
        <w:t xml:space="preserve"> IMPLEMENTASI </w:t>
      </w:r>
    </w:p>
    <w:p w:rsidR="00BF47F7" w:rsidRDefault="00BF47F7" w:rsidP="00D92889">
      <w:pPr>
        <w:spacing w:after="60" w:line="240" w:lineRule="auto"/>
        <w:jc w:val="both"/>
      </w:pPr>
      <w:r>
        <w:t xml:space="preserve">Pada tahap implementasi, Sistem Manajemen dan Analisis Data Iklim dengan metode Holt Winters telah dikembangankan mengguanakan framework Nextjs dan Flask serta didukung dengan database Mongodb. Sistem ini terdiri dari 2 jenis pengguna utama, admin dan petani. </w:t>
      </w:r>
    </w:p>
    <w:p w:rsidR="00BF47F7" w:rsidRPr="00152F46" w:rsidRDefault="00BF47F7" w:rsidP="00D92889">
      <w:pPr>
        <w:spacing w:after="60" w:line="240" w:lineRule="auto"/>
        <w:jc w:val="both"/>
        <w:rPr>
          <w:b/>
        </w:rPr>
      </w:pPr>
      <w:r>
        <w:rPr>
          <w:b/>
        </w:rPr>
        <w:t>F.3</w:t>
      </w:r>
      <w:r w:rsidRPr="00152F46">
        <w:rPr>
          <w:b/>
        </w:rPr>
        <w:t xml:space="preserve">.1 Implementasi Frontend </w:t>
      </w:r>
    </w:p>
    <w:p w:rsidR="00BF47F7" w:rsidRDefault="00BF47F7" w:rsidP="00D92889">
      <w:pPr>
        <w:spacing w:after="60" w:line="240" w:lineRule="auto"/>
        <w:jc w:val="both"/>
      </w:pPr>
      <w:r>
        <w:t xml:space="preserve">Bagian frontend dibuat dengan desain yang sederhana, informatif, dan responsif dengan harapan dapat dengan mudah diakses dan dipahami oleh petani maupun admin. Berikut adalah beberapa tampilan utamanya: </w:t>
      </w:r>
    </w:p>
    <w:p w:rsidR="00BF47F7" w:rsidRPr="00C27B6E" w:rsidRDefault="00BF47F7" w:rsidP="00D92889">
      <w:pPr>
        <w:spacing w:after="60" w:line="240" w:lineRule="auto"/>
        <w:jc w:val="both"/>
        <w:rPr>
          <w:b/>
        </w:rPr>
      </w:pPr>
      <w:r w:rsidRPr="00C27B6E">
        <w:rPr>
          <w:b/>
        </w:rPr>
        <w:t xml:space="preserve">(a) Halaman Utama: </w:t>
      </w:r>
    </w:p>
    <w:p w:rsidR="00BF47F7" w:rsidRDefault="00BF47F7" w:rsidP="00D92889">
      <w:pPr>
        <w:spacing w:after="60" w:line="240" w:lineRule="auto"/>
        <w:jc w:val="both"/>
      </w:pPr>
      <w:r>
        <w:t>Pada saat pengguna mengakses situs, tampilan pertama yang dilihat adalah informasi cuaca.</w:t>
      </w:r>
    </w:p>
    <w:p w:rsidR="00BF47F7" w:rsidRDefault="00BF47F7" w:rsidP="00D92889">
      <w:pPr>
        <w:spacing w:after="60" w:line="240" w:lineRule="auto"/>
        <w:jc w:val="center"/>
      </w:pPr>
      <w:r>
        <w:rPr>
          <w:noProof/>
          <w:sz w:val="17"/>
          <w:lang w:val="en-US" w:eastAsia="en-US"/>
        </w:rPr>
        <w:drawing>
          <wp:anchor distT="0" distB="0" distL="0" distR="0" simplePos="0" relativeHeight="251665408" behindDoc="1" locked="0" layoutInCell="1" allowOverlap="1" wp14:anchorId="280FF2BF" wp14:editId="06E06268">
            <wp:simplePos x="0" y="0"/>
            <wp:positionH relativeFrom="page">
              <wp:posOffset>506730</wp:posOffset>
            </wp:positionH>
            <wp:positionV relativeFrom="paragraph">
              <wp:posOffset>331470</wp:posOffset>
            </wp:positionV>
            <wp:extent cx="4386072" cy="2493264"/>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9" cstate="print"/>
                    <a:stretch>
                      <a:fillRect/>
                    </a:stretch>
                  </pic:blipFill>
                  <pic:spPr>
                    <a:xfrm>
                      <a:off x="0" y="0"/>
                      <a:ext cx="4386072" cy="2493264"/>
                    </a:xfrm>
                    <a:prstGeom prst="rect">
                      <a:avLst/>
                    </a:prstGeom>
                  </pic:spPr>
                </pic:pic>
              </a:graphicData>
            </a:graphic>
            <wp14:sizeRelH relativeFrom="margin">
              <wp14:pctWidth>0</wp14:pctWidth>
            </wp14:sizeRelH>
            <wp14:sizeRelV relativeFrom="margin">
              <wp14:pctHeight>0</wp14:pctHeight>
            </wp14:sizeRelV>
          </wp:anchor>
        </w:drawing>
      </w:r>
    </w:p>
    <w:p w:rsidR="00BF47F7" w:rsidRDefault="00BF47F7" w:rsidP="00D92889">
      <w:pPr>
        <w:spacing w:after="60" w:line="240" w:lineRule="auto"/>
        <w:jc w:val="center"/>
      </w:pPr>
      <w:r>
        <w:t>Gambar</w:t>
      </w:r>
      <w:r>
        <w:rPr>
          <w:spacing w:val="-8"/>
        </w:rPr>
        <w:t xml:space="preserve"> </w:t>
      </w:r>
      <w:r>
        <w:t>19:</w:t>
      </w:r>
      <w:r>
        <w:rPr>
          <w:spacing w:val="6"/>
        </w:rPr>
        <w:t xml:space="preserve"> </w:t>
      </w:r>
      <w:r>
        <w:t>Halaman</w:t>
      </w:r>
      <w:r>
        <w:rPr>
          <w:spacing w:val="-7"/>
        </w:rPr>
        <w:t xml:space="preserve"> </w:t>
      </w:r>
      <w:r>
        <w:t>Utama</w:t>
      </w:r>
      <w:r>
        <w:rPr>
          <w:spacing w:val="-7"/>
        </w:rPr>
        <w:t xml:space="preserve"> </w:t>
      </w:r>
      <w:r>
        <w:rPr>
          <w:i/>
          <w:spacing w:val="-4"/>
        </w:rPr>
        <w:t>User</w:t>
      </w:r>
    </w:p>
    <w:p w:rsidR="00BF47F7" w:rsidRDefault="00BF47F7" w:rsidP="00D92889">
      <w:pPr>
        <w:spacing w:after="60" w:line="240" w:lineRule="auto"/>
        <w:jc w:val="both"/>
      </w:pPr>
      <w:r>
        <w:t>Gambar 19. menunjukkan tampilan halaman utama dari sistem yang dapat diakses secara publik. Pada halaman ini, ditampilkan informasi mengenai daerah yang menjadi fokus utama sistem, beserta opsi tab navigasi. Pada tab pertama, pengguna dapat melihat kondisi cuaca saat ini serta prakiraan cuaca untuk beberapa hari ke depan</w:t>
      </w:r>
    </w:p>
    <w:p w:rsidR="00BF47F7" w:rsidRPr="00C27B6E" w:rsidRDefault="00BF47F7" w:rsidP="00D92889">
      <w:pPr>
        <w:spacing w:after="60" w:line="240" w:lineRule="auto"/>
        <w:jc w:val="both"/>
        <w:rPr>
          <w:b/>
        </w:rPr>
      </w:pPr>
      <w:r w:rsidRPr="00C27B6E">
        <w:rPr>
          <w:b/>
        </w:rPr>
        <w:t xml:space="preserve">(b) Kalender Tanam: </w:t>
      </w:r>
    </w:p>
    <w:p w:rsidR="00BF47F7" w:rsidRDefault="00BF47F7" w:rsidP="00D92889">
      <w:pPr>
        <w:spacing w:after="60" w:line="240" w:lineRule="auto"/>
        <w:jc w:val="both"/>
      </w:pPr>
      <w:r>
        <w:rPr>
          <w:noProof/>
          <w:sz w:val="19"/>
          <w:lang w:val="en-US" w:eastAsia="en-US"/>
        </w:rPr>
        <w:lastRenderedPageBreak/>
        <w:drawing>
          <wp:anchor distT="0" distB="0" distL="0" distR="0" simplePos="0" relativeHeight="251666432" behindDoc="1" locked="0" layoutInCell="1" allowOverlap="1" wp14:anchorId="692BDB2A" wp14:editId="5283BA9D">
            <wp:simplePos x="0" y="0"/>
            <wp:positionH relativeFrom="page">
              <wp:posOffset>247015</wp:posOffset>
            </wp:positionH>
            <wp:positionV relativeFrom="paragraph">
              <wp:posOffset>544830</wp:posOffset>
            </wp:positionV>
            <wp:extent cx="5276850" cy="3000375"/>
            <wp:effectExtent l="0" t="0" r="0" b="9525"/>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0" cstate="print"/>
                    <a:stretch>
                      <a:fillRect/>
                    </a:stretch>
                  </pic:blipFill>
                  <pic:spPr>
                    <a:xfrm>
                      <a:off x="0" y="0"/>
                      <a:ext cx="5276850" cy="3000375"/>
                    </a:xfrm>
                    <a:prstGeom prst="rect">
                      <a:avLst/>
                    </a:prstGeom>
                  </pic:spPr>
                </pic:pic>
              </a:graphicData>
            </a:graphic>
            <wp14:sizeRelH relativeFrom="margin">
              <wp14:pctWidth>0</wp14:pctWidth>
            </wp14:sizeRelH>
            <wp14:sizeRelV relativeFrom="margin">
              <wp14:pctHeight>0</wp14:pctHeight>
            </wp14:sizeRelV>
          </wp:anchor>
        </w:drawing>
      </w:r>
      <w:r>
        <w:t>Masih dalam halaman yang sama, namun pada tab berbeda, pengguna dapat melihat prediksi masa tanam dengan memasukkan nama bibit dan tanggal mulai.</w:t>
      </w:r>
    </w:p>
    <w:p w:rsidR="00BF47F7" w:rsidRDefault="00BF47F7" w:rsidP="00D92889">
      <w:pPr>
        <w:pStyle w:val="BodyText"/>
        <w:spacing w:before="223"/>
        <w:ind w:left="236" w:right="517"/>
        <w:jc w:val="center"/>
      </w:pPr>
      <w:r>
        <w:t>Gambar</w:t>
      </w:r>
      <w:r>
        <w:rPr>
          <w:spacing w:val="-13"/>
        </w:rPr>
        <w:t xml:space="preserve"> </w:t>
      </w:r>
      <w:r>
        <w:t>20.</w:t>
      </w:r>
      <w:r>
        <w:rPr>
          <w:spacing w:val="-1"/>
        </w:rPr>
        <w:t xml:space="preserve"> </w:t>
      </w:r>
      <w:r>
        <w:t>Tabel</w:t>
      </w:r>
      <w:r>
        <w:rPr>
          <w:spacing w:val="-13"/>
        </w:rPr>
        <w:t xml:space="preserve"> </w:t>
      </w:r>
      <w:r>
        <w:t>Kondisi</w:t>
      </w:r>
      <w:r>
        <w:rPr>
          <w:spacing w:val="-13"/>
        </w:rPr>
        <w:t xml:space="preserve"> </w:t>
      </w:r>
      <w:r>
        <w:t>Cuaca</w:t>
      </w:r>
      <w:r>
        <w:rPr>
          <w:spacing w:val="-13"/>
        </w:rPr>
        <w:t xml:space="preserve"> </w:t>
      </w:r>
      <w:r>
        <w:t>dari</w:t>
      </w:r>
      <w:r>
        <w:rPr>
          <w:spacing w:val="-13"/>
        </w:rPr>
        <w:t xml:space="preserve"> </w:t>
      </w:r>
      <w:r>
        <w:t>Tanam</w:t>
      </w:r>
      <w:r>
        <w:rPr>
          <w:spacing w:val="-13"/>
        </w:rPr>
        <w:t xml:space="preserve"> </w:t>
      </w:r>
      <w:r>
        <w:t>hingga</w:t>
      </w:r>
      <w:r>
        <w:rPr>
          <w:spacing w:val="-13"/>
        </w:rPr>
        <w:t xml:space="preserve"> </w:t>
      </w:r>
      <w:r>
        <w:rPr>
          <w:spacing w:val="-4"/>
        </w:rPr>
        <w:t>Panen</w:t>
      </w:r>
    </w:p>
    <w:p w:rsidR="00BF47F7" w:rsidRDefault="00BF47F7" w:rsidP="00D92889">
      <w:pPr>
        <w:spacing w:after="60" w:line="240" w:lineRule="auto"/>
        <w:jc w:val="both"/>
      </w:pPr>
      <w:r>
        <w:t>Gambar 20 menunjukkan tampilan tabel kalender tanam yang memuat informasi terkait jadwal tanam (KT). Tabel ini dirancang agar petani memperoleh panduan yang jelas dan praktis dalam menentukan waktu tanam terbaik sesuai kondisi iklim.</w:t>
      </w:r>
    </w:p>
    <w:p w:rsidR="00BF47F7" w:rsidRDefault="00BF47F7" w:rsidP="00D92889">
      <w:pPr>
        <w:spacing w:after="60" w:line="240" w:lineRule="auto"/>
        <w:jc w:val="center"/>
      </w:pPr>
      <w:r>
        <w:t>Tabel 6. Contoh Prediksi Masa Tanam Padi</w:t>
      </w:r>
    </w:p>
    <w:tbl>
      <w:tblPr>
        <w:tblW w:w="4164" w:type="dxa"/>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4"/>
        <w:gridCol w:w="709"/>
        <w:gridCol w:w="567"/>
        <w:gridCol w:w="1135"/>
        <w:gridCol w:w="849"/>
      </w:tblGrid>
      <w:tr w:rsidR="00BF47F7" w:rsidTr="00D92889">
        <w:trPr>
          <w:trHeight w:val="464"/>
        </w:trPr>
        <w:tc>
          <w:tcPr>
            <w:tcW w:w="904" w:type="dxa"/>
            <w:tcBorders>
              <w:top w:val="single" w:sz="4" w:space="0" w:color="000000"/>
              <w:left w:val="single" w:sz="4" w:space="0" w:color="000000"/>
              <w:bottom w:val="single" w:sz="4" w:space="0" w:color="000000"/>
              <w:right w:val="single" w:sz="4" w:space="0" w:color="000000"/>
            </w:tcBorders>
            <w:hideMark/>
          </w:tcPr>
          <w:p w:rsidR="00BF47F7" w:rsidRPr="00D92889" w:rsidRDefault="00BF47F7" w:rsidP="00D92889">
            <w:pPr>
              <w:pStyle w:val="TableParagraph"/>
              <w:spacing w:before="101"/>
              <w:ind w:left="122"/>
              <w:rPr>
                <w:b/>
                <w:sz w:val="18"/>
                <w:szCs w:val="18"/>
                <w:lang w:val="id-ID"/>
              </w:rPr>
            </w:pPr>
            <w:r w:rsidRPr="00D92889">
              <w:rPr>
                <w:b/>
                <w:spacing w:val="-2"/>
                <w:sz w:val="18"/>
                <w:szCs w:val="18"/>
                <w:lang w:val="id-ID"/>
              </w:rPr>
              <w:t>Benih</w:t>
            </w:r>
          </w:p>
        </w:tc>
        <w:tc>
          <w:tcPr>
            <w:tcW w:w="709" w:type="dxa"/>
            <w:tcBorders>
              <w:top w:val="single" w:sz="4" w:space="0" w:color="000000"/>
              <w:left w:val="single" w:sz="4" w:space="0" w:color="000000"/>
              <w:bottom w:val="single" w:sz="4" w:space="0" w:color="000000"/>
              <w:right w:val="single" w:sz="4" w:space="0" w:color="000000"/>
            </w:tcBorders>
            <w:hideMark/>
          </w:tcPr>
          <w:p w:rsidR="00D92889" w:rsidRDefault="00BF47F7" w:rsidP="00D92889">
            <w:pPr>
              <w:pStyle w:val="TableParagraph"/>
              <w:spacing w:before="101"/>
              <w:ind w:left="7"/>
              <w:jc w:val="center"/>
              <w:rPr>
                <w:b/>
                <w:spacing w:val="-8"/>
                <w:sz w:val="18"/>
                <w:szCs w:val="18"/>
                <w:lang w:val="id-ID"/>
              </w:rPr>
            </w:pPr>
            <w:r w:rsidRPr="00D92889">
              <w:rPr>
                <w:b/>
                <w:sz w:val="18"/>
                <w:szCs w:val="18"/>
                <w:lang w:val="id-ID"/>
              </w:rPr>
              <w:t>Durasi</w:t>
            </w:r>
            <w:r w:rsidRPr="00D92889">
              <w:rPr>
                <w:b/>
                <w:spacing w:val="-8"/>
                <w:sz w:val="18"/>
                <w:szCs w:val="18"/>
                <w:lang w:val="id-ID"/>
              </w:rPr>
              <w:t xml:space="preserve"> </w:t>
            </w:r>
          </w:p>
          <w:p w:rsidR="00BF47F7" w:rsidRPr="00D92889" w:rsidRDefault="00BF47F7" w:rsidP="00D92889">
            <w:pPr>
              <w:pStyle w:val="TableParagraph"/>
              <w:spacing w:before="101"/>
              <w:ind w:left="7"/>
              <w:jc w:val="center"/>
              <w:rPr>
                <w:b/>
                <w:sz w:val="18"/>
                <w:szCs w:val="18"/>
                <w:lang w:val="id-ID"/>
              </w:rPr>
            </w:pPr>
            <w:r w:rsidRPr="00D92889">
              <w:rPr>
                <w:b/>
                <w:spacing w:val="-2"/>
                <w:sz w:val="18"/>
                <w:szCs w:val="18"/>
                <w:lang w:val="id-ID"/>
              </w:rPr>
              <w:t>Benih</w:t>
            </w:r>
          </w:p>
        </w:tc>
        <w:tc>
          <w:tcPr>
            <w:tcW w:w="567" w:type="dxa"/>
            <w:tcBorders>
              <w:top w:val="single" w:sz="4" w:space="0" w:color="000000"/>
              <w:left w:val="single" w:sz="4" w:space="0" w:color="000000"/>
              <w:bottom w:val="single" w:sz="4" w:space="0" w:color="000000"/>
              <w:right w:val="single" w:sz="4" w:space="0" w:color="000000"/>
            </w:tcBorders>
            <w:hideMark/>
          </w:tcPr>
          <w:p w:rsidR="00D92889" w:rsidRDefault="00BF47F7" w:rsidP="00D92889">
            <w:pPr>
              <w:pStyle w:val="TableParagraph"/>
              <w:spacing w:before="101"/>
              <w:ind w:left="7"/>
              <w:jc w:val="center"/>
              <w:rPr>
                <w:b/>
                <w:spacing w:val="-7"/>
                <w:sz w:val="18"/>
                <w:szCs w:val="18"/>
                <w:lang w:val="id-ID"/>
              </w:rPr>
            </w:pPr>
            <w:r w:rsidRPr="00D92889">
              <w:rPr>
                <w:b/>
                <w:sz w:val="18"/>
                <w:szCs w:val="18"/>
                <w:lang w:val="id-ID"/>
              </w:rPr>
              <w:t>Lama</w:t>
            </w:r>
            <w:r w:rsidRPr="00D92889">
              <w:rPr>
                <w:b/>
                <w:spacing w:val="-7"/>
                <w:sz w:val="18"/>
                <w:szCs w:val="18"/>
                <w:lang w:val="id-ID"/>
              </w:rPr>
              <w:t xml:space="preserve"> </w:t>
            </w:r>
          </w:p>
          <w:p w:rsidR="00BF47F7" w:rsidRPr="00D92889" w:rsidRDefault="00BF47F7" w:rsidP="00D92889">
            <w:pPr>
              <w:pStyle w:val="TableParagraph"/>
              <w:spacing w:before="101"/>
              <w:ind w:left="7"/>
              <w:jc w:val="center"/>
              <w:rPr>
                <w:b/>
                <w:sz w:val="18"/>
                <w:szCs w:val="18"/>
                <w:lang w:val="id-ID"/>
              </w:rPr>
            </w:pPr>
            <w:r w:rsidRPr="00D92889">
              <w:rPr>
                <w:b/>
                <w:spacing w:val="-2"/>
                <w:sz w:val="18"/>
                <w:szCs w:val="18"/>
                <w:lang w:val="id-ID"/>
              </w:rPr>
              <w:t>Semai</w:t>
            </w:r>
          </w:p>
        </w:tc>
        <w:tc>
          <w:tcPr>
            <w:tcW w:w="1135" w:type="dxa"/>
            <w:tcBorders>
              <w:top w:val="single" w:sz="4" w:space="0" w:color="000000"/>
              <w:left w:val="single" w:sz="4" w:space="0" w:color="000000"/>
              <w:bottom w:val="single" w:sz="4" w:space="0" w:color="000000"/>
              <w:right w:val="single" w:sz="4" w:space="0" w:color="000000"/>
            </w:tcBorders>
            <w:hideMark/>
          </w:tcPr>
          <w:p w:rsidR="00D92889" w:rsidRDefault="00BF47F7" w:rsidP="00D92889">
            <w:pPr>
              <w:pStyle w:val="TableParagraph"/>
              <w:spacing w:before="101"/>
              <w:ind w:left="7"/>
              <w:jc w:val="center"/>
              <w:rPr>
                <w:b/>
                <w:spacing w:val="-4"/>
                <w:sz w:val="18"/>
                <w:szCs w:val="18"/>
                <w:lang w:val="id-ID"/>
              </w:rPr>
            </w:pPr>
            <w:r w:rsidRPr="00D92889">
              <w:rPr>
                <w:b/>
                <w:spacing w:val="-4"/>
                <w:sz w:val="18"/>
                <w:szCs w:val="18"/>
                <w:lang w:val="id-ID"/>
              </w:rPr>
              <w:t xml:space="preserve">Tanggal </w:t>
            </w:r>
          </w:p>
          <w:p w:rsidR="00BF47F7" w:rsidRPr="00D92889" w:rsidRDefault="00BF47F7" w:rsidP="00D92889">
            <w:pPr>
              <w:pStyle w:val="TableParagraph"/>
              <w:spacing w:before="101"/>
              <w:ind w:left="7"/>
              <w:jc w:val="center"/>
              <w:rPr>
                <w:b/>
                <w:sz w:val="18"/>
                <w:szCs w:val="18"/>
                <w:lang w:val="id-ID"/>
              </w:rPr>
            </w:pPr>
            <w:r w:rsidRPr="00D92889">
              <w:rPr>
                <w:b/>
                <w:spacing w:val="-2"/>
                <w:sz w:val="18"/>
                <w:szCs w:val="18"/>
                <w:lang w:val="id-ID"/>
              </w:rPr>
              <w:t>Mulai</w:t>
            </w:r>
          </w:p>
        </w:tc>
        <w:tc>
          <w:tcPr>
            <w:tcW w:w="849" w:type="dxa"/>
            <w:tcBorders>
              <w:top w:val="single" w:sz="4" w:space="0" w:color="000000"/>
              <w:left w:val="single" w:sz="4" w:space="0" w:color="000000"/>
              <w:bottom w:val="single" w:sz="4" w:space="0" w:color="000000"/>
              <w:right w:val="single" w:sz="4" w:space="0" w:color="000000"/>
            </w:tcBorders>
            <w:hideMark/>
          </w:tcPr>
          <w:p w:rsidR="00BF47F7" w:rsidRPr="00D92889" w:rsidRDefault="00BF47F7" w:rsidP="00D92889">
            <w:pPr>
              <w:pStyle w:val="TableParagraph"/>
              <w:spacing w:before="101"/>
              <w:ind w:left="7"/>
              <w:jc w:val="center"/>
              <w:rPr>
                <w:b/>
                <w:sz w:val="18"/>
                <w:szCs w:val="18"/>
                <w:lang w:val="id-ID"/>
              </w:rPr>
            </w:pPr>
            <w:r w:rsidRPr="00D92889">
              <w:rPr>
                <w:b/>
                <w:sz w:val="18"/>
                <w:szCs w:val="18"/>
                <w:lang w:val="id-ID"/>
              </w:rPr>
              <w:t>Prediksi</w:t>
            </w:r>
            <w:r w:rsidRPr="00D92889">
              <w:rPr>
                <w:b/>
                <w:spacing w:val="-15"/>
                <w:sz w:val="18"/>
                <w:szCs w:val="18"/>
                <w:lang w:val="id-ID"/>
              </w:rPr>
              <w:t xml:space="preserve"> </w:t>
            </w:r>
            <w:r w:rsidRPr="00D92889">
              <w:rPr>
                <w:b/>
                <w:spacing w:val="-2"/>
                <w:sz w:val="18"/>
                <w:szCs w:val="18"/>
                <w:lang w:val="id-ID"/>
              </w:rPr>
              <w:t>Panen</w:t>
            </w:r>
          </w:p>
        </w:tc>
      </w:tr>
      <w:tr w:rsidR="00BF47F7" w:rsidTr="00D92889">
        <w:trPr>
          <w:trHeight w:val="464"/>
        </w:trPr>
        <w:tc>
          <w:tcPr>
            <w:tcW w:w="904" w:type="dxa"/>
            <w:tcBorders>
              <w:top w:val="single" w:sz="4" w:space="0" w:color="000000"/>
              <w:left w:val="single" w:sz="4" w:space="0" w:color="000000"/>
              <w:bottom w:val="single" w:sz="4" w:space="0" w:color="000000"/>
              <w:right w:val="single" w:sz="4" w:space="0" w:color="000000"/>
            </w:tcBorders>
            <w:hideMark/>
          </w:tcPr>
          <w:p w:rsidR="00BF47F7" w:rsidRPr="00D92889" w:rsidRDefault="00BF47F7" w:rsidP="00D92889">
            <w:pPr>
              <w:pStyle w:val="TableParagraph"/>
              <w:spacing w:before="101"/>
              <w:ind w:left="122"/>
              <w:rPr>
                <w:sz w:val="18"/>
                <w:szCs w:val="18"/>
                <w:lang w:val="id-ID"/>
              </w:rPr>
            </w:pPr>
            <w:r w:rsidRPr="00D92889">
              <w:rPr>
                <w:spacing w:val="-2"/>
                <w:sz w:val="18"/>
                <w:szCs w:val="18"/>
                <w:lang w:val="id-ID"/>
              </w:rPr>
              <w:t>Mustajab</w:t>
            </w:r>
          </w:p>
        </w:tc>
        <w:tc>
          <w:tcPr>
            <w:tcW w:w="709" w:type="dxa"/>
            <w:tcBorders>
              <w:top w:val="single" w:sz="4" w:space="0" w:color="000000"/>
              <w:left w:val="single" w:sz="4" w:space="0" w:color="000000"/>
              <w:bottom w:val="single" w:sz="4" w:space="0" w:color="000000"/>
              <w:right w:val="single" w:sz="4" w:space="0" w:color="000000"/>
            </w:tcBorders>
            <w:hideMark/>
          </w:tcPr>
          <w:p w:rsidR="00BF47F7" w:rsidRPr="00D92889" w:rsidRDefault="00BF47F7" w:rsidP="00D92889">
            <w:pPr>
              <w:pStyle w:val="TableParagraph"/>
              <w:spacing w:before="101"/>
              <w:ind w:left="7"/>
              <w:jc w:val="center"/>
              <w:rPr>
                <w:sz w:val="18"/>
                <w:szCs w:val="18"/>
                <w:lang w:val="id-ID"/>
              </w:rPr>
            </w:pPr>
            <w:r w:rsidRPr="00D92889">
              <w:rPr>
                <w:spacing w:val="-5"/>
                <w:sz w:val="18"/>
                <w:szCs w:val="18"/>
                <w:lang w:val="id-ID"/>
              </w:rPr>
              <w:t>120</w:t>
            </w:r>
          </w:p>
        </w:tc>
        <w:tc>
          <w:tcPr>
            <w:tcW w:w="567" w:type="dxa"/>
            <w:tcBorders>
              <w:top w:val="single" w:sz="4" w:space="0" w:color="000000"/>
              <w:left w:val="single" w:sz="4" w:space="0" w:color="000000"/>
              <w:bottom w:val="single" w:sz="4" w:space="0" w:color="000000"/>
              <w:right w:val="single" w:sz="4" w:space="0" w:color="000000"/>
            </w:tcBorders>
            <w:hideMark/>
          </w:tcPr>
          <w:p w:rsidR="00BF47F7" w:rsidRPr="00D92889" w:rsidRDefault="00BF47F7" w:rsidP="00D92889">
            <w:pPr>
              <w:pStyle w:val="TableParagraph"/>
              <w:spacing w:before="101"/>
              <w:ind w:left="7"/>
              <w:jc w:val="center"/>
              <w:rPr>
                <w:sz w:val="18"/>
                <w:szCs w:val="18"/>
                <w:lang w:val="id-ID"/>
              </w:rPr>
            </w:pPr>
            <w:r w:rsidRPr="00D92889">
              <w:rPr>
                <w:spacing w:val="-5"/>
                <w:sz w:val="18"/>
                <w:szCs w:val="18"/>
                <w:lang w:val="id-ID"/>
              </w:rPr>
              <w:t>20</w:t>
            </w:r>
          </w:p>
        </w:tc>
        <w:tc>
          <w:tcPr>
            <w:tcW w:w="1135" w:type="dxa"/>
            <w:tcBorders>
              <w:top w:val="single" w:sz="4" w:space="0" w:color="000000"/>
              <w:left w:val="single" w:sz="4" w:space="0" w:color="000000"/>
              <w:bottom w:val="single" w:sz="4" w:space="0" w:color="000000"/>
              <w:right w:val="single" w:sz="4" w:space="0" w:color="000000"/>
            </w:tcBorders>
            <w:hideMark/>
          </w:tcPr>
          <w:p w:rsidR="00BF47F7" w:rsidRPr="00D92889" w:rsidRDefault="00BF47F7" w:rsidP="00D92889">
            <w:pPr>
              <w:pStyle w:val="TableParagraph"/>
              <w:spacing w:before="101"/>
              <w:ind w:left="7"/>
              <w:jc w:val="center"/>
              <w:rPr>
                <w:sz w:val="18"/>
                <w:szCs w:val="18"/>
                <w:lang w:val="id-ID"/>
              </w:rPr>
            </w:pPr>
            <w:r w:rsidRPr="00D92889">
              <w:rPr>
                <w:sz w:val="18"/>
                <w:szCs w:val="18"/>
                <w:lang w:val="id-ID"/>
              </w:rPr>
              <w:t>15</w:t>
            </w:r>
            <w:r w:rsidRPr="00D92889">
              <w:rPr>
                <w:spacing w:val="-4"/>
                <w:sz w:val="18"/>
                <w:szCs w:val="18"/>
                <w:lang w:val="id-ID"/>
              </w:rPr>
              <w:t xml:space="preserve"> </w:t>
            </w:r>
            <w:r w:rsidRPr="00D92889">
              <w:rPr>
                <w:sz w:val="18"/>
                <w:szCs w:val="18"/>
                <w:lang w:val="id-ID"/>
              </w:rPr>
              <w:t>Sep</w:t>
            </w:r>
            <w:r w:rsidRPr="00D92889">
              <w:rPr>
                <w:spacing w:val="-4"/>
                <w:sz w:val="18"/>
                <w:szCs w:val="18"/>
                <w:lang w:val="id-ID"/>
              </w:rPr>
              <w:t xml:space="preserve"> 2025</w:t>
            </w:r>
          </w:p>
        </w:tc>
        <w:tc>
          <w:tcPr>
            <w:tcW w:w="849" w:type="dxa"/>
            <w:tcBorders>
              <w:top w:val="single" w:sz="4" w:space="0" w:color="000000"/>
              <w:left w:val="single" w:sz="4" w:space="0" w:color="000000"/>
              <w:bottom w:val="single" w:sz="4" w:space="0" w:color="000000"/>
              <w:right w:val="single" w:sz="4" w:space="0" w:color="000000"/>
            </w:tcBorders>
            <w:hideMark/>
          </w:tcPr>
          <w:p w:rsidR="00BF47F7" w:rsidRPr="00D92889" w:rsidRDefault="00BF47F7" w:rsidP="00D92889">
            <w:pPr>
              <w:pStyle w:val="TableParagraph"/>
              <w:spacing w:before="101"/>
              <w:ind w:left="7"/>
              <w:jc w:val="center"/>
              <w:rPr>
                <w:sz w:val="18"/>
                <w:szCs w:val="18"/>
                <w:lang w:val="id-ID"/>
              </w:rPr>
            </w:pPr>
            <w:r w:rsidRPr="00D92889">
              <w:rPr>
                <w:sz w:val="18"/>
                <w:szCs w:val="18"/>
                <w:lang w:val="id-ID"/>
              </w:rPr>
              <w:t>24</w:t>
            </w:r>
            <w:r w:rsidRPr="00D92889">
              <w:rPr>
                <w:spacing w:val="-5"/>
                <w:sz w:val="18"/>
                <w:szCs w:val="18"/>
                <w:lang w:val="id-ID"/>
              </w:rPr>
              <w:t xml:space="preserve"> </w:t>
            </w:r>
            <w:r w:rsidRPr="00D92889">
              <w:rPr>
                <w:sz w:val="18"/>
                <w:szCs w:val="18"/>
                <w:lang w:val="id-ID"/>
              </w:rPr>
              <w:t>Des</w:t>
            </w:r>
            <w:r w:rsidRPr="00D92889">
              <w:rPr>
                <w:spacing w:val="-4"/>
                <w:sz w:val="18"/>
                <w:szCs w:val="18"/>
                <w:lang w:val="id-ID"/>
              </w:rPr>
              <w:t xml:space="preserve"> 2025</w:t>
            </w:r>
          </w:p>
        </w:tc>
      </w:tr>
      <w:tr w:rsidR="00BF47F7" w:rsidTr="00D92889">
        <w:trPr>
          <w:trHeight w:val="464"/>
        </w:trPr>
        <w:tc>
          <w:tcPr>
            <w:tcW w:w="904" w:type="dxa"/>
            <w:tcBorders>
              <w:top w:val="single" w:sz="4" w:space="0" w:color="000000"/>
              <w:left w:val="single" w:sz="4" w:space="0" w:color="000000"/>
              <w:bottom w:val="single" w:sz="4" w:space="0" w:color="000000"/>
              <w:right w:val="single" w:sz="4" w:space="0" w:color="000000"/>
            </w:tcBorders>
            <w:hideMark/>
          </w:tcPr>
          <w:p w:rsidR="00BF47F7" w:rsidRPr="00D92889" w:rsidRDefault="00BF47F7" w:rsidP="00D92889">
            <w:pPr>
              <w:pStyle w:val="TableParagraph"/>
              <w:spacing w:before="101"/>
              <w:ind w:left="122"/>
              <w:rPr>
                <w:sz w:val="18"/>
                <w:szCs w:val="18"/>
                <w:lang w:val="id-ID"/>
              </w:rPr>
            </w:pPr>
            <w:r w:rsidRPr="00D92889">
              <w:rPr>
                <w:sz w:val="18"/>
                <w:szCs w:val="18"/>
                <w:lang w:val="id-ID"/>
              </w:rPr>
              <w:t>Inpari</w:t>
            </w:r>
            <w:r w:rsidRPr="00D92889">
              <w:rPr>
                <w:spacing w:val="-7"/>
                <w:sz w:val="18"/>
                <w:szCs w:val="18"/>
                <w:lang w:val="id-ID"/>
              </w:rPr>
              <w:t xml:space="preserve"> </w:t>
            </w:r>
            <w:r w:rsidRPr="00D92889">
              <w:rPr>
                <w:spacing w:val="-5"/>
                <w:sz w:val="18"/>
                <w:szCs w:val="18"/>
                <w:lang w:val="id-ID"/>
              </w:rPr>
              <w:t>32</w:t>
            </w:r>
          </w:p>
        </w:tc>
        <w:tc>
          <w:tcPr>
            <w:tcW w:w="709" w:type="dxa"/>
            <w:tcBorders>
              <w:top w:val="single" w:sz="4" w:space="0" w:color="000000"/>
              <w:left w:val="single" w:sz="4" w:space="0" w:color="000000"/>
              <w:bottom w:val="single" w:sz="4" w:space="0" w:color="000000"/>
              <w:right w:val="single" w:sz="4" w:space="0" w:color="000000"/>
            </w:tcBorders>
            <w:hideMark/>
          </w:tcPr>
          <w:p w:rsidR="00BF47F7" w:rsidRPr="00D92889" w:rsidRDefault="00BF47F7" w:rsidP="00D92889">
            <w:pPr>
              <w:pStyle w:val="TableParagraph"/>
              <w:spacing w:before="101"/>
              <w:ind w:left="7"/>
              <w:jc w:val="center"/>
              <w:rPr>
                <w:sz w:val="18"/>
                <w:szCs w:val="18"/>
                <w:lang w:val="id-ID"/>
              </w:rPr>
            </w:pPr>
            <w:r w:rsidRPr="00D92889">
              <w:rPr>
                <w:spacing w:val="-5"/>
                <w:sz w:val="18"/>
                <w:szCs w:val="18"/>
                <w:lang w:val="id-ID"/>
              </w:rPr>
              <w:t>95</w:t>
            </w:r>
          </w:p>
        </w:tc>
        <w:tc>
          <w:tcPr>
            <w:tcW w:w="567" w:type="dxa"/>
            <w:tcBorders>
              <w:top w:val="single" w:sz="4" w:space="0" w:color="000000"/>
              <w:left w:val="single" w:sz="4" w:space="0" w:color="000000"/>
              <w:bottom w:val="single" w:sz="4" w:space="0" w:color="000000"/>
              <w:right w:val="single" w:sz="4" w:space="0" w:color="000000"/>
            </w:tcBorders>
            <w:hideMark/>
          </w:tcPr>
          <w:p w:rsidR="00BF47F7" w:rsidRPr="00D92889" w:rsidRDefault="00BF47F7" w:rsidP="00D92889">
            <w:pPr>
              <w:pStyle w:val="TableParagraph"/>
              <w:spacing w:before="101"/>
              <w:ind w:left="7"/>
              <w:jc w:val="center"/>
              <w:rPr>
                <w:sz w:val="18"/>
                <w:szCs w:val="18"/>
                <w:lang w:val="id-ID"/>
              </w:rPr>
            </w:pPr>
            <w:r w:rsidRPr="00D92889">
              <w:rPr>
                <w:spacing w:val="-5"/>
                <w:sz w:val="18"/>
                <w:szCs w:val="18"/>
                <w:lang w:val="id-ID"/>
              </w:rPr>
              <w:t>10</w:t>
            </w:r>
          </w:p>
        </w:tc>
        <w:tc>
          <w:tcPr>
            <w:tcW w:w="1135" w:type="dxa"/>
            <w:tcBorders>
              <w:top w:val="single" w:sz="4" w:space="0" w:color="000000"/>
              <w:left w:val="single" w:sz="4" w:space="0" w:color="000000"/>
              <w:bottom w:val="single" w:sz="4" w:space="0" w:color="000000"/>
              <w:right w:val="single" w:sz="4" w:space="0" w:color="000000"/>
            </w:tcBorders>
            <w:hideMark/>
          </w:tcPr>
          <w:p w:rsidR="00BF47F7" w:rsidRPr="00D92889" w:rsidRDefault="00BF47F7" w:rsidP="00D92889">
            <w:pPr>
              <w:pStyle w:val="TableParagraph"/>
              <w:spacing w:before="101"/>
              <w:ind w:left="7"/>
              <w:jc w:val="center"/>
              <w:rPr>
                <w:sz w:val="18"/>
                <w:szCs w:val="18"/>
                <w:lang w:val="id-ID"/>
              </w:rPr>
            </w:pPr>
            <w:r w:rsidRPr="00D92889">
              <w:rPr>
                <w:sz w:val="18"/>
                <w:szCs w:val="18"/>
                <w:lang w:val="id-ID"/>
              </w:rPr>
              <w:t>15</w:t>
            </w:r>
            <w:r w:rsidRPr="00D92889">
              <w:rPr>
                <w:spacing w:val="-4"/>
                <w:sz w:val="18"/>
                <w:szCs w:val="18"/>
                <w:lang w:val="id-ID"/>
              </w:rPr>
              <w:t xml:space="preserve"> </w:t>
            </w:r>
            <w:r w:rsidRPr="00D92889">
              <w:rPr>
                <w:sz w:val="18"/>
                <w:szCs w:val="18"/>
                <w:lang w:val="id-ID"/>
              </w:rPr>
              <w:t>Sep</w:t>
            </w:r>
            <w:r w:rsidRPr="00D92889">
              <w:rPr>
                <w:spacing w:val="-4"/>
                <w:sz w:val="18"/>
                <w:szCs w:val="18"/>
                <w:lang w:val="id-ID"/>
              </w:rPr>
              <w:t xml:space="preserve"> 2025</w:t>
            </w:r>
          </w:p>
        </w:tc>
        <w:tc>
          <w:tcPr>
            <w:tcW w:w="849" w:type="dxa"/>
            <w:tcBorders>
              <w:top w:val="single" w:sz="4" w:space="0" w:color="000000"/>
              <w:left w:val="single" w:sz="4" w:space="0" w:color="000000"/>
              <w:bottom w:val="single" w:sz="4" w:space="0" w:color="000000"/>
              <w:right w:val="single" w:sz="4" w:space="0" w:color="000000"/>
            </w:tcBorders>
            <w:hideMark/>
          </w:tcPr>
          <w:p w:rsidR="00BF47F7" w:rsidRPr="00D92889" w:rsidRDefault="00BF47F7" w:rsidP="00D92889">
            <w:pPr>
              <w:pStyle w:val="TableParagraph"/>
              <w:spacing w:before="101"/>
              <w:ind w:left="7"/>
              <w:jc w:val="center"/>
              <w:rPr>
                <w:sz w:val="18"/>
                <w:szCs w:val="18"/>
                <w:lang w:val="id-ID"/>
              </w:rPr>
            </w:pPr>
            <w:r w:rsidRPr="00D92889">
              <w:rPr>
                <w:sz w:val="18"/>
                <w:szCs w:val="18"/>
                <w:lang w:val="id-ID"/>
              </w:rPr>
              <w:t>29</w:t>
            </w:r>
            <w:r w:rsidRPr="00D92889">
              <w:rPr>
                <w:spacing w:val="-7"/>
                <w:sz w:val="18"/>
                <w:szCs w:val="18"/>
                <w:lang w:val="id-ID"/>
              </w:rPr>
              <w:t xml:space="preserve"> </w:t>
            </w:r>
            <w:r w:rsidRPr="00D92889">
              <w:rPr>
                <w:sz w:val="18"/>
                <w:szCs w:val="18"/>
                <w:lang w:val="id-ID"/>
              </w:rPr>
              <w:t>Nov</w:t>
            </w:r>
            <w:r w:rsidRPr="00D92889">
              <w:rPr>
                <w:spacing w:val="-6"/>
                <w:sz w:val="18"/>
                <w:szCs w:val="18"/>
                <w:lang w:val="id-ID"/>
              </w:rPr>
              <w:t xml:space="preserve"> </w:t>
            </w:r>
            <w:r w:rsidRPr="00D92889">
              <w:rPr>
                <w:spacing w:val="-4"/>
                <w:sz w:val="18"/>
                <w:szCs w:val="18"/>
                <w:lang w:val="id-ID"/>
              </w:rPr>
              <w:t>2025</w:t>
            </w:r>
          </w:p>
        </w:tc>
      </w:tr>
    </w:tbl>
    <w:p w:rsidR="00BF47F7" w:rsidRDefault="00BF47F7" w:rsidP="00D92889">
      <w:pPr>
        <w:spacing w:after="60" w:line="240" w:lineRule="auto"/>
        <w:jc w:val="center"/>
      </w:pPr>
    </w:p>
    <w:p w:rsidR="00BF47F7" w:rsidRDefault="00BF47F7" w:rsidP="00D92889">
      <w:pPr>
        <w:spacing w:after="60" w:line="240" w:lineRule="auto"/>
        <w:jc w:val="both"/>
      </w:pPr>
      <w:r>
        <w:t>Tabel ini merupakan contoh hasil perhitungan prediksi tanam yang dihasilkan sistem. Mekanisme kerja sistem dimulai dari tanggal mulai yang dimasukkan pengguna. Dari tanggal tersebut, sistem secara otomatis menambahkan 5 hari pertama sebagai fase pengolahan lahan (garap sawah) yang bersifat default. Selanjutnya, sistem menghitung durasi semai sesuai input pengguna, kemudian melanjutkan ke masa tanam utama. Tahap terakhir adalah prediksi panen, yaitu tanggal akhir yang diperoleh dengan menjumlahkan seluruh fase berdasarkan durasi benih. Dengan cara ini, sistem mampu memberikan gambaran jadwal tanam hingga panen secara terstruktur.</w:t>
      </w:r>
    </w:p>
    <w:p w:rsidR="00BF47F7" w:rsidRDefault="00BF47F7" w:rsidP="00D92889">
      <w:pPr>
        <w:spacing w:after="60" w:line="240" w:lineRule="auto"/>
        <w:jc w:val="both"/>
      </w:pPr>
      <w:r>
        <w:t xml:space="preserve">(c) </w:t>
      </w:r>
      <w:r w:rsidRPr="00C27B6E">
        <w:rPr>
          <w:b/>
        </w:rPr>
        <w:t>Halaman Login:</w:t>
      </w:r>
      <w:r>
        <w:t xml:space="preserve"> </w:t>
      </w:r>
    </w:p>
    <w:p w:rsidR="00BF47F7" w:rsidRDefault="00BF47F7" w:rsidP="00D92889">
      <w:pPr>
        <w:spacing w:after="60" w:line="240" w:lineRule="auto"/>
        <w:jc w:val="both"/>
      </w:pPr>
      <w:r>
        <w:lastRenderedPageBreak/>
        <w:t>Halaman ini dirancang khusus untuk untuk admin agar dapat mengakses dashboard sistem.</w:t>
      </w:r>
      <w:r>
        <w:rPr>
          <w:noProof/>
          <w:sz w:val="16"/>
          <w:lang w:val="en-US" w:eastAsia="en-US"/>
        </w:rPr>
        <w:drawing>
          <wp:anchor distT="0" distB="0" distL="0" distR="0" simplePos="0" relativeHeight="251667456" behindDoc="1" locked="0" layoutInCell="1" allowOverlap="1" wp14:anchorId="229B0981" wp14:editId="30C865FE">
            <wp:simplePos x="0" y="0"/>
            <wp:positionH relativeFrom="page">
              <wp:posOffset>59055</wp:posOffset>
            </wp:positionH>
            <wp:positionV relativeFrom="paragraph">
              <wp:posOffset>274320</wp:posOffset>
            </wp:positionV>
            <wp:extent cx="4392167" cy="2380488"/>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1" cstate="print"/>
                    <a:stretch>
                      <a:fillRect/>
                    </a:stretch>
                  </pic:blipFill>
                  <pic:spPr>
                    <a:xfrm>
                      <a:off x="0" y="0"/>
                      <a:ext cx="4392167" cy="2380488"/>
                    </a:xfrm>
                    <a:prstGeom prst="rect">
                      <a:avLst/>
                    </a:prstGeom>
                  </pic:spPr>
                </pic:pic>
              </a:graphicData>
            </a:graphic>
          </wp:anchor>
        </w:drawing>
      </w:r>
    </w:p>
    <w:p w:rsidR="00BF47F7" w:rsidRDefault="00BF47F7" w:rsidP="00D92889">
      <w:pPr>
        <w:pStyle w:val="BodyText"/>
        <w:spacing w:before="215"/>
        <w:ind w:left="236" w:right="517"/>
        <w:jc w:val="center"/>
      </w:pPr>
      <w:r>
        <w:t>Gambar</w:t>
      </w:r>
      <w:r>
        <w:rPr>
          <w:spacing w:val="-12"/>
        </w:rPr>
        <w:t xml:space="preserve"> </w:t>
      </w:r>
      <w:r>
        <w:t>21:</w:t>
      </w:r>
      <w:r>
        <w:rPr>
          <w:spacing w:val="1"/>
        </w:rPr>
        <w:t xml:space="preserve"> </w:t>
      </w:r>
      <w:r>
        <w:t>Tampilan</w:t>
      </w:r>
      <w:r>
        <w:rPr>
          <w:spacing w:val="-11"/>
        </w:rPr>
        <w:t xml:space="preserve"> </w:t>
      </w:r>
      <w:r>
        <w:t>halaman</w:t>
      </w:r>
      <w:r>
        <w:rPr>
          <w:spacing w:val="-11"/>
        </w:rPr>
        <w:t xml:space="preserve"> </w:t>
      </w:r>
      <w:r>
        <w:t>login</w:t>
      </w:r>
      <w:r>
        <w:rPr>
          <w:spacing w:val="-11"/>
        </w:rPr>
        <w:t xml:space="preserve"> </w:t>
      </w:r>
      <w:r>
        <w:rPr>
          <w:spacing w:val="-2"/>
        </w:rPr>
        <w:t>pengguna</w:t>
      </w:r>
    </w:p>
    <w:p w:rsidR="00BF47F7" w:rsidRDefault="00BF47F7" w:rsidP="00D92889">
      <w:pPr>
        <w:spacing w:line="240" w:lineRule="auto"/>
        <w:ind w:firstLine="720"/>
        <w:jc w:val="both"/>
      </w:pPr>
    </w:p>
    <w:p w:rsidR="00BF47F7" w:rsidRDefault="00BF47F7" w:rsidP="00D92889">
      <w:pPr>
        <w:spacing w:line="240" w:lineRule="auto"/>
        <w:ind w:firstLine="720"/>
        <w:jc w:val="both"/>
      </w:pPr>
      <w:r>
        <w:t>Gambar 21. menunjukkan tampilan halaman login, di mana pengguna harus mengisi form berupa email dan kata sandi. Setelah berhasil login, sistem akan mengenali role pengguna. Jika pengguna merupakan user biasa, maka akan diarahkan ke halaman utama, sedangkan jika berperan sebagai admin, pengguna akan diarahkan ke halaman dashboard.</w:t>
      </w:r>
    </w:p>
    <w:p w:rsidR="00BF47F7" w:rsidRDefault="00BF47F7" w:rsidP="00D92889">
      <w:pPr>
        <w:spacing w:line="240" w:lineRule="auto"/>
        <w:ind w:firstLine="29"/>
        <w:jc w:val="both"/>
      </w:pPr>
      <w:r>
        <w:t xml:space="preserve">(d) </w:t>
      </w:r>
      <w:r w:rsidRPr="00C27B6E">
        <w:rPr>
          <w:b/>
        </w:rPr>
        <w:t>Halaman Registrasi:</w:t>
      </w:r>
      <w:r>
        <w:t xml:space="preserve"> Bagi user yang belum memiliki akun dapat melakukan registrasi</w:t>
      </w:r>
    </w:p>
    <w:p w:rsidR="00BF47F7" w:rsidRDefault="00BF47F7" w:rsidP="00D92889">
      <w:pPr>
        <w:spacing w:line="240" w:lineRule="auto"/>
        <w:ind w:firstLine="720"/>
        <w:jc w:val="both"/>
      </w:pPr>
      <w:r>
        <w:rPr>
          <w:noProof/>
          <w:sz w:val="20"/>
          <w:lang w:val="en-US" w:eastAsia="en-US"/>
        </w:rPr>
        <w:lastRenderedPageBreak/>
        <w:drawing>
          <wp:anchor distT="0" distB="0" distL="0" distR="0" simplePos="0" relativeHeight="251668480" behindDoc="1" locked="0" layoutInCell="1" allowOverlap="1" wp14:anchorId="12FD89BB" wp14:editId="23999736">
            <wp:simplePos x="0" y="0"/>
            <wp:positionH relativeFrom="page">
              <wp:posOffset>897255</wp:posOffset>
            </wp:positionH>
            <wp:positionV relativeFrom="paragraph">
              <wp:posOffset>264795</wp:posOffset>
            </wp:positionV>
            <wp:extent cx="4386071" cy="1973579"/>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2" cstate="print"/>
                    <a:stretch>
                      <a:fillRect/>
                    </a:stretch>
                  </pic:blipFill>
                  <pic:spPr>
                    <a:xfrm>
                      <a:off x="0" y="0"/>
                      <a:ext cx="4386071" cy="1973579"/>
                    </a:xfrm>
                    <a:prstGeom prst="rect">
                      <a:avLst/>
                    </a:prstGeom>
                  </pic:spPr>
                </pic:pic>
              </a:graphicData>
            </a:graphic>
          </wp:anchor>
        </w:drawing>
      </w:r>
    </w:p>
    <w:p w:rsidR="00BF47F7" w:rsidRDefault="00BF47F7" w:rsidP="00D92889">
      <w:pPr>
        <w:pStyle w:val="BodyText"/>
        <w:spacing w:before="213"/>
        <w:ind w:left="236" w:right="517"/>
        <w:jc w:val="center"/>
      </w:pPr>
      <w:r>
        <w:t>Gambar</w:t>
      </w:r>
      <w:r>
        <w:rPr>
          <w:spacing w:val="-13"/>
        </w:rPr>
        <w:t xml:space="preserve"> </w:t>
      </w:r>
      <w:r>
        <w:t>22:</w:t>
      </w:r>
      <w:r>
        <w:rPr>
          <w:spacing w:val="-1"/>
        </w:rPr>
        <w:t xml:space="preserve"> </w:t>
      </w:r>
      <w:r>
        <w:t>Tampilan</w:t>
      </w:r>
      <w:r>
        <w:rPr>
          <w:spacing w:val="-13"/>
        </w:rPr>
        <w:t xml:space="preserve"> </w:t>
      </w:r>
      <w:r>
        <w:t>halaman</w:t>
      </w:r>
      <w:r>
        <w:rPr>
          <w:spacing w:val="-12"/>
        </w:rPr>
        <w:t xml:space="preserve"> </w:t>
      </w:r>
      <w:r>
        <w:t>registrasi</w:t>
      </w:r>
      <w:r>
        <w:rPr>
          <w:spacing w:val="-13"/>
        </w:rPr>
        <w:t xml:space="preserve"> </w:t>
      </w:r>
      <w:r>
        <w:rPr>
          <w:spacing w:val="-2"/>
        </w:rPr>
        <w:t>pengguna</w:t>
      </w:r>
    </w:p>
    <w:p w:rsidR="00BF47F7" w:rsidRDefault="00BF47F7" w:rsidP="00D92889">
      <w:pPr>
        <w:spacing w:line="240" w:lineRule="auto"/>
        <w:ind w:firstLine="720"/>
        <w:jc w:val="both"/>
      </w:pPr>
    </w:p>
    <w:p w:rsidR="00BF47F7" w:rsidRDefault="00BF47F7" w:rsidP="00D92889">
      <w:pPr>
        <w:spacing w:line="240" w:lineRule="auto"/>
        <w:ind w:firstLine="720"/>
        <w:jc w:val="both"/>
      </w:pPr>
      <w:r>
        <w:t>Gambar 22 menampilkan halaman registrasi yang memungkinkan pengguna baru mengisi data diri untuk mendaftar ke sistem. Secara default, setiap pengguna yang mendaftar akan memiliki role sebagai user. Namun, peran ini dapat diubah oleh admin melalui halaman manajemen user, baik tetap sebagai user maupun menjadi admin.</w:t>
      </w:r>
    </w:p>
    <w:p w:rsidR="00BF47F7" w:rsidRDefault="00BF47F7" w:rsidP="00D92889">
      <w:pPr>
        <w:spacing w:line="240" w:lineRule="auto"/>
        <w:ind w:firstLine="29"/>
        <w:jc w:val="both"/>
      </w:pPr>
      <w:r>
        <w:t xml:space="preserve">(e). </w:t>
      </w:r>
      <w:r w:rsidRPr="00B22109">
        <w:rPr>
          <w:b/>
        </w:rPr>
        <w:t>Halaman Dashboard</w:t>
      </w:r>
      <w:r>
        <w:t>: Pengguna dengan role admin maka bisa mengakses halaman dashboard.</w:t>
      </w:r>
    </w:p>
    <w:p w:rsidR="00BF47F7" w:rsidRDefault="00BF47F7" w:rsidP="00D92889">
      <w:pPr>
        <w:spacing w:line="240" w:lineRule="auto"/>
        <w:ind w:firstLine="720"/>
        <w:jc w:val="both"/>
      </w:pPr>
      <w:r>
        <w:rPr>
          <w:noProof/>
          <w:sz w:val="12"/>
          <w:lang w:val="en-US" w:eastAsia="en-US"/>
        </w:rPr>
        <w:drawing>
          <wp:anchor distT="0" distB="0" distL="0" distR="0" simplePos="0" relativeHeight="251669504" behindDoc="1" locked="0" layoutInCell="1" allowOverlap="1" wp14:anchorId="564AC902" wp14:editId="0E0E3C21">
            <wp:simplePos x="0" y="0"/>
            <wp:positionH relativeFrom="page">
              <wp:posOffset>840105</wp:posOffset>
            </wp:positionH>
            <wp:positionV relativeFrom="paragraph">
              <wp:posOffset>236220</wp:posOffset>
            </wp:positionV>
            <wp:extent cx="4386071" cy="2529840"/>
            <wp:effectExtent l="0" t="0" r="0" b="0"/>
            <wp:wrapTopAndBottom/>
            <wp:docPr id="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3" cstate="print"/>
                    <a:stretch>
                      <a:fillRect/>
                    </a:stretch>
                  </pic:blipFill>
                  <pic:spPr>
                    <a:xfrm>
                      <a:off x="0" y="0"/>
                      <a:ext cx="4386071" cy="2529840"/>
                    </a:xfrm>
                    <a:prstGeom prst="rect">
                      <a:avLst/>
                    </a:prstGeom>
                  </pic:spPr>
                </pic:pic>
              </a:graphicData>
            </a:graphic>
          </wp:anchor>
        </w:drawing>
      </w:r>
    </w:p>
    <w:p w:rsidR="00BF47F7" w:rsidRDefault="00BF47F7" w:rsidP="00D92889">
      <w:pPr>
        <w:pStyle w:val="BodyText"/>
        <w:spacing w:before="223"/>
        <w:ind w:left="236" w:right="517"/>
        <w:jc w:val="center"/>
      </w:pPr>
      <w:r>
        <w:t>Gambar</w:t>
      </w:r>
      <w:r>
        <w:rPr>
          <w:spacing w:val="-13"/>
        </w:rPr>
        <w:t xml:space="preserve"> </w:t>
      </w:r>
      <w:r>
        <w:t>23. Tampilan</w:t>
      </w:r>
      <w:r>
        <w:rPr>
          <w:spacing w:val="-13"/>
        </w:rPr>
        <w:t xml:space="preserve"> </w:t>
      </w:r>
      <w:r>
        <w:t>halaman</w:t>
      </w:r>
      <w:r>
        <w:rPr>
          <w:spacing w:val="-12"/>
        </w:rPr>
        <w:t xml:space="preserve"> </w:t>
      </w:r>
      <w:r>
        <w:rPr>
          <w:spacing w:val="-2"/>
        </w:rPr>
        <w:lastRenderedPageBreak/>
        <w:t>Dashboard</w:t>
      </w:r>
    </w:p>
    <w:p w:rsidR="00BF47F7" w:rsidRDefault="00BF47F7" w:rsidP="00D92889">
      <w:pPr>
        <w:spacing w:line="240" w:lineRule="auto"/>
        <w:ind w:firstLine="720"/>
        <w:jc w:val="both"/>
      </w:pPr>
    </w:p>
    <w:p w:rsidR="00BF47F7" w:rsidRDefault="00BF47F7" w:rsidP="00D92889">
      <w:pPr>
        <w:spacing w:line="240" w:lineRule="auto"/>
        <w:ind w:firstLine="720"/>
        <w:jc w:val="both"/>
      </w:pPr>
      <w:r>
        <w:t>Gambar 23 menunjukkan halaman dashboard utama hanya dapat diakses oleh admin. Halaman ini berisi daftar dataset yang digunakan oleh sistem, serta deskripsi singkat terkait isi data. Admin juga memiliki akses untuk mengunggah dataset baru melalui halaman ini.</w:t>
      </w:r>
    </w:p>
    <w:p w:rsidR="00BF47F7" w:rsidRDefault="00BF47F7" w:rsidP="00D92889">
      <w:pPr>
        <w:spacing w:line="240" w:lineRule="auto"/>
        <w:ind w:firstLine="29"/>
        <w:jc w:val="both"/>
      </w:pPr>
      <w:r>
        <w:t xml:space="preserve">(f) </w:t>
      </w:r>
      <w:r w:rsidRPr="008B6BF0">
        <w:rPr>
          <w:b/>
        </w:rPr>
        <w:t>Upload Dataset:</w:t>
      </w:r>
      <w:r>
        <w:t xml:space="preserve"> Admin mengunggah dataset dari sumber-sumber terpercaya</w:t>
      </w:r>
    </w:p>
    <w:p w:rsidR="00BF47F7" w:rsidRDefault="00BF47F7" w:rsidP="00D92889">
      <w:pPr>
        <w:spacing w:line="240" w:lineRule="auto"/>
        <w:ind w:firstLine="720"/>
        <w:jc w:val="both"/>
      </w:pPr>
      <w:r>
        <w:rPr>
          <w:noProof/>
          <w:lang w:val="en-US" w:eastAsia="en-US"/>
        </w:rPr>
        <w:drawing>
          <wp:inline distT="0" distB="0" distL="0" distR="0" wp14:anchorId="53256EC4" wp14:editId="5E17388E">
            <wp:extent cx="4391660" cy="2379980"/>
            <wp:effectExtent l="0" t="0" r="8890" b="1270"/>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4391660" cy="2379980"/>
                    </a:xfrm>
                    <a:prstGeom prst="rect">
                      <a:avLst/>
                    </a:prstGeom>
                  </pic:spPr>
                </pic:pic>
              </a:graphicData>
            </a:graphic>
          </wp:inline>
        </w:drawing>
      </w:r>
    </w:p>
    <w:p w:rsidR="00BF47F7" w:rsidRDefault="00BF47F7" w:rsidP="00D92889">
      <w:pPr>
        <w:pStyle w:val="BodyText"/>
        <w:spacing w:before="218"/>
        <w:ind w:left="236" w:right="517"/>
        <w:jc w:val="center"/>
        <w:rPr>
          <w:lang w:val="id-ID"/>
        </w:rPr>
      </w:pPr>
      <w:r>
        <w:rPr>
          <w:lang w:val="id-ID"/>
        </w:rPr>
        <w:t>Gambar</w:t>
      </w:r>
      <w:r>
        <w:rPr>
          <w:spacing w:val="-14"/>
          <w:lang w:val="id-ID"/>
        </w:rPr>
        <w:t xml:space="preserve"> </w:t>
      </w:r>
      <w:r>
        <w:rPr>
          <w:spacing w:val="-14"/>
          <w:lang w:val="en-US"/>
        </w:rPr>
        <w:t>2</w:t>
      </w:r>
      <w:r>
        <w:rPr>
          <w:lang w:val="id-ID"/>
        </w:rPr>
        <w:t>4.</w:t>
      </w:r>
      <w:r>
        <w:rPr>
          <w:spacing w:val="-1"/>
          <w:lang w:val="id-ID"/>
        </w:rPr>
        <w:t xml:space="preserve"> </w:t>
      </w:r>
      <w:r>
        <w:rPr>
          <w:lang w:val="id-ID"/>
        </w:rPr>
        <w:t>Tampilan</w:t>
      </w:r>
      <w:r>
        <w:rPr>
          <w:spacing w:val="-13"/>
          <w:lang w:val="id-ID"/>
        </w:rPr>
        <w:t xml:space="preserve"> </w:t>
      </w:r>
      <w:r>
        <w:rPr>
          <w:lang w:val="id-ID"/>
        </w:rPr>
        <w:t>fitur</w:t>
      </w:r>
      <w:r>
        <w:rPr>
          <w:spacing w:val="-13"/>
          <w:lang w:val="id-ID"/>
        </w:rPr>
        <w:t xml:space="preserve"> </w:t>
      </w:r>
      <w:r>
        <w:rPr>
          <w:lang w:val="id-ID"/>
        </w:rPr>
        <w:t>upload</w:t>
      </w:r>
      <w:r>
        <w:rPr>
          <w:spacing w:val="-13"/>
          <w:lang w:val="id-ID"/>
        </w:rPr>
        <w:t xml:space="preserve"> </w:t>
      </w:r>
      <w:r>
        <w:rPr>
          <w:spacing w:val="-2"/>
          <w:lang w:val="id-ID"/>
        </w:rPr>
        <w:t>dataset</w:t>
      </w:r>
    </w:p>
    <w:p w:rsidR="00BF47F7" w:rsidRDefault="00BF47F7" w:rsidP="00D92889">
      <w:pPr>
        <w:spacing w:line="240" w:lineRule="auto"/>
        <w:ind w:firstLine="720"/>
        <w:jc w:val="both"/>
      </w:pPr>
    </w:p>
    <w:p w:rsidR="00BF47F7" w:rsidRDefault="00BF47F7" w:rsidP="00D92889">
      <w:pPr>
        <w:spacing w:line="240" w:lineRule="auto"/>
        <w:ind w:firstLine="720"/>
        <w:jc w:val="both"/>
      </w:pPr>
      <w:r>
        <w:t>Untuk mendukung kemudahan pengelolaan data di masa mendatang, sistem menyediakan fitur unggah dataset dengan sejumlah informasi pendukung. Pada saat proses unggah, admin diwajibkan melengkapi beberapa atribut, meliputi nama dataset, sumber data, status kebersihan data (sudah melalui proses pembersihan atau belum), deskripsi singkat mengenai isi dataset, serta file data dalam format CSV atau JSON.</w:t>
      </w:r>
    </w:p>
    <w:p w:rsidR="00BF47F7" w:rsidRDefault="00BF47F7" w:rsidP="00D92889">
      <w:pPr>
        <w:spacing w:line="240" w:lineRule="auto"/>
        <w:jc w:val="both"/>
      </w:pPr>
      <w:r>
        <w:t xml:space="preserve">(g) </w:t>
      </w:r>
      <w:r w:rsidRPr="008B6BF0">
        <w:rPr>
          <w:b/>
        </w:rPr>
        <w:t>Detail Dataset</w:t>
      </w:r>
      <w:r>
        <w:t>: Halaman untuk melihat detail dari dataset yang sudah diupload</w:t>
      </w:r>
    </w:p>
    <w:p w:rsidR="00BF47F7" w:rsidRDefault="00BF47F7" w:rsidP="00D92889">
      <w:pPr>
        <w:spacing w:line="240" w:lineRule="auto"/>
        <w:ind w:firstLine="720"/>
        <w:jc w:val="both"/>
      </w:pPr>
      <w:r>
        <w:rPr>
          <w:noProof/>
          <w:lang w:val="en-US" w:eastAsia="en-US"/>
        </w:rPr>
        <w:lastRenderedPageBreak/>
        <w:drawing>
          <wp:inline distT="0" distB="0" distL="0" distR="0" wp14:anchorId="3BE19A3E" wp14:editId="58E723A0">
            <wp:extent cx="4385945" cy="2529840"/>
            <wp:effectExtent l="0" t="0" r="0" b="3810"/>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5" cstate="print"/>
                    <a:stretch>
                      <a:fillRect/>
                    </a:stretch>
                  </pic:blipFill>
                  <pic:spPr>
                    <a:xfrm>
                      <a:off x="0" y="0"/>
                      <a:ext cx="4385945" cy="2529840"/>
                    </a:xfrm>
                    <a:prstGeom prst="rect">
                      <a:avLst/>
                    </a:prstGeom>
                  </pic:spPr>
                </pic:pic>
              </a:graphicData>
            </a:graphic>
          </wp:inline>
        </w:drawing>
      </w:r>
    </w:p>
    <w:p w:rsidR="00BF47F7" w:rsidRDefault="00BF47F7" w:rsidP="00D92889">
      <w:pPr>
        <w:spacing w:line="240" w:lineRule="auto"/>
        <w:ind w:firstLine="720"/>
        <w:jc w:val="center"/>
      </w:pPr>
      <w:r>
        <w:t>Gambar</w:t>
      </w:r>
      <w:r>
        <w:rPr>
          <w:spacing w:val="-12"/>
        </w:rPr>
        <w:t xml:space="preserve"> </w:t>
      </w:r>
      <w:r>
        <w:rPr>
          <w:lang w:val="en-US"/>
        </w:rPr>
        <w:t>25.</w:t>
      </w:r>
      <w:r>
        <w:rPr>
          <w:spacing w:val="1"/>
        </w:rPr>
        <w:t xml:space="preserve"> </w:t>
      </w:r>
      <w:r>
        <w:t>Tampilan</w:t>
      </w:r>
      <w:r>
        <w:rPr>
          <w:spacing w:val="-12"/>
        </w:rPr>
        <w:t xml:space="preserve"> </w:t>
      </w:r>
      <w:r>
        <w:t>halaman</w:t>
      </w:r>
      <w:r>
        <w:rPr>
          <w:spacing w:val="-12"/>
        </w:rPr>
        <w:t xml:space="preserve"> </w:t>
      </w:r>
      <w:r>
        <w:t>Detail</w:t>
      </w:r>
      <w:r>
        <w:rPr>
          <w:spacing w:val="-11"/>
        </w:rPr>
        <w:t xml:space="preserve"> </w:t>
      </w:r>
      <w:r>
        <w:rPr>
          <w:spacing w:val="-2"/>
        </w:rPr>
        <w:t>Dataset</w:t>
      </w:r>
    </w:p>
    <w:p w:rsidR="00BF47F7" w:rsidRDefault="00BF47F7" w:rsidP="00D92889">
      <w:pPr>
        <w:spacing w:line="240" w:lineRule="auto"/>
        <w:ind w:firstLine="720"/>
        <w:jc w:val="both"/>
      </w:pPr>
      <w:r>
        <w:t>Gambar 25. menampilkan halaman detail dari sebuah dataset. Pada halaman ini pengguna dapat melihat isi data dalam bentuk tabel sehingga memudahkan untuk memahami struktur maupun nilai-nilai yang terdapat di dalamnya. Fitur ini juga mendukung fungsi pencarian dan penyaringan data untuk mempercepat proses analisis.</w:t>
      </w:r>
    </w:p>
    <w:p w:rsidR="00BF47F7" w:rsidRDefault="00BF47F7" w:rsidP="00D92889">
      <w:pPr>
        <w:spacing w:line="240" w:lineRule="auto"/>
        <w:ind w:firstLine="720"/>
        <w:jc w:val="both"/>
      </w:pPr>
    </w:p>
    <w:p w:rsidR="00BF47F7" w:rsidRDefault="00BF47F7" w:rsidP="00D92889">
      <w:pPr>
        <w:spacing w:line="240" w:lineRule="auto"/>
        <w:ind w:firstLine="29"/>
        <w:jc w:val="both"/>
      </w:pPr>
      <w:r>
        <w:t xml:space="preserve">(h) </w:t>
      </w:r>
      <w:r w:rsidRPr="008B6BF0">
        <w:rPr>
          <w:b/>
        </w:rPr>
        <w:t>Halaman Kelola Kalender Tanam</w:t>
      </w:r>
      <w:r>
        <w:t>: Halaman untuk melakukan peramalan data</w:t>
      </w:r>
    </w:p>
    <w:p w:rsidR="00BF47F7" w:rsidRDefault="00BF47F7" w:rsidP="00D92889">
      <w:pPr>
        <w:spacing w:line="240" w:lineRule="auto"/>
        <w:ind w:firstLine="720"/>
        <w:jc w:val="both"/>
      </w:pPr>
      <w:r>
        <w:rPr>
          <w:noProof/>
          <w:lang w:val="en-US" w:eastAsia="en-US"/>
        </w:rPr>
        <w:drawing>
          <wp:inline distT="0" distB="0" distL="0" distR="0" wp14:anchorId="364E8891" wp14:editId="7DD9FB8A">
            <wp:extent cx="4385945" cy="2529840"/>
            <wp:effectExtent l="0" t="0" r="0" b="3810"/>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6" cstate="print"/>
                    <a:stretch>
                      <a:fillRect/>
                    </a:stretch>
                  </pic:blipFill>
                  <pic:spPr>
                    <a:xfrm>
                      <a:off x="0" y="0"/>
                      <a:ext cx="4385945" cy="2529840"/>
                    </a:xfrm>
                    <a:prstGeom prst="rect">
                      <a:avLst/>
                    </a:prstGeom>
                  </pic:spPr>
                </pic:pic>
              </a:graphicData>
            </a:graphic>
          </wp:inline>
        </w:drawing>
      </w:r>
    </w:p>
    <w:p w:rsidR="00BF47F7" w:rsidRDefault="00BF47F7" w:rsidP="00D92889">
      <w:pPr>
        <w:pStyle w:val="BodyText"/>
        <w:spacing w:before="223"/>
        <w:ind w:left="236" w:right="517"/>
        <w:jc w:val="center"/>
        <w:rPr>
          <w:lang w:val="id-ID"/>
        </w:rPr>
      </w:pPr>
      <w:r>
        <w:rPr>
          <w:lang w:val="id-ID"/>
        </w:rPr>
        <w:t>Gambar</w:t>
      </w:r>
      <w:r>
        <w:rPr>
          <w:spacing w:val="-13"/>
          <w:lang w:val="id-ID"/>
        </w:rPr>
        <w:t xml:space="preserve"> </w:t>
      </w:r>
      <w:r>
        <w:rPr>
          <w:lang w:val="en-US"/>
        </w:rPr>
        <w:t>26.</w:t>
      </w:r>
      <w:r>
        <w:rPr>
          <w:lang w:val="id-ID"/>
        </w:rPr>
        <w:t xml:space="preserve"> Tampilan</w:t>
      </w:r>
      <w:r>
        <w:rPr>
          <w:spacing w:val="-12"/>
          <w:lang w:val="id-ID"/>
        </w:rPr>
        <w:t xml:space="preserve"> </w:t>
      </w:r>
      <w:r>
        <w:rPr>
          <w:lang w:val="id-ID"/>
        </w:rPr>
        <w:t>halaman</w:t>
      </w:r>
      <w:r>
        <w:rPr>
          <w:spacing w:val="-12"/>
          <w:lang w:val="id-ID"/>
        </w:rPr>
        <w:t xml:space="preserve"> </w:t>
      </w:r>
      <w:r>
        <w:rPr>
          <w:lang w:val="id-ID"/>
        </w:rPr>
        <w:t>pengelolaan</w:t>
      </w:r>
      <w:r>
        <w:rPr>
          <w:spacing w:val="-12"/>
          <w:lang w:val="id-ID"/>
        </w:rPr>
        <w:t xml:space="preserve"> </w:t>
      </w:r>
      <w:r>
        <w:rPr>
          <w:lang w:val="id-ID"/>
        </w:rPr>
        <w:t>kalender</w:t>
      </w:r>
      <w:r>
        <w:rPr>
          <w:spacing w:val="-12"/>
          <w:lang w:val="id-ID"/>
        </w:rPr>
        <w:t xml:space="preserve"> </w:t>
      </w:r>
      <w:r>
        <w:rPr>
          <w:spacing w:val="-2"/>
          <w:lang w:val="id-ID"/>
        </w:rPr>
        <w:t>tanam</w:t>
      </w:r>
    </w:p>
    <w:p w:rsidR="00BF47F7" w:rsidRDefault="00BF47F7" w:rsidP="00D92889">
      <w:pPr>
        <w:spacing w:line="240" w:lineRule="auto"/>
        <w:ind w:firstLine="720"/>
        <w:jc w:val="center"/>
      </w:pPr>
    </w:p>
    <w:p w:rsidR="00BF47F7" w:rsidRDefault="00BF47F7" w:rsidP="00D92889">
      <w:pPr>
        <w:spacing w:line="240" w:lineRule="auto"/>
        <w:ind w:firstLine="720"/>
        <w:jc w:val="both"/>
      </w:pPr>
      <w:r>
        <w:t>Gambar 26 memperlihatkan halaman pengelolaan kalender tanam. Pada halaman ini tersedia tombol yang dapat digunakan untuk memicu proses peramalan data iklim. Hasil prediksi kemudian ditampilkan dalam bentuk tabel yang berisi informasi kalender tanam berdasarkan hasil forecasting.</w:t>
      </w:r>
    </w:p>
    <w:p w:rsidR="00BF47F7" w:rsidRDefault="00BF47F7" w:rsidP="00D92889">
      <w:pPr>
        <w:spacing w:line="240" w:lineRule="auto"/>
        <w:ind w:firstLine="720"/>
        <w:jc w:val="both"/>
      </w:pPr>
      <w:r>
        <w:rPr>
          <w:noProof/>
          <w:lang w:val="en-US" w:eastAsia="en-US"/>
        </w:rPr>
        <w:drawing>
          <wp:inline distT="0" distB="0" distL="0" distR="0" wp14:anchorId="2E93C74F" wp14:editId="7651E402">
            <wp:extent cx="4210050" cy="2352675"/>
            <wp:effectExtent l="0" t="0" r="0" b="9525"/>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7" cstate="print"/>
                    <a:stretch>
                      <a:fillRect/>
                    </a:stretch>
                  </pic:blipFill>
                  <pic:spPr>
                    <a:xfrm>
                      <a:off x="0" y="0"/>
                      <a:ext cx="4210050" cy="2352675"/>
                    </a:xfrm>
                    <a:prstGeom prst="rect">
                      <a:avLst/>
                    </a:prstGeom>
                  </pic:spPr>
                </pic:pic>
              </a:graphicData>
            </a:graphic>
          </wp:inline>
        </w:drawing>
      </w:r>
    </w:p>
    <w:p w:rsidR="00BF47F7" w:rsidRDefault="00BF47F7" w:rsidP="00D92889">
      <w:pPr>
        <w:pStyle w:val="BodyText"/>
        <w:spacing w:before="223"/>
        <w:ind w:left="236" w:right="517"/>
        <w:jc w:val="center"/>
        <w:rPr>
          <w:lang w:val="id-ID"/>
        </w:rPr>
      </w:pPr>
      <w:r>
        <w:rPr>
          <w:lang w:val="id-ID"/>
        </w:rPr>
        <w:t>Gambar</w:t>
      </w:r>
      <w:r>
        <w:rPr>
          <w:spacing w:val="-10"/>
          <w:lang w:val="id-ID"/>
        </w:rPr>
        <w:t xml:space="preserve"> </w:t>
      </w:r>
      <w:r>
        <w:rPr>
          <w:lang w:val="en-US"/>
        </w:rPr>
        <w:t>27.</w:t>
      </w:r>
      <w:r>
        <w:rPr>
          <w:spacing w:val="4"/>
          <w:lang w:val="id-ID"/>
        </w:rPr>
        <w:t xml:space="preserve"> </w:t>
      </w:r>
      <w:r>
        <w:rPr>
          <w:lang w:val="id-ID"/>
        </w:rPr>
        <w:t>Perbandingan</w:t>
      </w:r>
      <w:r>
        <w:rPr>
          <w:spacing w:val="-9"/>
          <w:lang w:val="id-ID"/>
        </w:rPr>
        <w:t xml:space="preserve"> </w:t>
      </w:r>
      <w:r>
        <w:rPr>
          <w:lang w:val="id-ID"/>
        </w:rPr>
        <w:t>akurasi</w:t>
      </w:r>
      <w:r>
        <w:rPr>
          <w:spacing w:val="-9"/>
          <w:lang w:val="id-ID"/>
        </w:rPr>
        <w:t xml:space="preserve"> </w:t>
      </w:r>
      <w:r>
        <w:rPr>
          <w:spacing w:val="-2"/>
          <w:lang w:val="id-ID"/>
        </w:rPr>
        <w:t>model</w:t>
      </w:r>
    </w:p>
    <w:p w:rsidR="00BF47F7" w:rsidRDefault="00BF47F7" w:rsidP="00D92889">
      <w:pPr>
        <w:spacing w:line="240" w:lineRule="auto"/>
        <w:ind w:firstLine="720"/>
        <w:jc w:val="both"/>
      </w:pPr>
      <w:r>
        <w:t>Gambar 27 menunjukkan perbandingan akurasi dari masing-masing dataset menggunakan beberapa metrik evaluasi, yaitu Mean Squared Error (MSE), Mean Absolute Error (MAE), serta Mean Absolute Percentage Error (MAPE). Informasi ini digunakan untuk menilai kualitas model peramalan yang dipakai.</w:t>
      </w:r>
    </w:p>
    <w:p w:rsidR="00BF47F7" w:rsidRDefault="00BF47F7" w:rsidP="00D92889">
      <w:pPr>
        <w:spacing w:line="240" w:lineRule="auto"/>
        <w:ind w:firstLine="720"/>
        <w:jc w:val="both"/>
      </w:pPr>
      <w:r>
        <w:rPr>
          <w:noProof/>
          <w:lang w:val="en-US" w:eastAsia="en-US"/>
        </w:rPr>
        <w:drawing>
          <wp:inline distT="0" distB="0" distL="0" distR="0" wp14:anchorId="3EA5176A" wp14:editId="5E800C8E">
            <wp:extent cx="4385945" cy="2529840"/>
            <wp:effectExtent l="0" t="0" r="0" b="3810"/>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8" cstate="print"/>
                    <a:stretch>
                      <a:fillRect/>
                    </a:stretch>
                  </pic:blipFill>
                  <pic:spPr>
                    <a:xfrm>
                      <a:off x="0" y="0"/>
                      <a:ext cx="4385945" cy="2529840"/>
                    </a:xfrm>
                    <a:prstGeom prst="rect">
                      <a:avLst/>
                    </a:prstGeom>
                  </pic:spPr>
                </pic:pic>
              </a:graphicData>
            </a:graphic>
          </wp:inline>
        </w:drawing>
      </w:r>
    </w:p>
    <w:p w:rsidR="00BF47F7" w:rsidRDefault="00BF47F7" w:rsidP="00D92889">
      <w:pPr>
        <w:pStyle w:val="BodyText"/>
        <w:spacing w:before="223"/>
        <w:ind w:left="236" w:right="517"/>
        <w:jc w:val="center"/>
        <w:rPr>
          <w:lang w:val="id-ID"/>
        </w:rPr>
      </w:pPr>
      <w:r>
        <w:rPr>
          <w:lang w:val="id-ID"/>
        </w:rPr>
        <w:lastRenderedPageBreak/>
        <w:t>Gambar</w:t>
      </w:r>
      <w:r>
        <w:rPr>
          <w:spacing w:val="-10"/>
          <w:lang w:val="id-ID"/>
        </w:rPr>
        <w:t xml:space="preserve"> </w:t>
      </w:r>
      <w:r>
        <w:rPr>
          <w:lang w:val="en-US"/>
        </w:rPr>
        <w:t>28.</w:t>
      </w:r>
      <w:r>
        <w:rPr>
          <w:spacing w:val="2"/>
          <w:lang w:val="id-ID"/>
        </w:rPr>
        <w:t xml:space="preserve"> </w:t>
      </w:r>
      <w:r>
        <w:rPr>
          <w:lang w:val="id-ID"/>
        </w:rPr>
        <w:t>Visualisasi</w:t>
      </w:r>
      <w:r>
        <w:rPr>
          <w:spacing w:val="-10"/>
          <w:lang w:val="id-ID"/>
        </w:rPr>
        <w:t xml:space="preserve"> </w:t>
      </w:r>
      <w:r>
        <w:rPr>
          <w:lang w:val="id-ID"/>
        </w:rPr>
        <w:t>hasil</w:t>
      </w:r>
      <w:r>
        <w:rPr>
          <w:spacing w:val="-10"/>
          <w:lang w:val="id-ID"/>
        </w:rPr>
        <w:t xml:space="preserve"> </w:t>
      </w:r>
      <w:r>
        <w:rPr>
          <w:lang w:val="id-ID"/>
        </w:rPr>
        <w:t>peramalan</w:t>
      </w:r>
      <w:r>
        <w:rPr>
          <w:spacing w:val="-10"/>
          <w:lang w:val="id-ID"/>
        </w:rPr>
        <w:t xml:space="preserve"> </w:t>
      </w:r>
      <w:r>
        <w:rPr>
          <w:lang w:val="id-ID"/>
        </w:rPr>
        <w:t>dalam</w:t>
      </w:r>
      <w:r>
        <w:rPr>
          <w:spacing w:val="-10"/>
          <w:lang w:val="id-ID"/>
        </w:rPr>
        <w:t xml:space="preserve"> </w:t>
      </w:r>
      <w:r>
        <w:rPr>
          <w:lang w:val="id-ID"/>
        </w:rPr>
        <w:t>bentuk</w:t>
      </w:r>
      <w:r>
        <w:rPr>
          <w:spacing w:val="-10"/>
          <w:lang w:val="id-ID"/>
        </w:rPr>
        <w:t xml:space="preserve"> </w:t>
      </w:r>
      <w:r>
        <w:rPr>
          <w:spacing w:val="-2"/>
          <w:lang w:val="id-ID"/>
        </w:rPr>
        <w:t>grafik</w:t>
      </w:r>
    </w:p>
    <w:p w:rsidR="00BF47F7" w:rsidRDefault="00BF47F7" w:rsidP="00D92889">
      <w:pPr>
        <w:spacing w:line="240" w:lineRule="auto"/>
        <w:ind w:firstLine="720"/>
        <w:jc w:val="both"/>
      </w:pPr>
    </w:p>
    <w:p w:rsidR="00BF47F7" w:rsidRDefault="00BF47F7" w:rsidP="00D92889">
      <w:pPr>
        <w:spacing w:line="240" w:lineRule="auto"/>
        <w:ind w:firstLine="720"/>
        <w:jc w:val="both"/>
      </w:pPr>
      <w:r>
        <w:t>Gambar 28 menampilkan hasil forecasting dalam bentuk grafik. Grafik ini membantu memvisualisasikan tren iklim ke depan serta memudahkan pengguna dalam memahami pola yang diprediksi oleh sistem.</w:t>
      </w:r>
    </w:p>
    <w:p w:rsidR="00BF47F7" w:rsidRDefault="00BF47F7" w:rsidP="00D92889">
      <w:pPr>
        <w:spacing w:line="240" w:lineRule="auto"/>
        <w:ind w:firstLine="29"/>
        <w:jc w:val="both"/>
      </w:pPr>
      <w:r>
        <w:t xml:space="preserve">(i) </w:t>
      </w:r>
      <w:r w:rsidRPr="00877BCA">
        <w:rPr>
          <w:b/>
        </w:rPr>
        <w:t>Halaman Kelola Data Bibit</w:t>
      </w:r>
      <w:r>
        <w:t>: Setelah data tersimpan, admin dapat melakukan peramalan menggunakan data tersebut di halaman kelola data bibit.</w:t>
      </w:r>
    </w:p>
    <w:p w:rsidR="00BF47F7" w:rsidRDefault="00BF47F7" w:rsidP="00D92889">
      <w:pPr>
        <w:spacing w:line="240" w:lineRule="auto"/>
        <w:ind w:firstLine="29"/>
        <w:jc w:val="both"/>
      </w:pPr>
      <w:r>
        <w:rPr>
          <w:noProof/>
          <w:lang w:val="en-US" w:eastAsia="en-US"/>
        </w:rPr>
        <w:drawing>
          <wp:inline distT="0" distB="0" distL="0" distR="0" wp14:anchorId="716E95A0" wp14:editId="3A6F067F">
            <wp:extent cx="4385945" cy="2529840"/>
            <wp:effectExtent l="0" t="0" r="0" b="3810"/>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9" cstate="print"/>
                    <a:stretch>
                      <a:fillRect/>
                    </a:stretch>
                  </pic:blipFill>
                  <pic:spPr>
                    <a:xfrm>
                      <a:off x="0" y="0"/>
                      <a:ext cx="4385945" cy="2529840"/>
                    </a:xfrm>
                    <a:prstGeom prst="rect">
                      <a:avLst/>
                    </a:prstGeom>
                  </pic:spPr>
                </pic:pic>
              </a:graphicData>
            </a:graphic>
          </wp:inline>
        </w:drawing>
      </w:r>
    </w:p>
    <w:p w:rsidR="00BF47F7" w:rsidRDefault="00BF47F7" w:rsidP="00D92889">
      <w:pPr>
        <w:pStyle w:val="BodyText"/>
        <w:spacing w:before="223"/>
        <w:ind w:left="236" w:right="517"/>
        <w:jc w:val="center"/>
        <w:rPr>
          <w:lang w:val="id-ID"/>
        </w:rPr>
      </w:pPr>
      <w:r>
        <w:rPr>
          <w:lang w:val="id-ID"/>
        </w:rPr>
        <w:t>Gambar</w:t>
      </w:r>
      <w:r>
        <w:rPr>
          <w:spacing w:val="-13"/>
          <w:lang w:val="id-ID"/>
        </w:rPr>
        <w:t xml:space="preserve"> </w:t>
      </w:r>
      <w:r>
        <w:rPr>
          <w:lang w:val="en-US"/>
        </w:rPr>
        <w:t>29.</w:t>
      </w:r>
      <w:r>
        <w:rPr>
          <w:spacing w:val="-1"/>
          <w:lang w:val="id-ID"/>
        </w:rPr>
        <w:t xml:space="preserve"> </w:t>
      </w:r>
      <w:r>
        <w:rPr>
          <w:lang w:val="id-ID"/>
        </w:rPr>
        <w:t>Tampilan</w:t>
      </w:r>
      <w:r>
        <w:rPr>
          <w:spacing w:val="-13"/>
          <w:lang w:val="id-ID"/>
        </w:rPr>
        <w:t xml:space="preserve"> </w:t>
      </w:r>
      <w:r>
        <w:rPr>
          <w:lang w:val="id-ID"/>
        </w:rPr>
        <w:t>halaman</w:t>
      </w:r>
      <w:r>
        <w:rPr>
          <w:spacing w:val="-13"/>
          <w:lang w:val="id-ID"/>
        </w:rPr>
        <w:t xml:space="preserve"> </w:t>
      </w:r>
      <w:r>
        <w:rPr>
          <w:lang w:val="id-ID"/>
        </w:rPr>
        <w:t>Kelola</w:t>
      </w:r>
      <w:r>
        <w:rPr>
          <w:spacing w:val="-13"/>
          <w:lang w:val="id-ID"/>
        </w:rPr>
        <w:t xml:space="preserve"> </w:t>
      </w:r>
      <w:r>
        <w:rPr>
          <w:spacing w:val="-2"/>
          <w:lang w:val="id-ID"/>
        </w:rPr>
        <w:t>Bibit</w:t>
      </w:r>
    </w:p>
    <w:p w:rsidR="00BF47F7" w:rsidRDefault="00BF47F7" w:rsidP="00D92889">
      <w:pPr>
        <w:spacing w:line="240" w:lineRule="auto"/>
        <w:ind w:firstLine="29"/>
        <w:jc w:val="both"/>
      </w:pPr>
      <w:r>
        <w:t>Gambar 29 menampilkan halaman untuk pengelolaan data bibit. Admin dapat menambahkan data bibit baru yang terdiri dari nama bibit dan estimasi durasi tanam. Selain itu, pengguna juga memiliki akses untuk menambahkan data bibit, namun untuk menjaga kualitas data, admin diberikan kewenangan untuk mengedit atau menghapus data yang dianggap tidak valid.</w:t>
      </w:r>
    </w:p>
    <w:p w:rsidR="00BF47F7" w:rsidRPr="00877BCA" w:rsidRDefault="00BF47F7" w:rsidP="00D92889">
      <w:pPr>
        <w:spacing w:line="240" w:lineRule="auto"/>
        <w:ind w:firstLine="29"/>
        <w:jc w:val="both"/>
        <w:rPr>
          <w:b/>
        </w:rPr>
      </w:pPr>
      <w:r>
        <w:rPr>
          <w:b/>
        </w:rPr>
        <w:t>F.3</w:t>
      </w:r>
      <w:r w:rsidRPr="00877BCA">
        <w:rPr>
          <w:b/>
        </w:rPr>
        <w:t xml:space="preserve">.2 Implementasi Backend </w:t>
      </w:r>
    </w:p>
    <w:p w:rsidR="00BF47F7" w:rsidRDefault="00BF47F7" w:rsidP="00D92889">
      <w:pPr>
        <w:spacing w:line="240" w:lineRule="auto"/>
        <w:ind w:firstLine="29"/>
        <w:jc w:val="both"/>
      </w:pPr>
      <w:r>
        <w:t xml:space="preserve">Bagian backend sistem dibangun menggunakan framework Hono.js untuk menangani API dan autentikasi, serta Flask sebagai pemroses analisis data iklim dengan metode Holt-Winters. Backend berkomunikasi dengan database MongoDB sebagai media </w:t>
      </w:r>
      <w:r>
        <w:lastRenderedPageBreak/>
        <w:t>penyimpanan utama, baik untuk data pengguna, metadata dataset, maupun hasil analisis. Perancangan struktur data pada sistem ini dimodelkan menggunakan Entity Relationship Diagram (ERD) dan Class Diagram. ERD digunakan untuk menggambarkan hubungan antar entitas utama dalam basis data, sedangkan Class Diagram membantu memodelkan struktur logika sistem serta keterkaitan antar kelas pada sisi backend.</w:t>
      </w:r>
    </w:p>
    <w:p w:rsidR="00BF47F7" w:rsidRDefault="00BF47F7" w:rsidP="00D92889">
      <w:pPr>
        <w:spacing w:line="240" w:lineRule="auto"/>
        <w:ind w:firstLine="720"/>
        <w:jc w:val="both"/>
      </w:pPr>
      <w:r>
        <w:rPr>
          <w:noProof/>
          <w:lang w:val="en-US" w:eastAsia="en-US"/>
        </w:rPr>
        <w:drawing>
          <wp:inline distT="0" distB="0" distL="0" distR="0" wp14:anchorId="50591B37" wp14:editId="0575E819">
            <wp:extent cx="4867275" cy="4191000"/>
            <wp:effectExtent l="0" t="0" r="9525" b="0"/>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0" cstate="print"/>
                    <a:stretch>
                      <a:fillRect/>
                    </a:stretch>
                  </pic:blipFill>
                  <pic:spPr>
                    <a:xfrm>
                      <a:off x="0" y="0"/>
                      <a:ext cx="4867275" cy="4191000"/>
                    </a:xfrm>
                    <a:prstGeom prst="rect">
                      <a:avLst/>
                    </a:prstGeom>
                  </pic:spPr>
                </pic:pic>
              </a:graphicData>
            </a:graphic>
          </wp:inline>
        </w:drawing>
      </w:r>
    </w:p>
    <w:p w:rsidR="00BF47F7" w:rsidRDefault="00BF47F7" w:rsidP="00D92889">
      <w:pPr>
        <w:spacing w:line="240" w:lineRule="auto"/>
        <w:ind w:firstLine="720"/>
        <w:jc w:val="both"/>
      </w:pPr>
      <w:r>
        <w:t>Gambar</w:t>
      </w:r>
      <w:r>
        <w:rPr>
          <w:spacing w:val="-9"/>
        </w:rPr>
        <w:t xml:space="preserve"> </w:t>
      </w:r>
      <w:r>
        <w:rPr>
          <w:lang w:val="en-US"/>
        </w:rPr>
        <w:t>30.</w:t>
      </w:r>
      <w:r>
        <w:rPr>
          <w:spacing w:val="5"/>
        </w:rPr>
        <w:t xml:space="preserve"> </w:t>
      </w:r>
      <w:r>
        <w:t>Entity</w:t>
      </w:r>
      <w:r>
        <w:rPr>
          <w:spacing w:val="-9"/>
        </w:rPr>
        <w:t xml:space="preserve"> </w:t>
      </w:r>
      <w:r>
        <w:t>Relationship</w:t>
      </w:r>
      <w:r>
        <w:rPr>
          <w:spacing w:val="-9"/>
        </w:rPr>
        <w:t xml:space="preserve"> </w:t>
      </w:r>
      <w:r>
        <w:t>Diagram</w:t>
      </w:r>
      <w:r>
        <w:rPr>
          <w:spacing w:val="-8"/>
        </w:rPr>
        <w:t xml:space="preserve"> </w:t>
      </w:r>
      <w:r>
        <w:t>(ERD)</w:t>
      </w:r>
      <w:r>
        <w:rPr>
          <w:spacing w:val="-9"/>
        </w:rPr>
        <w:t xml:space="preserve"> </w:t>
      </w:r>
      <w:r>
        <w:t>sistem</w:t>
      </w:r>
      <w:r>
        <w:rPr>
          <w:spacing w:val="-8"/>
        </w:rPr>
        <w:t xml:space="preserve"> </w:t>
      </w:r>
      <w:r>
        <w:t>monitoring</w:t>
      </w:r>
      <w:r>
        <w:rPr>
          <w:spacing w:val="-9"/>
        </w:rPr>
        <w:t xml:space="preserve"> </w:t>
      </w:r>
      <w:r>
        <w:rPr>
          <w:spacing w:val="-2"/>
        </w:rPr>
        <w:t>iklim</w:t>
      </w:r>
    </w:p>
    <w:p w:rsidR="00BF47F7" w:rsidRDefault="00BF47F7" w:rsidP="00D92889">
      <w:pPr>
        <w:spacing w:line="240" w:lineRule="auto"/>
        <w:ind w:firstLine="720"/>
        <w:jc w:val="both"/>
      </w:pPr>
    </w:p>
    <w:p w:rsidR="00BF47F7" w:rsidRDefault="00BF47F7" w:rsidP="00D92889">
      <w:pPr>
        <w:spacing w:line="240" w:lineRule="auto"/>
        <w:ind w:firstLine="720"/>
        <w:jc w:val="both"/>
      </w:pPr>
      <w:r>
        <w:t xml:space="preserve">ERD ini memperlihatkan keterhubungan antara entitas utama seperti pengguna, dataset, bibit dan hasil peramalan. Dengan ERD, pengembang dapat memahami struktur data yang diperlukan untuk mendukung fungsionalitas sistem secara </w:t>
      </w:r>
      <w:r>
        <w:lastRenderedPageBreak/>
        <w:t>efektif</w:t>
      </w:r>
      <w:r>
        <w:rPr>
          <w:noProof/>
          <w:lang w:val="en-US" w:eastAsia="en-US"/>
        </w:rPr>
        <w:drawing>
          <wp:inline distT="0" distB="0" distL="0" distR="0" wp14:anchorId="1755B5C4" wp14:editId="4E2AD9E6">
            <wp:extent cx="5600700" cy="3467100"/>
            <wp:effectExtent l="0" t="0" r="0" b="0"/>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1" cstate="print"/>
                    <a:stretch>
                      <a:fillRect/>
                    </a:stretch>
                  </pic:blipFill>
                  <pic:spPr>
                    <a:xfrm>
                      <a:off x="0" y="0"/>
                      <a:ext cx="5600700" cy="3467100"/>
                    </a:xfrm>
                    <a:prstGeom prst="rect">
                      <a:avLst/>
                    </a:prstGeom>
                  </pic:spPr>
                </pic:pic>
              </a:graphicData>
            </a:graphic>
          </wp:inline>
        </w:drawing>
      </w:r>
    </w:p>
    <w:p w:rsidR="00BF47F7" w:rsidRDefault="00BF47F7" w:rsidP="00D92889">
      <w:pPr>
        <w:pStyle w:val="BodyText"/>
        <w:spacing w:before="207"/>
        <w:ind w:left="236" w:right="517"/>
        <w:jc w:val="center"/>
        <w:rPr>
          <w:lang w:val="id-ID"/>
        </w:rPr>
      </w:pPr>
      <w:r>
        <w:rPr>
          <w:lang w:val="id-ID"/>
        </w:rPr>
        <w:t>Gambar</w:t>
      </w:r>
      <w:r>
        <w:rPr>
          <w:spacing w:val="-8"/>
          <w:lang w:val="id-ID"/>
        </w:rPr>
        <w:t xml:space="preserve"> </w:t>
      </w:r>
      <w:r>
        <w:rPr>
          <w:lang w:val="en-US"/>
        </w:rPr>
        <w:t>31.</w:t>
      </w:r>
      <w:r>
        <w:rPr>
          <w:spacing w:val="5"/>
          <w:lang w:val="id-ID"/>
        </w:rPr>
        <w:t xml:space="preserve"> </w:t>
      </w:r>
      <w:r>
        <w:rPr>
          <w:lang w:val="id-ID"/>
        </w:rPr>
        <w:t>Class</w:t>
      </w:r>
      <w:r>
        <w:rPr>
          <w:spacing w:val="-8"/>
          <w:lang w:val="id-ID"/>
        </w:rPr>
        <w:t xml:space="preserve"> </w:t>
      </w:r>
      <w:r>
        <w:rPr>
          <w:lang w:val="id-ID"/>
        </w:rPr>
        <w:t>Diagram</w:t>
      </w:r>
      <w:r>
        <w:rPr>
          <w:spacing w:val="-8"/>
          <w:lang w:val="id-ID"/>
        </w:rPr>
        <w:t xml:space="preserve"> </w:t>
      </w:r>
      <w:r>
        <w:rPr>
          <w:lang w:val="id-ID"/>
        </w:rPr>
        <w:t>sistem</w:t>
      </w:r>
      <w:r>
        <w:rPr>
          <w:spacing w:val="-8"/>
          <w:lang w:val="id-ID"/>
        </w:rPr>
        <w:t xml:space="preserve"> </w:t>
      </w:r>
      <w:r>
        <w:rPr>
          <w:lang w:val="id-ID"/>
        </w:rPr>
        <w:t>monitoring</w:t>
      </w:r>
      <w:r>
        <w:rPr>
          <w:spacing w:val="-7"/>
          <w:lang w:val="id-ID"/>
        </w:rPr>
        <w:t xml:space="preserve"> </w:t>
      </w:r>
      <w:r>
        <w:rPr>
          <w:spacing w:val="-2"/>
          <w:lang w:val="id-ID"/>
        </w:rPr>
        <w:t>iklim</w:t>
      </w:r>
    </w:p>
    <w:p w:rsidR="00BF47F7" w:rsidRDefault="00BF47F7" w:rsidP="00D92889">
      <w:pPr>
        <w:spacing w:line="240" w:lineRule="auto"/>
        <w:ind w:firstLine="720"/>
        <w:jc w:val="both"/>
      </w:pPr>
    </w:p>
    <w:p w:rsidR="00BF47F7" w:rsidRDefault="00BF47F7" w:rsidP="00D92889">
      <w:pPr>
        <w:spacing w:line="240" w:lineRule="auto"/>
        <w:ind w:firstLine="720"/>
        <w:jc w:val="both"/>
      </w:pPr>
      <w:r>
        <w:t>Class Diagram digunakan untuk memodelkan struktur logika pada backend, yang terdiri dari kelas utama seperti User, Admin, dan Petani, serta kelas pendukung seperti Dataset Meta, Forecast Config, dan Seed. Diagram ini menggambarkan hubungan antar kelas serta fungsi utama sistem, seperti autentikasi pengguna, pengelolaan dataset, proses peramalan, dan pemilihan bibit. Setelah struktur data dan logika sistem dimodelkan melalui Entity Relationship Diagram dan Class Diagram, tahap berikutnya adalah implementasi fitur-fitur utama pada sisi backend. Setiap fitur dirancang untuk mendukung fungsionalitas sistem secara menyeluruh, mulai dari autentikasi pengguna hingga pengelolaan dataset dan peramalan data iklim.</w:t>
      </w:r>
    </w:p>
    <w:p w:rsidR="00BF47F7" w:rsidRDefault="00BF47F7" w:rsidP="00D92889">
      <w:pPr>
        <w:spacing w:line="240" w:lineRule="auto"/>
        <w:ind w:firstLine="29"/>
        <w:jc w:val="both"/>
      </w:pPr>
      <w:r>
        <w:t xml:space="preserve">(a) </w:t>
      </w:r>
      <w:r w:rsidRPr="000D5465">
        <w:rPr>
          <w:b/>
        </w:rPr>
        <w:t>Fitur Autentikasi dan Manajemen Pengguna</w:t>
      </w:r>
      <w:r>
        <w:t xml:space="preserve">: Fitur ini menyediakan fungsi pendaftaran dan login pengguna. Setiap pengguna baru secara default diberikan peran sebagai user, yang dapat ditingkatkan menjadi </w:t>
      </w:r>
      <w:r>
        <w:lastRenderedPageBreak/>
        <w:t>admin oleh administrator melalui halaman pengelolaan pengguna pada dashboard. Pengelolaan hak akses dilakukan berdasarkan peran (role) untuk membedakan wewenang antara petani dan admin.</w:t>
      </w:r>
    </w:p>
    <w:p w:rsidR="00BF47F7" w:rsidRDefault="00BF47F7" w:rsidP="00D92889">
      <w:pPr>
        <w:spacing w:line="240" w:lineRule="auto"/>
        <w:ind w:firstLine="29"/>
        <w:jc w:val="both"/>
      </w:pPr>
      <w:r>
        <w:t xml:space="preserve">(b) </w:t>
      </w:r>
      <w:r w:rsidRPr="000D5465">
        <w:rPr>
          <w:b/>
        </w:rPr>
        <w:t>Fitur Unggah Dataset dan Penyimpanan Metadata</w:t>
      </w:r>
      <w:r>
        <w:t>: Fitur ini memungkinkan admin menambahkan berkas berformat CSV atau JSON beserta metadata, seperti nama dataset, sumber, deskripsi, dan status. Berkas yang diunggah akan di-parse di sisi frontend dan dikirim ke backend melalui endpoint khusus. Backend kemudian menyimpan isi dataset ke dalam koleksi baru di MongoDB, serta mencatat informasi metadata ke dalam koleksi terpisah untuk keperluan pengelolaan dan pencarian data. Dataset yang berhasil diunggah akan ditampilkan secara otomatis dalam bentuk tabel pada halaman khusus sesuai nama koleksinya.</w:t>
      </w:r>
    </w:p>
    <w:p w:rsidR="00BF47F7" w:rsidRDefault="00BF47F7" w:rsidP="00D92889">
      <w:pPr>
        <w:spacing w:line="240" w:lineRule="auto"/>
        <w:ind w:firstLine="29"/>
        <w:jc w:val="both"/>
      </w:pPr>
      <w:r>
        <w:t xml:space="preserve">(c) </w:t>
      </w:r>
      <w:r w:rsidRPr="000D5465">
        <w:rPr>
          <w:b/>
        </w:rPr>
        <w:t>Fitur Kelola Bibit</w:t>
      </w:r>
      <w:r>
        <w:t>: Fitur ini memungkinkan pengguna, baik admin maupun petani, untuk menambahkan jenis bibit baru beserta estimasi durasi tanam hingga panen. Informasi ini digunakan sebagai acuan dalam penjadwalan musim tanam pada sistem. Perbedaannya, admin dapat mengedit maupun menghapus bibit yang telah ditambahkan, sedangkan pengguna biasa hanya dapat menambahkan tanpa mengubah data yang sudah ada. Fitur ini dirancang agar petani dapat menyesuaikan jenis bibit dengan waktu tanam yang direkomendasikan berdasarkan hasil analisis iklim.</w:t>
      </w:r>
    </w:p>
    <w:p w:rsidR="00BF47F7" w:rsidRDefault="00BF47F7" w:rsidP="00D92889">
      <w:pPr>
        <w:spacing w:line="240" w:lineRule="auto"/>
        <w:ind w:firstLine="29"/>
        <w:jc w:val="both"/>
      </w:pPr>
      <w:r>
        <w:t xml:space="preserve">(d) </w:t>
      </w:r>
      <w:r w:rsidRPr="000D5465">
        <w:rPr>
          <w:b/>
        </w:rPr>
        <w:t>Fitur Jalankan Holt-Winters</w:t>
      </w:r>
      <w:r>
        <w:t>: Fitur ini memungkinkan admin menjalankan proses peramalan cuaca atau data iklim menggunakan metode Holt-Winters secara manual. Proses ini dilakukan dengan memilih dataset dan kolom yang relevan, lalu mengirim permintaan ke backend Flask melalui tombol Jalankan Holt-Winters.</w:t>
      </w:r>
    </w:p>
    <w:p w:rsidR="00BF47F7" w:rsidRDefault="00BF47F7" w:rsidP="00D92889">
      <w:pPr>
        <w:spacing w:line="240" w:lineRule="auto"/>
        <w:ind w:firstLine="29"/>
        <w:jc w:val="both"/>
      </w:pPr>
    </w:p>
    <w:p w:rsidR="00BF47F7" w:rsidRPr="00431822" w:rsidRDefault="00BF47F7" w:rsidP="00D92889">
      <w:pPr>
        <w:spacing w:line="240" w:lineRule="auto"/>
        <w:jc w:val="both"/>
        <w:rPr>
          <w:b/>
        </w:rPr>
      </w:pPr>
      <w:r w:rsidRPr="00431822">
        <w:rPr>
          <w:b/>
        </w:rPr>
        <w:t xml:space="preserve">Analisa Data Iklim menggunakan Holt-Winters </w:t>
      </w:r>
    </w:p>
    <w:p w:rsidR="00BF47F7" w:rsidRDefault="00BF47F7" w:rsidP="00D92889">
      <w:pPr>
        <w:spacing w:line="240" w:lineRule="auto"/>
        <w:jc w:val="both"/>
      </w:pPr>
      <w:r>
        <w:lastRenderedPageBreak/>
        <w:t>(a) Persiapan Data: Sebelum dilakukan pemodelan dengan metode Holt-Winters, data yang digunakan telah melalui proses pembersihan oleh tim lain. Data berasal dari tiga sumber utama, yaitu: BMKG untuk data cuaca harian, Google Earth Engine (GEE) untuk citra satelit, dan NOAA Buoy. Namun, dalam implementasi metode Holt-Winters, ujicoba data cuaca harian, yaitu curah hujan, kelembaban udara relatif, suhu udara dan radiasi matahari.</w:t>
      </w:r>
    </w:p>
    <w:p w:rsidR="00BF47F7" w:rsidRDefault="00BF47F7" w:rsidP="00D92889">
      <w:pPr>
        <w:spacing w:line="240" w:lineRule="auto"/>
        <w:jc w:val="both"/>
      </w:pPr>
      <w:r>
        <w:t xml:space="preserve">(b) </w:t>
      </w:r>
      <w:r w:rsidRPr="00431822">
        <w:rPr>
          <w:b/>
        </w:rPr>
        <w:t>Analisa Deskriptif</w:t>
      </w:r>
      <w:r>
        <w:t>: Analisis deskriptif bertujuan untuk memahami karakteristik data sebelum dilakukan pemodelan. Data yang digunakan pada tahap ini merupakan data yang telah melalui proses pembersihan dan imputasi sehingga siap untuk dianalisis lebih lanjut. Berikut disajikan hasil ringkasan statistik data.</w:t>
      </w:r>
    </w:p>
    <w:p w:rsidR="00BF47F7" w:rsidRDefault="00BF47F7" w:rsidP="00D92889">
      <w:pPr>
        <w:pStyle w:val="BodyText"/>
        <w:spacing w:before="193"/>
        <w:ind w:left="236" w:right="524"/>
        <w:jc w:val="center"/>
      </w:pPr>
      <w:r>
        <w:t>Tabel</w:t>
      </w:r>
      <w:r>
        <w:rPr>
          <w:spacing w:val="-11"/>
        </w:rPr>
        <w:t xml:space="preserve"> </w:t>
      </w:r>
      <w:r>
        <w:t>7.</w:t>
      </w:r>
      <w:r>
        <w:rPr>
          <w:spacing w:val="2"/>
        </w:rPr>
        <w:t xml:space="preserve"> </w:t>
      </w:r>
      <w:r>
        <w:t>Statistik</w:t>
      </w:r>
      <w:r>
        <w:rPr>
          <w:spacing w:val="-11"/>
        </w:rPr>
        <w:t xml:space="preserve"> </w:t>
      </w:r>
      <w:r>
        <w:t>Data</w:t>
      </w:r>
      <w:r>
        <w:rPr>
          <w:spacing w:val="-11"/>
        </w:rPr>
        <w:t xml:space="preserve"> </w:t>
      </w:r>
      <w:r>
        <w:rPr>
          <w:spacing w:val="-4"/>
        </w:rPr>
        <w:t>BMKG</w:t>
      </w:r>
    </w:p>
    <w:p w:rsidR="00BF47F7" w:rsidRDefault="00BF47F7" w:rsidP="00D92889">
      <w:pPr>
        <w:pStyle w:val="BodyText"/>
        <w:spacing w:before="13"/>
        <w:rPr>
          <w:sz w:val="20"/>
        </w:rPr>
      </w:pPr>
    </w:p>
    <w:tbl>
      <w:tblPr>
        <w:tblW w:w="5074" w:type="dxa"/>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1389"/>
        <w:gridCol w:w="851"/>
        <w:gridCol w:w="850"/>
        <w:gridCol w:w="1134"/>
      </w:tblGrid>
      <w:tr w:rsidR="00BF47F7" w:rsidTr="00F91662">
        <w:trPr>
          <w:trHeight w:val="471"/>
        </w:trPr>
        <w:tc>
          <w:tcPr>
            <w:tcW w:w="850" w:type="dxa"/>
          </w:tcPr>
          <w:p w:rsidR="00BF47F7" w:rsidRPr="00F91662" w:rsidRDefault="00BF47F7" w:rsidP="00D92889">
            <w:pPr>
              <w:pStyle w:val="TableParagraph"/>
              <w:ind w:left="122"/>
              <w:rPr>
                <w:b/>
                <w:sz w:val="18"/>
                <w:szCs w:val="18"/>
              </w:rPr>
            </w:pPr>
            <w:bookmarkStart w:id="12" w:name="_bookmark67"/>
            <w:bookmarkEnd w:id="12"/>
            <w:r w:rsidRPr="00F91662">
              <w:rPr>
                <w:b/>
                <w:spacing w:val="-4"/>
                <w:sz w:val="18"/>
                <w:szCs w:val="18"/>
              </w:rPr>
              <w:t>Data</w:t>
            </w:r>
          </w:p>
        </w:tc>
        <w:tc>
          <w:tcPr>
            <w:tcW w:w="1389" w:type="dxa"/>
          </w:tcPr>
          <w:p w:rsidR="00BF47F7" w:rsidRPr="00F91662" w:rsidRDefault="00BF47F7" w:rsidP="00D92889">
            <w:pPr>
              <w:pStyle w:val="TableParagraph"/>
              <w:ind w:left="122"/>
              <w:rPr>
                <w:b/>
                <w:sz w:val="18"/>
                <w:szCs w:val="18"/>
              </w:rPr>
            </w:pPr>
            <w:r w:rsidRPr="00F91662">
              <w:rPr>
                <w:b/>
                <w:spacing w:val="-2"/>
                <w:sz w:val="18"/>
                <w:szCs w:val="18"/>
              </w:rPr>
              <w:t>Keterangan</w:t>
            </w:r>
          </w:p>
        </w:tc>
        <w:tc>
          <w:tcPr>
            <w:tcW w:w="851" w:type="dxa"/>
          </w:tcPr>
          <w:p w:rsidR="00F91662" w:rsidRDefault="00BF47F7" w:rsidP="00D92889">
            <w:pPr>
              <w:pStyle w:val="TableParagraph"/>
              <w:ind w:left="122"/>
              <w:rPr>
                <w:b/>
                <w:spacing w:val="-8"/>
                <w:sz w:val="18"/>
                <w:szCs w:val="18"/>
              </w:rPr>
            </w:pPr>
            <w:r w:rsidRPr="00F91662">
              <w:rPr>
                <w:b/>
                <w:sz w:val="18"/>
                <w:szCs w:val="18"/>
              </w:rPr>
              <w:t>Curah</w:t>
            </w:r>
            <w:r w:rsidRPr="00F91662">
              <w:rPr>
                <w:b/>
                <w:spacing w:val="-8"/>
                <w:sz w:val="18"/>
                <w:szCs w:val="18"/>
              </w:rPr>
              <w:t xml:space="preserve"> </w:t>
            </w:r>
          </w:p>
          <w:p w:rsidR="00BF47F7" w:rsidRPr="00F91662" w:rsidRDefault="00BF47F7" w:rsidP="00D92889">
            <w:pPr>
              <w:pStyle w:val="TableParagraph"/>
              <w:ind w:left="122"/>
              <w:rPr>
                <w:b/>
                <w:sz w:val="18"/>
                <w:szCs w:val="18"/>
              </w:rPr>
            </w:pPr>
            <w:r w:rsidRPr="00F91662">
              <w:rPr>
                <w:b/>
                <w:spacing w:val="-2"/>
                <w:sz w:val="18"/>
                <w:szCs w:val="18"/>
              </w:rPr>
              <w:t>Hujan</w:t>
            </w:r>
          </w:p>
        </w:tc>
        <w:tc>
          <w:tcPr>
            <w:tcW w:w="850" w:type="dxa"/>
          </w:tcPr>
          <w:p w:rsidR="00F91662" w:rsidRDefault="00BF47F7" w:rsidP="00D92889">
            <w:pPr>
              <w:pStyle w:val="TableParagraph"/>
              <w:ind w:left="122"/>
              <w:rPr>
                <w:b/>
                <w:spacing w:val="-7"/>
                <w:sz w:val="18"/>
                <w:szCs w:val="18"/>
              </w:rPr>
            </w:pPr>
            <w:r w:rsidRPr="00F91662">
              <w:rPr>
                <w:b/>
                <w:sz w:val="18"/>
                <w:szCs w:val="18"/>
              </w:rPr>
              <w:t>Suhu</w:t>
            </w:r>
            <w:r w:rsidRPr="00F91662">
              <w:rPr>
                <w:b/>
                <w:spacing w:val="-7"/>
                <w:sz w:val="18"/>
                <w:szCs w:val="18"/>
              </w:rPr>
              <w:t xml:space="preserve"> </w:t>
            </w:r>
          </w:p>
          <w:p w:rsidR="00BF47F7" w:rsidRPr="00F91662" w:rsidRDefault="00BF47F7" w:rsidP="00D92889">
            <w:pPr>
              <w:pStyle w:val="TableParagraph"/>
              <w:ind w:left="122"/>
              <w:rPr>
                <w:b/>
                <w:sz w:val="18"/>
                <w:szCs w:val="18"/>
              </w:rPr>
            </w:pPr>
            <w:r w:rsidRPr="00F91662">
              <w:rPr>
                <w:b/>
                <w:spacing w:val="-2"/>
                <w:sz w:val="18"/>
                <w:szCs w:val="18"/>
              </w:rPr>
              <w:t>Udara</w:t>
            </w:r>
          </w:p>
        </w:tc>
        <w:tc>
          <w:tcPr>
            <w:tcW w:w="1134" w:type="dxa"/>
          </w:tcPr>
          <w:p w:rsidR="00F91662" w:rsidRDefault="00BF47F7" w:rsidP="00D92889">
            <w:pPr>
              <w:pStyle w:val="TableParagraph"/>
              <w:ind w:left="123"/>
              <w:rPr>
                <w:b/>
                <w:spacing w:val="-2"/>
                <w:sz w:val="18"/>
                <w:szCs w:val="18"/>
              </w:rPr>
            </w:pPr>
            <w:r w:rsidRPr="00F91662">
              <w:rPr>
                <w:b/>
                <w:spacing w:val="-2"/>
                <w:sz w:val="18"/>
                <w:szCs w:val="18"/>
              </w:rPr>
              <w:t xml:space="preserve">Kelembaban </w:t>
            </w:r>
          </w:p>
          <w:p w:rsidR="00BF47F7" w:rsidRPr="00F91662" w:rsidRDefault="00BF47F7" w:rsidP="00D92889">
            <w:pPr>
              <w:pStyle w:val="TableParagraph"/>
              <w:ind w:left="123"/>
              <w:rPr>
                <w:b/>
                <w:sz w:val="18"/>
                <w:szCs w:val="18"/>
              </w:rPr>
            </w:pPr>
            <w:r w:rsidRPr="00F91662">
              <w:rPr>
                <w:b/>
                <w:spacing w:val="-2"/>
                <w:sz w:val="18"/>
                <w:szCs w:val="18"/>
              </w:rPr>
              <w:t>Udara</w:t>
            </w:r>
            <w:r w:rsidRPr="00F91662">
              <w:rPr>
                <w:b/>
                <w:spacing w:val="-13"/>
                <w:sz w:val="18"/>
                <w:szCs w:val="18"/>
              </w:rPr>
              <w:t xml:space="preserve"> </w:t>
            </w:r>
            <w:r w:rsidRPr="00F91662">
              <w:rPr>
                <w:b/>
                <w:spacing w:val="-2"/>
                <w:sz w:val="18"/>
                <w:szCs w:val="18"/>
              </w:rPr>
              <w:t>(relatif)</w:t>
            </w:r>
          </w:p>
        </w:tc>
      </w:tr>
      <w:tr w:rsidR="00BF47F7" w:rsidTr="00F91662">
        <w:trPr>
          <w:trHeight w:val="280"/>
        </w:trPr>
        <w:tc>
          <w:tcPr>
            <w:tcW w:w="850" w:type="dxa"/>
            <w:vMerge w:val="restart"/>
          </w:tcPr>
          <w:p w:rsidR="00BF47F7" w:rsidRPr="00F91662" w:rsidRDefault="00BF47F7" w:rsidP="00D92889">
            <w:pPr>
              <w:pStyle w:val="TableParagraph"/>
              <w:rPr>
                <w:sz w:val="18"/>
                <w:szCs w:val="18"/>
              </w:rPr>
            </w:pPr>
          </w:p>
          <w:p w:rsidR="00BF47F7" w:rsidRPr="00F91662" w:rsidRDefault="00BF47F7" w:rsidP="00D92889">
            <w:pPr>
              <w:pStyle w:val="TableParagraph"/>
              <w:rPr>
                <w:sz w:val="18"/>
                <w:szCs w:val="18"/>
              </w:rPr>
            </w:pPr>
          </w:p>
          <w:p w:rsidR="00BF47F7" w:rsidRPr="00F91662" w:rsidRDefault="00BF47F7" w:rsidP="00D92889">
            <w:pPr>
              <w:pStyle w:val="TableParagraph"/>
              <w:rPr>
                <w:sz w:val="18"/>
                <w:szCs w:val="18"/>
              </w:rPr>
            </w:pPr>
          </w:p>
          <w:p w:rsidR="00BF47F7" w:rsidRPr="00F91662" w:rsidRDefault="00BF47F7" w:rsidP="00D92889">
            <w:pPr>
              <w:pStyle w:val="TableParagraph"/>
              <w:rPr>
                <w:sz w:val="18"/>
                <w:szCs w:val="18"/>
              </w:rPr>
            </w:pPr>
          </w:p>
          <w:p w:rsidR="00BF47F7" w:rsidRPr="00F91662" w:rsidRDefault="00BF47F7" w:rsidP="00D92889">
            <w:pPr>
              <w:pStyle w:val="TableParagraph"/>
              <w:rPr>
                <w:sz w:val="18"/>
                <w:szCs w:val="18"/>
              </w:rPr>
            </w:pPr>
          </w:p>
          <w:p w:rsidR="00BF47F7" w:rsidRPr="00F91662" w:rsidRDefault="00BF47F7" w:rsidP="00D92889">
            <w:pPr>
              <w:pStyle w:val="TableParagraph"/>
              <w:ind w:left="122"/>
              <w:rPr>
                <w:sz w:val="18"/>
                <w:szCs w:val="18"/>
              </w:rPr>
            </w:pPr>
            <w:r w:rsidRPr="00F91662">
              <w:rPr>
                <w:spacing w:val="-4"/>
                <w:sz w:val="18"/>
                <w:szCs w:val="18"/>
              </w:rPr>
              <w:t>BMKG</w:t>
            </w:r>
          </w:p>
        </w:tc>
        <w:tc>
          <w:tcPr>
            <w:tcW w:w="1389" w:type="dxa"/>
          </w:tcPr>
          <w:p w:rsidR="00BF47F7" w:rsidRPr="00F91662" w:rsidRDefault="00BF47F7" w:rsidP="00D92889">
            <w:pPr>
              <w:pStyle w:val="TableParagraph"/>
              <w:ind w:left="122"/>
              <w:rPr>
                <w:sz w:val="18"/>
                <w:szCs w:val="18"/>
              </w:rPr>
            </w:pPr>
            <w:r w:rsidRPr="00F91662">
              <w:rPr>
                <w:sz w:val="18"/>
                <w:szCs w:val="18"/>
              </w:rPr>
              <w:t>Jumlah</w:t>
            </w:r>
            <w:r w:rsidRPr="00F91662">
              <w:rPr>
                <w:spacing w:val="-8"/>
                <w:sz w:val="18"/>
                <w:szCs w:val="18"/>
              </w:rPr>
              <w:t xml:space="preserve"> </w:t>
            </w:r>
            <w:r w:rsidRPr="00F91662">
              <w:rPr>
                <w:spacing w:val="-4"/>
                <w:sz w:val="18"/>
                <w:szCs w:val="18"/>
              </w:rPr>
              <w:t>Data</w:t>
            </w:r>
          </w:p>
        </w:tc>
        <w:tc>
          <w:tcPr>
            <w:tcW w:w="851" w:type="dxa"/>
          </w:tcPr>
          <w:p w:rsidR="00BF47F7" w:rsidRPr="00F91662" w:rsidRDefault="00BF47F7" w:rsidP="00D92889">
            <w:pPr>
              <w:pStyle w:val="TableParagraph"/>
              <w:ind w:left="122"/>
              <w:rPr>
                <w:sz w:val="18"/>
                <w:szCs w:val="18"/>
              </w:rPr>
            </w:pPr>
            <w:r w:rsidRPr="00F91662">
              <w:rPr>
                <w:spacing w:val="-4"/>
                <w:sz w:val="18"/>
                <w:szCs w:val="18"/>
              </w:rPr>
              <w:t>7784</w:t>
            </w:r>
          </w:p>
        </w:tc>
        <w:tc>
          <w:tcPr>
            <w:tcW w:w="850" w:type="dxa"/>
          </w:tcPr>
          <w:p w:rsidR="00BF47F7" w:rsidRPr="00F91662" w:rsidRDefault="00BF47F7" w:rsidP="00D92889">
            <w:pPr>
              <w:pStyle w:val="TableParagraph"/>
              <w:ind w:left="122"/>
              <w:rPr>
                <w:sz w:val="18"/>
                <w:szCs w:val="18"/>
              </w:rPr>
            </w:pPr>
            <w:r w:rsidRPr="00F91662">
              <w:rPr>
                <w:spacing w:val="-4"/>
                <w:sz w:val="18"/>
                <w:szCs w:val="18"/>
              </w:rPr>
              <w:t>7784</w:t>
            </w:r>
          </w:p>
        </w:tc>
        <w:tc>
          <w:tcPr>
            <w:tcW w:w="1134" w:type="dxa"/>
          </w:tcPr>
          <w:p w:rsidR="00BF47F7" w:rsidRPr="00F91662" w:rsidRDefault="00BF47F7" w:rsidP="00D92889">
            <w:pPr>
              <w:pStyle w:val="TableParagraph"/>
              <w:ind w:left="123"/>
              <w:rPr>
                <w:sz w:val="18"/>
                <w:szCs w:val="18"/>
              </w:rPr>
            </w:pPr>
            <w:r w:rsidRPr="00F91662">
              <w:rPr>
                <w:spacing w:val="-4"/>
                <w:sz w:val="18"/>
                <w:szCs w:val="18"/>
              </w:rPr>
              <w:t>7784</w:t>
            </w:r>
          </w:p>
        </w:tc>
      </w:tr>
      <w:tr w:rsidR="00BF47F7" w:rsidTr="00F91662">
        <w:trPr>
          <w:trHeight w:val="302"/>
        </w:trPr>
        <w:tc>
          <w:tcPr>
            <w:tcW w:w="850" w:type="dxa"/>
            <w:vMerge/>
            <w:tcBorders>
              <w:top w:val="nil"/>
            </w:tcBorders>
          </w:tcPr>
          <w:p w:rsidR="00BF47F7" w:rsidRPr="00F91662" w:rsidRDefault="00BF47F7" w:rsidP="00D92889">
            <w:pPr>
              <w:spacing w:after="0" w:line="240" w:lineRule="auto"/>
              <w:rPr>
                <w:sz w:val="18"/>
                <w:szCs w:val="18"/>
              </w:rPr>
            </w:pPr>
          </w:p>
        </w:tc>
        <w:tc>
          <w:tcPr>
            <w:tcW w:w="1389" w:type="dxa"/>
          </w:tcPr>
          <w:p w:rsidR="00BF47F7" w:rsidRPr="00F91662" w:rsidRDefault="00BF47F7" w:rsidP="00D92889">
            <w:pPr>
              <w:pStyle w:val="TableParagraph"/>
              <w:tabs>
                <w:tab w:val="left" w:pos="1306"/>
              </w:tabs>
              <w:ind w:left="122" w:right="112"/>
              <w:rPr>
                <w:sz w:val="18"/>
                <w:szCs w:val="18"/>
              </w:rPr>
            </w:pPr>
            <w:r w:rsidRPr="00F91662">
              <w:rPr>
                <w:spacing w:val="-2"/>
                <w:sz w:val="18"/>
                <w:szCs w:val="18"/>
              </w:rPr>
              <w:t>Jumlah</w:t>
            </w:r>
            <w:r w:rsidRPr="00F91662">
              <w:rPr>
                <w:sz w:val="18"/>
                <w:szCs w:val="18"/>
              </w:rPr>
              <w:tab/>
            </w:r>
            <w:r w:rsidRPr="00F91662">
              <w:rPr>
                <w:spacing w:val="-4"/>
                <w:sz w:val="18"/>
                <w:szCs w:val="18"/>
              </w:rPr>
              <w:t xml:space="preserve">Data </w:t>
            </w:r>
            <w:r w:rsidRPr="00F91662">
              <w:rPr>
                <w:spacing w:val="-2"/>
                <w:sz w:val="18"/>
                <w:szCs w:val="18"/>
              </w:rPr>
              <w:t>Kosong</w:t>
            </w:r>
          </w:p>
        </w:tc>
        <w:tc>
          <w:tcPr>
            <w:tcW w:w="851" w:type="dxa"/>
          </w:tcPr>
          <w:p w:rsidR="00BF47F7" w:rsidRPr="00F91662" w:rsidRDefault="00BF47F7" w:rsidP="00D92889">
            <w:pPr>
              <w:pStyle w:val="TableParagraph"/>
              <w:ind w:left="122"/>
              <w:rPr>
                <w:sz w:val="18"/>
                <w:szCs w:val="18"/>
              </w:rPr>
            </w:pPr>
            <w:r w:rsidRPr="00F91662">
              <w:rPr>
                <w:spacing w:val="-10"/>
                <w:sz w:val="18"/>
                <w:szCs w:val="18"/>
              </w:rPr>
              <w:t>0</w:t>
            </w:r>
          </w:p>
        </w:tc>
        <w:tc>
          <w:tcPr>
            <w:tcW w:w="850" w:type="dxa"/>
          </w:tcPr>
          <w:p w:rsidR="00BF47F7" w:rsidRPr="00F91662" w:rsidRDefault="00BF47F7" w:rsidP="00D92889">
            <w:pPr>
              <w:pStyle w:val="TableParagraph"/>
              <w:ind w:left="122"/>
              <w:rPr>
                <w:sz w:val="18"/>
                <w:szCs w:val="18"/>
              </w:rPr>
            </w:pPr>
            <w:r w:rsidRPr="00F91662">
              <w:rPr>
                <w:spacing w:val="-10"/>
                <w:sz w:val="18"/>
                <w:szCs w:val="18"/>
              </w:rPr>
              <w:t>0</w:t>
            </w:r>
          </w:p>
        </w:tc>
        <w:tc>
          <w:tcPr>
            <w:tcW w:w="1134" w:type="dxa"/>
          </w:tcPr>
          <w:p w:rsidR="00BF47F7" w:rsidRPr="00F91662" w:rsidRDefault="00BF47F7" w:rsidP="00D92889">
            <w:pPr>
              <w:pStyle w:val="TableParagraph"/>
              <w:ind w:left="123"/>
              <w:rPr>
                <w:sz w:val="18"/>
                <w:szCs w:val="18"/>
              </w:rPr>
            </w:pPr>
            <w:r w:rsidRPr="00F91662">
              <w:rPr>
                <w:spacing w:val="-10"/>
                <w:sz w:val="18"/>
                <w:szCs w:val="18"/>
              </w:rPr>
              <w:t>0</w:t>
            </w:r>
          </w:p>
        </w:tc>
      </w:tr>
      <w:tr w:rsidR="00BF47F7" w:rsidTr="00F91662">
        <w:trPr>
          <w:trHeight w:val="251"/>
        </w:trPr>
        <w:tc>
          <w:tcPr>
            <w:tcW w:w="850" w:type="dxa"/>
            <w:vMerge/>
            <w:tcBorders>
              <w:top w:val="nil"/>
            </w:tcBorders>
          </w:tcPr>
          <w:p w:rsidR="00BF47F7" w:rsidRPr="00F91662" w:rsidRDefault="00BF47F7" w:rsidP="00D92889">
            <w:pPr>
              <w:spacing w:after="0" w:line="240" w:lineRule="auto"/>
              <w:rPr>
                <w:sz w:val="18"/>
                <w:szCs w:val="18"/>
              </w:rPr>
            </w:pPr>
          </w:p>
        </w:tc>
        <w:tc>
          <w:tcPr>
            <w:tcW w:w="1389" w:type="dxa"/>
          </w:tcPr>
          <w:p w:rsidR="00BF47F7" w:rsidRPr="00F91662" w:rsidRDefault="00BF47F7" w:rsidP="00D92889">
            <w:pPr>
              <w:pStyle w:val="TableParagraph"/>
              <w:ind w:left="122"/>
              <w:rPr>
                <w:sz w:val="18"/>
                <w:szCs w:val="18"/>
              </w:rPr>
            </w:pPr>
            <w:r w:rsidRPr="00F91662">
              <w:rPr>
                <w:spacing w:val="-2"/>
                <w:sz w:val="18"/>
                <w:szCs w:val="18"/>
              </w:rPr>
              <w:t>Minimum</w:t>
            </w:r>
          </w:p>
        </w:tc>
        <w:tc>
          <w:tcPr>
            <w:tcW w:w="851" w:type="dxa"/>
          </w:tcPr>
          <w:p w:rsidR="00BF47F7" w:rsidRPr="00F91662" w:rsidRDefault="00BF47F7" w:rsidP="00D92889">
            <w:pPr>
              <w:pStyle w:val="TableParagraph"/>
              <w:ind w:left="122"/>
              <w:rPr>
                <w:sz w:val="18"/>
                <w:szCs w:val="18"/>
              </w:rPr>
            </w:pPr>
            <w:r w:rsidRPr="00F91662">
              <w:rPr>
                <w:spacing w:val="-10"/>
                <w:sz w:val="18"/>
                <w:szCs w:val="18"/>
              </w:rPr>
              <w:t>0</w:t>
            </w:r>
          </w:p>
        </w:tc>
        <w:tc>
          <w:tcPr>
            <w:tcW w:w="850" w:type="dxa"/>
          </w:tcPr>
          <w:p w:rsidR="00BF47F7" w:rsidRPr="00F91662" w:rsidRDefault="00BF47F7" w:rsidP="00D92889">
            <w:pPr>
              <w:pStyle w:val="TableParagraph"/>
              <w:ind w:left="122"/>
              <w:rPr>
                <w:sz w:val="18"/>
                <w:szCs w:val="18"/>
              </w:rPr>
            </w:pPr>
            <w:r w:rsidRPr="00F91662">
              <w:rPr>
                <w:spacing w:val="-4"/>
                <w:sz w:val="18"/>
                <w:szCs w:val="18"/>
              </w:rPr>
              <w:t>23,6</w:t>
            </w:r>
          </w:p>
        </w:tc>
        <w:tc>
          <w:tcPr>
            <w:tcW w:w="1134" w:type="dxa"/>
          </w:tcPr>
          <w:p w:rsidR="00BF47F7" w:rsidRPr="00F91662" w:rsidRDefault="00BF47F7" w:rsidP="00D92889">
            <w:pPr>
              <w:pStyle w:val="TableParagraph"/>
              <w:ind w:left="123"/>
              <w:rPr>
                <w:sz w:val="18"/>
                <w:szCs w:val="18"/>
              </w:rPr>
            </w:pPr>
            <w:r w:rsidRPr="00F91662">
              <w:rPr>
                <w:spacing w:val="-5"/>
                <w:sz w:val="18"/>
                <w:szCs w:val="18"/>
              </w:rPr>
              <w:t>44</w:t>
            </w:r>
          </w:p>
        </w:tc>
      </w:tr>
      <w:tr w:rsidR="00BF47F7" w:rsidTr="00F91662">
        <w:trPr>
          <w:trHeight w:val="273"/>
        </w:trPr>
        <w:tc>
          <w:tcPr>
            <w:tcW w:w="850" w:type="dxa"/>
            <w:vMerge/>
            <w:tcBorders>
              <w:top w:val="nil"/>
            </w:tcBorders>
          </w:tcPr>
          <w:p w:rsidR="00BF47F7" w:rsidRPr="00F91662" w:rsidRDefault="00BF47F7" w:rsidP="00D92889">
            <w:pPr>
              <w:spacing w:after="0" w:line="240" w:lineRule="auto"/>
              <w:rPr>
                <w:sz w:val="18"/>
                <w:szCs w:val="18"/>
              </w:rPr>
            </w:pPr>
          </w:p>
        </w:tc>
        <w:tc>
          <w:tcPr>
            <w:tcW w:w="1389" w:type="dxa"/>
          </w:tcPr>
          <w:p w:rsidR="00BF47F7" w:rsidRPr="00F91662" w:rsidRDefault="00BF47F7" w:rsidP="00D92889">
            <w:pPr>
              <w:pStyle w:val="TableParagraph"/>
              <w:ind w:left="122"/>
              <w:rPr>
                <w:sz w:val="18"/>
                <w:szCs w:val="18"/>
              </w:rPr>
            </w:pPr>
            <w:r w:rsidRPr="00F91662">
              <w:rPr>
                <w:spacing w:val="-5"/>
                <w:sz w:val="18"/>
                <w:szCs w:val="18"/>
              </w:rPr>
              <w:t>Q1</w:t>
            </w:r>
          </w:p>
        </w:tc>
        <w:tc>
          <w:tcPr>
            <w:tcW w:w="851" w:type="dxa"/>
          </w:tcPr>
          <w:p w:rsidR="00BF47F7" w:rsidRPr="00F91662" w:rsidRDefault="00BF47F7" w:rsidP="00D92889">
            <w:pPr>
              <w:pStyle w:val="TableParagraph"/>
              <w:ind w:left="122"/>
              <w:rPr>
                <w:sz w:val="18"/>
                <w:szCs w:val="18"/>
              </w:rPr>
            </w:pPr>
            <w:r w:rsidRPr="00F91662">
              <w:rPr>
                <w:spacing w:val="-4"/>
                <w:sz w:val="18"/>
                <w:szCs w:val="18"/>
              </w:rPr>
              <w:t>0,18</w:t>
            </w:r>
          </w:p>
        </w:tc>
        <w:tc>
          <w:tcPr>
            <w:tcW w:w="850" w:type="dxa"/>
          </w:tcPr>
          <w:p w:rsidR="00BF47F7" w:rsidRPr="00F91662" w:rsidRDefault="00BF47F7" w:rsidP="00D92889">
            <w:pPr>
              <w:pStyle w:val="TableParagraph"/>
              <w:ind w:left="122"/>
              <w:rPr>
                <w:sz w:val="18"/>
                <w:szCs w:val="18"/>
              </w:rPr>
            </w:pPr>
            <w:r w:rsidRPr="00F91662">
              <w:rPr>
                <w:spacing w:val="-4"/>
                <w:sz w:val="18"/>
                <w:szCs w:val="18"/>
              </w:rPr>
              <w:t>27,2</w:t>
            </w:r>
          </w:p>
        </w:tc>
        <w:tc>
          <w:tcPr>
            <w:tcW w:w="1134" w:type="dxa"/>
          </w:tcPr>
          <w:p w:rsidR="00BF47F7" w:rsidRPr="00F91662" w:rsidRDefault="00BF47F7" w:rsidP="00D92889">
            <w:pPr>
              <w:pStyle w:val="TableParagraph"/>
              <w:ind w:left="123"/>
              <w:rPr>
                <w:sz w:val="18"/>
                <w:szCs w:val="18"/>
              </w:rPr>
            </w:pPr>
            <w:r w:rsidRPr="00F91662">
              <w:rPr>
                <w:spacing w:val="-5"/>
                <w:sz w:val="18"/>
                <w:szCs w:val="18"/>
              </w:rPr>
              <w:t>74</w:t>
            </w:r>
          </w:p>
        </w:tc>
      </w:tr>
      <w:tr w:rsidR="00BF47F7" w:rsidTr="00F91662">
        <w:trPr>
          <w:trHeight w:val="255"/>
        </w:trPr>
        <w:tc>
          <w:tcPr>
            <w:tcW w:w="850" w:type="dxa"/>
            <w:vMerge/>
            <w:tcBorders>
              <w:top w:val="nil"/>
            </w:tcBorders>
          </w:tcPr>
          <w:p w:rsidR="00BF47F7" w:rsidRPr="00F91662" w:rsidRDefault="00BF47F7" w:rsidP="00D92889">
            <w:pPr>
              <w:spacing w:after="0" w:line="240" w:lineRule="auto"/>
              <w:rPr>
                <w:sz w:val="18"/>
                <w:szCs w:val="18"/>
              </w:rPr>
            </w:pPr>
          </w:p>
        </w:tc>
        <w:tc>
          <w:tcPr>
            <w:tcW w:w="1389" w:type="dxa"/>
          </w:tcPr>
          <w:p w:rsidR="00BF47F7" w:rsidRPr="00F91662" w:rsidRDefault="00BF47F7" w:rsidP="00D92889">
            <w:pPr>
              <w:pStyle w:val="TableParagraph"/>
              <w:ind w:left="122"/>
              <w:rPr>
                <w:sz w:val="18"/>
                <w:szCs w:val="18"/>
              </w:rPr>
            </w:pPr>
            <w:r w:rsidRPr="00F91662">
              <w:rPr>
                <w:spacing w:val="-2"/>
                <w:sz w:val="18"/>
                <w:szCs w:val="18"/>
              </w:rPr>
              <w:t>Media</w:t>
            </w:r>
          </w:p>
        </w:tc>
        <w:tc>
          <w:tcPr>
            <w:tcW w:w="851" w:type="dxa"/>
          </w:tcPr>
          <w:p w:rsidR="00BF47F7" w:rsidRPr="00F91662" w:rsidRDefault="00BF47F7" w:rsidP="00D92889">
            <w:pPr>
              <w:pStyle w:val="TableParagraph"/>
              <w:ind w:left="122"/>
              <w:rPr>
                <w:sz w:val="18"/>
                <w:szCs w:val="18"/>
              </w:rPr>
            </w:pPr>
            <w:r w:rsidRPr="00F91662">
              <w:rPr>
                <w:spacing w:val="-5"/>
                <w:sz w:val="18"/>
                <w:szCs w:val="18"/>
              </w:rPr>
              <w:t>3,0</w:t>
            </w:r>
          </w:p>
        </w:tc>
        <w:tc>
          <w:tcPr>
            <w:tcW w:w="850" w:type="dxa"/>
          </w:tcPr>
          <w:p w:rsidR="00BF47F7" w:rsidRPr="00F91662" w:rsidRDefault="00BF47F7" w:rsidP="00D92889">
            <w:pPr>
              <w:pStyle w:val="TableParagraph"/>
              <w:ind w:left="122"/>
              <w:rPr>
                <w:sz w:val="18"/>
                <w:szCs w:val="18"/>
              </w:rPr>
            </w:pPr>
            <w:r w:rsidRPr="00F91662">
              <w:rPr>
                <w:spacing w:val="-4"/>
                <w:sz w:val="18"/>
                <w:szCs w:val="18"/>
              </w:rPr>
              <w:t>27,8</w:t>
            </w:r>
          </w:p>
        </w:tc>
        <w:tc>
          <w:tcPr>
            <w:tcW w:w="1134" w:type="dxa"/>
          </w:tcPr>
          <w:p w:rsidR="00BF47F7" w:rsidRPr="00F91662" w:rsidRDefault="00BF47F7" w:rsidP="00D92889">
            <w:pPr>
              <w:pStyle w:val="TableParagraph"/>
              <w:ind w:left="123"/>
              <w:rPr>
                <w:sz w:val="18"/>
                <w:szCs w:val="18"/>
              </w:rPr>
            </w:pPr>
            <w:r w:rsidRPr="00F91662">
              <w:rPr>
                <w:spacing w:val="-5"/>
                <w:sz w:val="18"/>
                <w:szCs w:val="18"/>
              </w:rPr>
              <w:t>81</w:t>
            </w:r>
          </w:p>
        </w:tc>
      </w:tr>
      <w:tr w:rsidR="00BF47F7" w:rsidTr="00F91662">
        <w:trPr>
          <w:trHeight w:val="260"/>
        </w:trPr>
        <w:tc>
          <w:tcPr>
            <w:tcW w:w="850" w:type="dxa"/>
            <w:vMerge/>
            <w:tcBorders>
              <w:top w:val="nil"/>
            </w:tcBorders>
          </w:tcPr>
          <w:p w:rsidR="00BF47F7" w:rsidRPr="00F91662" w:rsidRDefault="00BF47F7" w:rsidP="00D92889">
            <w:pPr>
              <w:spacing w:after="0" w:line="240" w:lineRule="auto"/>
              <w:rPr>
                <w:sz w:val="18"/>
                <w:szCs w:val="18"/>
              </w:rPr>
            </w:pPr>
          </w:p>
        </w:tc>
        <w:tc>
          <w:tcPr>
            <w:tcW w:w="1389" w:type="dxa"/>
          </w:tcPr>
          <w:p w:rsidR="00BF47F7" w:rsidRPr="00F91662" w:rsidRDefault="00BF47F7" w:rsidP="00D92889">
            <w:pPr>
              <w:pStyle w:val="TableParagraph"/>
              <w:ind w:left="122"/>
              <w:rPr>
                <w:sz w:val="18"/>
                <w:szCs w:val="18"/>
              </w:rPr>
            </w:pPr>
            <w:r w:rsidRPr="00F91662">
              <w:rPr>
                <w:spacing w:val="-4"/>
                <w:sz w:val="18"/>
                <w:szCs w:val="18"/>
              </w:rPr>
              <w:t>Mean</w:t>
            </w:r>
          </w:p>
        </w:tc>
        <w:tc>
          <w:tcPr>
            <w:tcW w:w="851" w:type="dxa"/>
          </w:tcPr>
          <w:p w:rsidR="00BF47F7" w:rsidRPr="00F91662" w:rsidRDefault="00BF47F7" w:rsidP="00D92889">
            <w:pPr>
              <w:pStyle w:val="TableParagraph"/>
              <w:ind w:left="122"/>
              <w:rPr>
                <w:sz w:val="18"/>
                <w:szCs w:val="18"/>
              </w:rPr>
            </w:pPr>
            <w:r w:rsidRPr="00F91662">
              <w:rPr>
                <w:spacing w:val="-4"/>
                <w:sz w:val="18"/>
                <w:szCs w:val="18"/>
              </w:rPr>
              <w:t>6,96</w:t>
            </w:r>
          </w:p>
        </w:tc>
        <w:tc>
          <w:tcPr>
            <w:tcW w:w="850" w:type="dxa"/>
          </w:tcPr>
          <w:p w:rsidR="00BF47F7" w:rsidRPr="00F91662" w:rsidRDefault="00BF47F7" w:rsidP="00D92889">
            <w:pPr>
              <w:pStyle w:val="TableParagraph"/>
              <w:ind w:left="122"/>
              <w:rPr>
                <w:sz w:val="18"/>
                <w:szCs w:val="18"/>
              </w:rPr>
            </w:pPr>
            <w:r w:rsidRPr="00F91662">
              <w:rPr>
                <w:spacing w:val="-2"/>
                <w:sz w:val="18"/>
                <w:szCs w:val="18"/>
              </w:rPr>
              <w:t>27,79</w:t>
            </w:r>
          </w:p>
        </w:tc>
        <w:tc>
          <w:tcPr>
            <w:tcW w:w="1134" w:type="dxa"/>
          </w:tcPr>
          <w:p w:rsidR="00BF47F7" w:rsidRPr="00F91662" w:rsidRDefault="00BF47F7" w:rsidP="00D92889">
            <w:pPr>
              <w:pStyle w:val="TableParagraph"/>
              <w:ind w:left="123"/>
              <w:rPr>
                <w:sz w:val="18"/>
                <w:szCs w:val="18"/>
              </w:rPr>
            </w:pPr>
            <w:r w:rsidRPr="00F91662">
              <w:rPr>
                <w:spacing w:val="-2"/>
                <w:sz w:val="18"/>
                <w:szCs w:val="18"/>
              </w:rPr>
              <w:t>79,76</w:t>
            </w:r>
          </w:p>
        </w:tc>
      </w:tr>
      <w:tr w:rsidR="00BF47F7" w:rsidTr="00F91662">
        <w:trPr>
          <w:trHeight w:val="267"/>
        </w:trPr>
        <w:tc>
          <w:tcPr>
            <w:tcW w:w="850" w:type="dxa"/>
            <w:vMerge/>
            <w:tcBorders>
              <w:top w:val="nil"/>
            </w:tcBorders>
          </w:tcPr>
          <w:p w:rsidR="00BF47F7" w:rsidRPr="00F91662" w:rsidRDefault="00BF47F7" w:rsidP="00D92889">
            <w:pPr>
              <w:spacing w:after="0" w:line="240" w:lineRule="auto"/>
              <w:rPr>
                <w:sz w:val="18"/>
                <w:szCs w:val="18"/>
              </w:rPr>
            </w:pPr>
          </w:p>
        </w:tc>
        <w:tc>
          <w:tcPr>
            <w:tcW w:w="1389" w:type="dxa"/>
          </w:tcPr>
          <w:p w:rsidR="00BF47F7" w:rsidRPr="00F91662" w:rsidRDefault="00BF47F7" w:rsidP="00D92889">
            <w:pPr>
              <w:pStyle w:val="TableParagraph"/>
              <w:ind w:left="122"/>
              <w:rPr>
                <w:sz w:val="18"/>
                <w:szCs w:val="18"/>
              </w:rPr>
            </w:pPr>
            <w:r w:rsidRPr="00F91662">
              <w:rPr>
                <w:spacing w:val="-5"/>
                <w:sz w:val="18"/>
                <w:szCs w:val="18"/>
              </w:rPr>
              <w:t>Q3</w:t>
            </w:r>
          </w:p>
        </w:tc>
        <w:tc>
          <w:tcPr>
            <w:tcW w:w="851" w:type="dxa"/>
          </w:tcPr>
          <w:p w:rsidR="00BF47F7" w:rsidRPr="00F91662" w:rsidRDefault="00BF47F7" w:rsidP="00D92889">
            <w:pPr>
              <w:pStyle w:val="TableParagraph"/>
              <w:ind w:left="122"/>
              <w:rPr>
                <w:sz w:val="18"/>
                <w:szCs w:val="18"/>
              </w:rPr>
            </w:pPr>
            <w:r w:rsidRPr="00F91662">
              <w:rPr>
                <w:spacing w:val="-5"/>
                <w:sz w:val="18"/>
                <w:szCs w:val="18"/>
              </w:rPr>
              <w:t>8,3</w:t>
            </w:r>
          </w:p>
        </w:tc>
        <w:tc>
          <w:tcPr>
            <w:tcW w:w="850" w:type="dxa"/>
          </w:tcPr>
          <w:p w:rsidR="00BF47F7" w:rsidRPr="00F91662" w:rsidRDefault="00BF47F7" w:rsidP="00D92889">
            <w:pPr>
              <w:pStyle w:val="TableParagraph"/>
              <w:ind w:left="122"/>
              <w:rPr>
                <w:sz w:val="18"/>
                <w:szCs w:val="18"/>
              </w:rPr>
            </w:pPr>
            <w:r w:rsidRPr="00F91662">
              <w:rPr>
                <w:spacing w:val="-4"/>
                <w:sz w:val="18"/>
                <w:szCs w:val="18"/>
              </w:rPr>
              <w:t>28,5</w:t>
            </w:r>
          </w:p>
        </w:tc>
        <w:tc>
          <w:tcPr>
            <w:tcW w:w="1134" w:type="dxa"/>
          </w:tcPr>
          <w:p w:rsidR="00BF47F7" w:rsidRPr="00F91662" w:rsidRDefault="00BF47F7" w:rsidP="00D92889">
            <w:pPr>
              <w:pStyle w:val="TableParagraph"/>
              <w:ind w:left="123"/>
              <w:rPr>
                <w:sz w:val="18"/>
                <w:szCs w:val="18"/>
              </w:rPr>
            </w:pPr>
            <w:r w:rsidRPr="00F91662">
              <w:rPr>
                <w:spacing w:val="-5"/>
                <w:sz w:val="18"/>
                <w:szCs w:val="18"/>
              </w:rPr>
              <w:t>87</w:t>
            </w:r>
          </w:p>
        </w:tc>
      </w:tr>
      <w:tr w:rsidR="00BF47F7" w:rsidTr="00F91662">
        <w:trPr>
          <w:trHeight w:val="400"/>
        </w:trPr>
        <w:tc>
          <w:tcPr>
            <w:tcW w:w="850" w:type="dxa"/>
            <w:vMerge/>
            <w:tcBorders>
              <w:top w:val="nil"/>
            </w:tcBorders>
          </w:tcPr>
          <w:p w:rsidR="00BF47F7" w:rsidRPr="00F91662" w:rsidRDefault="00BF47F7" w:rsidP="00D92889">
            <w:pPr>
              <w:spacing w:after="0" w:line="240" w:lineRule="auto"/>
              <w:rPr>
                <w:sz w:val="18"/>
                <w:szCs w:val="18"/>
              </w:rPr>
            </w:pPr>
          </w:p>
        </w:tc>
        <w:tc>
          <w:tcPr>
            <w:tcW w:w="1389" w:type="dxa"/>
          </w:tcPr>
          <w:p w:rsidR="00BF47F7" w:rsidRPr="00F91662" w:rsidRDefault="00BF47F7" w:rsidP="00D92889">
            <w:pPr>
              <w:pStyle w:val="TableParagraph"/>
              <w:ind w:left="122"/>
              <w:rPr>
                <w:sz w:val="18"/>
                <w:szCs w:val="18"/>
              </w:rPr>
            </w:pPr>
            <w:r w:rsidRPr="00F91662">
              <w:rPr>
                <w:spacing w:val="-2"/>
                <w:sz w:val="18"/>
                <w:szCs w:val="18"/>
              </w:rPr>
              <w:t>Maksimum</w:t>
            </w:r>
          </w:p>
        </w:tc>
        <w:tc>
          <w:tcPr>
            <w:tcW w:w="851" w:type="dxa"/>
          </w:tcPr>
          <w:p w:rsidR="00BF47F7" w:rsidRPr="00F91662" w:rsidRDefault="00BF47F7" w:rsidP="00D92889">
            <w:pPr>
              <w:pStyle w:val="TableParagraph"/>
              <w:ind w:left="122"/>
              <w:rPr>
                <w:sz w:val="18"/>
                <w:szCs w:val="18"/>
              </w:rPr>
            </w:pPr>
            <w:r w:rsidRPr="00F91662">
              <w:rPr>
                <w:spacing w:val="-2"/>
                <w:sz w:val="18"/>
                <w:szCs w:val="18"/>
              </w:rPr>
              <w:t>180,8</w:t>
            </w:r>
          </w:p>
        </w:tc>
        <w:tc>
          <w:tcPr>
            <w:tcW w:w="850" w:type="dxa"/>
          </w:tcPr>
          <w:p w:rsidR="00BF47F7" w:rsidRPr="00F91662" w:rsidRDefault="00BF47F7" w:rsidP="00D92889">
            <w:pPr>
              <w:pStyle w:val="TableParagraph"/>
              <w:ind w:left="122"/>
              <w:rPr>
                <w:sz w:val="18"/>
                <w:szCs w:val="18"/>
              </w:rPr>
            </w:pPr>
            <w:r w:rsidRPr="00F91662">
              <w:rPr>
                <w:spacing w:val="-5"/>
                <w:sz w:val="18"/>
                <w:szCs w:val="18"/>
              </w:rPr>
              <w:t>32</w:t>
            </w:r>
          </w:p>
        </w:tc>
        <w:tc>
          <w:tcPr>
            <w:tcW w:w="1134" w:type="dxa"/>
          </w:tcPr>
          <w:p w:rsidR="00BF47F7" w:rsidRPr="00F91662" w:rsidRDefault="00BF47F7" w:rsidP="00D92889">
            <w:pPr>
              <w:pStyle w:val="TableParagraph"/>
              <w:ind w:left="123"/>
              <w:rPr>
                <w:sz w:val="18"/>
                <w:szCs w:val="18"/>
              </w:rPr>
            </w:pPr>
            <w:r w:rsidRPr="00F91662">
              <w:rPr>
                <w:spacing w:val="-5"/>
                <w:sz w:val="18"/>
                <w:szCs w:val="18"/>
              </w:rPr>
              <w:t>100</w:t>
            </w:r>
          </w:p>
        </w:tc>
      </w:tr>
      <w:tr w:rsidR="00BF47F7" w:rsidTr="00F91662">
        <w:trPr>
          <w:trHeight w:val="347"/>
        </w:trPr>
        <w:tc>
          <w:tcPr>
            <w:tcW w:w="850" w:type="dxa"/>
            <w:vMerge/>
            <w:tcBorders>
              <w:top w:val="nil"/>
            </w:tcBorders>
          </w:tcPr>
          <w:p w:rsidR="00BF47F7" w:rsidRPr="00F91662" w:rsidRDefault="00BF47F7" w:rsidP="00D92889">
            <w:pPr>
              <w:spacing w:after="0" w:line="240" w:lineRule="auto"/>
              <w:rPr>
                <w:sz w:val="18"/>
                <w:szCs w:val="18"/>
              </w:rPr>
            </w:pPr>
          </w:p>
        </w:tc>
        <w:tc>
          <w:tcPr>
            <w:tcW w:w="1389" w:type="dxa"/>
          </w:tcPr>
          <w:p w:rsidR="00BF47F7" w:rsidRPr="00F91662" w:rsidRDefault="00BF47F7" w:rsidP="00D92889">
            <w:pPr>
              <w:pStyle w:val="TableParagraph"/>
              <w:ind w:left="122"/>
              <w:rPr>
                <w:sz w:val="18"/>
                <w:szCs w:val="18"/>
              </w:rPr>
            </w:pPr>
            <w:r w:rsidRPr="00F91662">
              <w:rPr>
                <w:sz w:val="18"/>
                <w:szCs w:val="18"/>
              </w:rPr>
              <w:t>Standar</w:t>
            </w:r>
            <w:r w:rsidRPr="00F91662">
              <w:rPr>
                <w:spacing w:val="-9"/>
                <w:sz w:val="18"/>
                <w:szCs w:val="18"/>
              </w:rPr>
              <w:t xml:space="preserve"> </w:t>
            </w:r>
            <w:r w:rsidRPr="00F91662">
              <w:rPr>
                <w:spacing w:val="-2"/>
                <w:sz w:val="18"/>
                <w:szCs w:val="18"/>
              </w:rPr>
              <w:t>Deviasi</w:t>
            </w:r>
          </w:p>
        </w:tc>
        <w:tc>
          <w:tcPr>
            <w:tcW w:w="851" w:type="dxa"/>
          </w:tcPr>
          <w:p w:rsidR="00BF47F7" w:rsidRPr="00F91662" w:rsidRDefault="00BF47F7" w:rsidP="00D92889">
            <w:pPr>
              <w:pStyle w:val="TableParagraph"/>
              <w:ind w:left="122"/>
              <w:rPr>
                <w:sz w:val="18"/>
                <w:szCs w:val="18"/>
              </w:rPr>
            </w:pPr>
            <w:r w:rsidRPr="00F91662">
              <w:rPr>
                <w:spacing w:val="-2"/>
                <w:sz w:val="18"/>
                <w:szCs w:val="18"/>
              </w:rPr>
              <w:t>11,83</w:t>
            </w:r>
          </w:p>
        </w:tc>
        <w:tc>
          <w:tcPr>
            <w:tcW w:w="850" w:type="dxa"/>
          </w:tcPr>
          <w:p w:rsidR="00BF47F7" w:rsidRPr="00F91662" w:rsidRDefault="00BF47F7" w:rsidP="00D92889">
            <w:pPr>
              <w:pStyle w:val="TableParagraph"/>
              <w:ind w:left="122"/>
              <w:rPr>
                <w:sz w:val="18"/>
                <w:szCs w:val="18"/>
              </w:rPr>
            </w:pPr>
            <w:r w:rsidRPr="00F91662">
              <w:rPr>
                <w:spacing w:val="-4"/>
                <w:sz w:val="18"/>
                <w:szCs w:val="18"/>
              </w:rPr>
              <w:t>0,98</w:t>
            </w:r>
          </w:p>
        </w:tc>
        <w:tc>
          <w:tcPr>
            <w:tcW w:w="1134" w:type="dxa"/>
          </w:tcPr>
          <w:p w:rsidR="00BF47F7" w:rsidRPr="00F91662" w:rsidRDefault="00BF47F7" w:rsidP="00D92889">
            <w:pPr>
              <w:pStyle w:val="TableParagraph"/>
              <w:ind w:left="123"/>
              <w:rPr>
                <w:sz w:val="18"/>
                <w:szCs w:val="18"/>
              </w:rPr>
            </w:pPr>
            <w:r w:rsidRPr="00F91662">
              <w:rPr>
                <w:spacing w:val="-4"/>
                <w:sz w:val="18"/>
                <w:szCs w:val="18"/>
              </w:rPr>
              <w:t>9,41</w:t>
            </w:r>
          </w:p>
        </w:tc>
      </w:tr>
    </w:tbl>
    <w:p w:rsidR="00BF47F7" w:rsidRDefault="00BF47F7" w:rsidP="00D92889">
      <w:pPr>
        <w:spacing w:line="240" w:lineRule="auto"/>
        <w:jc w:val="both"/>
      </w:pPr>
    </w:p>
    <w:p w:rsidR="00BF47F7" w:rsidRDefault="00BF47F7" w:rsidP="00D92889">
      <w:pPr>
        <w:spacing w:line="240" w:lineRule="auto"/>
        <w:jc w:val="both"/>
      </w:pPr>
      <w:r>
        <w:t xml:space="preserve">Table 7 menampilkan ringkasan statistik data yang digunakan. Pada dataset BMKG, variabel curah hujan memiliki jumlah data sebanyak 7.784, sedangkan variabel kelembaban udara relatif juga memiliki jumlah data yang sama, yaitu 7.784. Nilai minimum untuk variabel curah hujan adalah 0 mm/hari, yang mengindikasikan adanya hari-hari tanpa hujan selama periode pengamatan. Nilai maksimum yang tercatat mencapai 180,8 mm/hari, menunjukkan adanya kejadian curah hujan ekstrm. Median curah hujan yang bernilai 3,0 mm/hari menunjukkan bahwa lebih dari </w:t>
      </w:r>
      <w:r>
        <w:lastRenderedPageBreak/>
        <w:t>separuh data memiliki curah hujan yang rendah atau bahkan tidak ada hujan sama sekali. Untuk kelembaban udara relatif, nilai minimum adalah 44% dan maksimum 100%, yang menunjukkan variabilitas kelembaban yang cukup besar. Rata-rata kelembaban udara tercatat sebesar 79,76%. Sedangkan untuk suhu udara, nilai minimum yang tercatat adalah 23,6◦C dan maksimum 32◦C, 30 dengan rata-rata 27,79◦C, menunjukkan bahwa suhu udara berada dalam rentang yang relatif stabil. Standar deviasi curah hujan yang tinggi (11,83) dibandingkan dengan kelembaban udara (9,41) dan suhu udara (0,98) menunjukkan adanya variabilitas yang lebih besar pada data curah hujan dibandingkan dengan dua variabel lainnya.</w:t>
      </w:r>
    </w:p>
    <w:p w:rsidR="00BF47F7" w:rsidRDefault="00BF47F7" w:rsidP="00D92889">
      <w:pPr>
        <w:spacing w:line="240" w:lineRule="auto"/>
        <w:jc w:val="both"/>
      </w:pPr>
      <w:r>
        <w:t xml:space="preserve">(c) </w:t>
      </w:r>
      <w:r w:rsidRPr="00C54C8B">
        <w:rPr>
          <w:b/>
        </w:rPr>
        <w:t xml:space="preserve">Dekomposisi Deret Waktu: </w:t>
      </w:r>
    </w:p>
    <w:p w:rsidR="00BF47F7" w:rsidRDefault="00BF47F7" w:rsidP="00D92889">
      <w:pPr>
        <w:spacing w:line="240" w:lineRule="auto"/>
        <w:jc w:val="both"/>
      </w:pPr>
      <w:r>
        <w:t xml:space="preserve">Dekomposisi deret waktu dilakukan untuk memahami komponen-komponen yang ada dalam data dengan memisahkan data deret waktu menjadi tren, musiman, dan residual. Proses ini penting untuk mengidentifikasi pola yang ada sebelum melakukan pemodelan dengan metode Holt-Winters. Proses dekomposisi menghasilkan tiga komponen utama: </w:t>
      </w:r>
    </w:p>
    <w:p w:rsidR="00BF47F7" w:rsidRDefault="00BF47F7" w:rsidP="00D92889">
      <w:pPr>
        <w:spacing w:line="240" w:lineRule="auto"/>
        <w:jc w:val="both"/>
      </w:pPr>
      <w:r>
        <w:t xml:space="preserve">• </w:t>
      </w:r>
      <w:r w:rsidRPr="00C54C8B">
        <w:rPr>
          <w:b/>
        </w:rPr>
        <w:t>Komponen Trend</w:t>
      </w:r>
      <w:r>
        <w:t xml:space="preserve"> merepresentasikan arah atau pola jangka panjang dalam data, yang mengindikasikan apakah data mengalami peningkatan, penurunan, atau tetap stabil seiring waktu. Komponen ini menunjukkan perubahan sistematis yang terjadi dalam jangka waktu yang relatif panjang. </w:t>
      </w:r>
    </w:p>
    <w:p w:rsidR="00BF47F7" w:rsidRDefault="00BF47F7" w:rsidP="00D92889">
      <w:pPr>
        <w:spacing w:line="240" w:lineRule="auto"/>
        <w:jc w:val="both"/>
      </w:pPr>
      <w:r>
        <w:t xml:space="preserve">• </w:t>
      </w:r>
      <w:r w:rsidRPr="00C54C8B">
        <w:rPr>
          <w:b/>
        </w:rPr>
        <w:t>Komponen Musiman Seasonal</w:t>
      </w:r>
      <w:r>
        <w:t xml:space="preserve"> menampilkan pola berulang dan teratur dalam data yang terjadi pada interval waktu tertentu. Komponen ini mencerminkan fluktuasi periodik yang konsisten, seperti variasi musiman pada parameter meteorologi. </w:t>
      </w:r>
    </w:p>
    <w:p w:rsidR="00BF47F7" w:rsidRDefault="00BF47F7" w:rsidP="00D92889">
      <w:pPr>
        <w:spacing w:line="240" w:lineRule="auto"/>
        <w:jc w:val="both"/>
      </w:pPr>
      <w:r>
        <w:t xml:space="preserve">• </w:t>
      </w:r>
      <w:r w:rsidRPr="00C54C8B">
        <w:rPr>
          <w:b/>
        </w:rPr>
        <w:t>Komponen Residual</w:t>
      </w:r>
      <w:r>
        <w:t xml:space="preserve"> merupakan variasi acak atau ketidakteraturan yang tersisa setelah menghilangkan komponen trend dan musiman. Analisis pola residual dapat membantu mengidentifikasi outlier, anomali data, atau komponen tidak teratur lainnya </w:t>
      </w:r>
      <w:r>
        <w:lastRenderedPageBreak/>
        <w:t>yang tidak dapat dijelaskan oleh trend dan pola musiman.</w:t>
      </w:r>
    </w:p>
    <w:p w:rsidR="00BF47F7" w:rsidRDefault="00BF47F7" w:rsidP="00D92889">
      <w:pPr>
        <w:spacing w:line="240" w:lineRule="auto"/>
        <w:jc w:val="center"/>
      </w:pPr>
      <w:r>
        <w:rPr>
          <w:noProof/>
          <w:sz w:val="20"/>
          <w:lang w:val="en-US" w:eastAsia="en-US"/>
        </w:rPr>
        <w:drawing>
          <wp:inline distT="0" distB="0" distL="0" distR="0" wp14:anchorId="5CF62126" wp14:editId="69628B6A">
            <wp:extent cx="3465195" cy="2095500"/>
            <wp:effectExtent l="0" t="0" r="1905"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2" cstate="print"/>
                    <a:stretch>
                      <a:fillRect/>
                    </a:stretch>
                  </pic:blipFill>
                  <pic:spPr>
                    <a:xfrm>
                      <a:off x="0" y="0"/>
                      <a:ext cx="3465344" cy="2095590"/>
                    </a:xfrm>
                    <a:prstGeom prst="rect">
                      <a:avLst/>
                    </a:prstGeom>
                  </pic:spPr>
                </pic:pic>
              </a:graphicData>
            </a:graphic>
          </wp:inline>
        </w:drawing>
      </w:r>
    </w:p>
    <w:p w:rsidR="00BF47F7" w:rsidRDefault="00BF47F7" w:rsidP="00F91662">
      <w:pPr>
        <w:pStyle w:val="BodyText"/>
        <w:spacing w:before="168"/>
        <w:ind w:left="284" w:right="565"/>
        <w:rPr>
          <w:sz w:val="20"/>
          <w:szCs w:val="20"/>
        </w:rPr>
      </w:pPr>
      <w:r w:rsidRPr="00F91662">
        <w:rPr>
          <w:sz w:val="20"/>
          <w:szCs w:val="20"/>
        </w:rPr>
        <w:t>Gambar 32. Dekomposisi deret waktu curah hujan pada rentang Jan -Juni 2025</w:t>
      </w:r>
    </w:p>
    <w:p w:rsidR="00F91662" w:rsidRPr="00F91662" w:rsidRDefault="00F91662" w:rsidP="00F91662">
      <w:pPr>
        <w:pStyle w:val="BodyText"/>
        <w:spacing w:before="168"/>
        <w:ind w:left="284" w:right="565"/>
        <w:rPr>
          <w:sz w:val="20"/>
          <w:szCs w:val="20"/>
        </w:rPr>
      </w:pPr>
    </w:p>
    <w:p w:rsidR="00BF47F7" w:rsidRPr="00F91662" w:rsidRDefault="00BF47F7" w:rsidP="00D92889">
      <w:pPr>
        <w:pStyle w:val="BodyText"/>
        <w:ind w:left="171" w:right="526"/>
        <w:jc w:val="both"/>
        <w:rPr>
          <w:sz w:val="20"/>
          <w:szCs w:val="20"/>
        </w:rPr>
      </w:pPr>
      <w:r w:rsidRPr="00F91662">
        <w:rPr>
          <w:spacing w:val="-2"/>
          <w:sz w:val="20"/>
          <w:szCs w:val="20"/>
        </w:rPr>
        <w:t>Gambar</w:t>
      </w:r>
      <w:r w:rsidRPr="00F91662">
        <w:rPr>
          <w:spacing w:val="-11"/>
          <w:sz w:val="20"/>
          <w:szCs w:val="20"/>
        </w:rPr>
        <w:t xml:space="preserve"> 32</w:t>
      </w:r>
      <w:hyperlink w:anchor="_bookmark68" w:history="1"/>
      <w:r w:rsidRPr="00F91662">
        <w:rPr>
          <w:spacing w:val="-11"/>
          <w:sz w:val="20"/>
          <w:szCs w:val="20"/>
        </w:rPr>
        <w:t xml:space="preserve"> </w:t>
      </w:r>
      <w:r w:rsidRPr="00F91662">
        <w:rPr>
          <w:spacing w:val="-2"/>
          <w:sz w:val="20"/>
          <w:szCs w:val="20"/>
        </w:rPr>
        <w:t>menunjukkan</w:t>
      </w:r>
      <w:r w:rsidRPr="00F91662">
        <w:rPr>
          <w:spacing w:val="-11"/>
          <w:sz w:val="20"/>
          <w:szCs w:val="20"/>
        </w:rPr>
        <w:t xml:space="preserve"> </w:t>
      </w:r>
      <w:r w:rsidRPr="00F91662">
        <w:rPr>
          <w:spacing w:val="-2"/>
          <w:sz w:val="20"/>
          <w:szCs w:val="20"/>
        </w:rPr>
        <w:t>dekomposisi</w:t>
      </w:r>
      <w:r w:rsidRPr="00F91662">
        <w:rPr>
          <w:spacing w:val="-11"/>
          <w:sz w:val="20"/>
          <w:szCs w:val="20"/>
        </w:rPr>
        <w:t xml:space="preserve"> </w:t>
      </w:r>
      <w:r w:rsidRPr="00F91662">
        <w:rPr>
          <w:spacing w:val="-2"/>
          <w:sz w:val="20"/>
          <w:szCs w:val="20"/>
        </w:rPr>
        <w:t>data</w:t>
      </w:r>
      <w:r w:rsidRPr="00F91662">
        <w:rPr>
          <w:spacing w:val="-11"/>
          <w:sz w:val="20"/>
          <w:szCs w:val="20"/>
        </w:rPr>
        <w:t xml:space="preserve"> </w:t>
      </w:r>
      <w:r w:rsidRPr="00F91662">
        <w:rPr>
          <w:spacing w:val="-2"/>
          <w:sz w:val="20"/>
          <w:szCs w:val="20"/>
        </w:rPr>
        <w:t>curah</w:t>
      </w:r>
      <w:r w:rsidRPr="00F91662">
        <w:rPr>
          <w:spacing w:val="-11"/>
          <w:sz w:val="20"/>
          <w:szCs w:val="20"/>
        </w:rPr>
        <w:t xml:space="preserve"> </w:t>
      </w:r>
      <w:r w:rsidRPr="00F91662">
        <w:rPr>
          <w:spacing w:val="-2"/>
          <w:sz w:val="20"/>
          <w:szCs w:val="20"/>
        </w:rPr>
        <w:t>hujan</w:t>
      </w:r>
      <w:r w:rsidRPr="00F91662">
        <w:rPr>
          <w:spacing w:val="-11"/>
          <w:sz w:val="20"/>
          <w:szCs w:val="20"/>
        </w:rPr>
        <w:t xml:space="preserve"> </w:t>
      </w:r>
      <w:r w:rsidRPr="00F91662">
        <w:rPr>
          <w:spacing w:val="-2"/>
          <w:sz w:val="20"/>
          <w:szCs w:val="20"/>
        </w:rPr>
        <w:t>menjadi</w:t>
      </w:r>
      <w:r w:rsidRPr="00F91662">
        <w:rPr>
          <w:spacing w:val="-11"/>
          <w:sz w:val="20"/>
          <w:szCs w:val="20"/>
        </w:rPr>
        <w:t xml:space="preserve"> </w:t>
      </w:r>
      <w:r w:rsidRPr="00F91662">
        <w:rPr>
          <w:spacing w:val="-2"/>
          <w:sz w:val="20"/>
          <w:szCs w:val="20"/>
        </w:rPr>
        <w:t>tiga</w:t>
      </w:r>
      <w:r w:rsidRPr="00F91662">
        <w:rPr>
          <w:spacing w:val="-11"/>
          <w:sz w:val="20"/>
          <w:szCs w:val="20"/>
        </w:rPr>
        <w:t xml:space="preserve"> </w:t>
      </w:r>
      <w:r w:rsidRPr="00F91662">
        <w:rPr>
          <w:spacing w:val="-2"/>
          <w:sz w:val="20"/>
          <w:szCs w:val="20"/>
        </w:rPr>
        <w:t xml:space="preserve">komponen </w:t>
      </w:r>
      <w:r w:rsidRPr="00F91662">
        <w:rPr>
          <w:sz w:val="20"/>
          <w:szCs w:val="20"/>
        </w:rPr>
        <w:t xml:space="preserve">utama. Komponen </w:t>
      </w:r>
      <w:r w:rsidRPr="00F91662">
        <w:rPr>
          <w:i/>
          <w:sz w:val="20"/>
          <w:szCs w:val="20"/>
        </w:rPr>
        <w:t xml:space="preserve">trend </w:t>
      </w:r>
      <w:r w:rsidRPr="00F91662">
        <w:rPr>
          <w:sz w:val="20"/>
          <w:szCs w:val="20"/>
        </w:rPr>
        <w:t>memperlihatkan fluktuasi jangka panjang dengan fase penurunan dan peningkatan curah hujan pada periode berbeda, yang mencer- minkan</w:t>
      </w:r>
      <w:r w:rsidRPr="00F91662">
        <w:rPr>
          <w:spacing w:val="-14"/>
          <w:sz w:val="20"/>
          <w:szCs w:val="20"/>
        </w:rPr>
        <w:t xml:space="preserve"> </w:t>
      </w:r>
      <w:r w:rsidRPr="00F91662">
        <w:rPr>
          <w:sz w:val="20"/>
          <w:szCs w:val="20"/>
        </w:rPr>
        <w:t>variabilitas</w:t>
      </w:r>
      <w:r w:rsidRPr="00F91662">
        <w:rPr>
          <w:spacing w:val="-14"/>
          <w:sz w:val="20"/>
          <w:szCs w:val="20"/>
        </w:rPr>
        <w:t xml:space="preserve"> </w:t>
      </w:r>
      <w:r w:rsidRPr="00F91662">
        <w:rPr>
          <w:sz w:val="20"/>
          <w:szCs w:val="20"/>
        </w:rPr>
        <w:t>iklim</w:t>
      </w:r>
      <w:r w:rsidRPr="00F91662">
        <w:rPr>
          <w:spacing w:val="-14"/>
          <w:sz w:val="20"/>
          <w:szCs w:val="20"/>
        </w:rPr>
        <w:t xml:space="preserve"> </w:t>
      </w:r>
      <w:r w:rsidRPr="00F91662">
        <w:rPr>
          <w:sz w:val="20"/>
          <w:szCs w:val="20"/>
        </w:rPr>
        <w:t>regional.</w:t>
      </w:r>
      <w:r w:rsidRPr="00F91662">
        <w:rPr>
          <w:spacing w:val="-3"/>
          <w:sz w:val="20"/>
          <w:szCs w:val="20"/>
        </w:rPr>
        <w:t xml:space="preserve"> </w:t>
      </w:r>
      <w:r w:rsidRPr="00F91662">
        <w:rPr>
          <w:sz w:val="20"/>
          <w:szCs w:val="20"/>
        </w:rPr>
        <w:t>Komponen</w:t>
      </w:r>
      <w:r w:rsidRPr="00F91662">
        <w:rPr>
          <w:spacing w:val="-14"/>
          <w:sz w:val="20"/>
          <w:szCs w:val="20"/>
        </w:rPr>
        <w:t xml:space="preserve"> </w:t>
      </w:r>
      <w:r w:rsidRPr="00F91662">
        <w:rPr>
          <w:i/>
          <w:sz w:val="20"/>
          <w:szCs w:val="20"/>
        </w:rPr>
        <w:t>seasonal</w:t>
      </w:r>
      <w:r w:rsidRPr="00F91662">
        <w:rPr>
          <w:i/>
          <w:spacing w:val="-14"/>
          <w:sz w:val="20"/>
          <w:szCs w:val="20"/>
        </w:rPr>
        <w:t xml:space="preserve"> </w:t>
      </w:r>
      <w:r w:rsidRPr="00F91662">
        <w:rPr>
          <w:sz w:val="20"/>
          <w:szCs w:val="20"/>
        </w:rPr>
        <w:t>menampilkan</w:t>
      </w:r>
      <w:r w:rsidRPr="00F91662">
        <w:rPr>
          <w:spacing w:val="-14"/>
          <w:sz w:val="20"/>
          <w:szCs w:val="20"/>
        </w:rPr>
        <w:t xml:space="preserve"> </w:t>
      </w:r>
      <w:r w:rsidRPr="00F91662">
        <w:rPr>
          <w:sz w:val="20"/>
          <w:szCs w:val="20"/>
        </w:rPr>
        <w:t>pola</w:t>
      </w:r>
      <w:r w:rsidRPr="00F91662">
        <w:rPr>
          <w:spacing w:val="-14"/>
          <w:sz w:val="20"/>
          <w:szCs w:val="20"/>
        </w:rPr>
        <w:t xml:space="preserve"> </w:t>
      </w:r>
      <w:r w:rsidRPr="00F91662">
        <w:rPr>
          <w:sz w:val="20"/>
          <w:szCs w:val="20"/>
        </w:rPr>
        <w:t xml:space="preserve">tahu- nan yang konsisten, dengan puncak pada musim hujan dan lembah pada musim kemarau. Sementara itu, komponen </w:t>
      </w:r>
      <w:r w:rsidRPr="00F91662">
        <w:rPr>
          <w:i/>
          <w:sz w:val="20"/>
          <w:szCs w:val="20"/>
        </w:rPr>
        <w:t xml:space="preserve">residual </w:t>
      </w:r>
      <w:r w:rsidRPr="00F91662">
        <w:rPr>
          <w:sz w:val="20"/>
          <w:szCs w:val="20"/>
        </w:rPr>
        <w:t xml:space="preserve">menunjukkan variasi acak di luar pola utama, termasuk beberapa anomali berupa curah hujan ekstrm yang tidak dapat dijelaskan oleh </w:t>
      </w:r>
      <w:r w:rsidRPr="00F91662">
        <w:rPr>
          <w:i/>
          <w:sz w:val="20"/>
          <w:szCs w:val="20"/>
        </w:rPr>
        <w:t xml:space="preserve">trend </w:t>
      </w:r>
      <w:r w:rsidRPr="00F91662">
        <w:rPr>
          <w:sz w:val="20"/>
          <w:szCs w:val="20"/>
        </w:rPr>
        <w:t>maupun siklus musiman.</w:t>
      </w:r>
    </w:p>
    <w:p w:rsidR="00F91662" w:rsidRDefault="00F91662" w:rsidP="00D92889">
      <w:pPr>
        <w:pStyle w:val="BodyText"/>
        <w:ind w:left="940"/>
        <w:rPr>
          <w:sz w:val="20"/>
        </w:rPr>
      </w:pPr>
    </w:p>
    <w:p w:rsidR="00BF47F7" w:rsidRDefault="00BF47F7" w:rsidP="00F91662">
      <w:pPr>
        <w:pStyle w:val="BodyText"/>
        <w:ind w:left="940" w:hanging="798"/>
        <w:rPr>
          <w:sz w:val="20"/>
        </w:rPr>
      </w:pPr>
      <w:r>
        <w:rPr>
          <w:noProof/>
          <w:sz w:val="20"/>
          <w:lang w:val="en-US"/>
        </w:rPr>
        <w:drawing>
          <wp:inline distT="0" distB="0" distL="0" distR="0" wp14:anchorId="048B4ED5" wp14:editId="6F5BF560">
            <wp:extent cx="3357245" cy="1463490"/>
            <wp:effectExtent l="0" t="0" r="0" b="381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3" cstate="print"/>
                    <a:stretch>
                      <a:fillRect/>
                    </a:stretch>
                  </pic:blipFill>
                  <pic:spPr>
                    <a:xfrm>
                      <a:off x="0" y="0"/>
                      <a:ext cx="3359200" cy="1464342"/>
                    </a:xfrm>
                    <a:prstGeom prst="rect">
                      <a:avLst/>
                    </a:prstGeom>
                  </pic:spPr>
                </pic:pic>
              </a:graphicData>
            </a:graphic>
          </wp:inline>
        </w:drawing>
      </w:r>
    </w:p>
    <w:p w:rsidR="00BF47F7" w:rsidRPr="00F91662" w:rsidRDefault="00BF47F7" w:rsidP="00D92889">
      <w:pPr>
        <w:pStyle w:val="BodyText"/>
        <w:ind w:left="940"/>
        <w:rPr>
          <w:sz w:val="20"/>
          <w:szCs w:val="20"/>
        </w:rPr>
      </w:pPr>
      <w:r w:rsidRPr="00F91662">
        <w:rPr>
          <w:sz w:val="20"/>
          <w:szCs w:val="20"/>
        </w:rPr>
        <w:t>Gambar</w:t>
      </w:r>
      <w:r w:rsidRPr="00F91662">
        <w:rPr>
          <w:spacing w:val="-5"/>
          <w:sz w:val="20"/>
          <w:szCs w:val="20"/>
        </w:rPr>
        <w:t xml:space="preserve"> </w:t>
      </w:r>
      <w:r w:rsidRPr="00F91662">
        <w:rPr>
          <w:sz w:val="20"/>
          <w:szCs w:val="20"/>
        </w:rPr>
        <w:t>33: Dekomposisi</w:t>
      </w:r>
      <w:r w:rsidRPr="00F91662">
        <w:rPr>
          <w:spacing w:val="-5"/>
          <w:sz w:val="20"/>
          <w:szCs w:val="20"/>
        </w:rPr>
        <w:t xml:space="preserve"> </w:t>
      </w:r>
      <w:r w:rsidRPr="00F91662">
        <w:rPr>
          <w:sz w:val="20"/>
          <w:szCs w:val="20"/>
        </w:rPr>
        <w:t>Kelembaban</w:t>
      </w:r>
      <w:r w:rsidRPr="00F91662">
        <w:rPr>
          <w:spacing w:val="-5"/>
          <w:sz w:val="20"/>
          <w:szCs w:val="20"/>
        </w:rPr>
        <w:t xml:space="preserve"> </w:t>
      </w:r>
      <w:r w:rsidRPr="00F91662">
        <w:rPr>
          <w:sz w:val="20"/>
          <w:szCs w:val="20"/>
        </w:rPr>
        <w:t>relatif</w:t>
      </w:r>
      <w:r w:rsidRPr="00F91662">
        <w:rPr>
          <w:spacing w:val="-5"/>
          <w:sz w:val="20"/>
          <w:szCs w:val="20"/>
        </w:rPr>
        <w:t xml:space="preserve"> </w:t>
      </w:r>
      <w:r w:rsidRPr="00F91662">
        <w:rPr>
          <w:sz w:val="20"/>
          <w:szCs w:val="20"/>
        </w:rPr>
        <w:t>pada</w:t>
      </w:r>
      <w:r w:rsidRPr="00F91662">
        <w:rPr>
          <w:spacing w:val="-5"/>
          <w:sz w:val="20"/>
          <w:szCs w:val="20"/>
        </w:rPr>
        <w:t xml:space="preserve"> </w:t>
      </w:r>
      <w:r w:rsidRPr="00F91662">
        <w:rPr>
          <w:sz w:val="20"/>
          <w:szCs w:val="20"/>
        </w:rPr>
        <w:t>rentang</w:t>
      </w:r>
      <w:r w:rsidRPr="00F91662">
        <w:rPr>
          <w:spacing w:val="-5"/>
          <w:sz w:val="20"/>
          <w:szCs w:val="20"/>
        </w:rPr>
        <w:t xml:space="preserve"> J</w:t>
      </w:r>
      <w:r w:rsidRPr="00F91662">
        <w:rPr>
          <w:sz w:val="20"/>
          <w:szCs w:val="20"/>
        </w:rPr>
        <w:t>an-Juni 2025</w:t>
      </w:r>
    </w:p>
    <w:p w:rsidR="00F91662" w:rsidRDefault="00F91662" w:rsidP="00D92889">
      <w:pPr>
        <w:pStyle w:val="BodyText"/>
        <w:spacing w:before="1"/>
        <w:ind w:left="29" w:right="526" w:firstLine="840"/>
        <w:jc w:val="both"/>
      </w:pPr>
    </w:p>
    <w:p w:rsidR="00BF47F7" w:rsidRPr="00F91662" w:rsidRDefault="00BF47F7" w:rsidP="00F91662">
      <w:pPr>
        <w:pStyle w:val="BodyText"/>
        <w:spacing w:before="1"/>
        <w:ind w:left="29" w:right="526" w:firstLine="397"/>
        <w:jc w:val="both"/>
        <w:rPr>
          <w:sz w:val="20"/>
          <w:szCs w:val="20"/>
        </w:rPr>
      </w:pPr>
      <w:r w:rsidRPr="00F91662">
        <w:rPr>
          <w:sz w:val="20"/>
          <w:szCs w:val="20"/>
        </w:rPr>
        <w:t>Gambar 33</w:t>
      </w:r>
      <w:hyperlink w:anchor="_bookmark69" w:history="1"/>
      <w:r w:rsidRPr="00F91662">
        <w:rPr>
          <w:sz w:val="20"/>
          <w:szCs w:val="20"/>
        </w:rPr>
        <w:t xml:space="preserve"> menunjukkan dekomposisi data kelembaban relatif menjadi tiga komponen utama. Komponen </w:t>
      </w:r>
      <w:r w:rsidRPr="00F91662">
        <w:rPr>
          <w:i/>
          <w:sz w:val="20"/>
          <w:szCs w:val="20"/>
        </w:rPr>
        <w:t xml:space="preserve">trend </w:t>
      </w:r>
      <w:r w:rsidRPr="00F91662">
        <w:rPr>
          <w:sz w:val="20"/>
          <w:szCs w:val="20"/>
        </w:rPr>
        <w:t xml:space="preserve">memperlihatkan perubahan jangka panjang dengan kecenderungan menurun pada beberapa periode, kemudian meningkat </w:t>
      </w:r>
      <w:r w:rsidRPr="00F91662">
        <w:rPr>
          <w:sz w:val="20"/>
          <w:szCs w:val="20"/>
        </w:rPr>
        <w:lastRenderedPageBreak/>
        <w:t>kembali</w:t>
      </w:r>
      <w:r w:rsidRPr="00F91662">
        <w:rPr>
          <w:spacing w:val="-12"/>
          <w:sz w:val="20"/>
          <w:szCs w:val="20"/>
        </w:rPr>
        <w:t xml:space="preserve"> </w:t>
      </w:r>
      <w:r w:rsidRPr="00F91662">
        <w:rPr>
          <w:sz w:val="20"/>
          <w:szCs w:val="20"/>
        </w:rPr>
        <w:t>pada</w:t>
      </w:r>
      <w:r w:rsidRPr="00F91662">
        <w:rPr>
          <w:spacing w:val="-12"/>
          <w:sz w:val="20"/>
          <w:szCs w:val="20"/>
        </w:rPr>
        <w:t xml:space="preserve"> </w:t>
      </w:r>
      <w:r w:rsidRPr="00F91662">
        <w:rPr>
          <w:sz w:val="20"/>
          <w:szCs w:val="20"/>
        </w:rPr>
        <w:t>tahun-tahun</w:t>
      </w:r>
      <w:r w:rsidRPr="00F91662">
        <w:rPr>
          <w:spacing w:val="-12"/>
          <w:sz w:val="20"/>
          <w:szCs w:val="20"/>
        </w:rPr>
        <w:t xml:space="preserve"> </w:t>
      </w:r>
      <w:r w:rsidRPr="00F91662">
        <w:rPr>
          <w:sz w:val="20"/>
          <w:szCs w:val="20"/>
        </w:rPr>
        <w:t>terakhir,</w:t>
      </w:r>
      <w:r w:rsidRPr="00F91662">
        <w:rPr>
          <w:spacing w:val="-12"/>
          <w:sz w:val="20"/>
          <w:szCs w:val="20"/>
        </w:rPr>
        <w:t xml:space="preserve"> </w:t>
      </w:r>
      <w:r w:rsidRPr="00F91662">
        <w:rPr>
          <w:sz w:val="20"/>
          <w:szCs w:val="20"/>
        </w:rPr>
        <w:t>mencerminkan</w:t>
      </w:r>
      <w:r w:rsidRPr="00F91662">
        <w:rPr>
          <w:spacing w:val="-12"/>
          <w:sz w:val="20"/>
          <w:szCs w:val="20"/>
        </w:rPr>
        <w:t xml:space="preserve"> </w:t>
      </w:r>
      <w:r w:rsidRPr="00F91662">
        <w:rPr>
          <w:sz w:val="20"/>
          <w:szCs w:val="20"/>
        </w:rPr>
        <w:t>dinamika</w:t>
      </w:r>
      <w:r w:rsidRPr="00F91662">
        <w:rPr>
          <w:spacing w:val="-12"/>
          <w:sz w:val="20"/>
          <w:szCs w:val="20"/>
        </w:rPr>
        <w:t xml:space="preserve"> </w:t>
      </w:r>
      <w:r w:rsidRPr="00F91662">
        <w:rPr>
          <w:sz w:val="20"/>
          <w:szCs w:val="20"/>
        </w:rPr>
        <w:t>iklim</w:t>
      </w:r>
      <w:r w:rsidRPr="00F91662">
        <w:rPr>
          <w:spacing w:val="-12"/>
          <w:sz w:val="20"/>
          <w:szCs w:val="20"/>
        </w:rPr>
        <w:t xml:space="preserve"> </w:t>
      </w:r>
      <w:r w:rsidRPr="00F91662">
        <w:rPr>
          <w:sz w:val="20"/>
          <w:szCs w:val="20"/>
        </w:rPr>
        <w:t>yang</w:t>
      </w:r>
      <w:r w:rsidRPr="00F91662">
        <w:rPr>
          <w:spacing w:val="-12"/>
          <w:sz w:val="20"/>
          <w:szCs w:val="20"/>
        </w:rPr>
        <w:t xml:space="preserve"> </w:t>
      </w:r>
      <w:r w:rsidRPr="00F91662">
        <w:rPr>
          <w:sz w:val="20"/>
          <w:szCs w:val="20"/>
        </w:rPr>
        <w:t>memen- garuhi</w:t>
      </w:r>
      <w:r w:rsidRPr="00F91662">
        <w:rPr>
          <w:spacing w:val="-9"/>
          <w:sz w:val="20"/>
          <w:szCs w:val="20"/>
        </w:rPr>
        <w:t xml:space="preserve"> </w:t>
      </w:r>
      <w:r w:rsidRPr="00F91662">
        <w:rPr>
          <w:sz w:val="20"/>
          <w:szCs w:val="20"/>
        </w:rPr>
        <w:t>kelembaban</w:t>
      </w:r>
      <w:r w:rsidRPr="00F91662">
        <w:rPr>
          <w:spacing w:val="-9"/>
          <w:sz w:val="20"/>
          <w:szCs w:val="20"/>
        </w:rPr>
        <w:t xml:space="preserve"> </w:t>
      </w:r>
      <w:r w:rsidRPr="00F91662">
        <w:rPr>
          <w:sz w:val="20"/>
          <w:szCs w:val="20"/>
        </w:rPr>
        <w:t>udara. Komponen</w:t>
      </w:r>
      <w:r w:rsidRPr="00F91662">
        <w:rPr>
          <w:spacing w:val="-9"/>
          <w:sz w:val="20"/>
          <w:szCs w:val="20"/>
        </w:rPr>
        <w:t xml:space="preserve"> </w:t>
      </w:r>
      <w:r w:rsidRPr="00F91662">
        <w:rPr>
          <w:i/>
          <w:sz w:val="20"/>
          <w:szCs w:val="20"/>
        </w:rPr>
        <w:t>seasonal</w:t>
      </w:r>
      <w:r w:rsidRPr="00F91662">
        <w:rPr>
          <w:i/>
          <w:spacing w:val="-9"/>
          <w:sz w:val="20"/>
          <w:szCs w:val="20"/>
        </w:rPr>
        <w:t xml:space="preserve"> </w:t>
      </w:r>
      <w:r w:rsidRPr="00F91662">
        <w:rPr>
          <w:sz w:val="20"/>
          <w:szCs w:val="20"/>
        </w:rPr>
        <w:t>menampilkan</w:t>
      </w:r>
      <w:r w:rsidRPr="00F91662">
        <w:rPr>
          <w:spacing w:val="-9"/>
          <w:sz w:val="20"/>
          <w:szCs w:val="20"/>
        </w:rPr>
        <w:t xml:space="preserve"> </w:t>
      </w:r>
      <w:r w:rsidRPr="00F91662">
        <w:rPr>
          <w:sz w:val="20"/>
          <w:szCs w:val="20"/>
        </w:rPr>
        <w:t>pola</w:t>
      </w:r>
      <w:r w:rsidRPr="00F91662">
        <w:rPr>
          <w:spacing w:val="-9"/>
          <w:sz w:val="20"/>
          <w:szCs w:val="20"/>
        </w:rPr>
        <w:t xml:space="preserve"> </w:t>
      </w:r>
      <w:r w:rsidRPr="00F91662">
        <w:rPr>
          <w:sz w:val="20"/>
          <w:szCs w:val="20"/>
        </w:rPr>
        <w:t>tahunan</w:t>
      </w:r>
      <w:r w:rsidRPr="00F91662">
        <w:rPr>
          <w:spacing w:val="-9"/>
          <w:sz w:val="20"/>
          <w:szCs w:val="20"/>
        </w:rPr>
        <w:t xml:space="preserve"> </w:t>
      </w:r>
      <w:r w:rsidRPr="00F91662">
        <w:rPr>
          <w:sz w:val="20"/>
          <w:szCs w:val="20"/>
        </w:rPr>
        <w:t>yang konsisten,</w:t>
      </w:r>
      <w:r w:rsidRPr="00F91662">
        <w:rPr>
          <w:spacing w:val="-9"/>
          <w:sz w:val="20"/>
          <w:szCs w:val="20"/>
        </w:rPr>
        <w:t xml:space="preserve"> </w:t>
      </w:r>
      <w:r w:rsidRPr="00F91662">
        <w:rPr>
          <w:sz w:val="20"/>
          <w:szCs w:val="20"/>
        </w:rPr>
        <w:t>dengan</w:t>
      </w:r>
      <w:r w:rsidRPr="00F91662">
        <w:rPr>
          <w:spacing w:val="-9"/>
          <w:sz w:val="20"/>
          <w:szCs w:val="20"/>
        </w:rPr>
        <w:t xml:space="preserve"> </w:t>
      </w:r>
      <w:r w:rsidRPr="00F91662">
        <w:rPr>
          <w:sz w:val="20"/>
          <w:szCs w:val="20"/>
        </w:rPr>
        <w:t>fluktuasi</w:t>
      </w:r>
      <w:r w:rsidRPr="00F91662">
        <w:rPr>
          <w:spacing w:val="-9"/>
          <w:sz w:val="20"/>
          <w:szCs w:val="20"/>
        </w:rPr>
        <w:t xml:space="preserve"> </w:t>
      </w:r>
      <w:r w:rsidRPr="00F91662">
        <w:rPr>
          <w:sz w:val="20"/>
          <w:szCs w:val="20"/>
        </w:rPr>
        <w:t>berulang</w:t>
      </w:r>
      <w:r w:rsidRPr="00F91662">
        <w:rPr>
          <w:spacing w:val="-9"/>
          <w:sz w:val="20"/>
          <w:szCs w:val="20"/>
        </w:rPr>
        <w:t xml:space="preserve"> </w:t>
      </w:r>
      <w:r w:rsidRPr="00F91662">
        <w:rPr>
          <w:sz w:val="20"/>
          <w:szCs w:val="20"/>
        </w:rPr>
        <w:t>yang</w:t>
      </w:r>
      <w:r w:rsidRPr="00F91662">
        <w:rPr>
          <w:spacing w:val="-9"/>
          <w:sz w:val="20"/>
          <w:szCs w:val="20"/>
        </w:rPr>
        <w:t xml:space="preserve"> </w:t>
      </w:r>
      <w:r w:rsidRPr="00F91662">
        <w:rPr>
          <w:sz w:val="20"/>
          <w:szCs w:val="20"/>
        </w:rPr>
        <w:t>mengindikasikan</w:t>
      </w:r>
      <w:r w:rsidRPr="00F91662">
        <w:rPr>
          <w:spacing w:val="-9"/>
          <w:sz w:val="20"/>
          <w:szCs w:val="20"/>
        </w:rPr>
        <w:t xml:space="preserve"> </w:t>
      </w:r>
      <w:r w:rsidRPr="00F91662">
        <w:rPr>
          <w:sz w:val="20"/>
          <w:szCs w:val="20"/>
        </w:rPr>
        <w:t>adanya</w:t>
      </w:r>
      <w:r w:rsidRPr="00F91662">
        <w:rPr>
          <w:spacing w:val="-9"/>
          <w:sz w:val="20"/>
          <w:szCs w:val="20"/>
        </w:rPr>
        <w:t xml:space="preserve"> </w:t>
      </w:r>
      <w:r w:rsidRPr="00F91662">
        <w:rPr>
          <w:sz w:val="20"/>
          <w:szCs w:val="20"/>
        </w:rPr>
        <w:t>siklus</w:t>
      </w:r>
      <w:r w:rsidRPr="00F91662">
        <w:rPr>
          <w:spacing w:val="-9"/>
          <w:sz w:val="20"/>
          <w:szCs w:val="20"/>
        </w:rPr>
        <w:t xml:space="preserve"> </w:t>
      </w:r>
      <w:r w:rsidRPr="00F91662">
        <w:rPr>
          <w:sz w:val="20"/>
          <w:szCs w:val="20"/>
        </w:rPr>
        <w:t xml:space="preserve">musi- </w:t>
      </w:r>
      <w:r w:rsidRPr="00F91662">
        <w:rPr>
          <w:spacing w:val="-2"/>
          <w:sz w:val="20"/>
          <w:szCs w:val="20"/>
        </w:rPr>
        <w:t>man. Sementara</w:t>
      </w:r>
      <w:r w:rsidRPr="00F91662">
        <w:rPr>
          <w:spacing w:val="-7"/>
          <w:sz w:val="20"/>
          <w:szCs w:val="20"/>
        </w:rPr>
        <w:t xml:space="preserve"> </w:t>
      </w:r>
      <w:r w:rsidRPr="00F91662">
        <w:rPr>
          <w:spacing w:val="-2"/>
          <w:sz w:val="20"/>
          <w:szCs w:val="20"/>
        </w:rPr>
        <w:t>itu,</w:t>
      </w:r>
      <w:r w:rsidRPr="00F91662">
        <w:rPr>
          <w:spacing w:val="-7"/>
          <w:sz w:val="20"/>
          <w:szCs w:val="20"/>
        </w:rPr>
        <w:t xml:space="preserve"> </w:t>
      </w:r>
      <w:r w:rsidRPr="00F91662">
        <w:rPr>
          <w:spacing w:val="-2"/>
          <w:sz w:val="20"/>
          <w:szCs w:val="20"/>
        </w:rPr>
        <w:t>komponen</w:t>
      </w:r>
      <w:r w:rsidRPr="00F91662">
        <w:rPr>
          <w:spacing w:val="-7"/>
          <w:sz w:val="20"/>
          <w:szCs w:val="20"/>
        </w:rPr>
        <w:t xml:space="preserve"> </w:t>
      </w:r>
      <w:r w:rsidRPr="00F91662">
        <w:rPr>
          <w:i/>
          <w:spacing w:val="-2"/>
          <w:sz w:val="20"/>
          <w:szCs w:val="20"/>
        </w:rPr>
        <w:t>residual</w:t>
      </w:r>
      <w:r w:rsidRPr="00F91662">
        <w:rPr>
          <w:i/>
          <w:spacing w:val="-7"/>
          <w:sz w:val="20"/>
          <w:szCs w:val="20"/>
        </w:rPr>
        <w:t xml:space="preserve"> </w:t>
      </w:r>
      <w:r w:rsidRPr="00F91662">
        <w:rPr>
          <w:spacing w:val="-2"/>
          <w:sz w:val="20"/>
          <w:szCs w:val="20"/>
        </w:rPr>
        <w:t>menunjukkan</w:t>
      </w:r>
      <w:r w:rsidRPr="00F91662">
        <w:rPr>
          <w:spacing w:val="-7"/>
          <w:sz w:val="20"/>
          <w:szCs w:val="20"/>
        </w:rPr>
        <w:t xml:space="preserve"> </w:t>
      </w:r>
      <w:r w:rsidRPr="00F91662">
        <w:rPr>
          <w:spacing w:val="-2"/>
          <w:sz w:val="20"/>
          <w:szCs w:val="20"/>
        </w:rPr>
        <w:t>variasi</w:t>
      </w:r>
      <w:r w:rsidRPr="00F91662">
        <w:rPr>
          <w:spacing w:val="-7"/>
          <w:sz w:val="20"/>
          <w:szCs w:val="20"/>
        </w:rPr>
        <w:t xml:space="preserve"> </w:t>
      </w:r>
      <w:r w:rsidRPr="00F91662">
        <w:rPr>
          <w:spacing w:val="-2"/>
          <w:sz w:val="20"/>
          <w:szCs w:val="20"/>
        </w:rPr>
        <w:t>acak</w:t>
      </w:r>
      <w:r w:rsidRPr="00F91662">
        <w:rPr>
          <w:spacing w:val="-7"/>
          <w:sz w:val="20"/>
          <w:szCs w:val="20"/>
        </w:rPr>
        <w:t xml:space="preserve"> </w:t>
      </w:r>
      <w:r w:rsidRPr="00F91662">
        <w:rPr>
          <w:spacing w:val="-2"/>
          <w:sz w:val="20"/>
          <w:szCs w:val="20"/>
        </w:rPr>
        <w:t>di</w:t>
      </w:r>
      <w:r w:rsidRPr="00F91662">
        <w:rPr>
          <w:spacing w:val="-7"/>
          <w:sz w:val="20"/>
          <w:szCs w:val="20"/>
        </w:rPr>
        <w:t xml:space="preserve"> </w:t>
      </w:r>
      <w:r w:rsidRPr="00F91662">
        <w:rPr>
          <w:spacing w:val="-2"/>
          <w:sz w:val="20"/>
          <w:szCs w:val="20"/>
        </w:rPr>
        <w:t>sekitar</w:t>
      </w:r>
      <w:r w:rsidRPr="00F91662">
        <w:rPr>
          <w:spacing w:val="-7"/>
          <w:sz w:val="20"/>
          <w:szCs w:val="20"/>
        </w:rPr>
        <w:t xml:space="preserve"> </w:t>
      </w:r>
      <w:r w:rsidRPr="00F91662">
        <w:rPr>
          <w:spacing w:val="-2"/>
          <w:sz w:val="20"/>
          <w:szCs w:val="20"/>
        </w:rPr>
        <w:t>pola utama,</w:t>
      </w:r>
      <w:r w:rsidRPr="00F91662">
        <w:rPr>
          <w:spacing w:val="-7"/>
          <w:sz w:val="20"/>
          <w:szCs w:val="20"/>
        </w:rPr>
        <w:t xml:space="preserve"> </w:t>
      </w:r>
      <w:r w:rsidRPr="00F91662">
        <w:rPr>
          <w:spacing w:val="-2"/>
          <w:sz w:val="20"/>
          <w:szCs w:val="20"/>
        </w:rPr>
        <w:t>termasuk</w:t>
      </w:r>
      <w:r w:rsidRPr="00F91662">
        <w:rPr>
          <w:spacing w:val="-6"/>
          <w:sz w:val="20"/>
          <w:szCs w:val="20"/>
        </w:rPr>
        <w:t xml:space="preserve"> </w:t>
      </w:r>
      <w:r w:rsidRPr="00F91662">
        <w:rPr>
          <w:spacing w:val="-2"/>
          <w:sz w:val="20"/>
          <w:szCs w:val="20"/>
        </w:rPr>
        <w:t>beberapa</w:t>
      </w:r>
      <w:r w:rsidRPr="00F91662">
        <w:rPr>
          <w:spacing w:val="-7"/>
          <w:sz w:val="20"/>
          <w:szCs w:val="20"/>
        </w:rPr>
        <w:t xml:space="preserve"> </w:t>
      </w:r>
      <w:r w:rsidRPr="00F91662">
        <w:rPr>
          <w:spacing w:val="-2"/>
          <w:sz w:val="20"/>
          <w:szCs w:val="20"/>
        </w:rPr>
        <w:t>deviasi</w:t>
      </w:r>
      <w:r w:rsidRPr="00F91662">
        <w:rPr>
          <w:spacing w:val="-6"/>
          <w:sz w:val="20"/>
          <w:szCs w:val="20"/>
        </w:rPr>
        <w:t xml:space="preserve"> </w:t>
      </w:r>
      <w:r w:rsidRPr="00F91662">
        <w:rPr>
          <w:spacing w:val="-2"/>
          <w:sz w:val="20"/>
          <w:szCs w:val="20"/>
        </w:rPr>
        <w:t>ekstrm</w:t>
      </w:r>
      <w:r w:rsidRPr="00F91662">
        <w:rPr>
          <w:spacing w:val="-7"/>
          <w:sz w:val="20"/>
          <w:szCs w:val="20"/>
        </w:rPr>
        <w:t xml:space="preserve"> </w:t>
      </w:r>
      <w:r w:rsidRPr="00F91662">
        <w:rPr>
          <w:spacing w:val="-2"/>
          <w:sz w:val="20"/>
          <w:szCs w:val="20"/>
        </w:rPr>
        <w:t>yang</w:t>
      </w:r>
      <w:r w:rsidRPr="00F91662">
        <w:rPr>
          <w:spacing w:val="-7"/>
          <w:sz w:val="20"/>
          <w:szCs w:val="20"/>
        </w:rPr>
        <w:t xml:space="preserve"> </w:t>
      </w:r>
      <w:r w:rsidRPr="00F91662">
        <w:rPr>
          <w:spacing w:val="-2"/>
          <w:sz w:val="20"/>
          <w:szCs w:val="20"/>
        </w:rPr>
        <w:t>merepresentasikan</w:t>
      </w:r>
      <w:r w:rsidRPr="00F91662">
        <w:rPr>
          <w:spacing w:val="-7"/>
          <w:sz w:val="20"/>
          <w:szCs w:val="20"/>
        </w:rPr>
        <w:t xml:space="preserve"> </w:t>
      </w:r>
      <w:r w:rsidRPr="00F91662">
        <w:rPr>
          <w:spacing w:val="-2"/>
          <w:sz w:val="20"/>
          <w:szCs w:val="20"/>
        </w:rPr>
        <w:t>kondisi</w:t>
      </w:r>
      <w:r w:rsidRPr="00F91662">
        <w:rPr>
          <w:spacing w:val="-6"/>
          <w:sz w:val="20"/>
          <w:szCs w:val="20"/>
        </w:rPr>
        <w:t xml:space="preserve"> </w:t>
      </w:r>
      <w:r w:rsidRPr="00F91662">
        <w:rPr>
          <w:spacing w:val="-2"/>
          <w:sz w:val="20"/>
          <w:szCs w:val="20"/>
        </w:rPr>
        <w:t xml:space="preserve">kelem- </w:t>
      </w:r>
      <w:r w:rsidRPr="00F91662">
        <w:rPr>
          <w:sz w:val="20"/>
          <w:szCs w:val="20"/>
        </w:rPr>
        <w:t xml:space="preserve">baban anomali yang tidak dapat dijelaskan oleh </w:t>
      </w:r>
      <w:r w:rsidRPr="00F91662">
        <w:rPr>
          <w:i/>
          <w:sz w:val="20"/>
          <w:szCs w:val="20"/>
        </w:rPr>
        <w:t xml:space="preserve">trend </w:t>
      </w:r>
      <w:r w:rsidRPr="00F91662">
        <w:rPr>
          <w:sz w:val="20"/>
          <w:szCs w:val="20"/>
        </w:rPr>
        <w:t>maupun pola musiman.</w:t>
      </w:r>
    </w:p>
    <w:p w:rsidR="00BF47F7" w:rsidRDefault="00BF47F7" w:rsidP="00D92889">
      <w:pPr>
        <w:spacing w:line="240" w:lineRule="auto"/>
        <w:jc w:val="both"/>
      </w:pPr>
      <w:r>
        <w:rPr>
          <w:noProof/>
          <w:sz w:val="20"/>
          <w:lang w:val="en-US" w:eastAsia="en-US"/>
        </w:rPr>
        <w:drawing>
          <wp:anchor distT="0" distB="0" distL="0" distR="0" simplePos="0" relativeHeight="251660288" behindDoc="1" locked="0" layoutInCell="1" allowOverlap="1" wp14:anchorId="4A8FF2EF" wp14:editId="0F6784A2">
            <wp:simplePos x="0" y="0"/>
            <wp:positionH relativeFrom="column">
              <wp:align>left</wp:align>
            </wp:positionH>
            <wp:positionV relativeFrom="paragraph">
              <wp:posOffset>121920</wp:posOffset>
            </wp:positionV>
            <wp:extent cx="4446460" cy="2490406"/>
            <wp:effectExtent l="0" t="0" r="0" b="5715"/>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4" cstate="print"/>
                    <a:stretch>
                      <a:fillRect/>
                    </a:stretch>
                  </pic:blipFill>
                  <pic:spPr>
                    <a:xfrm>
                      <a:off x="0" y="0"/>
                      <a:ext cx="4446460" cy="2490406"/>
                    </a:xfrm>
                    <a:prstGeom prst="rect">
                      <a:avLst/>
                    </a:prstGeom>
                  </pic:spPr>
                </pic:pic>
              </a:graphicData>
            </a:graphic>
          </wp:anchor>
        </w:drawing>
      </w:r>
    </w:p>
    <w:p w:rsidR="00BF47F7" w:rsidRDefault="00BF47F7" w:rsidP="00D92889">
      <w:pPr>
        <w:spacing w:line="240" w:lineRule="auto"/>
        <w:jc w:val="both"/>
      </w:pPr>
      <w:r>
        <w:t>Gambar 34,. Dekomposisi deret waktu suhu udara pada rentang data Januari - Juni 2025</w:t>
      </w:r>
    </w:p>
    <w:p w:rsidR="00BF47F7" w:rsidRDefault="00BF47F7" w:rsidP="00D92889">
      <w:pPr>
        <w:spacing w:line="240" w:lineRule="auto"/>
        <w:jc w:val="both"/>
      </w:pPr>
    </w:p>
    <w:p w:rsidR="00BF47F7" w:rsidRDefault="00BF47F7" w:rsidP="00D92889">
      <w:pPr>
        <w:spacing w:line="240" w:lineRule="auto"/>
        <w:jc w:val="both"/>
      </w:pPr>
      <w:r>
        <w:t>Gambar 34</w:t>
      </w:r>
      <w:hyperlink w:anchor="_bookmark70" w:history="1"/>
      <w:r>
        <w:t xml:space="preserve"> menunjukkan dekomposisi data deret waktu suhu udara. Kompo- nen</w:t>
      </w:r>
      <w:r>
        <w:rPr>
          <w:spacing w:val="-4"/>
        </w:rPr>
        <w:t xml:space="preserve"> </w:t>
      </w:r>
      <w:r>
        <w:rPr>
          <w:i/>
        </w:rPr>
        <w:t xml:space="preserve">trend </w:t>
      </w:r>
      <w:r>
        <w:t>memperlihatkan</w:t>
      </w:r>
      <w:r>
        <w:rPr>
          <w:spacing w:val="-4"/>
        </w:rPr>
        <w:t xml:space="preserve"> </w:t>
      </w:r>
      <w:r>
        <w:t>kecenderungan</w:t>
      </w:r>
      <w:r>
        <w:rPr>
          <w:spacing w:val="-4"/>
        </w:rPr>
        <w:t xml:space="preserve"> </w:t>
      </w:r>
      <w:r>
        <w:t>peningkatan</w:t>
      </w:r>
      <w:r>
        <w:rPr>
          <w:spacing w:val="-4"/>
        </w:rPr>
        <w:t xml:space="preserve"> </w:t>
      </w:r>
      <w:r>
        <w:t>suhu</w:t>
      </w:r>
      <w:r>
        <w:rPr>
          <w:spacing w:val="-4"/>
        </w:rPr>
        <w:t xml:space="preserve"> </w:t>
      </w:r>
      <w:r>
        <w:t>udara</w:t>
      </w:r>
      <w:r>
        <w:rPr>
          <w:spacing w:val="-5"/>
        </w:rPr>
        <w:t xml:space="preserve"> </w:t>
      </w:r>
      <w:r>
        <w:t>secara</w:t>
      </w:r>
      <w:r>
        <w:rPr>
          <w:spacing w:val="-4"/>
        </w:rPr>
        <w:t xml:space="preserve"> </w:t>
      </w:r>
      <w:r>
        <w:t>berta- hap, meskipun diselingi oleh periode penurunan pada beberapa rentang waktu, menggambarkan</w:t>
      </w:r>
      <w:r>
        <w:rPr>
          <w:spacing w:val="-7"/>
        </w:rPr>
        <w:t xml:space="preserve"> </w:t>
      </w:r>
      <w:r>
        <w:t>fluktuasi</w:t>
      </w:r>
      <w:r>
        <w:rPr>
          <w:spacing w:val="-7"/>
        </w:rPr>
        <w:t xml:space="preserve"> </w:t>
      </w:r>
      <w:r>
        <w:t>jangka</w:t>
      </w:r>
      <w:r>
        <w:rPr>
          <w:spacing w:val="-7"/>
        </w:rPr>
        <w:t xml:space="preserve"> </w:t>
      </w:r>
      <w:r>
        <w:t>panjang</w:t>
      </w:r>
      <w:r>
        <w:rPr>
          <w:spacing w:val="-7"/>
        </w:rPr>
        <w:t xml:space="preserve"> </w:t>
      </w:r>
      <w:r>
        <w:t>dalam</w:t>
      </w:r>
      <w:r>
        <w:rPr>
          <w:spacing w:val="-7"/>
        </w:rPr>
        <w:t xml:space="preserve"> </w:t>
      </w:r>
      <w:r>
        <w:t>suhu</w:t>
      </w:r>
      <w:r>
        <w:rPr>
          <w:spacing w:val="-7"/>
        </w:rPr>
        <w:t xml:space="preserve"> </w:t>
      </w:r>
      <w:r>
        <w:t>rata-rata. Komponen</w:t>
      </w:r>
      <w:r>
        <w:rPr>
          <w:spacing w:val="-7"/>
        </w:rPr>
        <w:t xml:space="preserve"> </w:t>
      </w:r>
      <w:r>
        <w:rPr>
          <w:i/>
        </w:rPr>
        <w:t xml:space="preserve">sea- sonal </w:t>
      </w:r>
      <w:r>
        <w:t xml:space="preserve">menampilkan pola musiman yang konsisten dan berulang setiap tahun, dengan puncak suhu pada musim tertentu dan penurunan pada musim lainnya, mengindikasikan dominasi faktor iklim musiman. Komponen </w:t>
      </w:r>
      <w:r>
        <w:rPr>
          <w:i/>
        </w:rPr>
        <w:t xml:space="preserve">residual </w:t>
      </w:r>
      <w:r>
        <w:t>menun- jukkan</w:t>
      </w:r>
      <w:r>
        <w:rPr>
          <w:spacing w:val="-15"/>
        </w:rPr>
        <w:t xml:space="preserve"> </w:t>
      </w:r>
      <w:r>
        <w:t>variasi</w:t>
      </w:r>
      <w:r>
        <w:rPr>
          <w:spacing w:val="-15"/>
        </w:rPr>
        <w:t xml:space="preserve"> </w:t>
      </w:r>
      <w:r>
        <w:t>acak</w:t>
      </w:r>
      <w:r>
        <w:rPr>
          <w:spacing w:val="-15"/>
        </w:rPr>
        <w:t xml:space="preserve"> </w:t>
      </w:r>
      <w:r>
        <w:t>di</w:t>
      </w:r>
      <w:r>
        <w:rPr>
          <w:spacing w:val="-15"/>
        </w:rPr>
        <w:t xml:space="preserve"> </w:t>
      </w:r>
      <w:r>
        <w:t>luar</w:t>
      </w:r>
      <w:r>
        <w:rPr>
          <w:spacing w:val="-15"/>
        </w:rPr>
        <w:t xml:space="preserve"> </w:t>
      </w:r>
      <w:r>
        <w:t>pola</w:t>
      </w:r>
      <w:r>
        <w:rPr>
          <w:spacing w:val="-15"/>
        </w:rPr>
        <w:t xml:space="preserve"> </w:t>
      </w:r>
      <w:r>
        <w:rPr>
          <w:i/>
        </w:rPr>
        <w:t>trend</w:t>
      </w:r>
      <w:r>
        <w:rPr>
          <w:i/>
          <w:spacing w:val="-15"/>
        </w:rPr>
        <w:t xml:space="preserve"> </w:t>
      </w:r>
      <w:r>
        <w:t>dan</w:t>
      </w:r>
      <w:r>
        <w:rPr>
          <w:spacing w:val="-15"/>
        </w:rPr>
        <w:t xml:space="preserve"> </w:t>
      </w:r>
      <w:r>
        <w:rPr>
          <w:i/>
        </w:rPr>
        <w:t>seasonal</w:t>
      </w:r>
      <w:r>
        <w:t>.</w:t>
      </w:r>
      <w:r>
        <w:rPr>
          <w:spacing w:val="-15"/>
        </w:rPr>
        <w:t xml:space="preserve"> </w:t>
      </w:r>
      <w:r>
        <w:t>Variasi</w:t>
      </w:r>
      <w:r>
        <w:rPr>
          <w:spacing w:val="-15"/>
        </w:rPr>
        <w:t xml:space="preserve"> </w:t>
      </w:r>
      <w:r>
        <w:t>ini</w:t>
      </w:r>
      <w:r>
        <w:rPr>
          <w:spacing w:val="-15"/>
        </w:rPr>
        <w:t xml:space="preserve"> </w:t>
      </w:r>
      <w:r>
        <w:t>umumnya</w:t>
      </w:r>
      <w:r>
        <w:rPr>
          <w:spacing w:val="-15"/>
        </w:rPr>
        <w:t xml:space="preserve"> </w:t>
      </w:r>
      <w:r>
        <w:t>tersebar merata di sekitar nol, namun terdapat beberapa titik ekstrm yang menunjukkan anomali suhu pada periode tertentu</w:t>
      </w:r>
    </w:p>
    <w:p w:rsidR="00BF47F7" w:rsidRPr="00C755A1" w:rsidRDefault="00BF47F7" w:rsidP="00D92889">
      <w:pPr>
        <w:pStyle w:val="Heading3"/>
        <w:widowControl w:val="0"/>
        <w:tabs>
          <w:tab w:val="left" w:pos="868"/>
        </w:tabs>
        <w:autoSpaceDE w:val="0"/>
        <w:autoSpaceDN w:val="0"/>
        <w:spacing w:before="197" w:after="0"/>
        <w:ind w:left="868" w:hanging="697"/>
        <w:rPr>
          <w:b w:val="0"/>
          <w:sz w:val="24"/>
          <w:szCs w:val="24"/>
        </w:rPr>
      </w:pPr>
      <w:r w:rsidRPr="00C755A1">
        <w:rPr>
          <w:spacing w:val="-2"/>
          <w:sz w:val="24"/>
          <w:szCs w:val="24"/>
        </w:rPr>
        <w:lastRenderedPageBreak/>
        <w:t>a). Perancangan</w:t>
      </w:r>
      <w:r w:rsidRPr="00C755A1">
        <w:rPr>
          <w:spacing w:val="6"/>
          <w:sz w:val="24"/>
          <w:szCs w:val="24"/>
        </w:rPr>
        <w:t xml:space="preserve"> </w:t>
      </w:r>
      <w:r w:rsidRPr="00C755A1">
        <w:rPr>
          <w:spacing w:val="-2"/>
          <w:sz w:val="24"/>
          <w:szCs w:val="24"/>
        </w:rPr>
        <w:t>Holt-Winters</w:t>
      </w:r>
    </w:p>
    <w:p w:rsidR="00BF47F7" w:rsidRPr="00F91662" w:rsidRDefault="00BF47F7" w:rsidP="00D92889">
      <w:pPr>
        <w:pStyle w:val="BodyText"/>
        <w:spacing w:before="182"/>
        <w:ind w:left="29" w:right="524" w:firstLine="8"/>
        <w:jc w:val="both"/>
        <w:rPr>
          <w:sz w:val="20"/>
          <w:szCs w:val="20"/>
        </w:rPr>
      </w:pPr>
      <w:r w:rsidRPr="00F91662">
        <w:rPr>
          <w:sz w:val="20"/>
          <w:szCs w:val="20"/>
        </w:rPr>
        <w:t>Berdasarkan hasil dekomposisi, pola musiman bersifat konstan sehingga pera- malan model Holt-Winters additive pada semua variabel. Sebelum melakukan peramalan</w:t>
      </w:r>
      <w:r w:rsidRPr="00F91662">
        <w:rPr>
          <w:spacing w:val="-15"/>
          <w:sz w:val="20"/>
          <w:szCs w:val="20"/>
        </w:rPr>
        <w:t xml:space="preserve"> </w:t>
      </w:r>
      <w:r w:rsidRPr="00F91662">
        <w:rPr>
          <w:sz w:val="20"/>
          <w:szCs w:val="20"/>
        </w:rPr>
        <w:t>perlu</w:t>
      </w:r>
      <w:r w:rsidRPr="00F91662">
        <w:rPr>
          <w:spacing w:val="-15"/>
          <w:sz w:val="20"/>
          <w:szCs w:val="20"/>
        </w:rPr>
        <w:t xml:space="preserve"> </w:t>
      </w:r>
      <w:r w:rsidRPr="00F91662">
        <w:rPr>
          <w:sz w:val="20"/>
          <w:szCs w:val="20"/>
        </w:rPr>
        <w:t>dilakukan</w:t>
      </w:r>
      <w:r w:rsidRPr="00F91662">
        <w:rPr>
          <w:spacing w:val="-15"/>
          <w:sz w:val="20"/>
          <w:szCs w:val="20"/>
        </w:rPr>
        <w:t xml:space="preserve"> </w:t>
      </w:r>
      <w:r w:rsidRPr="00F91662">
        <w:rPr>
          <w:sz w:val="20"/>
          <w:szCs w:val="20"/>
        </w:rPr>
        <w:t>inisialisasi</w:t>
      </w:r>
      <w:r w:rsidRPr="00F91662">
        <w:rPr>
          <w:spacing w:val="-15"/>
          <w:sz w:val="20"/>
          <w:szCs w:val="20"/>
        </w:rPr>
        <w:t xml:space="preserve"> </w:t>
      </w:r>
      <w:r w:rsidRPr="00F91662">
        <w:rPr>
          <w:sz w:val="20"/>
          <w:szCs w:val="20"/>
        </w:rPr>
        <w:t>nilai</w:t>
      </w:r>
      <w:r w:rsidRPr="00F91662">
        <w:rPr>
          <w:spacing w:val="-15"/>
          <w:sz w:val="20"/>
          <w:szCs w:val="20"/>
        </w:rPr>
        <w:t xml:space="preserve"> </w:t>
      </w:r>
      <w:r w:rsidRPr="00F91662">
        <w:rPr>
          <w:sz w:val="20"/>
          <w:szCs w:val="20"/>
        </w:rPr>
        <w:t>awal</w:t>
      </w:r>
      <w:r w:rsidRPr="00F91662">
        <w:rPr>
          <w:spacing w:val="-15"/>
          <w:sz w:val="20"/>
          <w:szCs w:val="20"/>
        </w:rPr>
        <w:t xml:space="preserve"> </w:t>
      </w:r>
      <w:r w:rsidRPr="00F91662">
        <w:rPr>
          <w:sz w:val="20"/>
          <w:szCs w:val="20"/>
        </w:rPr>
        <w:t>untuk</w:t>
      </w:r>
      <w:r w:rsidRPr="00F91662">
        <w:rPr>
          <w:spacing w:val="-15"/>
          <w:sz w:val="20"/>
          <w:szCs w:val="20"/>
        </w:rPr>
        <w:t xml:space="preserve"> </w:t>
      </w:r>
      <w:r w:rsidRPr="00F91662">
        <w:rPr>
          <w:sz w:val="20"/>
          <w:szCs w:val="20"/>
        </w:rPr>
        <w:t>panjang</w:t>
      </w:r>
      <w:r w:rsidRPr="00F91662">
        <w:rPr>
          <w:spacing w:val="-15"/>
          <w:sz w:val="20"/>
          <w:szCs w:val="20"/>
        </w:rPr>
        <w:t xml:space="preserve"> </w:t>
      </w:r>
      <w:r w:rsidRPr="00F91662">
        <w:rPr>
          <w:sz w:val="20"/>
          <w:szCs w:val="20"/>
        </w:rPr>
        <w:t>periode</w:t>
      </w:r>
      <w:r w:rsidRPr="00F91662">
        <w:rPr>
          <w:spacing w:val="-15"/>
          <w:sz w:val="20"/>
          <w:szCs w:val="20"/>
        </w:rPr>
        <w:t xml:space="preserve"> </w:t>
      </w:r>
      <w:r w:rsidRPr="00F91662">
        <w:rPr>
          <w:i/>
          <w:sz w:val="20"/>
          <w:szCs w:val="20"/>
        </w:rPr>
        <w:t>seasonal</w:t>
      </w:r>
      <w:r w:rsidRPr="00F91662">
        <w:rPr>
          <w:sz w:val="20"/>
          <w:szCs w:val="20"/>
        </w:rPr>
        <w:t>. Inisialisasi</w:t>
      </w:r>
      <w:r w:rsidRPr="00F91662">
        <w:rPr>
          <w:spacing w:val="-8"/>
          <w:sz w:val="20"/>
          <w:szCs w:val="20"/>
        </w:rPr>
        <w:t xml:space="preserve"> </w:t>
      </w:r>
      <w:r w:rsidRPr="00F91662">
        <w:rPr>
          <w:sz w:val="20"/>
          <w:szCs w:val="20"/>
        </w:rPr>
        <w:t>untuk</w:t>
      </w:r>
      <w:r w:rsidRPr="00F91662">
        <w:rPr>
          <w:spacing w:val="-8"/>
          <w:sz w:val="20"/>
          <w:szCs w:val="20"/>
        </w:rPr>
        <w:t xml:space="preserve"> </w:t>
      </w:r>
      <w:r w:rsidRPr="00F91662">
        <w:rPr>
          <w:sz w:val="20"/>
          <w:szCs w:val="20"/>
        </w:rPr>
        <w:t>panjang</w:t>
      </w:r>
      <w:r w:rsidRPr="00F91662">
        <w:rPr>
          <w:spacing w:val="-9"/>
          <w:sz w:val="20"/>
          <w:szCs w:val="20"/>
        </w:rPr>
        <w:t xml:space="preserve"> </w:t>
      </w:r>
      <w:r w:rsidRPr="00F91662">
        <w:rPr>
          <w:sz w:val="20"/>
          <w:szCs w:val="20"/>
        </w:rPr>
        <w:t>periode</w:t>
      </w:r>
      <w:r w:rsidRPr="00F91662">
        <w:rPr>
          <w:spacing w:val="-8"/>
          <w:sz w:val="20"/>
          <w:szCs w:val="20"/>
        </w:rPr>
        <w:t xml:space="preserve"> </w:t>
      </w:r>
      <w:r w:rsidRPr="00F91662">
        <w:rPr>
          <w:sz w:val="20"/>
          <w:szCs w:val="20"/>
        </w:rPr>
        <w:t>ditentukan</w:t>
      </w:r>
      <w:r>
        <w:rPr>
          <w:spacing w:val="-8"/>
        </w:rPr>
        <w:t xml:space="preserve"> </w:t>
      </w:r>
      <w:r w:rsidRPr="00F91662">
        <w:rPr>
          <w:sz w:val="20"/>
          <w:szCs w:val="20"/>
        </w:rPr>
        <w:t>sebesar</w:t>
      </w:r>
      <w:r w:rsidRPr="00F91662">
        <w:rPr>
          <w:spacing w:val="-8"/>
          <w:sz w:val="20"/>
          <w:szCs w:val="20"/>
        </w:rPr>
        <w:t xml:space="preserve"> </w:t>
      </w:r>
      <w:r w:rsidRPr="00F91662">
        <w:rPr>
          <w:sz w:val="20"/>
          <w:szCs w:val="20"/>
        </w:rPr>
        <w:t>365</w:t>
      </w:r>
      <w:r w:rsidRPr="00F91662">
        <w:rPr>
          <w:spacing w:val="-8"/>
          <w:sz w:val="20"/>
          <w:szCs w:val="20"/>
        </w:rPr>
        <w:t xml:space="preserve"> </w:t>
      </w:r>
      <w:r w:rsidRPr="00F91662">
        <w:rPr>
          <w:sz w:val="20"/>
          <w:szCs w:val="20"/>
        </w:rPr>
        <w:t>dikarenakan</w:t>
      </w:r>
      <w:r w:rsidRPr="00F91662">
        <w:rPr>
          <w:spacing w:val="-8"/>
          <w:sz w:val="20"/>
          <w:szCs w:val="20"/>
        </w:rPr>
        <w:t xml:space="preserve"> </w:t>
      </w:r>
      <w:r w:rsidRPr="00F91662">
        <w:rPr>
          <w:sz w:val="20"/>
          <w:szCs w:val="20"/>
        </w:rPr>
        <w:t>data</w:t>
      </w:r>
      <w:r w:rsidRPr="00F91662">
        <w:rPr>
          <w:spacing w:val="-9"/>
          <w:sz w:val="20"/>
          <w:szCs w:val="20"/>
        </w:rPr>
        <w:t xml:space="preserve"> </w:t>
      </w:r>
      <w:r w:rsidRPr="00F91662">
        <w:rPr>
          <w:sz w:val="20"/>
          <w:szCs w:val="20"/>
        </w:rPr>
        <w:t>deret waktu harian.</w:t>
      </w:r>
    </w:p>
    <w:p w:rsidR="00BF47F7" w:rsidRDefault="00BF47F7" w:rsidP="00D92889">
      <w:pPr>
        <w:spacing w:before="98" w:line="240" w:lineRule="auto"/>
        <w:ind w:left="29" w:right="559" w:firstLine="7"/>
        <w:jc w:val="both"/>
      </w:pPr>
      <w:r>
        <w:rPr>
          <w:noProof/>
          <w:lang w:val="en-US" w:eastAsia="en-US"/>
        </w:rPr>
        <mc:AlternateContent>
          <mc:Choice Requires="wps">
            <w:drawing>
              <wp:anchor distT="0" distB="0" distL="0" distR="0" simplePos="0" relativeHeight="251661312" behindDoc="1" locked="0" layoutInCell="1" allowOverlap="1" wp14:anchorId="05DE2D2C" wp14:editId="37779FF7">
                <wp:simplePos x="0" y="0"/>
                <wp:positionH relativeFrom="page">
                  <wp:posOffset>3250361</wp:posOffset>
                </wp:positionH>
                <wp:positionV relativeFrom="paragraph">
                  <wp:posOffset>657796</wp:posOffset>
                </wp:positionV>
                <wp:extent cx="45720"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D8FCF8" id="Graphic 40" o:spid="_x0000_s1026" style="position:absolute;margin-left:255.95pt;margin-top:51.8pt;width:3.6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" path="m,l45554,e" filled="f" strokeweight=".14039mm">
                <v:path arrowok="t"/>
                <w10:wrap anchorx="page"/>
              </v:shape>
            </w:pict>
          </mc:Fallback>
        </mc:AlternateContent>
      </w:r>
      <w:r>
        <w:rPr>
          <w:spacing w:val="-2"/>
        </w:rPr>
        <w:t>Implementasi</w:t>
      </w:r>
      <w:r>
        <w:rPr>
          <w:spacing w:val="-3"/>
        </w:rPr>
        <w:t xml:space="preserve"> </w:t>
      </w:r>
      <w:r>
        <w:rPr>
          <w:spacing w:val="-2"/>
        </w:rPr>
        <w:t>metode</w:t>
      </w:r>
      <w:r>
        <w:rPr>
          <w:spacing w:val="-3"/>
        </w:rPr>
        <w:t xml:space="preserve"> </w:t>
      </w:r>
      <w:r>
        <w:rPr>
          <w:i/>
          <w:spacing w:val="-2"/>
        </w:rPr>
        <w:t>Holt-Winters</w:t>
      </w:r>
      <w:r>
        <w:rPr>
          <w:i/>
          <w:spacing w:val="-3"/>
        </w:rPr>
        <w:t xml:space="preserve"> </w:t>
      </w:r>
      <w:r>
        <w:rPr>
          <w:spacing w:val="-2"/>
        </w:rPr>
        <w:t>dilakukan</w:t>
      </w:r>
      <w:r>
        <w:rPr>
          <w:spacing w:val="-3"/>
        </w:rPr>
        <w:t xml:space="preserve"> </w:t>
      </w:r>
      <w:r>
        <w:rPr>
          <w:spacing w:val="-2"/>
        </w:rPr>
        <w:t>pada</w:t>
      </w:r>
      <w:r>
        <w:rPr>
          <w:spacing w:val="-3"/>
        </w:rPr>
        <w:t xml:space="preserve"> </w:t>
      </w:r>
      <w:r>
        <w:rPr>
          <w:i/>
          <w:spacing w:val="-2"/>
        </w:rPr>
        <w:t xml:space="preserve">backend </w:t>
      </w:r>
      <w:r>
        <w:rPr>
          <w:spacing w:val="-2"/>
        </w:rPr>
        <w:t>Flask</w:t>
      </w:r>
      <w:r>
        <w:rPr>
          <w:spacing w:val="-3"/>
        </w:rPr>
        <w:t xml:space="preserve"> </w:t>
      </w:r>
      <w:r>
        <w:rPr>
          <w:spacing w:val="-2"/>
        </w:rPr>
        <w:t xml:space="preserve">menggunakan </w:t>
      </w:r>
      <w:r>
        <w:t xml:space="preserve">pustaka </w:t>
      </w:r>
      <w:r>
        <w:rPr>
          <w:i/>
        </w:rPr>
        <w:t xml:space="preserve">statsmodels </w:t>
      </w:r>
      <w:r>
        <w:t xml:space="preserve">(fungsi </w:t>
      </w:r>
      <w:r>
        <w:rPr>
          <w:i/>
        </w:rPr>
        <w:t>ExponentialSmoothing</w:t>
      </w:r>
      <w:r>
        <w:t>). Sistem ini secara adaptif menentukan</w:t>
      </w:r>
      <w:r>
        <w:rPr>
          <w:spacing w:val="-15"/>
        </w:rPr>
        <w:t xml:space="preserve"> </w:t>
      </w:r>
      <w:r>
        <w:t>nilai</w:t>
      </w:r>
      <w:r>
        <w:rPr>
          <w:spacing w:val="-15"/>
        </w:rPr>
        <w:t xml:space="preserve"> </w:t>
      </w:r>
      <w:r>
        <w:rPr>
          <w:i/>
        </w:rPr>
        <w:t>seasonal</w:t>
      </w:r>
      <w:r>
        <w:rPr>
          <w:i/>
          <w:spacing w:val="6"/>
        </w:rPr>
        <w:t xml:space="preserve"> </w:t>
      </w:r>
      <w:r>
        <w:rPr>
          <w:i/>
        </w:rPr>
        <w:t>periods</w:t>
      </w:r>
      <w:r>
        <w:rPr>
          <w:i/>
          <w:spacing w:val="-15"/>
        </w:rPr>
        <w:t xml:space="preserve"> </w:t>
      </w:r>
      <w:r>
        <w:t>melalui</w:t>
      </w:r>
      <w:r>
        <w:rPr>
          <w:spacing w:val="-15"/>
        </w:rPr>
        <w:t xml:space="preserve"> </w:t>
      </w:r>
      <w:r>
        <w:t>kombinasi</w:t>
      </w:r>
      <w:r>
        <w:rPr>
          <w:spacing w:val="-15"/>
        </w:rPr>
        <w:t xml:space="preserve"> </w:t>
      </w:r>
      <w:r>
        <w:rPr>
          <w:i/>
        </w:rPr>
        <w:t>Autocorrelation</w:t>
      </w:r>
      <w:r>
        <w:rPr>
          <w:i/>
          <w:spacing w:val="-15"/>
        </w:rPr>
        <w:t xml:space="preserve"> </w:t>
      </w:r>
      <w:r>
        <w:rPr>
          <w:i/>
        </w:rPr>
        <w:t xml:space="preserve">Function </w:t>
      </w:r>
      <w:r>
        <w:t xml:space="preserve">(ACF), </w:t>
      </w:r>
      <w:r>
        <w:rPr>
          <w:i/>
        </w:rPr>
        <w:t xml:space="preserve">Fast Fourier Transform </w:t>
      </w:r>
      <w:r>
        <w:t xml:space="preserve">(FFT), dan </w:t>
      </w:r>
      <w:r>
        <w:rPr>
          <w:i/>
        </w:rPr>
        <w:t>seasonal decomposition</w:t>
      </w:r>
      <w:r>
        <w:t>.</w:t>
      </w:r>
      <w:r>
        <w:rPr>
          <w:spacing w:val="40"/>
        </w:rPr>
        <w:t xml:space="preserve"> </w:t>
      </w:r>
      <w:r>
        <w:t>Model kemudian</w:t>
      </w:r>
      <w:r>
        <w:rPr>
          <w:spacing w:val="-1"/>
        </w:rPr>
        <w:t xml:space="preserve"> </w:t>
      </w:r>
      <w:r>
        <w:t>dilatih</w:t>
      </w:r>
      <w:r>
        <w:rPr>
          <w:spacing w:val="-1"/>
        </w:rPr>
        <w:t xml:space="preserve"> </w:t>
      </w:r>
      <w:r>
        <w:t>dengan</w:t>
      </w:r>
      <w:r>
        <w:rPr>
          <w:spacing w:val="-1"/>
        </w:rPr>
        <w:t xml:space="preserve"> </w:t>
      </w:r>
      <w:r>
        <w:rPr>
          <w:i/>
        </w:rPr>
        <w:t>grid</w:t>
      </w:r>
      <w:r>
        <w:rPr>
          <w:i/>
          <w:spacing w:val="-1"/>
        </w:rPr>
        <w:t xml:space="preserve"> </w:t>
      </w:r>
      <w:r>
        <w:rPr>
          <w:i/>
        </w:rPr>
        <w:t>search</w:t>
      </w:r>
      <w:r>
        <w:rPr>
          <w:i/>
          <w:spacing w:val="-1"/>
        </w:rPr>
        <w:t xml:space="preserve"> </w:t>
      </w:r>
      <w:r>
        <w:t>untuk</w:t>
      </w:r>
      <w:r>
        <w:rPr>
          <w:spacing w:val="-1"/>
        </w:rPr>
        <w:t xml:space="preserve"> </w:t>
      </w:r>
      <w:r>
        <w:t>memperoleh</w:t>
      </w:r>
      <w:r>
        <w:rPr>
          <w:spacing w:val="-1"/>
        </w:rPr>
        <w:t xml:space="preserve"> </w:t>
      </w:r>
      <w:r>
        <w:t>kombinasi</w:t>
      </w:r>
      <w:r>
        <w:rPr>
          <w:spacing w:val="-1"/>
        </w:rPr>
        <w:t xml:space="preserve"> </w:t>
      </w:r>
      <w:r>
        <w:t>terbaik</w:t>
      </w:r>
      <w:r>
        <w:rPr>
          <w:spacing w:val="-1"/>
        </w:rPr>
        <w:t xml:space="preserve"> </w:t>
      </w:r>
      <w:r>
        <w:t xml:space="preserve">dari </w:t>
      </w:r>
      <w:r>
        <w:rPr>
          <w:i/>
        </w:rPr>
        <w:t>alpha</w:t>
      </w:r>
      <w:r>
        <w:t xml:space="preserve">, </w:t>
      </w:r>
      <w:r>
        <w:rPr>
          <w:i/>
        </w:rPr>
        <w:t>beta</w:t>
      </w:r>
      <w:r>
        <w:t xml:space="preserve">, </w:t>
      </w:r>
      <w:r>
        <w:rPr>
          <w:i/>
        </w:rPr>
        <w:t>gamma</w:t>
      </w:r>
      <w:r>
        <w:t xml:space="preserve">, serta konfigurasi </w:t>
      </w:r>
      <w:r>
        <w:rPr>
          <w:i/>
        </w:rPr>
        <w:t xml:space="preserve">trend </w:t>
      </w:r>
      <w:r>
        <w:t xml:space="preserve">dan </w:t>
      </w:r>
      <w:r>
        <w:rPr>
          <w:i/>
        </w:rPr>
        <w:t xml:space="preserve">seasonal </w:t>
      </w:r>
      <w:r>
        <w:t>sesuai karakteristik variabel (NDVI, curah hujan, suhu, kelembaban).</w:t>
      </w:r>
    </w:p>
    <w:p w:rsidR="00BF47F7" w:rsidRPr="00F91662" w:rsidRDefault="00BF47F7" w:rsidP="00D92889">
      <w:pPr>
        <w:pStyle w:val="BodyText"/>
        <w:spacing w:before="98"/>
        <w:ind w:left="29" w:right="526"/>
        <w:jc w:val="both"/>
        <w:rPr>
          <w:sz w:val="20"/>
          <w:szCs w:val="20"/>
        </w:rPr>
      </w:pPr>
      <w:r w:rsidRPr="00F91662">
        <w:rPr>
          <w:sz w:val="20"/>
          <w:szCs w:val="20"/>
        </w:rPr>
        <w:t>Keakuratan</w:t>
      </w:r>
      <w:r w:rsidRPr="00F91662">
        <w:rPr>
          <w:spacing w:val="-4"/>
          <w:sz w:val="20"/>
          <w:szCs w:val="20"/>
        </w:rPr>
        <w:t xml:space="preserve"> </w:t>
      </w:r>
      <w:r w:rsidRPr="00F91662">
        <w:rPr>
          <w:sz w:val="20"/>
          <w:szCs w:val="20"/>
        </w:rPr>
        <w:t>ditingkatkan</w:t>
      </w:r>
      <w:r w:rsidRPr="00F91662">
        <w:rPr>
          <w:spacing w:val="-4"/>
          <w:sz w:val="20"/>
          <w:szCs w:val="20"/>
        </w:rPr>
        <w:t xml:space="preserve"> </w:t>
      </w:r>
      <w:r w:rsidRPr="00F91662">
        <w:rPr>
          <w:sz w:val="20"/>
          <w:szCs w:val="20"/>
        </w:rPr>
        <w:t>melalui</w:t>
      </w:r>
      <w:r w:rsidRPr="00F91662">
        <w:rPr>
          <w:spacing w:val="-4"/>
          <w:sz w:val="20"/>
          <w:szCs w:val="20"/>
        </w:rPr>
        <w:t xml:space="preserve"> </w:t>
      </w:r>
      <w:r w:rsidRPr="00F91662">
        <w:rPr>
          <w:sz w:val="20"/>
          <w:szCs w:val="20"/>
        </w:rPr>
        <w:t>validasi</w:t>
      </w:r>
      <w:r w:rsidRPr="00F91662">
        <w:rPr>
          <w:spacing w:val="-4"/>
          <w:sz w:val="20"/>
          <w:szCs w:val="20"/>
        </w:rPr>
        <w:t xml:space="preserve"> </w:t>
      </w:r>
      <w:r w:rsidRPr="00F91662">
        <w:rPr>
          <w:i/>
          <w:sz w:val="20"/>
          <w:szCs w:val="20"/>
        </w:rPr>
        <w:t>time</w:t>
      </w:r>
      <w:r w:rsidRPr="00F91662">
        <w:rPr>
          <w:i/>
          <w:spacing w:val="-4"/>
          <w:sz w:val="20"/>
          <w:szCs w:val="20"/>
        </w:rPr>
        <w:t xml:space="preserve"> </w:t>
      </w:r>
      <w:r w:rsidRPr="00F91662">
        <w:rPr>
          <w:i/>
          <w:sz w:val="20"/>
          <w:szCs w:val="20"/>
        </w:rPr>
        <w:t>series</w:t>
      </w:r>
      <w:r w:rsidRPr="00F91662">
        <w:rPr>
          <w:i/>
          <w:spacing w:val="-4"/>
          <w:sz w:val="20"/>
          <w:szCs w:val="20"/>
        </w:rPr>
        <w:t xml:space="preserve"> </w:t>
      </w:r>
      <w:r w:rsidRPr="00F91662">
        <w:rPr>
          <w:i/>
          <w:sz w:val="20"/>
          <w:szCs w:val="20"/>
        </w:rPr>
        <w:t>split</w:t>
      </w:r>
      <w:r w:rsidRPr="00F91662">
        <w:rPr>
          <w:sz w:val="20"/>
          <w:szCs w:val="20"/>
        </w:rPr>
        <w:t>,</w:t>
      </w:r>
      <w:r w:rsidRPr="00F91662">
        <w:rPr>
          <w:spacing w:val="-4"/>
          <w:sz w:val="20"/>
          <w:szCs w:val="20"/>
        </w:rPr>
        <w:t xml:space="preserve"> </w:t>
      </w:r>
      <w:r w:rsidRPr="00F91662">
        <w:rPr>
          <w:sz w:val="20"/>
          <w:szCs w:val="20"/>
        </w:rPr>
        <w:t>serta</w:t>
      </w:r>
      <w:r w:rsidRPr="00F91662">
        <w:rPr>
          <w:spacing w:val="-4"/>
          <w:sz w:val="20"/>
          <w:szCs w:val="20"/>
        </w:rPr>
        <w:t xml:space="preserve"> </w:t>
      </w:r>
      <w:r w:rsidRPr="00F91662">
        <w:rPr>
          <w:i/>
          <w:sz w:val="20"/>
          <w:szCs w:val="20"/>
        </w:rPr>
        <w:t xml:space="preserve">post-processing </w:t>
      </w:r>
      <w:r w:rsidRPr="00F91662">
        <w:rPr>
          <w:spacing w:val="-2"/>
          <w:sz w:val="20"/>
          <w:szCs w:val="20"/>
        </w:rPr>
        <w:t>berbasis</w:t>
      </w:r>
      <w:r w:rsidRPr="00F91662">
        <w:rPr>
          <w:spacing w:val="-10"/>
          <w:sz w:val="20"/>
          <w:szCs w:val="20"/>
        </w:rPr>
        <w:t xml:space="preserve"> </w:t>
      </w:r>
      <w:r w:rsidRPr="00F91662">
        <w:rPr>
          <w:spacing w:val="-2"/>
          <w:sz w:val="20"/>
          <w:szCs w:val="20"/>
        </w:rPr>
        <w:t>batasan</w:t>
      </w:r>
      <w:r w:rsidRPr="00F91662">
        <w:rPr>
          <w:spacing w:val="-10"/>
          <w:sz w:val="20"/>
          <w:szCs w:val="20"/>
        </w:rPr>
        <w:t xml:space="preserve"> </w:t>
      </w:r>
      <w:r w:rsidRPr="00F91662">
        <w:rPr>
          <w:spacing w:val="-2"/>
          <w:sz w:val="20"/>
          <w:szCs w:val="20"/>
        </w:rPr>
        <w:t>domain</w:t>
      </w:r>
      <w:r w:rsidRPr="00F91662">
        <w:rPr>
          <w:spacing w:val="-10"/>
          <w:sz w:val="20"/>
          <w:szCs w:val="20"/>
        </w:rPr>
        <w:t xml:space="preserve"> </w:t>
      </w:r>
      <w:r w:rsidRPr="00F91662">
        <w:rPr>
          <w:spacing w:val="-2"/>
          <w:sz w:val="20"/>
          <w:szCs w:val="20"/>
        </w:rPr>
        <w:t>agar</w:t>
      </w:r>
      <w:r w:rsidRPr="00F91662">
        <w:rPr>
          <w:spacing w:val="-10"/>
          <w:sz w:val="20"/>
          <w:szCs w:val="20"/>
        </w:rPr>
        <w:t xml:space="preserve"> </w:t>
      </w:r>
      <w:r w:rsidRPr="00F91662">
        <w:rPr>
          <w:spacing w:val="-2"/>
          <w:sz w:val="20"/>
          <w:szCs w:val="20"/>
        </w:rPr>
        <w:t>hasil</w:t>
      </w:r>
      <w:r w:rsidRPr="00F91662">
        <w:rPr>
          <w:spacing w:val="-10"/>
          <w:sz w:val="20"/>
          <w:szCs w:val="20"/>
        </w:rPr>
        <w:t xml:space="preserve"> </w:t>
      </w:r>
      <w:r w:rsidRPr="00F91662">
        <w:rPr>
          <w:spacing w:val="-2"/>
          <w:sz w:val="20"/>
          <w:szCs w:val="20"/>
        </w:rPr>
        <w:t>tetap</w:t>
      </w:r>
      <w:r w:rsidRPr="00F91662">
        <w:rPr>
          <w:spacing w:val="-10"/>
          <w:sz w:val="20"/>
          <w:szCs w:val="20"/>
        </w:rPr>
        <w:t xml:space="preserve"> </w:t>
      </w:r>
      <w:r w:rsidRPr="00F91662">
        <w:rPr>
          <w:spacing w:val="-2"/>
          <w:sz w:val="20"/>
          <w:szCs w:val="20"/>
        </w:rPr>
        <w:t>relevan</w:t>
      </w:r>
      <w:r w:rsidRPr="00F91662">
        <w:rPr>
          <w:spacing w:val="-10"/>
          <w:sz w:val="20"/>
          <w:szCs w:val="20"/>
        </w:rPr>
        <w:t xml:space="preserve"> </w:t>
      </w:r>
      <w:r w:rsidRPr="00F91662">
        <w:rPr>
          <w:spacing w:val="-2"/>
          <w:sz w:val="20"/>
          <w:szCs w:val="20"/>
        </w:rPr>
        <w:t>secara</w:t>
      </w:r>
      <w:r w:rsidRPr="00F91662">
        <w:rPr>
          <w:spacing w:val="-10"/>
          <w:sz w:val="20"/>
          <w:szCs w:val="20"/>
        </w:rPr>
        <w:t xml:space="preserve"> </w:t>
      </w:r>
      <w:r w:rsidRPr="00F91662">
        <w:rPr>
          <w:spacing w:val="-2"/>
          <w:sz w:val="20"/>
          <w:szCs w:val="20"/>
        </w:rPr>
        <w:t>ilmiah.</w:t>
      </w:r>
      <w:r w:rsidRPr="00F91662">
        <w:rPr>
          <w:spacing w:val="7"/>
          <w:sz w:val="20"/>
          <w:szCs w:val="20"/>
        </w:rPr>
        <w:t xml:space="preserve"> </w:t>
      </w:r>
      <w:r w:rsidRPr="00F91662">
        <w:rPr>
          <w:spacing w:val="-2"/>
          <w:sz w:val="20"/>
          <w:szCs w:val="20"/>
        </w:rPr>
        <w:t>Selain</w:t>
      </w:r>
      <w:r w:rsidRPr="00F91662">
        <w:rPr>
          <w:spacing w:val="-10"/>
          <w:sz w:val="20"/>
          <w:szCs w:val="20"/>
        </w:rPr>
        <w:t xml:space="preserve"> </w:t>
      </w:r>
      <w:r w:rsidRPr="00F91662">
        <w:rPr>
          <w:spacing w:val="-2"/>
          <w:sz w:val="20"/>
          <w:szCs w:val="20"/>
        </w:rPr>
        <w:t>itu,</w:t>
      </w:r>
      <w:r w:rsidRPr="00F91662">
        <w:rPr>
          <w:spacing w:val="-9"/>
          <w:sz w:val="20"/>
          <w:szCs w:val="20"/>
        </w:rPr>
        <w:t xml:space="preserve"> </w:t>
      </w:r>
      <w:r w:rsidRPr="00F91662">
        <w:rPr>
          <w:i/>
          <w:spacing w:val="-2"/>
          <w:sz w:val="20"/>
          <w:szCs w:val="20"/>
        </w:rPr>
        <w:t xml:space="preserve">damped </w:t>
      </w:r>
      <w:r w:rsidRPr="00F91662">
        <w:rPr>
          <w:i/>
          <w:sz w:val="20"/>
          <w:szCs w:val="20"/>
        </w:rPr>
        <w:t xml:space="preserve">trend </w:t>
      </w:r>
      <w:r w:rsidRPr="00F91662">
        <w:rPr>
          <w:sz w:val="20"/>
          <w:szCs w:val="20"/>
        </w:rPr>
        <w:t xml:space="preserve">digunakan untuk menghindari </w:t>
      </w:r>
      <w:r w:rsidRPr="00F91662">
        <w:rPr>
          <w:i/>
          <w:sz w:val="20"/>
          <w:szCs w:val="20"/>
        </w:rPr>
        <w:t>overforecasting</w:t>
      </w:r>
      <w:r w:rsidRPr="00F91662">
        <w:rPr>
          <w:sz w:val="20"/>
          <w:szCs w:val="20"/>
        </w:rPr>
        <w:t xml:space="preserve">. Sistem ini fleksibel, men- dukung data harian (BMKG) maupun 16-harian (NDVI), serta menyesuaikan </w:t>
      </w:r>
      <w:r w:rsidRPr="00F91662">
        <w:rPr>
          <w:i/>
          <w:sz w:val="20"/>
          <w:szCs w:val="20"/>
        </w:rPr>
        <w:t xml:space="preserve">horizon </w:t>
      </w:r>
      <w:r w:rsidRPr="00F91662">
        <w:rPr>
          <w:sz w:val="20"/>
          <w:szCs w:val="20"/>
        </w:rPr>
        <w:t>peramalan sesuai kebutuhan analisis.</w:t>
      </w:r>
    </w:p>
    <w:p w:rsidR="00BF47F7" w:rsidRPr="00C755A1" w:rsidRDefault="00BF47F7" w:rsidP="00D92889">
      <w:pPr>
        <w:pStyle w:val="Heading3"/>
        <w:ind w:left="284"/>
        <w:rPr>
          <w:b w:val="0"/>
          <w:sz w:val="24"/>
          <w:szCs w:val="24"/>
        </w:rPr>
      </w:pPr>
      <w:r w:rsidRPr="00C755A1">
        <w:rPr>
          <w:sz w:val="24"/>
          <w:szCs w:val="24"/>
        </w:rPr>
        <w:t>b). Hosting</w:t>
      </w:r>
      <w:r w:rsidRPr="00C755A1">
        <w:rPr>
          <w:spacing w:val="-3"/>
          <w:sz w:val="24"/>
          <w:szCs w:val="24"/>
        </w:rPr>
        <w:t xml:space="preserve"> </w:t>
      </w:r>
      <w:r w:rsidRPr="00C755A1">
        <w:rPr>
          <w:spacing w:val="-2"/>
          <w:sz w:val="24"/>
          <w:szCs w:val="24"/>
        </w:rPr>
        <w:t>Sistem</w:t>
      </w:r>
    </w:p>
    <w:p w:rsidR="00BF47F7" w:rsidRDefault="00BF47F7" w:rsidP="00D92889">
      <w:pPr>
        <w:spacing w:before="136" w:line="240" w:lineRule="auto"/>
        <w:ind w:left="276" w:right="523" w:firstLine="716"/>
        <w:jc w:val="both"/>
      </w:pPr>
      <w:r>
        <w:lastRenderedPageBreak/>
        <w:t xml:space="preserve">Seluruh komponen sistem telah dihosting agar dapat diakses secara daring. Bagian </w:t>
      </w:r>
      <w:r>
        <w:rPr>
          <w:i/>
        </w:rPr>
        <w:t xml:space="preserve">frontend </w:t>
      </w:r>
      <w:r>
        <w:t xml:space="preserve">dihosting menggunakan </w:t>
      </w:r>
      <w:r>
        <w:rPr>
          <w:i/>
        </w:rPr>
        <w:t>Vercel</w:t>
      </w:r>
      <w:r>
        <w:t xml:space="preserve">, platform </w:t>
      </w:r>
      <w:r>
        <w:rPr>
          <w:i/>
        </w:rPr>
        <w:t xml:space="preserve">cloud hosting </w:t>
      </w:r>
      <w:r>
        <w:t>yang men- dukung</w:t>
      </w:r>
      <w:r>
        <w:rPr>
          <w:spacing w:val="-10"/>
        </w:rPr>
        <w:t xml:space="preserve"> </w:t>
      </w:r>
      <w:r>
        <w:rPr>
          <w:i/>
        </w:rPr>
        <w:t>framework</w:t>
      </w:r>
      <w:r>
        <w:rPr>
          <w:i/>
          <w:spacing w:val="-7"/>
        </w:rPr>
        <w:t xml:space="preserve"> </w:t>
      </w:r>
      <w:r>
        <w:rPr>
          <w:i/>
        </w:rPr>
        <w:t>Next.js</w:t>
      </w:r>
      <w:r>
        <w:rPr>
          <w:i/>
          <w:spacing w:val="-10"/>
        </w:rPr>
        <w:t xml:space="preserve"> </w:t>
      </w:r>
      <w:r>
        <w:t>dan</w:t>
      </w:r>
      <w:r>
        <w:rPr>
          <w:spacing w:val="-10"/>
        </w:rPr>
        <w:t xml:space="preserve"> </w:t>
      </w:r>
      <w:r>
        <w:t>memungkinkan</w:t>
      </w:r>
      <w:r>
        <w:rPr>
          <w:spacing w:val="-10"/>
        </w:rPr>
        <w:t xml:space="preserve"> </w:t>
      </w:r>
      <w:r>
        <w:t>proses</w:t>
      </w:r>
      <w:r>
        <w:rPr>
          <w:spacing w:val="-10"/>
        </w:rPr>
        <w:t xml:space="preserve"> </w:t>
      </w:r>
      <w:r>
        <w:rPr>
          <w:i/>
        </w:rPr>
        <w:t>deployment</w:t>
      </w:r>
      <w:r>
        <w:rPr>
          <w:i/>
          <w:spacing w:val="-6"/>
        </w:rPr>
        <w:t xml:space="preserve"> </w:t>
      </w:r>
      <w:r>
        <w:t>otomatis</w:t>
      </w:r>
      <w:r>
        <w:rPr>
          <w:spacing w:val="-10"/>
        </w:rPr>
        <w:t xml:space="preserve"> </w:t>
      </w:r>
      <w:r>
        <w:t>dari</w:t>
      </w:r>
      <w:r>
        <w:rPr>
          <w:spacing w:val="-10"/>
        </w:rPr>
        <w:t xml:space="preserve"> </w:t>
      </w:r>
      <w:r>
        <w:t xml:space="preserve">repos- itori </w:t>
      </w:r>
      <w:r>
        <w:rPr>
          <w:i/>
        </w:rPr>
        <w:t>GitHub</w:t>
      </w:r>
      <w:r>
        <w:t>.</w:t>
      </w:r>
      <w:r>
        <w:rPr>
          <w:spacing w:val="40"/>
        </w:rPr>
        <w:t xml:space="preserve"> </w:t>
      </w:r>
      <w:r>
        <w:t xml:space="preserve">Sementara itu, layanan </w:t>
      </w:r>
      <w:r>
        <w:rPr>
          <w:i/>
        </w:rPr>
        <w:t xml:space="preserve">backend </w:t>
      </w:r>
      <w:r>
        <w:t xml:space="preserve">yang menangani analisis peramalan dengan metode </w:t>
      </w:r>
      <w:r>
        <w:rPr>
          <w:i/>
        </w:rPr>
        <w:t xml:space="preserve">Holt-Winters </w:t>
      </w:r>
      <w:r>
        <w:t xml:space="preserve">dihosting menggunakan </w:t>
      </w:r>
      <w:r>
        <w:rPr>
          <w:i/>
        </w:rPr>
        <w:t xml:space="preserve">Amazon EC2 (Elastic Compute Cloud) </w:t>
      </w:r>
      <w:r>
        <w:t xml:space="preserve">karena menyediakan fleksibilitas dalam mengatur lingkungan server </w:t>
      </w:r>
      <w:r>
        <w:rPr>
          <w:i/>
        </w:rPr>
        <w:t xml:space="preserve">Python </w:t>
      </w:r>
      <w:r>
        <w:t>dan memiliki performa yang stabil untuk komputasi numerik.</w:t>
      </w:r>
      <w:r>
        <w:rPr>
          <w:spacing w:val="40"/>
        </w:rPr>
        <w:t xml:space="preserve"> </w:t>
      </w:r>
      <w:r>
        <w:t xml:space="preserve">Adapun sistem basis data menggunakan </w:t>
      </w:r>
      <w:r>
        <w:rPr>
          <w:i/>
        </w:rPr>
        <w:t>MongoDB Atlas</w:t>
      </w:r>
      <w:r>
        <w:t xml:space="preserve">, yang merupakan layanan </w:t>
      </w:r>
      <w:r>
        <w:rPr>
          <w:i/>
        </w:rPr>
        <w:t xml:space="preserve">database-as-a-service </w:t>
      </w:r>
      <w:r>
        <w:rPr>
          <w:spacing w:val="-2"/>
        </w:rPr>
        <w:t>berbasis</w:t>
      </w:r>
      <w:r>
        <w:rPr>
          <w:spacing w:val="-8"/>
        </w:rPr>
        <w:t xml:space="preserve"> </w:t>
      </w:r>
      <w:r>
        <w:rPr>
          <w:i/>
          <w:spacing w:val="-2"/>
        </w:rPr>
        <w:t>cloud</w:t>
      </w:r>
      <w:r>
        <w:rPr>
          <w:spacing w:val="-2"/>
        </w:rPr>
        <w:t>,</w:t>
      </w:r>
      <w:r>
        <w:rPr>
          <w:spacing w:val="-7"/>
        </w:rPr>
        <w:t xml:space="preserve"> </w:t>
      </w:r>
      <w:r>
        <w:rPr>
          <w:spacing w:val="-2"/>
        </w:rPr>
        <w:t>sehingga</w:t>
      </w:r>
      <w:r>
        <w:rPr>
          <w:spacing w:val="-7"/>
        </w:rPr>
        <w:t xml:space="preserve"> </w:t>
      </w:r>
      <w:r>
        <w:rPr>
          <w:spacing w:val="-2"/>
        </w:rPr>
        <w:t>memudahkan</w:t>
      </w:r>
      <w:r>
        <w:rPr>
          <w:spacing w:val="-8"/>
        </w:rPr>
        <w:t xml:space="preserve"> </w:t>
      </w:r>
      <w:r>
        <w:rPr>
          <w:spacing w:val="-2"/>
        </w:rPr>
        <w:t>pengelolaan,</w:t>
      </w:r>
      <w:r>
        <w:rPr>
          <w:spacing w:val="-7"/>
        </w:rPr>
        <w:t xml:space="preserve"> </w:t>
      </w:r>
      <w:r>
        <w:rPr>
          <w:spacing w:val="-2"/>
        </w:rPr>
        <w:t>pemantauan,</w:t>
      </w:r>
      <w:r>
        <w:rPr>
          <w:spacing w:val="-7"/>
        </w:rPr>
        <w:t xml:space="preserve"> </w:t>
      </w:r>
      <w:r>
        <w:rPr>
          <w:spacing w:val="-2"/>
        </w:rPr>
        <w:t>dan</w:t>
      </w:r>
      <w:r>
        <w:rPr>
          <w:spacing w:val="-8"/>
        </w:rPr>
        <w:t xml:space="preserve"> </w:t>
      </w:r>
      <w:r>
        <w:rPr>
          <w:spacing w:val="-2"/>
        </w:rPr>
        <w:t>konektivitas</w:t>
      </w:r>
      <w:r>
        <w:rPr>
          <w:spacing w:val="-8"/>
        </w:rPr>
        <w:t xml:space="preserve"> </w:t>
      </w:r>
      <w:r>
        <w:rPr>
          <w:spacing w:val="-2"/>
        </w:rPr>
        <w:t xml:space="preserve">antar </w:t>
      </w:r>
      <w:bookmarkStart w:id="13" w:name="4.3_hasil_pengujian"/>
      <w:bookmarkStart w:id="14" w:name="_bookmark73"/>
      <w:bookmarkEnd w:id="13"/>
      <w:bookmarkEnd w:id="14"/>
      <w:r>
        <w:t>komponen sistem tanpa memerlukan instalasi lokal tambahan.</w:t>
      </w:r>
    </w:p>
    <w:p w:rsidR="00BF47F7" w:rsidRPr="00453379" w:rsidRDefault="00BF47F7" w:rsidP="00D92889">
      <w:pPr>
        <w:pStyle w:val="Heading2"/>
        <w:keepNext w:val="0"/>
        <w:keepLines w:val="0"/>
        <w:widowControl w:val="0"/>
        <w:numPr>
          <w:ilvl w:val="3"/>
          <w:numId w:val="21"/>
        </w:numPr>
        <w:tabs>
          <w:tab w:val="left" w:pos="988"/>
        </w:tabs>
        <w:autoSpaceDE w:val="0"/>
        <w:autoSpaceDN w:val="0"/>
        <w:spacing w:before="106" w:after="0" w:line="240" w:lineRule="auto"/>
        <w:ind w:left="988" w:hanging="704"/>
        <w:jc w:val="both"/>
        <w:rPr>
          <w:rFonts w:ascii="Times New Roman" w:hAnsi="Times New Roman" w:cs="Times New Roman"/>
          <w:b w:val="0"/>
          <w:sz w:val="24"/>
          <w:szCs w:val="24"/>
        </w:rPr>
      </w:pPr>
      <w:r w:rsidRPr="00453379">
        <w:rPr>
          <w:rFonts w:ascii="Times New Roman" w:hAnsi="Times New Roman" w:cs="Times New Roman"/>
          <w:sz w:val="24"/>
          <w:szCs w:val="24"/>
        </w:rPr>
        <w:t>HASIL</w:t>
      </w:r>
      <w:r w:rsidRPr="00453379">
        <w:rPr>
          <w:rFonts w:ascii="Times New Roman" w:hAnsi="Times New Roman" w:cs="Times New Roman"/>
          <w:spacing w:val="-9"/>
          <w:sz w:val="24"/>
          <w:szCs w:val="24"/>
        </w:rPr>
        <w:t xml:space="preserve"> </w:t>
      </w:r>
      <w:r w:rsidRPr="00453379">
        <w:rPr>
          <w:rFonts w:ascii="Times New Roman" w:hAnsi="Times New Roman" w:cs="Times New Roman"/>
          <w:spacing w:val="-2"/>
          <w:sz w:val="24"/>
          <w:szCs w:val="24"/>
        </w:rPr>
        <w:t>PENGUJIAN</w:t>
      </w:r>
    </w:p>
    <w:p w:rsidR="00BF47F7" w:rsidRDefault="00BF47F7" w:rsidP="00D92889">
      <w:pPr>
        <w:spacing w:line="240" w:lineRule="auto"/>
        <w:jc w:val="both"/>
      </w:pPr>
      <w:r>
        <w:t>Pengujian sistem dilakukan untuk memastikan bahwa sistem berjalan sesuai fungsinya</w:t>
      </w:r>
      <w:r>
        <w:rPr>
          <w:spacing w:val="-12"/>
        </w:rPr>
        <w:t xml:space="preserve"> </w:t>
      </w:r>
      <w:r>
        <w:t>dan</w:t>
      </w:r>
      <w:r>
        <w:rPr>
          <w:spacing w:val="-12"/>
        </w:rPr>
        <w:t xml:space="preserve"> </w:t>
      </w:r>
      <w:r>
        <w:t>menghasilkan</w:t>
      </w:r>
      <w:r>
        <w:rPr>
          <w:spacing w:val="-12"/>
        </w:rPr>
        <w:t xml:space="preserve"> </w:t>
      </w:r>
      <w:r>
        <w:t>keluaran</w:t>
      </w:r>
      <w:r>
        <w:rPr>
          <w:spacing w:val="-12"/>
        </w:rPr>
        <w:t xml:space="preserve"> </w:t>
      </w:r>
      <w:r>
        <w:t>yang</w:t>
      </w:r>
      <w:r>
        <w:rPr>
          <w:spacing w:val="-12"/>
        </w:rPr>
        <w:t xml:space="preserve"> </w:t>
      </w:r>
      <w:r>
        <w:t>valid</w:t>
      </w:r>
      <w:r>
        <w:rPr>
          <w:spacing w:val="-12"/>
        </w:rPr>
        <w:t xml:space="preserve"> </w:t>
      </w:r>
      <w:r>
        <w:t>sesuai</w:t>
      </w:r>
      <w:r>
        <w:rPr>
          <w:spacing w:val="-12"/>
        </w:rPr>
        <w:t xml:space="preserve"> </w:t>
      </w:r>
      <w:r>
        <w:t>dengan</w:t>
      </w:r>
      <w:r>
        <w:rPr>
          <w:spacing w:val="-12"/>
        </w:rPr>
        <w:t xml:space="preserve"> </w:t>
      </w:r>
      <w:r>
        <w:t>tujuan</w:t>
      </w:r>
      <w:r>
        <w:rPr>
          <w:spacing w:val="-12"/>
        </w:rPr>
        <w:t xml:space="preserve"> </w:t>
      </w:r>
      <w:r>
        <w:t>pengembangan. Pengujian ini mencakup dua aspek utama, yaitu pengujian fungsional dan pengujian akurasi model peramalan.</w:t>
      </w:r>
      <w:r>
        <w:rPr>
          <w:spacing w:val="40"/>
        </w:rPr>
        <w:t xml:space="preserve"> </w:t>
      </w:r>
      <w:r>
        <w:t>Pengujian fungsional difokuskan pada validasi seluruh</w:t>
      </w:r>
      <w:r>
        <w:rPr>
          <w:spacing w:val="40"/>
        </w:rPr>
        <w:t xml:space="preserve"> </w:t>
      </w:r>
      <w:r>
        <w:t>fitur</w:t>
      </w:r>
      <w:r>
        <w:rPr>
          <w:spacing w:val="-10"/>
        </w:rPr>
        <w:t xml:space="preserve"> </w:t>
      </w:r>
      <w:r>
        <w:t>sistem,</w:t>
      </w:r>
      <w:r>
        <w:rPr>
          <w:spacing w:val="-10"/>
        </w:rPr>
        <w:t xml:space="preserve"> </w:t>
      </w:r>
      <w:r>
        <w:t>sedangkan</w:t>
      </w:r>
      <w:r>
        <w:rPr>
          <w:spacing w:val="-10"/>
        </w:rPr>
        <w:t xml:space="preserve"> </w:t>
      </w:r>
      <w:r>
        <w:t>pengujian</w:t>
      </w:r>
      <w:r>
        <w:rPr>
          <w:spacing w:val="-10"/>
        </w:rPr>
        <w:t xml:space="preserve"> </w:t>
      </w:r>
      <w:r>
        <w:t>akurasi</w:t>
      </w:r>
      <w:r>
        <w:rPr>
          <w:spacing w:val="-10"/>
        </w:rPr>
        <w:t xml:space="preserve"> </w:t>
      </w:r>
      <w:r>
        <w:t>model</w:t>
      </w:r>
      <w:r>
        <w:rPr>
          <w:spacing w:val="-10"/>
        </w:rPr>
        <w:t xml:space="preserve"> </w:t>
      </w:r>
      <w:r>
        <w:t>bertujuan</w:t>
      </w:r>
      <w:r>
        <w:rPr>
          <w:spacing w:val="-10"/>
        </w:rPr>
        <w:t xml:space="preserve"> </w:t>
      </w:r>
      <w:r>
        <w:t>untuk</w:t>
      </w:r>
      <w:r>
        <w:rPr>
          <w:spacing w:val="-10"/>
        </w:rPr>
        <w:t xml:space="preserve"> </w:t>
      </w:r>
      <w:r>
        <w:t>mengevaluasi</w:t>
      </w:r>
      <w:r>
        <w:rPr>
          <w:spacing w:val="-10"/>
        </w:rPr>
        <w:t xml:space="preserve"> </w:t>
      </w:r>
      <w:r>
        <w:t xml:space="preserve">kinerja </w:t>
      </w:r>
      <w:bookmarkStart w:id="15" w:name="4.3.1_Pengujian_Fungsional"/>
      <w:bookmarkStart w:id="16" w:name="_bookmark74"/>
      <w:bookmarkEnd w:id="15"/>
      <w:bookmarkEnd w:id="16"/>
      <w:r>
        <w:rPr>
          <w:spacing w:val="-4"/>
        </w:rPr>
        <w:t>metode Holt-Winters dalam meramalkan kalender tanam berdasarkan</w:t>
      </w:r>
      <w:r>
        <w:rPr>
          <w:spacing w:val="-3"/>
        </w:rPr>
        <w:t xml:space="preserve"> </w:t>
      </w:r>
      <w:r>
        <w:rPr>
          <w:spacing w:val="-4"/>
        </w:rPr>
        <w:t>data iklim historis</w:t>
      </w:r>
    </w:p>
    <w:p w:rsidR="00BF47F7" w:rsidRPr="000B4B65" w:rsidRDefault="00BF47F7" w:rsidP="00D92889">
      <w:pPr>
        <w:pStyle w:val="Heading3"/>
        <w:widowControl w:val="0"/>
        <w:numPr>
          <w:ilvl w:val="4"/>
          <w:numId w:val="21"/>
        </w:numPr>
        <w:tabs>
          <w:tab w:val="left" w:pos="977"/>
        </w:tabs>
        <w:autoSpaceDE w:val="0"/>
        <w:autoSpaceDN w:val="0"/>
        <w:spacing w:before="90" w:after="0"/>
        <w:ind w:hanging="693"/>
        <w:jc w:val="both"/>
        <w:rPr>
          <w:b w:val="0"/>
          <w:sz w:val="20"/>
          <w:szCs w:val="20"/>
        </w:rPr>
      </w:pPr>
      <w:r w:rsidRPr="000B4B65">
        <w:rPr>
          <w:spacing w:val="-2"/>
          <w:sz w:val="20"/>
          <w:szCs w:val="20"/>
        </w:rPr>
        <w:t>Pengujian</w:t>
      </w:r>
      <w:r w:rsidRPr="000B4B65">
        <w:rPr>
          <w:spacing w:val="1"/>
          <w:sz w:val="20"/>
          <w:szCs w:val="20"/>
        </w:rPr>
        <w:t xml:space="preserve"> </w:t>
      </w:r>
      <w:r w:rsidRPr="000B4B65">
        <w:rPr>
          <w:spacing w:val="-2"/>
          <w:sz w:val="20"/>
          <w:szCs w:val="20"/>
        </w:rPr>
        <w:t>Fungsional</w:t>
      </w:r>
    </w:p>
    <w:p w:rsidR="00BF47F7" w:rsidRDefault="00BF47F7" w:rsidP="00D92889">
      <w:pPr>
        <w:pStyle w:val="BodyText"/>
        <w:spacing w:before="136"/>
        <w:ind w:left="284" w:right="559" w:firstLine="708"/>
        <w:jc w:val="both"/>
        <w:rPr>
          <w:sz w:val="20"/>
          <w:szCs w:val="20"/>
        </w:rPr>
      </w:pPr>
      <w:r w:rsidRPr="000B4B65">
        <w:rPr>
          <w:sz w:val="20"/>
          <w:szCs w:val="20"/>
        </w:rPr>
        <w:t>Pengujian</w:t>
      </w:r>
      <w:r w:rsidRPr="000B4B65">
        <w:rPr>
          <w:spacing w:val="-6"/>
          <w:sz w:val="20"/>
          <w:szCs w:val="20"/>
        </w:rPr>
        <w:t xml:space="preserve"> </w:t>
      </w:r>
      <w:r w:rsidRPr="000B4B65">
        <w:rPr>
          <w:sz w:val="20"/>
          <w:szCs w:val="20"/>
        </w:rPr>
        <w:t>fungsional</w:t>
      </w:r>
      <w:r w:rsidRPr="000B4B65">
        <w:rPr>
          <w:spacing w:val="-6"/>
          <w:sz w:val="20"/>
          <w:szCs w:val="20"/>
        </w:rPr>
        <w:t xml:space="preserve"> </w:t>
      </w:r>
      <w:r w:rsidRPr="000B4B65">
        <w:rPr>
          <w:sz w:val="20"/>
          <w:szCs w:val="20"/>
        </w:rPr>
        <w:t>dilakukan</w:t>
      </w:r>
      <w:r w:rsidRPr="000B4B65">
        <w:rPr>
          <w:spacing w:val="-6"/>
          <w:sz w:val="20"/>
          <w:szCs w:val="20"/>
        </w:rPr>
        <w:t xml:space="preserve"> </w:t>
      </w:r>
      <w:r w:rsidRPr="000B4B65">
        <w:rPr>
          <w:sz w:val="20"/>
          <w:szCs w:val="20"/>
        </w:rPr>
        <w:t>menggunakan</w:t>
      </w:r>
      <w:r w:rsidRPr="000B4B65">
        <w:rPr>
          <w:spacing w:val="-6"/>
          <w:sz w:val="20"/>
          <w:szCs w:val="20"/>
        </w:rPr>
        <w:t xml:space="preserve"> </w:t>
      </w:r>
      <w:r w:rsidRPr="000B4B65">
        <w:rPr>
          <w:sz w:val="20"/>
          <w:szCs w:val="20"/>
        </w:rPr>
        <w:t>metode</w:t>
      </w:r>
      <w:r w:rsidRPr="000B4B65">
        <w:rPr>
          <w:spacing w:val="-6"/>
          <w:sz w:val="20"/>
          <w:szCs w:val="20"/>
        </w:rPr>
        <w:t xml:space="preserve"> </w:t>
      </w:r>
      <w:r w:rsidRPr="000B4B65">
        <w:rPr>
          <w:i/>
          <w:sz w:val="20"/>
          <w:szCs w:val="20"/>
        </w:rPr>
        <w:t>black-box</w:t>
      </w:r>
      <w:r w:rsidRPr="000B4B65">
        <w:rPr>
          <w:i/>
          <w:spacing w:val="-6"/>
          <w:sz w:val="20"/>
          <w:szCs w:val="20"/>
        </w:rPr>
        <w:t xml:space="preserve"> </w:t>
      </w:r>
      <w:r w:rsidRPr="000B4B65">
        <w:rPr>
          <w:i/>
          <w:sz w:val="20"/>
          <w:szCs w:val="20"/>
        </w:rPr>
        <w:t>testing</w:t>
      </w:r>
      <w:r w:rsidRPr="000B4B65">
        <w:rPr>
          <w:i/>
          <w:spacing w:val="-6"/>
          <w:sz w:val="20"/>
          <w:szCs w:val="20"/>
        </w:rPr>
        <w:t xml:space="preserve"> </w:t>
      </w:r>
      <w:r w:rsidRPr="000B4B65">
        <w:rPr>
          <w:sz w:val="20"/>
          <w:szCs w:val="20"/>
        </w:rPr>
        <w:t xml:space="preserve">untuk </w:t>
      </w:r>
      <w:r w:rsidRPr="000B4B65">
        <w:rPr>
          <w:spacing w:val="-2"/>
          <w:sz w:val="20"/>
          <w:szCs w:val="20"/>
        </w:rPr>
        <w:t>memastikan</w:t>
      </w:r>
      <w:r w:rsidRPr="000B4B65">
        <w:rPr>
          <w:spacing w:val="-13"/>
          <w:sz w:val="20"/>
          <w:szCs w:val="20"/>
        </w:rPr>
        <w:t xml:space="preserve"> </w:t>
      </w:r>
      <w:r w:rsidRPr="000B4B65">
        <w:rPr>
          <w:spacing w:val="-2"/>
          <w:sz w:val="20"/>
          <w:szCs w:val="20"/>
        </w:rPr>
        <w:t>setiap</w:t>
      </w:r>
      <w:r w:rsidRPr="000B4B65">
        <w:rPr>
          <w:spacing w:val="-13"/>
          <w:sz w:val="20"/>
          <w:szCs w:val="20"/>
        </w:rPr>
        <w:t xml:space="preserve"> </w:t>
      </w:r>
      <w:r w:rsidRPr="000B4B65">
        <w:rPr>
          <w:spacing w:val="-2"/>
          <w:sz w:val="20"/>
          <w:szCs w:val="20"/>
        </w:rPr>
        <w:t>fitur</w:t>
      </w:r>
      <w:r w:rsidRPr="000B4B65">
        <w:rPr>
          <w:spacing w:val="-13"/>
          <w:sz w:val="20"/>
          <w:szCs w:val="20"/>
        </w:rPr>
        <w:t xml:space="preserve"> </w:t>
      </w:r>
      <w:r w:rsidRPr="000B4B65">
        <w:rPr>
          <w:spacing w:val="-2"/>
          <w:sz w:val="20"/>
          <w:szCs w:val="20"/>
        </w:rPr>
        <w:t>sistem</w:t>
      </w:r>
      <w:r w:rsidRPr="000B4B65">
        <w:rPr>
          <w:spacing w:val="-13"/>
          <w:sz w:val="20"/>
          <w:szCs w:val="20"/>
        </w:rPr>
        <w:t xml:space="preserve"> </w:t>
      </w:r>
      <w:r w:rsidRPr="000B4B65">
        <w:rPr>
          <w:spacing w:val="-2"/>
          <w:sz w:val="20"/>
          <w:szCs w:val="20"/>
        </w:rPr>
        <w:t>berjalan</w:t>
      </w:r>
      <w:r w:rsidRPr="000B4B65">
        <w:rPr>
          <w:spacing w:val="-13"/>
          <w:sz w:val="20"/>
          <w:szCs w:val="20"/>
        </w:rPr>
        <w:t xml:space="preserve"> </w:t>
      </w:r>
      <w:r w:rsidRPr="000B4B65">
        <w:rPr>
          <w:spacing w:val="-2"/>
          <w:sz w:val="20"/>
          <w:szCs w:val="20"/>
        </w:rPr>
        <w:t>sesuai</w:t>
      </w:r>
      <w:r w:rsidRPr="000B4B65">
        <w:rPr>
          <w:spacing w:val="-13"/>
          <w:sz w:val="20"/>
          <w:szCs w:val="20"/>
        </w:rPr>
        <w:t xml:space="preserve"> </w:t>
      </w:r>
      <w:r w:rsidRPr="000B4B65">
        <w:rPr>
          <w:spacing w:val="-2"/>
          <w:sz w:val="20"/>
          <w:szCs w:val="20"/>
        </w:rPr>
        <w:t>dengan</w:t>
      </w:r>
      <w:r w:rsidRPr="000B4B65">
        <w:rPr>
          <w:spacing w:val="-13"/>
          <w:sz w:val="20"/>
          <w:szCs w:val="20"/>
        </w:rPr>
        <w:t xml:space="preserve"> </w:t>
      </w:r>
      <w:r w:rsidRPr="000B4B65">
        <w:rPr>
          <w:spacing w:val="-2"/>
          <w:sz w:val="20"/>
          <w:szCs w:val="20"/>
        </w:rPr>
        <w:t>spesifikasi</w:t>
      </w:r>
      <w:r w:rsidRPr="000B4B65">
        <w:rPr>
          <w:spacing w:val="-13"/>
          <w:sz w:val="20"/>
          <w:szCs w:val="20"/>
        </w:rPr>
        <w:t xml:space="preserve"> </w:t>
      </w:r>
      <w:r w:rsidRPr="000B4B65">
        <w:rPr>
          <w:spacing w:val="-2"/>
          <w:sz w:val="20"/>
          <w:szCs w:val="20"/>
        </w:rPr>
        <w:t>yang</w:t>
      </w:r>
      <w:r w:rsidRPr="000B4B65">
        <w:rPr>
          <w:spacing w:val="-13"/>
          <w:sz w:val="20"/>
          <w:szCs w:val="20"/>
        </w:rPr>
        <w:t xml:space="preserve"> </w:t>
      </w:r>
      <w:r w:rsidRPr="000B4B65">
        <w:rPr>
          <w:spacing w:val="-2"/>
          <w:sz w:val="20"/>
          <w:szCs w:val="20"/>
        </w:rPr>
        <w:t>ditentukan.</w:t>
      </w:r>
      <w:r w:rsidRPr="000B4B65">
        <w:rPr>
          <w:sz w:val="20"/>
          <w:szCs w:val="20"/>
        </w:rPr>
        <w:t xml:space="preserve"> </w:t>
      </w:r>
      <w:r w:rsidRPr="000B4B65">
        <w:rPr>
          <w:spacing w:val="-2"/>
          <w:sz w:val="20"/>
          <w:szCs w:val="20"/>
        </w:rPr>
        <w:t>Hasil pengujian</w:t>
      </w:r>
      <w:r w:rsidRPr="000B4B65">
        <w:rPr>
          <w:spacing w:val="-5"/>
          <w:sz w:val="20"/>
          <w:szCs w:val="20"/>
        </w:rPr>
        <w:t xml:space="preserve"> </w:t>
      </w:r>
      <w:r w:rsidRPr="000B4B65">
        <w:rPr>
          <w:spacing w:val="-2"/>
          <w:sz w:val="20"/>
          <w:szCs w:val="20"/>
        </w:rPr>
        <w:t>menunjukkan</w:t>
      </w:r>
      <w:r w:rsidRPr="000B4B65">
        <w:rPr>
          <w:spacing w:val="-5"/>
          <w:sz w:val="20"/>
          <w:szCs w:val="20"/>
        </w:rPr>
        <w:t xml:space="preserve"> </w:t>
      </w:r>
      <w:r w:rsidRPr="000B4B65">
        <w:rPr>
          <w:spacing w:val="-2"/>
          <w:sz w:val="20"/>
          <w:szCs w:val="20"/>
        </w:rPr>
        <w:t>bahwa</w:t>
      </w:r>
      <w:r w:rsidRPr="000B4B65">
        <w:rPr>
          <w:spacing w:val="-5"/>
          <w:sz w:val="20"/>
          <w:szCs w:val="20"/>
        </w:rPr>
        <w:t xml:space="preserve"> </w:t>
      </w:r>
      <w:r w:rsidRPr="000B4B65">
        <w:rPr>
          <w:spacing w:val="-2"/>
          <w:sz w:val="20"/>
          <w:szCs w:val="20"/>
        </w:rPr>
        <w:t>seluruh</w:t>
      </w:r>
      <w:r w:rsidRPr="000B4B65">
        <w:rPr>
          <w:spacing w:val="-5"/>
          <w:sz w:val="20"/>
          <w:szCs w:val="20"/>
        </w:rPr>
        <w:t xml:space="preserve"> </w:t>
      </w:r>
      <w:r w:rsidRPr="000B4B65">
        <w:rPr>
          <w:spacing w:val="-2"/>
          <w:sz w:val="20"/>
          <w:szCs w:val="20"/>
        </w:rPr>
        <w:t>fitur</w:t>
      </w:r>
      <w:r w:rsidRPr="000B4B65">
        <w:rPr>
          <w:spacing w:val="-5"/>
          <w:sz w:val="20"/>
          <w:szCs w:val="20"/>
        </w:rPr>
        <w:t xml:space="preserve"> </w:t>
      </w:r>
      <w:r w:rsidRPr="000B4B65">
        <w:rPr>
          <w:spacing w:val="-2"/>
          <w:sz w:val="20"/>
          <w:szCs w:val="20"/>
        </w:rPr>
        <w:t>utama</w:t>
      </w:r>
      <w:r w:rsidRPr="000B4B65">
        <w:rPr>
          <w:spacing w:val="-5"/>
          <w:sz w:val="20"/>
          <w:szCs w:val="20"/>
        </w:rPr>
        <w:t xml:space="preserve"> </w:t>
      </w:r>
      <w:r w:rsidRPr="000B4B65">
        <w:rPr>
          <w:spacing w:val="-2"/>
          <w:sz w:val="20"/>
          <w:szCs w:val="20"/>
        </w:rPr>
        <w:t>seperti</w:t>
      </w:r>
      <w:r w:rsidRPr="000B4B65">
        <w:rPr>
          <w:spacing w:val="-5"/>
          <w:sz w:val="20"/>
          <w:szCs w:val="20"/>
        </w:rPr>
        <w:t xml:space="preserve"> </w:t>
      </w:r>
      <w:r w:rsidRPr="000B4B65">
        <w:rPr>
          <w:spacing w:val="-2"/>
          <w:sz w:val="20"/>
          <w:szCs w:val="20"/>
        </w:rPr>
        <w:t>pengelolaan</w:t>
      </w:r>
      <w:r w:rsidRPr="000B4B65">
        <w:rPr>
          <w:spacing w:val="-5"/>
          <w:sz w:val="20"/>
          <w:szCs w:val="20"/>
        </w:rPr>
        <w:t xml:space="preserve"> </w:t>
      </w:r>
      <w:r w:rsidRPr="000B4B65">
        <w:rPr>
          <w:spacing w:val="-2"/>
          <w:sz w:val="20"/>
          <w:szCs w:val="20"/>
        </w:rPr>
        <w:t>data,</w:t>
      </w:r>
      <w:r w:rsidRPr="000B4B65">
        <w:rPr>
          <w:spacing w:val="-5"/>
          <w:sz w:val="20"/>
          <w:szCs w:val="20"/>
        </w:rPr>
        <w:t xml:space="preserve"> </w:t>
      </w:r>
      <w:r w:rsidRPr="000B4B65">
        <w:rPr>
          <w:spacing w:val="-2"/>
          <w:sz w:val="20"/>
          <w:szCs w:val="20"/>
        </w:rPr>
        <w:t xml:space="preserve">visualisasi </w:t>
      </w:r>
      <w:r w:rsidRPr="000B4B65">
        <w:rPr>
          <w:sz w:val="20"/>
          <w:szCs w:val="20"/>
        </w:rPr>
        <w:t xml:space="preserve">informasi, hingga penyajian hasil peramalan kalender tanam berfungsi dengan baik tanpa ditemukan </w:t>
      </w:r>
      <w:r w:rsidRPr="000B4B65">
        <w:rPr>
          <w:i/>
          <w:sz w:val="20"/>
          <w:szCs w:val="20"/>
        </w:rPr>
        <w:t>error</w:t>
      </w:r>
      <w:r w:rsidRPr="000B4B65">
        <w:rPr>
          <w:sz w:val="20"/>
          <w:szCs w:val="20"/>
        </w:rPr>
        <w:t>.</w:t>
      </w:r>
    </w:p>
    <w:p w:rsidR="000B4B65" w:rsidRPr="000B4B65" w:rsidRDefault="000B4B65" w:rsidP="00D92889">
      <w:pPr>
        <w:pStyle w:val="BodyText"/>
        <w:spacing w:before="136"/>
        <w:ind w:left="284" w:right="559" w:firstLine="708"/>
        <w:jc w:val="both"/>
        <w:rPr>
          <w:sz w:val="20"/>
          <w:szCs w:val="20"/>
        </w:rPr>
      </w:pPr>
    </w:p>
    <w:p w:rsidR="00BF47F7" w:rsidRPr="000B4B65" w:rsidRDefault="00BF47F7" w:rsidP="000B4B65">
      <w:pPr>
        <w:pStyle w:val="BodyText"/>
        <w:ind w:left="153"/>
        <w:jc w:val="center"/>
        <w:rPr>
          <w:sz w:val="20"/>
          <w:szCs w:val="20"/>
        </w:rPr>
      </w:pPr>
      <w:r w:rsidRPr="000B4B65">
        <w:rPr>
          <w:sz w:val="20"/>
          <w:szCs w:val="20"/>
        </w:rPr>
        <w:t>Tabel</w:t>
      </w:r>
      <w:r w:rsidRPr="000B4B65">
        <w:rPr>
          <w:spacing w:val="-12"/>
          <w:sz w:val="20"/>
          <w:szCs w:val="20"/>
        </w:rPr>
        <w:t xml:space="preserve"> </w:t>
      </w:r>
      <w:r w:rsidRPr="000B4B65">
        <w:rPr>
          <w:sz w:val="20"/>
          <w:szCs w:val="20"/>
        </w:rPr>
        <w:t>8.</w:t>
      </w:r>
      <w:r w:rsidRPr="000B4B65">
        <w:rPr>
          <w:spacing w:val="1"/>
          <w:sz w:val="20"/>
          <w:szCs w:val="20"/>
        </w:rPr>
        <w:t xml:space="preserve"> </w:t>
      </w:r>
      <w:r w:rsidRPr="000B4B65">
        <w:rPr>
          <w:sz w:val="20"/>
          <w:szCs w:val="20"/>
        </w:rPr>
        <w:t>Hasil</w:t>
      </w:r>
      <w:r w:rsidRPr="000B4B65">
        <w:rPr>
          <w:spacing w:val="-11"/>
          <w:sz w:val="20"/>
          <w:szCs w:val="20"/>
        </w:rPr>
        <w:t xml:space="preserve"> </w:t>
      </w:r>
      <w:r w:rsidRPr="000B4B65">
        <w:rPr>
          <w:sz w:val="20"/>
          <w:szCs w:val="20"/>
        </w:rPr>
        <w:t>Pengujian</w:t>
      </w:r>
      <w:r w:rsidRPr="000B4B65">
        <w:rPr>
          <w:spacing w:val="-11"/>
          <w:sz w:val="20"/>
          <w:szCs w:val="20"/>
        </w:rPr>
        <w:t xml:space="preserve"> </w:t>
      </w:r>
      <w:r w:rsidRPr="000B4B65">
        <w:rPr>
          <w:sz w:val="20"/>
          <w:szCs w:val="20"/>
        </w:rPr>
        <w:t>Black-Box</w:t>
      </w:r>
      <w:r w:rsidRPr="000B4B65">
        <w:rPr>
          <w:spacing w:val="-12"/>
          <w:sz w:val="20"/>
          <w:szCs w:val="20"/>
        </w:rPr>
        <w:t xml:space="preserve"> </w:t>
      </w:r>
      <w:r w:rsidRPr="000B4B65">
        <w:rPr>
          <w:spacing w:val="-2"/>
          <w:sz w:val="20"/>
          <w:szCs w:val="20"/>
        </w:rPr>
        <w:t>Sistem</w:t>
      </w:r>
    </w:p>
    <w:tbl>
      <w:tblPr>
        <w:tblW w:w="6728" w:type="dxa"/>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
        <w:gridCol w:w="1110"/>
        <w:gridCol w:w="1276"/>
        <w:gridCol w:w="1134"/>
        <w:gridCol w:w="1892"/>
        <w:gridCol w:w="906"/>
      </w:tblGrid>
      <w:tr w:rsidR="00BF47F7" w:rsidTr="000B4B65">
        <w:trPr>
          <w:trHeight w:val="611"/>
        </w:trPr>
        <w:tc>
          <w:tcPr>
            <w:tcW w:w="410" w:type="dxa"/>
          </w:tcPr>
          <w:p w:rsidR="00BF47F7" w:rsidRPr="000B4B65" w:rsidRDefault="00BF47F7" w:rsidP="00D92889">
            <w:pPr>
              <w:pStyle w:val="TableParagraph"/>
              <w:ind w:left="122"/>
              <w:rPr>
                <w:b/>
                <w:sz w:val="18"/>
                <w:szCs w:val="18"/>
              </w:rPr>
            </w:pPr>
            <w:r w:rsidRPr="000B4B65">
              <w:rPr>
                <w:b/>
                <w:spacing w:val="-5"/>
                <w:sz w:val="18"/>
                <w:szCs w:val="18"/>
              </w:rPr>
              <w:t>No</w:t>
            </w:r>
          </w:p>
        </w:tc>
        <w:tc>
          <w:tcPr>
            <w:tcW w:w="1110" w:type="dxa"/>
          </w:tcPr>
          <w:p w:rsidR="00BF47F7" w:rsidRPr="000B4B65" w:rsidRDefault="00BF47F7" w:rsidP="00D92889">
            <w:pPr>
              <w:pStyle w:val="TableParagraph"/>
              <w:ind w:left="122" w:right="339"/>
              <w:rPr>
                <w:b/>
                <w:sz w:val="18"/>
                <w:szCs w:val="18"/>
              </w:rPr>
            </w:pPr>
            <w:r w:rsidRPr="000B4B65">
              <w:rPr>
                <w:b/>
                <w:sz w:val="18"/>
                <w:szCs w:val="18"/>
              </w:rPr>
              <w:t>Fitur</w:t>
            </w:r>
            <w:r w:rsidRPr="000B4B65">
              <w:rPr>
                <w:b/>
                <w:spacing w:val="-15"/>
                <w:sz w:val="18"/>
                <w:szCs w:val="18"/>
              </w:rPr>
              <w:t xml:space="preserve"> </w:t>
            </w:r>
            <w:r w:rsidRPr="000B4B65">
              <w:rPr>
                <w:b/>
                <w:sz w:val="18"/>
                <w:szCs w:val="18"/>
              </w:rPr>
              <w:t xml:space="preserve">yang </w:t>
            </w:r>
            <w:r w:rsidRPr="000B4B65">
              <w:rPr>
                <w:b/>
                <w:spacing w:val="-2"/>
                <w:sz w:val="18"/>
                <w:szCs w:val="18"/>
              </w:rPr>
              <w:t>Diuji</w:t>
            </w:r>
          </w:p>
        </w:tc>
        <w:tc>
          <w:tcPr>
            <w:tcW w:w="1276" w:type="dxa"/>
          </w:tcPr>
          <w:p w:rsidR="00BF47F7" w:rsidRPr="000B4B65" w:rsidRDefault="00BF47F7" w:rsidP="00D92889">
            <w:pPr>
              <w:pStyle w:val="TableParagraph"/>
              <w:ind w:left="121" w:right="718"/>
              <w:rPr>
                <w:b/>
                <w:sz w:val="18"/>
                <w:szCs w:val="18"/>
              </w:rPr>
            </w:pPr>
            <w:r w:rsidRPr="000B4B65">
              <w:rPr>
                <w:b/>
                <w:spacing w:val="-2"/>
                <w:sz w:val="18"/>
                <w:szCs w:val="18"/>
              </w:rPr>
              <w:t>Skenario Pengujian</w:t>
            </w:r>
          </w:p>
        </w:tc>
        <w:tc>
          <w:tcPr>
            <w:tcW w:w="1134" w:type="dxa"/>
          </w:tcPr>
          <w:p w:rsidR="00BF47F7" w:rsidRPr="000B4B65" w:rsidRDefault="00BF47F7" w:rsidP="00D92889">
            <w:pPr>
              <w:pStyle w:val="TableParagraph"/>
              <w:ind w:left="120"/>
              <w:rPr>
                <w:b/>
                <w:sz w:val="18"/>
                <w:szCs w:val="18"/>
              </w:rPr>
            </w:pPr>
            <w:r w:rsidRPr="000B4B65">
              <w:rPr>
                <w:b/>
                <w:spacing w:val="-2"/>
                <w:sz w:val="18"/>
                <w:szCs w:val="18"/>
              </w:rPr>
              <w:t>Input</w:t>
            </w:r>
          </w:p>
        </w:tc>
        <w:tc>
          <w:tcPr>
            <w:tcW w:w="1892" w:type="dxa"/>
          </w:tcPr>
          <w:p w:rsidR="00BF47F7" w:rsidRPr="000B4B65" w:rsidRDefault="00BF47F7" w:rsidP="00D92889">
            <w:pPr>
              <w:pStyle w:val="TableParagraph"/>
              <w:ind w:left="120" w:right="456"/>
              <w:rPr>
                <w:b/>
                <w:sz w:val="18"/>
                <w:szCs w:val="18"/>
              </w:rPr>
            </w:pPr>
            <w:r w:rsidRPr="000B4B65">
              <w:rPr>
                <w:b/>
                <w:sz w:val="18"/>
                <w:szCs w:val="18"/>
              </w:rPr>
              <w:t>Output</w:t>
            </w:r>
            <w:r w:rsidRPr="000B4B65">
              <w:rPr>
                <w:b/>
                <w:spacing w:val="-15"/>
                <w:sz w:val="18"/>
                <w:szCs w:val="18"/>
              </w:rPr>
              <w:t xml:space="preserve"> </w:t>
            </w:r>
            <w:r w:rsidRPr="000B4B65">
              <w:rPr>
                <w:b/>
                <w:sz w:val="18"/>
                <w:szCs w:val="18"/>
              </w:rPr>
              <w:t xml:space="preserve">yang </w:t>
            </w:r>
            <w:r w:rsidRPr="000B4B65">
              <w:rPr>
                <w:b/>
                <w:spacing w:val="-2"/>
                <w:sz w:val="18"/>
                <w:szCs w:val="18"/>
              </w:rPr>
              <w:t>Diharapkan</w:t>
            </w:r>
          </w:p>
        </w:tc>
        <w:tc>
          <w:tcPr>
            <w:tcW w:w="906" w:type="dxa"/>
          </w:tcPr>
          <w:p w:rsidR="00BF47F7" w:rsidRDefault="00BF47F7" w:rsidP="00D92889">
            <w:pPr>
              <w:pStyle w:val="TableParagraph"/>
              <w:ind w:left="129"/>
              <w:rPr>
                <w:b/>
                <w:sz w:val="24"/>
              </w:rPr>
            </w:pPr>
            <w:r>
              <w:rPr>
                <w:b/>
                <w:spacing w:val="-2"/>
                <w:sz w:val="24"/>
              </w:rPr>
              <w:t>Status</w:t>
            </w:r>
          </w:p>
        </w:tc>
      </w:tr>
      <w:tr w:rsidR="00BF47F7" w:rsidTr="000B4B65">
        <w:trPr>
          <w:trHeight w:val="1130"/>
        </w:trPr>
        <w:tc>
          <w:tcPr>
            <w:tcW w:w="410" w:type="dxa"/>
          </w:tcPr>
          <w:p w:rsidR="00BF47F7" w:rsidRPr="000B4B65" w:rsidRDefault="00BF47F7" w:rsidP="00D92889">
            <w:pPr>
              <w:pStyle w:val="TableParagraph"/>
              <w:ind w:left="122"/>
              <w:rPr>
                <w:sz w:val="18"/>
                <w:szCs w:val="18"/>
              </w:rPr>
            </w:pPr>
            <w:r w:rsidRPr="000B4B65">
              <w:rPr>
                <w:spacing w:val="-10"/>
                <w:sz w:val="18"/>
                <w:szCs w:val="18"/>
              </w:rPr>
              <w:t>1</w:t>
            </w:r>
          </w:p>
        </w:tc>
        <w:tc>
          <w:tcPr>
            <w:tcW w:w="1110" w:type="dxa"/>
          </w:tcPr>
          <w:p w:rsidR="00BF47F7" w:rsidRPr="000B4B65" w:rsidRDefault="00BF47F7" w:rsidP="00D92889">
            <w:pPr>
              <w:pStyle w:val="TableParagraph"/>
              <w:ind w:left="122"/>
              <w:rPr>
                <w:sz w:val="18"/>
                <w:szCs w:val="18"/>
              </w:rPr>
            </w:pPr>
            <w:r w:rsidRPr="000B4B65">
              <w:rPr>
                <w:sz w:val="18"/>
                <w:szCs w:val="18"/>
              </w:rPr>
              <w:t>Login</w:t>
            </w:r>
            <w:r w:rsidRPr="000B4B65">
              <w:rPr>
                <w:spacing w:val="-7"/>
                <w:sz w:val="18"/>
                <w:szCs w:val="18"/>
              </w:rPr>
              <w:t xml:space="preserve"> </w:t>
            </w:r>
            <w:r w:rsidRPr="000B4B65">
              <w:rPr>
                <w:spacing w:val="-2"/>
                <w:sz w:val="18"/>
                <w:szCs w:val="18"/>
              </w:rPr>
              <w:t>Admin</w:t>
            </w:r>
          </w:p>
        </w:tc>
        <w:tc>
          <w:tcPr>
            <w:tcW w:w="1276" w:type="dxa"/>
          </w:tcPr>
          <w:p w:rsidR="00BF47F7" w:rsidRPr="000B4B65" w:rsidRDefault="00BF47F7" w:rsidP="00D92889">
            <w:pPr>
              <w:pStyle w:val="TableParagraph"/>
              <w:ind w:left="115" w:firstLine="5"/>
              <w:rPr>
                <w:sz w:val="18"/>
                <w:szCs w:val="18"/>
              </w:rPr>
            </w:pPr>
            <w:r w:rsidRPr="000B4B65">
              <w:rPr>
                <w:spacing w:val="-2"/>
                <w:sz w:val="18"/>
                <w:szCs w:val="18"/>
              </w:rPr>
              <w:t>Email,</w:t>
            </w:r>
            <w:r w:rsidRPr="000B4B65">
              <w:rPr>
                <w:spacing w:val="-13"/>
                <w:sz w:val="18"/>
                <w:szCs w:val="18"/>
              </w:rPr>
              <w:t xml:space="preserve"> </w:t>
            </w:r>
            <w:r w:rsidRPr="000B4B65">
              <w:rPr>
                <w:spacing w:val="-2"/>
                <w:sz w:val="18"/>
                <w:szCs w:val="18"/>
              </w:rPr>
              <w:t>Password valid</w:t>
            </w:r>
          </w:p>
        </w:tc>
        <w:tc>
          <w:tcPr>
            <w:tcW w:w="1134" w:type="dxa"/>
          </w:tcPr>
          <w:p w:rsidR="00BF47F7" w:rsidRPr="000B4B65" w:rsidRDefault="00BF47F7" w:rsidP="00D92889">
            <w:pPr>
              <w:pStyle w:val="TableParagraph"/>
              <w:ind w:left="120" w:right="330"/>
              <w:rPr>
                <w:sz w:val="18"/>
                <w:szCs w:val="18"/>
              </w:rPr>
            </w:pPr>
            <w:r w:rsidRPr="000B4B65">
              <w:rPr>
                <w:sz w:val="18"/>
                <w:szCs w:val="18"/>
              </w:rPr>
              <w:t>Masuk ke halaman</w:t>
            </w:r>
            <w:r w:rsidRPr="000B4B65">
              <w:rPr>
                <w:spacing w:val="-15"/>
                <w:sz w:val="18"/>
                <w:szCs w:val="18"/>
              </w:rPr>
              <w:t xml:space="preserve"> </w:t>
            </w:r>
            <w:r w:rsidRPr="000B4B65">
              <w:rPr>
                <w:sz w:val="18"/>
                <w:szCs w:val="18"/>
              </w:rPr>
              <w:t xml:space="preserve">login, isi form, klik </w:t>
            </w:r>
            <w:r w:rsidRPr="000B4B65">
              <w:rPr>
                <w:spacing w:val="-2"/>
                <w:sz w:val="18"/>
                <w:szCs w:val="18"/>
              </w:rPr>
              <w:t>login</w:t>
            </w:r>
          </w:p>
        </w:tc>
        <w:tc>
          <w:tcPr>
            <w:tcW w:w="1892" w:type="dxa"/>
          </w:tcPr>
          <w:p w:rsidR="00BF47F7" w:rsidRPr="000B4B65" w:rsidRDefault="00BF47F7" w:rsidP="00D92889">
            <w:pPr>
              <w:pStyle w:val="TableParagraph"/>
              <w:ind w:left="120" w:right="657"/>
              <w:rPr>
                <w:sz w:val="18"/>
                <w:szCs w:val="18"/>
              </w:rPr>
            </w:pPr>
            <w:r w:rsidRPr="000B4B65">
              <w:rPr>
                <w:sz w:val="18"/>
                <w:szCs w:val="18"/>
              </w:rPr>
              <w:t>Redirect</w:t>
            </w:r>
            <w:r w:rsidRPr="000B4B65">
              <w:rPr>
                <w:spacing w:val="-15"/>
                <w:sz w:val="18"/>
                <w:szCs w:val="18"/>
              </w:rPr>
              <w:t xml:space="preserve"> </w:t>
            </w:r>
            <w:r w:rsidRPr="000B4B65">
              <w:rPr>
                <w:sz w:val="18"/>
                <w:szCs w:val="18"/>
              </w:rPr>
              <w:t xml:space="preserve">ke </w:t>
            </w:r>
            <w:r w:rsidRPr="000B4B65">
              <w:rPr>
                <w:spacing w:val="-2"/>
                <w:sz w:val="18"/>
                <w:szCs w:val="18"/>
              </w:rPr>
              <w:t>dashboard</w:t>
            </w:r>
          </w:p>
        </w:tc>
        <w:tc>
          <w:tcPr>
            <w:tcW w:w="906" w:type="dxa"/>
          </w:tcPr>
          <w:p w:rsidR="00BF47F7" w:rsidRDefault="00BF47F7" w:rsidP="00D92889">
            <w:pPr>
              <w:pStyle w:val="TableParagraph"/>
              <w:ind w:left="119" w:right="-15"/>
              <w:rPr>
                <w:sz w:val="24"/>
              </w:rPr>
            </w:pPr>
            <w:r>
              <w:rPr>
                <w:spacing w:val="-4"/>
                <w:sz w:val="24"/>
              </w:rPr>
              <w:t>Berhasil</w:t>
            </w:r>
          </w:p>
        </w:tc>
      </w:tr>
      <w:tr w:rsidR="00BF47F7" w:rsidTr="000B4B65">
        <w:trPr>
          <w:trHeight w:val="1260"/>
        </w:trPr>
        <w:tc>
          <w:tcPr>
            <w:tcW w:w="410" w:type="dxa"/>
          </w:tcPr>
          <w:p w:rsidR="00BF47F7" w:rsidRPr="000B4B65" w:rsidRDefault="00BF47F7" w:rsidP="00D92889">
            <w:pPr>
              <w:pStyle w:val="TableParagraph"/>
              <w:ind w:left="122"/>
              <w:rPr>
                <w:sz w:val="18"/>
                <w:szCs w:val="18"/>
              </w:rPr>
            </w:pPr>
            <w:r w:rsidRPr="000B4B65">
              <w:rPr>
                <w:spacing w:val="-10"/>
                <w:sz w:val="18"/>
                <w:szCs w:val="18"/>
              </w:rPr>
              <w:t>2</w:t>
            </w:r>
          </w:p>
        </w:tc>
        <w:tc>
          <w:tcPr>
            <w:tcW w:w="1110" w:type="dxa"/>
          </w:tcPr>
          <w:p w:rsidR="00BF47F7" w:rsidRPr="000B4B65" w:rsidRDefault="00BF47F7" w:rsidP="00D92889">
            <w:pPr>
              <w:pStyle w:val="TableParagraph"/>
              <w:ind w:left="122"/>
              <w:rPr>
                <w:sz w:val="18"/>
                <w:szCs w:val="18"/>
              </w:rPr>
            </w:pPr>
            <w:r w:rsidRPr="000B4B65">
              <w:rPr>
                <w:sz w:val="18"/>
                <w:szCs w:val="18"/>
              </w:rPr>
              <w:t>Login</w:t>
            </w:r>
            <w:r w:rsidRPr="000B4B65">
              <w:rPr>
                <w:spacing w:val="-7"/>
                <w:sz w:val="18"/>
                <w:szCs w:val="18"/>
              </w:rPr>
              <w:t xml:space="preserve"> </w:t>
            </w:r>
            <w:r w:rsidRPr="000B4B65">
              <w:rPr>
                <w:spacing w:val="-4"/>
                <w:sz w:val="18"/>
                <w:szCs w:val="18"/>
              </w:rPr>
              <w:t>User</w:t>
            </w:r>
          </w:p>
        </w:tc>
        <w:tc>
          <w:tcPr>
            <w:tcW w:w="1276" w:type="dxa"/>
          </w:tcPr>
          <w:p w:rsidR="00BF47F7" w:rsidRPr="000B4B65" w:rsidRDefault="00BF47F7" w:rsidP="00D92889">
            <w:pPr>
              <w:pStyle w:val="TableParagraph"/>
              <w:ind w:left="115" w:firstLine="5"/>
              <w:rPr>
                <w:sz w:val="18"/>
                <w:szCs w:val="18"/>
              </w:rPr>
            </w:pPr>
            <w:r w:rsidRPr="000B4B65">
              <w:rPr>
                <w:spacing w:val="-2"/>
                <w:sz w:val="18"/>
                <w:szCs w:val="18"/>
              </w:rPr>
              <w:t>Email,</w:t>
            </w:r>
            <w:r w:rsidRPr="000B4B65">
              <w:rPr>
                <w:spacing w:val="-13"/>
                <w:sz w:val="18"/>
                <w:szCs w:val="18"/>
              </w:rPr>
              <w:t xml:space="preserve"> </w:t>
            </w:r>
            <w:r w:rsidRPr="000B4B65">
              <w:rPr>
                <w:spacing w:val="-2"/>
                <w:sz w:val="18"/>
                <w:szCs w:val="18"/>
              </w:rPr>
              <w:t>Password valid</w:t>
            </w:r>
          </w:p>
        </w:tc>
        <w:tc>
          <w:tcPr>
            <w:tcW w:w="1134" w:type="dxa"/>
          </w:tcPr>
          <w:p w:rsidR="00BF47F7" w:rsidRPr="000B4B65" w:rsidRDefault="00BF47F7" w:rsidP="00D92889">
            <w:pPr>
              <w:pStyle w:val="TableParagraph"/>
              <w:ind w:left="120" w:right="330"/>
              <w:rPr>
                <w:sz w:val="18"/>
                <w:szCs w:val="18"/>
              </w:rPr>
            </w:pPr>
            <w:r w:rsidRPr="000B4B65">
              <w:rPr>
                <w:sz w:val="18"/>
                <w:szCs w:val="18"/>
              </w:rPr>
              <w:t>Masuk ke halaman</w:t>
            </w:r>
            <w:r w:rsidRPr="000B4B65">
              <w:rPr>
                <w:spacing w:val="-15"/>
                <w:sz w:val="18"/>
                <w:szCs w:val="18"/>
              </w:rPr>
              <w:t xml:space="preserve"> </w:t>
            </w:r>
            <w:r w:rsidRPr="000B4B65">
              <w:rPr>
                <w:sz w:val="18"/>
                <w:szCs w:val="18"/>
              </w:rPr>
              <w:t xml:space="preserve">login, isi form, klik </w:t>
            </w:r>
            <w:r w:rsidRPr="000B4B65">
              <w:rPr>
                <w:spacing w:val="-2"/>
                <w:sz w:val="18"/>
                <w:szCs w:val="18"/>
              </w:rPr>
              <w:t>login</w:t>
            </w:r>
          </w:p>
        </w:tc>
        <w:tc>
          <w:tcPr>
            <w:tcW w:w="1892" w:type="dxa"/>
          </w:tcPr>
          <w:p w:rsidR="00BF47F7" w:rsidRPr="000B4B65" w:rsidRDefault="00BF47F7" w:rsidP="00D92889">
            <w:pPr>
              <w:pStyle w:val="TableParagraph"/>
              <w:ind w:left="120"/>
              <w:rPr>
                <w:sz w:val="18"/>
                <w:szCs w:val="18"/>
              </w:rPr>
            </w:pPr>
            <w:r w:rsidRPr="000B4B65">
              <w:rPr>
                <w:i/>
                <w:spacing w:val="-2"/>
                <w:sz w:val="18"/>
                <w:szCs w:val="18"/>
              </w:rPr>
              <w:t>Redirect</w:t>
            </w:r>
            <w:r w:rsidRPr="000B4B65">
              <w:rPr>
                <w:i/>
                <w:spacing w:val="-12"/>
                <w:sz w:val="18"/>
                <w:szCs w:val="18"/>
              </w:rPr>
              <w:t xml:space="preserve"> </w:t>
            </w:r>
            <w:r w:rsidRPr="000B4B65">
              <w:rPr>
                <w:spacing w:val="-2"/>
                <w:sz w:val="18"/>
                <w:szCs w:val="18"/>
              </w:rPr>
              <w:t>ke</w:t>
            </w:r>
            <w:r w:rsidRPr="000B4B65">
              <w:rPr>
                <w:spacing w:val="-13"/>
                <w:sz w:val="18"/>
                <w:szCs w:val="18"/>
              </w:rPr>
              <w:t xml:space="preserve"> </w:t>
            </w:r>
            <w:r w:rsidRPr="000B4B65">
              <w:rPr>
                <w:spacing w:val="-4"/>
                <w:sz w:val="18"/>
                <w:szCs w:val="18"/>
              </w:rPr>
              <w:t>home</w:t>
            </w:r>
          </w:p>
        </w:tc>
        <w:tc>
          <w:tcPr>
            <w:tcW w:w="906" w:type="dxa"/>
          </w:tcPr>
          <w:p w:rsidR="00BF47F7" w:rsidRDefault="00BF47F7" w:rsidP="00D92889">
            <w:pPr>
              <w:pStyle w:val="TableParagraph"/>
              <w:ind w:left="119" w:right="-15"/>
              <w:rPr>
                <w:sz w:val="24"/>
              </w:rPr>
            </w:pPr>
            <w:r>
              <w:rPr>
                <w:spacing w:val="-4"/>
                <w:sz w:val="24"/>
              </w:rPr>
              <w:t>Berhasil</w:t>
            </w:r>
          </w:p>
        </w:tc>
      </w:tr>
      <w:tr w:rsidR="00BF47F7" w:rsidTr="000B4B65">
        <w:trPr>
          <w:trHeight w:val="1264"/>
        </w:trPr>
        <w:tc>
          <w:tcPr>
            <w:tcW w:w="410" w:type="dxa"/>
          </w:tcPr>
          <w:p w:rsidR="00BF47F7" w:rsidRPr="000B4B65" w:rsidRDefault="00BF47F7" w:rsidP="00D92889">
            <w:pPr>
              <w:pStyle w:val="TableParagraph"/>
              <w:ind w:left="122"/>
              <w:rPr>
                <w:sz w:val="18"/>
                <w:szCs w:val="18"/>
              </w:rPr>
            </w:pPr>
            <w:r w:rsidRPr="000B4B65">
              <w:rPr>
                <w:spacing w:val="-10"/>
                <w:sz w:val="18"/>
                <w:szCs w:val="18"/>
              </w:rPr>
              <w:t>3</w:t>
            </w:r>
          </w:p>
        </w:tc>
        <w:tc>
          <w:tcPr>
            <w:tcW w:w="1110" w:type="dxa"/>
          </w:tcPr>
          <w:p w:rsidR="00BF47F7" w:rsidRPr="000B4B65" w:rsidRDefault="00BF47F7" w:rsidP="00D92889">
            <w:pPr>
              <w:pStyle w:val="TableParagraph"/>
              <w:ind w:left="122" w:right="296"/>
              <w:rPr>
                <w:sz w:val="18"/>
                <w:szCs w:val="18"/>
              </w:rPr>
            </w:pPr>
            <w:r w:rsidRPr="000B4B65">
              <w:rPr>
                <w:spacing w:val="-2"/>
                <w:sz w:val="18"/>
                <w:szCs w:val="18"/>
              </w:rPr>
              <w:t xml:space="preserve">Manajemen </w:t>
            </w:r>
            <w:r w:rsidRPr="000B4B65">
              <w:rPr>
                <w:sz w:val="18"/>
                <w:szCs w:val="18"/>
              </w:rPr>
              <w:t>Data User</w:t>
            </w:r>
          </w:p>
        </w:tc>
        <w:tc>
          <w:tcPr>
            <w:tcW w:w="1276" w:type="dxa"/>
          </w:tcPr>
          <w:p w:rsidR="00BF47F7" w:rsidRPr="000B4B65" w:rsidRDefault="00BF47F7" w:rsidP="00D92889">
            <w:pPr>
              <w:pStyle w:val="TableParagraph"/>
              <w:ind w:left="121" w:right="163"/>
              <w:rPr>
                <w:sz w:val="18"/>
                <w:szCs w:val="18"/>
              </w:rPr>
            </w:pPr>
            <w:r w:rsidRPr="000B4B65">
              <w:rPr>
                <w:spacing w:val="-2"/>
                <w:sz w:val="18"/>
                <w:szCs w:val="18"/>
              </w:rPr>
              <w:t xml:space="preserve">Admin </w:t>
            </w:r>
            <w:r w:rsidRPr="000B4B65">
              <w:rPr>
                <w:sz w:val="18"/>
                <w:szCs w:val="18"/>
              </w:rPr>
              <w:t>mengubah role user dari ’user’ menjadi</w:t>
            </w:r>
            <w:r w:rsidRPr="000B4B65">
              <w:rPr>
                <w:spacing w:val="-15"/>
                <w:sz w:val="18"/>
                <w:szCs w:val="18"/>
              </w:rPr>
              <w:t xml:space="preserve"> </w:t>
            </w:r>
            <w:r w:rsidRPr="000B4B65">
              <w:rPr>
                <w:sz w:val="18"/>
                <w:szCs w:val="18"/>
              </w:rPr>
              <w:t>’admin’</w:t>
            </w:r>
          </w:p>
        </w:tc>
        <w:tc>
          <w:tcPr>
            <w:tcW w:w="1134" w:type="dxa"/>
          </w:tcPr>
          <w:p w:rsidR="00BF47F7" w:rsidRPr="000B4B65" w:rsidRDefault="00BF47F7" w:rsidP="00D92889">
            <w:pPr>
              <w:pStyle w:val="TableParagraph"/>
              <w:ind w:left="120" w:right="511"/>
              <w:jc w:val="both"/>
              <w:rPr>
                <w:sz w:val="18"/>
                <w:szCs w:val="18"/>
              </w:rPr>
            </w:pPr>
            <w:r w:rsidRPr="000B4B65">
              <w:rPr>
                <w:sz w:val="18"/>
                <w:szCs w:val="18"/>
              </w:rPr>
              <w:t xml:space="preserve">Pilih user </w:t>
            </w:r>
            <w:r w:rsidRPr="000B4B65">
              <w:rPr>
                <w:rFonts w:ascii="Lucida Sans Unicode" w:hAnsi="Lucida Sans Unicode"/>
                <w:sz w:val="18"/>
                <w:szCs w:val="18"/>
              </w:rPr>
              <w:t xml:space="preserve">→ </w:t>
            </w:r>
            <w:r w:rsidRPr="000B4B65">
              <w:rPr>
                <w:sz w:val="18"/>
                <w:szCs w:val="18"/>
              </w:rPr>
              <w:t>Ubah</w:t>
            </w:r>
            <w:r w:rsidRPr="000B4B65">
              <w:rPr>
                <w:spacing w:val="-14"/>
                <w:sz w:val="18"/>
                <w:szCs w:val="18"/>
              </w:rPr>
              <w:t xml:space="preserve"> </w:t>
            </w:r>
            <w:r w:rsidRPr="000B4B65">
              <w:rPr>
                <w:sz w:val="18"/>
                <w:szCs w:val="18"/>
              </w:rPr>
              <w:t>role</w:t>
            </w:r>
            <w:r w:rsidRPr="000B4B65">
              <w:rPr>
                <w:spacing w:val="-14"/>
                <w:sz w:val="18"/>
                <w:szCs w:val="18"/>
              </w:rPr>
              <w:t xml:space="preserve"> </w:t>
            </w:r>
            <w:r w:rsidRPr="000B4B65">
              <w:rPr>
                <w:rFonts w:ascii="Lucida Sans Unicode" w:hAnsi="Lucida Sans Unicode"/>
                <w:sz w:val="18"/>
                <w:szCs w:val="18"/>
              </w:rPr>
              <w:t xml:space="preserve">→ </w:t>
            </w:r>
            <w:r w:rsidRPr="000B4B65">
              <w:rPr>
                <w:spacing w:val="-2"/>
                <w:sz w:val="18"/>
                <w:szCs w:val="18"/>
              </w:rPr>
              <w:t>Simpan</w:t>
            </w:r>
          </w:p>
        </w:tc>
        <w:tc>
          <w:tcPr>
            <w:tcW w:w="1892" w:type="dxa"/>
          </w:tcPr>
          <w:p w:rsidR="00BF47F7" w:rsidRPr="000B4B65" w:rsidRDefault="00BF47F7" w:rsidP="00D92889">
            <w:pPr>
              <w:pStyle w:val="TableParagraph"/>
              <w:ind w:left="96" w:right="115" w:firstLine="23"/>
              <w:rPr>
                <w:sz w:val="18"/>
                <w:szCs w:val="18"/>
              </w:rPr>
            </w:pPr>
            <w:r w:rsidRPr="000B4B65">
              <w:rPr>
                <w:sz w:val="18"/>
                <w:szCs w:val="18"/>
              </w:rPr>
              <w:t>Role user berubah</w:t>
            </w:r>
            <w:r w:rsidRPr="000B4B65">
              <w:rPr>
                <w:spacing w:val="-15"/>
                <w:sz w:val="18"/>
                <w:szCs w:val="18"/>
              </w:rPr>
              <w:t xml:space="preserve"> </w:t>
            </w:r>
            <w:r w:rsidRPr="000B4B65">
              <w:rPr>
                <w:sz w:val="18"/>
                <w:szCs w:val="18"/>
              </w:rPr>
              <w:t xml:space="preserve">menjadi ’admin’ di </w:t>
            </w:r>
            <w:r w:rsidRPr="000B4B65">
              <w:rPr>
                <w:spacing w:val="-2"/>
                <w:sz w:val="18"/>
                <w:szCs w:val="18"/>
              </w:rPr>
              <w:t>database</w:t>
            </w:r>
          </w:p>
        </w:tc>
        <w:tc>
          <w:tcPr>
            <w:tcW w:w="906" w:type="dxa"/>
          </w:tcPr>
          <w:p w:rsidR="00BF47F7" w:rsidRDefault="00BF47F7" w:rsidP="00D92889">
            <w:pPr>
              <w:pStyle w:val="TableParagraph"/>
              <w:ind w:left="119" w:right="-15"/>
              <w:rPr>
                <w:sz w:val="24"/>
              </w:rPr>
            </w:pPr>
            <w:r>
              <w:rPr>
                <w:spacing w:val="-4"/>
                <w:sz w:val="24"/>
              </w:rPr>
              <w:t>Berhasil</w:t>
            </w:r>
          </w:p>
        </w:tc>
      </w:tr>
      <w:tr w:rsidR="00BF47F7" w:rsidTr="000B4B65">
        <w:trPr>
          <w:trHeight w:val="1268"/>
        </w:trPr>
        <w:tc>
          <w:tcPr>
            <w:tcW w:w="410" w:type="dxa"/>
          </w:tcPr>
          <w:p w:rsidR="00BF47F7" w:rsidRPr="000B4B65" w:rsidRDefault="00BF47F7" w:rsidP="00D92889">
            <w:pPr>
              <w:pStyle w:val="TableParagraph"/>
              <w:ind w:left="122"/>
              <w:rPr>
                <w:sz w:val="18"/>
                <w:szCs w:val="18"/>
              </w:rPr>
            </w:pPr>
            <w:r w:rsidRPr="000B4B65">
              <w:rPr>
                <w:spacing w:val="-10"/>
                <w:sz w:val="18"/>
                <w:szCs w:val="18"/>
              </w:rPr>
              <w:t>4</w:t>
            </w:r>
          </w:p>
        </w:tc>
        <w:tc>
          <w:tcPr>
            <w:tcW w:w="1110" w:type="dxa"/>
          </w:tcPr>
          <w:p w:rsidR="00BF47F7" w:rsidRPr="000B4B65" w:rsidRDefault="00BF47F7" w:rsidP="00D92889">
            <w:pPr>
              <w:pStyle w:val="TableParagraph"/>
              <w:ind w:left="122" w:right="296"/>
              <w:rPr>
                <w:sz w:val="18"/>
                <w:szCs w:val="18"/>
              </w:rPr>
            </w:pPr>
            <w:r w:rsidRPr="000B4B65">
              <w:rPr>
                <w:spacing w:val="-2"/>
                <w:sz w:val="18"/>
                <w:szCs w:val="18"/>
              </w:rPr>
              <w:t xml:space="preserve">Manajemen </w:t>
            </w:r>
            <w:r w:rsidRPr="000B4B65">
              <w:rPr>
                <w:sz w:val="18"/>
                <w:szCs w:val="18"/>
              </w:rPr>
              <w:t>Data User</w:t>
            </w:r>
          </w:p>
        </w:tc>
        <w:tc>
          <w:tcPr>
            <w:tcW w:w="1276" w:type="dxa"/>
          </w:tcPr>
          <w:p w:rsidR="00BF47F7" w:rsidRPr="000B4B65" w:rsidRDefault="00BF47F7" w:rsidP="00D92889">
            <w:pPr>
              <w:pStyle w:val="TableParagraph"/>
              <w:ind w:left="121" w:right="203"/>
              <w:rPr>
                <w:sz w:val="18"/>
                <w:szCs w:val="18"/>
              </w:rPr>
            </w:pPr>
            <w:r w:rsidRPr="000B4B65">
              <w:rPr>
                <w:spacing w:val="-2"/>
                <w:sz w:val="18"/>
                <w:szCs w:val="18"/>
              </w:rPr>
              <w:t xml:space="preserve">Admin </w:t>
            </w:r>
            <w:r w:rsidRPr="000B4B65">
              <w:rPr>
                <w:sz w:val="18"/>
                <w:szCs w:val="18"/>
              </w:rPr>
              <w:t>menghapus</w:t>
            </w:r>
            <w:r w:rsidRPr="000B4B65">
              <w:rPr>
                <w:spacing w:val="-15"/>
                <w:sz w:val="18"/>
                <w:szCs w:val="18"/>
              </w:rPr>
              <w:t xml:space="preserve"> </w:t>
            </w:r>
            <w:r w:rsidRPr="000B4B65">
              <w:rPr>
                <w:sz w:val="18"/>
                <w:szCs w:val="18"/>
              </w:rPr>
              <w:t xml:space="preserve">user dari daftar </w:t>
            </w:r>
            <w:r w:rsidRPr="000B4B65">
              <w:rPr>
                <w:spacing w:val="-2"/>
                <w:sz w:val="18"/>
                <w:szCs w:val="18"/>
              </w:rPr>
              <w:t>pengguna</w:t>
            </w:r>
          </w:p>
        </w:tc>
        <w:tc>
          <w:tcPr>
            <w:tcW w:w="1134" w:type="dxa"/>
          </w:tcPr>
          <w:p w:rsidR="00BF47F7" w:rsidRPr="000B4B65" w:rsidRDefault="00BF47F7" w:rsidP="00D92889">
            <w:pPr>
              <w:pStyle w:val="TableParagraph"/>
              <w:ind w:left="120" w:right="456"/>
              <w:rPr>
                <w:sz w:val="18"/>
                <w:szCs w:val="18"/>
              </w:rPr>
            </w:pPr>
            <w:r w:rsidRPr="000B4B65">
              <w:rPr>
                <w:sz w:val="18"/>
                <w:szCs w:val="18"/>
              </w:rPr>
              <w:t>Pilih</w:t>
            </w:r>
            <w:r w:rsidRPr="000B4B65">
              <w:rPr>
                <w:spacing w:val="-14"/>
                <w:sz w:val="18"/>
                <w:szCs w:val="18"/>
              </w:rPr>
              <w:t xml:space="preserve"> </w:t>
            </w:r>
            <w:r w:rsidRPr="000B4B65">
              <w:rPr>
                <w:sz w:val="18"/>
                <w:szCs w:val="18"/>
              </w:rPr>
              <w:t>user</w:t>
            </w:r>
            <w:r w:rsidRPr="000B4B65">
              <w:rPr>
                <w:spacing w:val="-14"/>
                <w:sz w:val="18"/>
                <w:szCs w:val="18"/>
              </w:rPr>
              <w:t xml:space="preserve"> </w:t>
            </w:r>
            <w:r w:rsidRPr="000B4B65">
              <w:rPr>
                <w:rFonts w:ascii="Lucida Sans Unicode" w:hAnsi="Lucida Sans Unicode"/>
                <w:sz w:val="18"/>
                <w:szCs w:val="18"/>
              </w:rPr>
              <w:t xml:space="preserve">→ </w:t>
            </w:r>
            <w:r w:rsidRPr="000B4B65">
              <w:rPr>
                <w:sz w:val="18"/>
                <w:szCs w:val="18"/>
              </w:rPr>
              <w:t>Klik hapus</w:t>
            </w:r>
          </w:p>
        </w:tc>
        <w:tc>
          <w:tcPr>
            <w:tcW w:w="1892" w:type="dxa"/>
          </w:tcPr>
          <w:p w:rsidR="00BF47F7" w:rsidRPr="000B4B65" w:rsidRDefault="00BF47F7" w:rsidP="00D92889">
            <w:pPr>
              <w:pStyle w:val="TableParagraph"/>
              <w:ind w:left="120" w:right="115"/>
              <w:rPr>
                <w:sz w:val="18"/>
                <w:szCs w:val="18"/>
              </w:rPr>
            </w:pPr>
            <w:r w:rsidRPr="000B4B65">
              <w:rPr>
                <w:sz w:val="18"/>
                <w:szCs w:val="18"/>
              </w:rPr>
              <w:t xml:space="preserve">User terhapus </w:t>
            </w:r>
            <w:r w:rsidRPr="000B4B65">
              <w:rPr>
                <w:spacing w:val="-2"/>
                <w:sz w:val="18"/>
                <w:szCs w:val="18"/>
              </w:rPr>
              <w:t>dan</w:t>
            </w:r>
            <w:r w:rsidRPr="000B4B65">
              <w:rPr>
                <w:spacing w:val="-13"/>
                <w:sz w:val="18"/>
                <w:szCs w:val="18"/>
              </w:rPr>
              <w:t xml:space="preserve"> </w:t>
            </w:r>
            <w:r w:rsidRPr="000B4B65">
              <w:rPr>
                <w:spacing w:val="-2"/>
                <w:sz w:val="18"/>
                <w:szCs w:val="18"/>
              </w:rPr>
              <w:t>tidak</w:t>
            </w:r>
            <w:r w:rsidRPr="000B4B65">
              <w:rPr>
                <w:spacing w:val="-13"/>
                <w:sz w:val="18"/>
                <w:szCs w:val="18"/>
              </w:rPr>
              <w:t xml:space="preserve"> </w:t>
            </w:r>
            <w:r w:rsidRPr="000B4B65">
              <w:rPr>
                <w:spacing w:val="-2"/>
                <w:sz w:val="18"/>
                <w:szCs w:val="18"/>
              </w:rPr>
              <w:t xml:space="preserve">muncul </w:t>
            </w:r>
            <w:r w:rsidRPr="000B4B65">
              <w:rPr>
                <w:sz w:val="18"/>
                <w:szCs w:val="18"/>
              </w:rPr>
              <w:t>di daftar</w:t>
            </w:r>
          </w:p>
        </w:tc>
        <w:tc>
          <w:tcPr>
            <w:tcW w:w="906" w:type="dxa"/>
          </w:tcPr>
          <w:p w:rsidR="00BF47F7" w:rsidRDefault="00BF47F7" w:rsidP="00D92889">
            <w:pPr>
              <w:pStyle w:val="TableParagraph"/>
              <w:ind w:left="119" w:right="-15"/>
              <w:rPr>
                <w:sz w:val="24"/>
              </w:rPr>
            </w:pPr>
            <w:r>
              <w:rPr>
                <w:spacing w:val="-4"/>
                <w:sz w:val="24"/>
              </w:rPr>
              <w:t>Berhasil</w:t>
            </w:r>
          </w:p>
        </w:tc>
      </w:tr>
      <w:tr w:rsidR="00BF47F7" w:rsidTr="000B4B65">
        <w:trPr>
          <w:trHeight w:val="1258"/>
        </w:trPr>
        <w:tc>
          <w:tcPr>
            <w:tcW w:w="410" w:type="dxa"/>
            <w:tcBorders>
              <w:bottom w:val="single" w:sz="8" w:space="0" w:color="000000"/>
            </w:tcBorders>
          </w:tcPr>
          <w:p w:rsidR="00BF47F7" w:rsidRPr="000B4B65" w:rsidRDefault="00BF47F7" w:rsidP="00D92889">
            <w:pPr>
              <w:pStyle w:val="TableParagraph"/>
              <w:ind w:left="122"/>
              <w:rPr>
                <w:sz w:val="18"/>
                <w:szCs w:val="18"/>
              </w:rPr>
            </w:pPr>
            <w:r w:rsidRPr="000B4B65">
              <w:rPr>
                <w:spacing w:val="-10"/>
                <w:sz w:val="18"/>
                <w:szCs w:val="18"/>
              </w:rPr>
              <w:t>5</w:t>
            </w:r>
          </w:p>
        </w:tc>
        <w:tc>
          <w:tcPr>
            <w:tcW w:w="1110" w:type="dxa"/>
            <w:tcBorders>
              <w:bottom w:val="single" w:sz="8" w:space="0" w:color="000000"/>
            </w:tcBorders>
          </w:tcPr>
          <w:p w:rsidR="00BF47F7" w:rsidRPr="000B4B65" w:rsidRDefault="00BF47F7" w:rsidP="00D92889">
            <w:pPr>
              <w:pStyle w:val="TableParagraph"/>
              <w:ind w:left="122" w:right="705"/>
              <w:rPr>
                <w:sz w:val="18"/>
                <w:szCs w:val="18"/>
              </w:rPr>
            </w:pPr>
            <w:r w:rsidRPr="000B4B65">
              <w:rPr>
                <w:spacing w:val="-2"/>
                <w:sz w:val="18"/>
                <w:szCs w:val="18"/>
              </w:rPr>
              <w:t>Upload Dataset</w:t>
            </w:r>
          </w:p>
        </w:tc>
        <w:tc>
          <w:tcPr>
            <w:tcW w:w="1276" w:type="dxa"/>
            <w:tcBorders>
              <w:bottom w:val="single" w:sz="8" w:space="0" w:color="000000"/>
            </w:tcBorders>
          </w:tcPr>
          <w:p w:rsidR="00BF47F7" w:rsidRPr="000B4B65" w:rsidRDefault="00BF47F7" w:rsidP="00D92889">
            <w:pPr>
              <w:pStyle w:val="TableParagraph"/>
              <w:ind w:left="121"/>
              <w:rPr>
                <w:sz w:val="18"/>
                <w:szCs w:val="18"/>
              </w:rPr>
            </w:pPr>
            <w:r w:rsidRPr="000B4B65">
              <w:rPr>
                <w:spacing w:val="-2"/>
                <w:sz w:val="18"/>
                <w:szCs w:val="18"/>
              </w:rPr>
              <w:t>Admin mengunggah</w:t>
            </w:r>
            <w:r w:rsidRPr="000B4B65">
              <w:rPr>
                <w:spacing w:val="-13"/>
                <w:sz w:val="18"/>
                <w:szCs w:val="18"/>
              </w:rPr>
              <w:t xml:space="preserve"> </w:t>
            </w:r>
            <w:r w:rsidRPr="000B4B65">
              <w:rPr>
                <w:spacing w:val="-2"/>
                <w:sz w:val="18"/>
                <w:szCs w:val="18"/>
              </w:rPr>
              <w:t xml:space="preserve">file </w:t>
            </w:r>
            <w:r w:rsidRPr="000B4B65">
              <w:rPr>
                <w:sz w:val="18"/>
                <w:szCs w:val="18"/>
              </w:rPr>
              <w:t xml:space="preserve">CSV beserta </w:t>
            </w:r>
            <w:r w:rsidRPr="000B4B65">
              <w:rPr>
                <w:spacing w:val="-2"/>
                <w:sz w:val="18"/>
                <w:szCs w:val="18"/>
              </w:rPr>
              <w:t>metadata</w:t>
            </w:r>
          </w:p>
        </w:tc>
        <w:tc>
          <w:tcPr>
            <w:tcW w:w="1134" w:type="dxa"/>
            <w:tcBorders>
              <w:bottom w:val="single" w:sz="8" w:space="0" w:color="000000"/>
            </w:tcBorders>
          </w:tcPr>
          <w:p w:rsidR="00BF47F7" w:rsidRPr="000B4B65" w:rsidRDefault="00BF47F7" w:rsidP="00D92889">
            <w:pPr>
              <w:pStyle w:val="TableParagraph"/>
              <w:ind w:left="120" w:right="223"/>
              <w:rPr>
                <w:sz w:val="18"/>
                <w:szCs w:val="18"/>
              </w:rPr>
            </w:pPr>
            <w:r w:rsidRPr="000B4B65">
              <w:rPr>
                <w:spacing w:val="-10"/>
                <w:sz w:val="18"/>
                <w:szCs w:val="18"/>
              </w:rPr>
              <w:t>File</w:t>
            </w:r>
            <w:r w:rsidRPr="000B4B65">
              <w:rPr>
                <w:spacing w:val="-5"/>
                <w:sz w:val="18"/>
                <w:szCs w:val="18"/>
              </w:rPr>
              <w:t xml:space="preserve"> </w:t>
            </w:r>
            <w:r w:rsidRPr="000B4B65">
              <w:rPr>
                <w:rFonts w:ascii="Courier New"/>
                <w:spacing w:val="-10"/>
                <w:sz w:val="18"/>
                <w:szCs w:val="18"/>
              </w:rPr>
              <w:t>data.csv</w:t>
            </w:r>
            <w:r w:rsidRPr="000B4B65">
              <w:rPr>
                <w:spacing w:val="-10"/>
                <w:sz w:val="18"/>
                <w:szCs w:val="18"/>
              </w:rPr>
              <w:t xml:space="preserve">, </w:t>
            </w:r>
            <w:r w:rsidRPr="000B4B65">
              <w:rPr>
                <w:sz w:val="18"/>
                <w:szCs w:val="18"/>
              </w:rPr>
              <w:t xml:space="preserve">nama dataset, </w:t>
            </w:r>
            <w:r w:rsidRPr="000B4B65">
              <w:rPr>
                <w:spacing w:val="-2"/>
                <w:sz w:val="18"/>
                <w:szCs w:val="18"/>
              </w:rPr>
              <w:t xml:space="preserve">sumber, </w:t>
            </w:r>
            <w:r w:rsidRPr="000B4B65">
              <w:rPr>
                <w:sz w:val="18"/>
                <w:szCs w:val="18"/>
              </w:rPr>
              <w:t>deskripsi,</w:t>
            </w:r>
            <w:r w:rsidRPr="000B4B65">
              <w:rPr>
                <w:spacing w:val="-15"/>
                <w:sz w:val="18"/>
                <w:szCs w:val="18"/>
              </w:rPr>
              <w:t xml:space="preserve"> </w:t>
            </w:r>
            <w:r w:rsidRPr="000B4B65">
              <w:rPr>
                <w:sz w:val="18"/>
                <w:szCs w:val="18"/>
              </w:rPr>
              <w:t>status</w:t>
            </w:r>
          </w:p>
        </w:tc>
        <w:tc>
          <w:tcPr>
            <w:tcW w:w="1892" w:type="dxa"/>
            <w:tcBorders>
              <w:bottom w:val="single" w:sz="8" w:space="0" w:color="000000"/>
            </w:tcBorders>
          </w:tcPr>
          <w:p w:rsidR="00BF47F7" w:rsidRPr="000B4B65" w:rsidRDefault="00BF47F7" w:rsidP="00D92889">
            <w:pPr>
              <w:pStyle w:val="TableParagraph"/>
              <w:ind w:left="120" w:right="124"/>
              <w:rPr>
                <w:sz w:val="18"/>
                <w:szCs w:val="18"/>
              </w:rPr>
            </w:pPr>
            <w:r w:rsidRPr="000B4B65">
              <w:rPr>
                <w:sz w:val="18"/>
                <w:szCs w:val="18"/>
              </w:rPr>
              <w:t>Data tersimpan ke koleksi baru di MongoDB, metadata</w:t>
            </w:r>
            <w:r w:rsidRPr="000B4B65">
              <w:rPr>
                <w:spacing w:val="-15"/>
                <w:sz w:val="18"/>
                <w:szCs w:val="18"/>
              </w:rPr>
              <w:t xml:space="preserve"> </w:t>
            </w:r>
            <w:r w:rsidRPr="000B4B65">
              <w:rPr>
                <w:sz w:val="18"/>
                <w:szCs w:val="18"/>
              </w:rPr>
              <w:t>tercatat</w:t>
            </w:r>
          </w:p>
        </w:tc>
        <w:tc>
          <w:tcPr>
            <w:tcW w:w="906" w:type="dxa"/>
            <w:tcBorders>
              <w:bottom w:val="single" w:sz="8" w:space="0" w:color="000000"/>
            </w:tcBorders>
          </w:tcPr>
          <w:p w:rsidR="00BF47F7" w:rsidRDefault="00BF47F7" w:rsidP="00D92889">
            <w:pPr>
              <w:pStyle w:val="TableParagraph"/>
              <w:ind w:left="119" w:right="-15"/>
              <w:rPr>
                <w:sz w:val="24"/>
              </w:rPr>
            </w:pPr>
            <w:r>
              <w:rPr>
                <w:spacing w:val="-4"/>
                <w:sz w:val="24"/>
              </w:rPr>
              <w:t>Berhasil</w:t>
            </w:r>
          </w:p>
        </w:tc>
      </w:tr>
      <w:tr w:rsidR="00BF47F7" w:rsidTr="00F91662">
        <w:trPr>
          <w:trHeight w:val="1661"/>
        </w:trPr>
        <w:tc>
          <w:tcPr>
            <w:tcW w:w="410" w:type="dxa"/>
          </w:tcPr>
          <w:p w:rsidR="00BF47F7" w:rsidRPr="000B4B65" w:rsidRDefault="00BF47F7" w:rsidP="00D92889">
            <w:pPr>
              <w:pStyle w:val="TableParagraph"/>
              <w:ind w:left="122"/>
              <w:rPr>
                <w:sz w:val="18"/>
                <w:szCs w:val="18"/>
              </w:rPr>
            </w:pPr>
            <w:r w:rsidRPr="000B4B65">
              <w:rPr>
                <w:spacing w:val="-10"/>
                <w:sz w:val="18"/>
                <w:szCs w:val="18"/>
              </w:rPr>
              <w:t>6</w:t>
            </w:r>
          </w:p>
        </w:tc>
        <w:tc>
          <w:tcPr>
            <w:tcW w:w="1110" w:type="dxa"/>
          </w:tcPr>
          <w:p w:rsidR="00BF47F7" w:rsidRPr="000B4B65" w:rsidRDefault="00BF47F7" w:rsidP="00D92889">
            <w:pPr>
              <w:pStyle w:val="TableParagraph"/>
              <w:ind w:left="122" w:right="678"/>
              <w:rPr>
                <w:sz w:val="18"/>
                <w:szCs w:val="18"/>
              </w:rPr>
            </w:pPr>
            <w:r w:rsidRPr="000B4B65">
              <w:rPr>
                <w:spacing w:val="-2"/>
                <w:sz w:val="18"/>
                <w:szCs w:val="18"/>
              </w:rPr>
              <w:t>Melihat Dataset</w:t>
            </w:r>
          </w:p>
        </w:tc>
        <w:tc>
          <w:tcPr>
            <w:tcW w:w="1276" w:type="dxa"/>
          </w:tcPr>
          <w:p w:rsidR="00BF47F7" w:rsidRPr="000B4B65" w:rsidRDefault="00BF47F7" w:rsidP="00D92889">
            <w:pPr>
              <w:pStyle w:val="TableParagraph"/>
              <w:ind w:left="121" w:right="104"/>
              <w:rPr>
                <w:sz w:val="18"/>
                <w:szCs w:val="18"/>
              </w:rPr>
            </w:pPr>
            <w:r w:rsidRPr="000B4B65">
              <w:rPr>
                <w:spacing w:val="-2"/>
                <w:sz w:val="18"/>
                <w:szCs w:val="18"/>
              </w:rPr>
              <w:t>Admin</w:t>
            </w:r>
            <w:r w:rsidRPr="000B4B65">
              <w:rPr>
                <w:spacing w:val="-13"/>
                <w:sz w:val="18"/>
                <w:szCs w:val="18"/>
              </w:rPr>
              <w:t xml:space="preserve"> </w:t>
            </w:r>
            <w:r w:rsidRPr="000B4B65">
              <w:rPr>
                <w:spacing w:val="-2"/>
                <w:sz w:val="18"/>
                <w:szCs w:val="18"/>
              </w:rPr>
              <w:t xml:space="preserve">membuka </w:t>
            </w:r>
            <w:r w:rsidRPr="000B4B65">
              <w:rPr>
                <w:sz w:val="18"/>
                <w:szCs w:val="18"/>
              </w:rPr>
              <w:t>halaman dataset melalui</w:t>
            </w:r>
            <w:r w:rsidRPr="000B4B65">
              <w:rPr>
                <w:spacing w:val="-15"/>
                <w:sz w:val="18"/>
                <w:szCs w:val="18"/>
              </w:rPr>
              <w:t xml:space="preserve"> </w:t>
            </w:r>
            <w:r w:rsidRPr="000B4B65">
              <w:rPr>
                <w:i/>
                <w:sz w:val="18"/>
                <w:szCs w:val="18"/>
              </w:rPr>
              <w:t>slug</w:t>
            </w:r>
            <w:r w:rsidRPr="000B4B65">
              <w:rPr>
                <w:i/>
                <w:spacing w:val="-15"/>
                <w:sz w:val="18"/>
                <w:szCs w:val="18"/>
              </w:rPr>
              <w:t xml:space="preserve"> </w:t>
            </w:r>
            <w:r w:rsidRPr="000B4B65">
              <w:rPr>
                <w:sz w:val="18"/>
                <w:szCs w:val="18"/>
              </w:rPr>
              <w:t>unik</w:t>
            </w:r>
          </w:p>
        </w:tc>
        <w:tc>
          <w:tcPr>
            <w:tcW w:w="1134" w:type="dxa"/>
          </w:tcPr>
          <w:p w:rsidR="00BF47F7" w:rsidRPr="000B4B65" w:rsidRDefault="00BF47F7" w:rsidP="00D92889">
            <w:pPr>
              <w:pStyle w:val="TableParagraph"/>
              <w:ind w:left="120"/>
              <w:rPr>
                <w:sz w:val="18"/>
                <w:szCs w:val="18"/>
              </w:rPr>
            </w:pPr>
            <w:r w:rsidRPr="000B4B65">
              <w:rPr>
                <w:sz w:val="18"/>
                <w:szCs w:val="18"/>
              </w:rPr>
              <w:t>Akses</w:t>
            </w:r>
            <w:r w:rsidRPr="000B4B65">
              <w:rPr>
                <w:spacing w:val="-7"/>
                <w:sz w:val="18"/>
                <w:szCs w:val="18"/>
              </w:rPr>
              <w:t xml:space="preserve"> </w:t>
            </w:r>
            <w:r w:rsidRPr="000B4B65">
              <w:rPr>
                <w:spacing w:val="-5"/>
                <w:sz w:val="18"/>
                <w:szCs w:val="18"/>
              </w:rPr>
              <w:t>URL</w:t>
            </w:r>
          </w:p>
          <w:p w:rsidR="00BF47F7" w:rsidRPr="000B4B65" w:rsidRDefault="00BF47F7" w:rsidP="00D92889">
            <w:pPr>
              <w:pStyle w:val="TableParagraph"/>
              <w:ind w:left="120" w:hanging="7"/>
              <w:rPr>
                <w:sz w:val="18"/>
                <w:szCs w:val="18"/>
              </w:rPr>
            </w:pPr>
            <w:r w:rsidRPr="000B4B65">
              <w:rPr>
                <w:spacing w:val="-4"/>
                <w:sz w:val="18"/>
                <w:szCs w:val="18"/>
              </w:rPr>
              <w:t xml:space="preserve">/dashboard/curah- </w:t>
            </w:r>
            <w:r w:rsidRPr="000B4B65">
              <w:rPr>
                <w:spacing w:val="-2"/>
                <w:sz w:val="18"/>
                <w:szCs w:val="18"/>
              </w:rPr>
              <w:t>hujan</w:t>
            </w:r>
          </w:p>
        </w:tc>
        <w:tc>
          <w:tcPr>
            <w:tcW w:w="1892" w:type="dxa"/>
          </w:tcPr>
          <w:p w:rsidR="00BF47F7" w:rsidRPr="000B4B65" w:rsidRDefault="00BF47F7" w:rsidP="00D92889">
            <w:pPr>
              <w:pStyle w:val="TableParagraph"/>
              <w:ind w:left="120" w:right="365"/>
              <w:rPr>
                <w:sz w:val="18"/>
                <w:szCs w:val="18"/>
              </w:rPr>
            </w:pPr>
            <w:r w:rsidRPr="000B4B65">
              <w:rPr>
                <w:spacing w:val="-2"/>
                <w:sz w:val="18"/>
                <w:szCs w:val="18"/>
              </w:rPr>
              <w:t xml:space="preserve">Sistem menampilkan </w:t>
            </w:r>
            <w:r w:rsidRPr="000B4B65">
              <w:rPr>
                <w:sz w:val="18"/>
                <w:szCs w:val="18"/>
              </w:rPr>
              <w:t xml:space="preserve">data </w:t>
            </w:r>
            <w:r w:rsidRPr="000B4B65">
              <w:rPr>
                <w:i/>
                <w:sz w:val="18"/>
                <w:szCs w:val="18"/>
              </w:rPr>
              <w:t xml:space="preserve">dataset </w:t>
            </w:r>
            <w:r w:rsidRPr="000B4B65">
              <w:rPr>
                <w:spacing w:val="-2"/>
                <w:sz w:val="18"/>
                <w:szCs w:val="18"/>
              </w:rPr>
              <w:t xml:space="preserve">curah-hujan </w:t>
            </w:r>
            <w:r w:rsidRPr="000B4B65">
              <w:rPr>
                <w:sz w:val="18"/>
                <w:szCs w:val="18"/>
              </w:rPr>
              <w:t>dalam bentuk tabel</w:t>
            </w:r>
            <w:r w:rsidRPr="000B4B65">
              <w:rPr>
                <w:spacing w:val="-15"/>
                <w:sz w:val="18"/>
                <w:szCs w:val="18"/>
              </w:rPr>
              <w:t xml:space="preserve"> </w:t>
            </w:r>
            <w:r w:rsidRPr="000B4B65">
              <w:rPr>
                <w:sz w:val="18"/>
                <w:szCs w:val="18"/>
              </w:rPr>
              <w:t>sesuai</w:t>
            </w:r>
            <w:r w:rsidRPr="000B4B65">
              <w:rPr>
                <w:spacing w:val="-15"/>
                <w:sz w:val="18"/>
                <w:szCs w:val="18"/>
              </w:rPr>
              <w:t xml:space="preserve"> </w:t>
            </w:r>
            <w:r w:rsidRPr="000B4B65">
              <w:rPr>
                <w:sz w:val="18"/>
                <w:szCs w:val="18"/>
              </w:rPr>
              <w:t xml:space="preserve">isi koleksi di </w:t>
            </w:r>
            <w:r w:rsidRPr="000B4B65">
              <w:rPr>
                <w:spacing w:val="-2"/>
                <w:sz w:val="18"/>
                <w:szCs w:val="18"/>
              </w:rPr>
              <w:t>MongoDB</w:t>
            </w:r>
          </w:p>
        </w:tc>
        <w:tc>
          <w:tcPr>
            <w:tcW w:w="906" w:type="dxa"/>
          </w:tcPr>
          <w:p w:rsidR="00BF47F7" w:rsidRDefault="00BF47F7" w:rsidP="00D92889">
            <w:pPr>
              <w:pStyle w:val="TableParagraph"/>
              <w:ind w:left="119" w:right="-15"/>
              <w:rPr>
                <w:sz w:val="24"/>
              </w:rPr>
            </w:pPr>
            <w:r>
              <w:rPr>
                <w:spacing w:val="-4"/>
                <w:sz w:val="24"/>
              </w:rPr>
              <w:t>Berhasil</w:t>
            </w:r>
          </w:p>
        </w:tc>
      </w:tr>
      <w:tr w:rsidR="00BF47F7" w:rsidTr="00F91662">
        <w:trPr>
          <w:trHeight w:val="1397"/>
        </w:trPr>
        <w:tc>
          <w:tcPr>
            <w:tcW w:w="410" w:type="dxa"/>
          </w:tcPr>
          <w:p w:rsidR="00BF47F7" w:rsidRPr="000B4B65" w:rsidRDefault="00BF47F7" w:rsidP="00D92889">
            <w:pPr>
              <w:pStyle w:val="TableParagraph"/>
              <w:ind w:left="122"/>
              <w:rPr>
                <w:sz w:val="18"/>
                <w:szCs w:val="18"/>
              </w:rPr>
            </w:pPr>
            <w:r w:rsidRPr="000B4B65">
              <w:rPr>
                <w:spacing w:val="-10"/>
                <w:sz w:val="18"/>
                <w:szCs w:val="18"/>
              </w:rPr>
              <w:t>7</w:t>
            </w:r>
          </w:p>
        </w:tc>
        <w:tc>
          <w:tcPr>
            <w:tcW w:w="1110" w:type="dxa"/>
          </w:tcPr>
          <w:p w:rsidR="00BF47F7" w:rsidRPr="000B4B65" w:rsidRDefault="00BF47F7" w:rsidP="00D92889">
            <w:pPr>
              <w:pStyle w:val="TableParagraph"/>
              <w:ind w:left="122" w:right="534"/>
              <w:rPr>
                <w:sz w:val="18"/>
                <w:szCs w:val="18"/>
              </w:rPr>
            </w:pPr>
            <w:r w:rsidRPr="000B4B65">
              <w:rPr>
                <w:spacing w:val="-2"/>
                <w:sz w:val="18"/>
                <w:szCs w:val="18"/>
              </w:rPr>
              <w:t>Melihat Metadata Dataset</w:t>
            </w:r>
          </w:p>
        </w:tc>
        <w:tc>
          <w:tcPr>
            <w:tcW w:w="1276" w:type="dxa"/>
          </w:tcPr>
          <w:p w:rsidR="00BF47F7" w:rsidRPr="000B4B65" w:rsidRDefault="00BF47F7" w:rsidP="00D92889">
            <w:pPr>
              <w:pStyle w:val="TableParagraph"/>
              <w:ind w:left="115" w:right="142" w:firstLine="5"/>
              <w:rPr>
                <w:sz w:val="18"/>
                <w:szCs w:val="18"/>
              </w:rPr>
            </w:pPr>
            <w:r w:rsidRPr="000B4B65">
              <w:rPr>
                <w:sz w:val="18"/>
                <w:szCs w:val="18"/>
              </w:rPr>
              <w:t xml:space="preserve">Admin melihat </w:t>
            </w:r>
            <w:r w:rsidRPr="000B4B65">
              <w:rPr>
                <w:i/>
                <w:sz w:val="18"/>
                <w:szCs w:val="18"/>
              </w:rPr>
              <w:t>metadata</w:t>
            </w:r>
            <w:r w:rsidRPr="000B4B65">
              <w:rPr>
                <w:i/>
                <w:spacing w:val="-15"/>
                <w:sz w:val="18"/>
                <w:szCs w:val="18"/>
              </w:rPr>
              <w:t xml:space="preserve"> </w:t>
            </w:r>
            <w:r w:rsidRPr="000B4B65">
              <w:rPr>
                <w:sz w:val="18"/>
                <w:szCs w:val="18"/>
              </w:rPr>
              <w:t>dataset yang diunggah</w:t>
            </w:r>
          </w:p>
        </w:tc>
        <w:tc>
          <w:tcPr>
            <w:tcW w:w="1134" w:type="dxa"/>
          </w:tcPr>
          <w:p w:rsidR="00BF47F7" w:rsidRPr="000B4B65" w:rsidRDefault="00BF47F7" w:rsidP="00D92889">
            <w:pPr>
              <w:pStyle w:val="TableParagraph"/>
              <w:ind w:left="120"/>
              <w:rPr>
                <w:sz w:val="18"/>
                <w:szCs w:val="18"/>
              </w:rPr>
            </w:pPr>
            <w:r w:rsidRPr="000B4B65">
              <w:rPr>
                <w:sz w:val="18"/>
                <w:szCs w:val="18"/>
              </w:rPr>
              <w:t>Akses</w:t>
            </w:r>
            <w:r w:rsidRPr="000B4B65">
              <w:rPr>
                <w:spacing w:val="-7"/>
                <w:sz w:val="18"/>
                <w:szCs w:val="18"/>
              </w:rPr>
              <w:t xml:space="preserve"> </w:t>
            </w:r>
            <w:r w:rsidRPr="000B4B65">
              <w:rPr>
                <w:spacing w:val="-2"/>
                <w:sz w:val="18"/>
                <w:szCs w:val="18"/>
              </w:rPr>
              <w:t>halaman</w:t>
            </w:r>
          </w:p>
          <w:p w:rsidR="00BF47F7" w:rsidRPr="000B4B65" w:rsidRDefault="00BF47F7" w:rsidP="00D92889">
            <w:pPr>
              <w:pStyle w:val="TableParagraph"/>
              <w:ind w:left="120"/>
              <w:rPr>
                <w:i/>
                <w:sz w:val="18"/>
                <w:szCs w:val="18"/>
              </w:rPr>
            </w:pPr>
            <w:r w:rsidRPr="000B4B65">
              <w:rPr>
                <w:i/>
                <w:spacing w:val="-2"/>
                <w:sz w:val="18"/>
                <w:szCs w:val="18"/>
              </w:rPr>
              <w:t>dataset</w:t>
            </w:r>
          </w:p>
        </w:tc>
        <w:tc>
          <w:tcPr>
            <w:tcW w:w="1892" w:type="dxa"/>
          </w:tcPr>
          <w:p w:rsidR="00BF47F7" w:rsidRPr="000B4B65" w:rsidRDefault="00BF47F7" w:rsidP="00D92889">
            <w:pPr>
              <w:pStyle w:val="TableParagraph"/>
              <w:ind w:left="120" w:right="177"/>
              <w:rPr>
                <w:sz w:val="18"/>
                <w:szCs w:val="18"/>
              </w:rPr>
            </w:pPr>
            <w:r w:rsidRPr="000B4B65">
              <w:rPr>
                <w:i/>
                <w:sz w:val="18"/>
                <w:szCs w:val="18"/>
              </w:rPr>
              <w:t>Metadata</w:t>
            </w:r>
            <w:r w:rsidRPr="000B4B65">
              <w:rPr>
                <w:i/>
                <w:spacing w:val="-15"/>
                <w:sz w:val="18"/>
                <w:szCs w:val="18"/>
              </w:rPr>
              <w:t xml:space="preserve"> </w:t>
            </w:r>
            <w:r w:rsidRPr="000B4B65">
              <w:rPr>
                <w:sz w:val="18"/>
                <w:szCs w:val="18"/>
              </w:rPr>
              <w:t>(nama dataset,</w:t>
            </w:r>
            <w:r w:rsidRPr="000B4B65">
              <w:rPr>
                <w:spacing w:val="-15"/>
                <w:sz w:val="18"/>
                <w:szCs w:val="18"/>
              </w:rPr>
              <w:t xml:space="preserve"> </w:t>
            </w:r>
            <w:r w:rsidRPr="000B4B65">
              <w:rPr>
                <w:sz w:val="18"/>
                <w:szCs w:val="18"/>
              </w:rPr>
              <w:t xml:space="preserve">sumber, </w:t>
            </w:r>
            <w:r w:rsidRPr="000B4B65">
              <w:rPr>
                <w:spacing w:val="-2"/>
                <w:sz w:val="18"/>
                <w:szCs w:val="18"/>
              </w:rPr>
              <w:t xml:space="preserve">deskripsi, </w:t>
            </w:r>
            <w:r w:rsidRPr="000B4B65">
              <w:rPr>
                <w:sz w:val="18"/>
                <w:szCs w:val="18"/>
              </w:rPr>
              <w:t>tanggal</w:t>
            </w:r>
            <w:r w:rsidRPr="000B4B65">
              <w:rPr>
                <w:spacing w:val="-15"/>
                <w:sz w:val="18"/>
                <w:szCs w:val="18"/>
              </w:rPr>
              <w:t xml:space="preserve"> </w:t>
            </w:r>
            <w:r w:rsidRPr="000B4B65">
              <w:rPr>
                <w:sz w:val="18"/>
                <w:szCs w:val="18"/>
              </w:rPr>
              <w:t>unggah) ditampilkan di atas tabel</w:t>
            </w:r>
          </w:p>
        </w:tc>
        <w:tc>
          <w:tcPr>
            <w:tcW w:w="906" w:type="dxa"/>
          </w:tcPr>
          <w:p w:rsidR="00BF47F7" w:rsidRDefault="00BF47F7" w:rsidP="00D92889">
            <w:pPr>
              <w:pStyle w:val="TableParagraph"/>
              <w:ind w:left="119" w:right="-15"/>
              <w:rPr>
                <w:sz w:val="24"/>
              </w:rPr>
            </w:pPr>
            <w:r>
              <w:rPr>
                <w:spacing w:val="-4"/>
                <w:sz w:val="24"/>
              </w:rPr>
              <w:t>Berhasil</w:t>
            </w:r>
          </w:p>
        </w:tc>
      </w:tr>
      <w:tr w:rsidR="00BF47F7" w:rsidTr="000B4B65">
        <w:trPr>
          <w:trHeight w:val="1682"/>
        </w:trPr>
        <w:tc>
          <w:tcPr>
            <w:tcW w:w="410" w:type="dxa"/>
            <w:tcBorders>
              <w:bottom w:val="single" w:sz="8" w:space="0" w:color="000000"/>
            </w:tcBorders>
          </w:tcPr>
          <w:p w:rsidR="00BF47F7" w:rsidRPr="000B4B65" w:rsidRDefault="00BF47F7" w:rsidP="00D92889">
            <w:pPr>
              <w:pStyle w:val="TableParagraph"/>
              <w:ind w:left="122"/>
              <w:rPr>
                <w:sz w:val="18"/>
                <w:szCs w:val="18"/>
              </w:rPr>
            </w:pPr>
            <w:r w:rsidRPr="000B4B65">
              <w:rPr>
                <w:spacing w:val="-10"/>
                <w:sz w:val="18"/>
                <w:szCs w:val="18"/>
              </w:rPr>
              <w:t>8</w:t>
            </w:r>
          </w:p>
        </w:tc>
        <w:tc>
          <w:tcPr>
            <w:tcW w:w="1110" w:type="dxa"/>
            <w:tcBorders>
              <w:bottom w:val="single" w:sz="8" w:space="0" w:color="000000"/>
            </w:tcBorders>
          </w:tcPr>
          <w:p w:rsidR="00BF47F7" w:rsidRPr="000B4B65" w:rsidRDefault="00BF47F7" w:rsidP="00D92889">
            <w:pPr>
              <w:pStyle w:val="TableParagraph"/>
              <w:ind w:left="114" w:right="339" w:firstLine="7"/>
              <w:rPr>
                <w:sz w:val="18"/>
                <w:szCs w:val="18"/>
              </w:rPr>
            </w:pPr>
            <w:r w:rsidRPr="000B4B65">
              <w:rPr>
                <w:spacing w:val="-2"/>
                <w:sz w:val="18"/>
                <w:szCs w:val="18"/>
              </w:rPr>
              <w:t>Kelola Kalender Tanam</w:t>
            </w:r>
          </w:p>
        </w:tc>
        <w:tc>
          <w:tcPr>
            <w:tcW w:w="1276" w:type="dxa"/>
            <w:tcBorders>
              <w:bottom w:val="single" w:sz="8" w:space="0" w:color="000000"/>
            </w:tcBorders>
          </w:tcPr>
          <w:p w:rsidR="00BF47F7" w:rsidRPr="000B4B65" w:rsidRDefault="00BF47F7" w:rsidP="00D92889">
            <w:pPr>
              <w:pStyle w:val="TableParagraph"/>
              <w:ind w:left="108" w:right="104" w:firstLine="13"/>
              <w:rPr>
                <w:i/>
                <w:sz w:val="18"/>
                <w:szCs w:val="18"/>
              </w:rPr>
            </w:pPr>
            <w:r w:rsidRPr="000B4B65">
              <w:rPr>
                <w:spacing w:val="-2"/>
                <w:sz w:val="18"/>
                <w:szCs w:val="18"/>
              </w:rPr>
              <w:t>Admin</w:t>
            </w:r>
            <w:r w:rsidRPr="000B4B65">
              <w:rPr>
                <w:spacing w:val="-13"/>
                <w:sz w:val="18"/>
                <w:szCs w:val="18"/>
              </w:rPr>
              <w:t xml:space="preserve"> </w:t>
            </w:r>
            <w:r w:rsidRPr="000B4B65">
              <w:rPr>
                <w:spacing w:val="-2"/>
                <w:sz w:val="18"/>
                <w:szCs w:val="18"/>
              </w:rPr>
              <w:t xml:space="preserve">membuka </w:t>
            </w:r>
            <w:r w:rsidRPr="000B4B65">
              <w:rPr>
                <w:sz w:val="18"/>
                <w:szCs w:val="18"/>
              </w:rPr>
              <w:t xml:space="preserve">halaman kelola kalender tanam dan menekan tombol </w:t>
            </w:r>
            <w:r w:rsidRPr="000B4B65">
              <w:rPr>
                <w:i/>
                <w:sz w:val="18"/>
                <w:szCs w:val="18"/>
              </w:rPr>
              <w:t xml:space="preserve">Kelola </w:t>
            </w:r>
            <w:r w:rsidRPr="000B4B65">
              <w:rPr>
                <w:i/>
                <w:spacing w:val="-2"/>
                <w:sz w:val="18"/>
                <w:szCs w:val="18"/>
              </w:rPr>
              <w:lastRenderedPageBreak/>
              <w:t>Tanam</w:t>
            </w:r>
          </w:p>
        </w:tc>
        <w:tc>
          <w:tcPr>
            <w:tcW w:w="1134" w:type="dxa"/>
            <w:tcBorders>
              <w:bottom w:val="single" w:sz="8" w:space="0" w:color="000000"/>
            </w:tcBorders>
          </w:tcPr>
          <w:p w:rsidR="00BF47F7" w:rsidRPr="000B4B65" w:rsidRDefault="00BF47F7" w:rsidP="00D92889">
            <w:pPr>
              <w:pStyle w:val="TableParagraph"/>
              <w:ind w:left="120"/>
              <w:rPr>
                <w:sz w:val="18"/>
                <w:szCs w:val="18"/>
              </w:rPr>
            </w:pPr>
            <w:r w:rsidRPr="000B4B65">
              <w:rPr>
                <w:sz w:val="18"/>
                <w:szCs w:val="18"/>
              </w:rPr>
              <w:lastRenderedPageBreak/>
              <w:t>Klik</w:t>
            </w:r>
            <w:r w:rsidRPr="000B4B65">
              <w:rPr>
                <w:spacing w:val="-6"/>
                <w:sz w:val="18"/>
                <w:szCs w:val="18"/>
              </w:rPr>
              <w:t xml:space="preserve"> </w:t>
            </w:r>
            <w:r w:rsidRPr="000B4B65">
              <w:rPr>
                <w:spacing w:val="-2"/>
                <w:sz w:val="18"/>
                <w:szCs w:val="18"/>
              </w:rPr>
              <w:t>tombol</w:t>
            </w:r>
          </w:p>
          <w:p w:rsidR="00BF47F7" w:rsidRPr="000B4B65" w:rsidRDefault="00BF47F7" w:rsidP="00D92889">
            <w:pPr>
              <w:pStyle w:val="TableParagraph"/>
              <w:ind w:left="112"/>
              <w:rPr>
                <w:i/>
                <w:sz w:val="18"/>
                <w:szCs w:val="18"/>
              </w:rPr>
            </w:pPr>
            <w:r w:rsidRPr="000B4B65">
              <w:rPr>
                <w:i/>
                <w:spacing w:val="-2"/>
                <w:sz w:val="18"/>
                <w:szCs w:val="18"/>
              </w:rPr>
              <w:t>Kelola</w:t>
            </w:r>
            <w:r w:rsidRPr="000B4B65">
              <w:rPr>
                <w:i/>
                <w:spacing w:val="-5"/>
                <w:sz w:val="18"/>
                <w:szCs w:val="18"/>
              </w:rPr>
              <w:t xml:space="preserve"> </w:t>
            </w:r>
            <w:r w:rsidRPr="000B4B65">
              <w:rPr>
                <w:i/>
                <w:spacing w:val="-2"/>
                <w:sz w:val="18"/>
                <w:szCs w:val="18"/>
              </w:rPr>
              <w:t>Tanam</w:t>
            </w:r>
          </w:p>
        </w:tc>
        <w:tc>
          <w:tcPr>
            <w:tcW w:w="1892" w:type="dxa"/>
            <w:tcBorders>
              <w:bottom w:val="single" w:sz="8" w:space="0" w:color="000000"/>
            </w:tcBorders>
          </w:tcPr>
          <w:p w:rsidR="00BF47F7" w:rsidRPr="000B4B65" w:rsidRDefault="00BF47F7" w:rsidP="00D92889">
            <w:pPr>
              <w:pStyle w:val="TableParagraph"/>
              <w:ind w:left="120"/>
              <w:rPr>
                <w:sz w:val="18"/>
                <w:szCs w:val="18"/>
              </w:rPr>
            </w:pPr>
            <w:r w:rsidRPr="000B4B65">
              <w:rPr>
                <w:i/>
                <w:sz w:val="18"/>
                <w:szCs w:val="18"/>
              </w:rPr>
              <w:t xml:space="preserve">Modal </w:t>
            </w:r>
            <w:r w:rsidRPr="000B4B65">
              <w:rPr>
                <w:sz w:val="18"/>
                <w:szCs w:val="18"/>
              </w:rPr>
              <w:t xml:space="preserve">muncul berisi pilihan kolom dari </w:t>
            </w:r>
            <w:r w:rsidRPr="000B4B65">
              <w:rPr>
                <w:spacing w:val="-2"/>
                <w:sz w:val="18"/>
                <w:szCs w:val="18"/>
              </w:rPr>
              <w:t>berbagai</w:t>
            </w:r>
            <w:r w:rsidRPr="000B4B65">
              <w:rPr>
                <w:spacing w:val="-13"/>
                <w:sz w:val="18"/>
                <w:szCs w:val="18"/>
              </w:rPr>
              <w:t xml:space="preserve"> </w:t>
            </w:r>
            <w:r w:rsidRPr="000B4B65">
              <w:rPr>
                <w:spacing w:val="-2"/>
                <w:sz w:val="18"/>
                <w:szCs w:val="18"/>
              </w:rPr>
              <w:t>koleksi</w:t>
            </w:r>
          </w:p>
        </w:tc>
        <w:tc>
          <w:tcPr>
            <w:tcW w:w="906" w:type="dxa"/>
            <w:tcBorders>
              <w:bottom w:val="single" w:sz="8" w:space="0" w:color="000000"/>
            </w:tcBorders>
          </w:tcPr>
          <w:p w:rsidR="00BF47F7" w:rsidRDefault="00BF47F7" w:rsidP="00D92889">
            <w:pPr>
              <w:pStyle w:val="TableParagraph"/>
              <w:ind w:left="119" w:right="-15"/>
              <w:rPr>
                <w:sz w:val="24"/>
              </w:rPr>
            </w:pPr>
            <w:r>
              <w:rPr>
                <w:spacing w:val="-4"/>
                <w:sz w:val="24"/>
              </w:rPr>
              <w:t>Berhasil</w:t>
            </w:r>
          </w:p>
        </w:tc>
      </w:tr>
      <w:tr w:rsidR="00BF47F7" w:rsidTr="00F91662">
        <w:trPr>
          <w:trHeight w:val="1969"/>
        </w:trPr>
        <w:tc>
          <w:tcPr>
            <w:tcW w:w="410" w:type="dxa"/>
          </w:tcPr>
          <w:p w:rsidR="00BF47F7" w:rsidRPr="000B4B65" w:rsidRDefault="00BF47F7" w:rsidP="00D92889">
            <w:pPr>
              <w:pStyle w:val="TableParagraph"/>
              <w:ind w:left="122"/>
              <w:rPr>
                <w:sz w:val="18"/>
                <w:szCs w:val="18"/>
              </w:rPr>
            </w:pPr>
            <w:r w:rsidRPr="000B4B65">
              <w:rPr>
                <w:spacing w:val="-10"/>
                <w:sz w:val="18"/>
                <w:szCs w:val="18"/>
              </w:rPr>
              <w:lastRenderedPageBreak/>
              <w:t>9</w:t>
            </w:r>
          </w:p>
        </w:tc>
        <w:tc>
          <w:tcPr>
            <w:tcW w:w="1110" w:type="dxa"/>
          </w:tcPr>
          <w:p w:rsidR="00BF47F7" w:rsidRPr="000B4B65" w:rsidRDefault="00BF47F7" w:rsidP="00D92889">
            <w:pPr>
              <w:pStyle w:val="TableParagraph"/>
              <w:ind w:left="114" w:right="339" w:firstLine="7"/>
              <w:rPr>
                <w:sz w:val="18"/>
                <w:szCs w:val="18"/>
              </w:rPr>
            </w:pPr>
            <w:r w:rsidRPr="000B4B65">
              <w:rPr>
                <w:spacing w:val="-2"/>
                <w:sz w:val="18"/>
                <w:szCs w:val="18"/>
              </w:rPr>
              <w:t>Kelola Kalender Tanam</w:t>
            </w:r>
          </w:p>
        </w:tc>
        <w:tc>
          <w:tcPr>
            <w:tcW w:w="1276" w:type="dxa"/>
          </w:tcPr>
          <w:p w:rsidR="00BF47F7" w:rsidRPr="000B4B65" w:rsidRDefault="00BF47F7" w:rsidP="00D92889">
            <w:pPr>
              <w:pStyle w:val="TableParagraph"/>
              <w:ind w:left="121"/>
              <w:rPr>
                <w:sz w:val="18"/>
                <w:szCs w:val="18"/>
              </w:rPr>
            </w:pPr>
            <w:r w:rsidRPr="000B4B65">
              <w:rPr>
                <w:sz w:val="18"/>
                <w:szCs w:val="18"/>
              </w:rPr>
              <w:t xml:space="preserve">Admin memilih </w:t>
            </w:r>
            <w:r w:rsidRPr="000B4B65">
              <w:rPr>
                <w:spacing w:val="-2"/>
                <w:sz w:val="18"/>
                <w:szCs w:val="18"/>
              </w:rPr>
              <w:t>kolom</w:t>
            </w:r>
            <w:r w:rsidRPr="000B4B65">
              <w:rPr>
                <w:spacing w:val="-13"/>
                <w:sz w:val="18"/>
                <w:szCs w:val="18"/>
              </w:rPr>
              <w:t xml:space="preserve"> </w:t>
            </w:r>
            <w:r w:rsidRPr="000B4B65">
              <w:rPr>
                <w:spacing w:val="-2"/>
                <w:sz w:val="18"/>
                <w:szCs w:val="18"/>
              </w:rPr>
              <w:t>data</w:t>
            </w:r>
            <w:r w:rsidRPr="000B4B65">
              <w:rPr>
                <w:spacing w:val="-13"/>
                <w:sz w:val="18"/>
                <w:szCs w:val="18"/>
              </w:rPr>
              <w:t xml:space="preserve"> </w:t>
            </w:r>
            <w:r w:rsidRPr="000B4B65">
              <w:rPr>
                <w:spacing w:val="-2"/>
                <w:sz w:val="18"/>
                <w:szCs w:val="18"/>
              </w:rPr>
              <w:t>untuk peramalan</w:t>
            </w:r>
          </w:p>
        </w:tc>
        <w:tc>
          <w:tcPr>
            <w:tcW w:w="1134" w:type="dxa"/>
          </w:tcPr>
          <w:p w:rsidR="00BF47F7" w:rsidRPr="000B4B65" w:rsidRDefault="00BF47F7" w:rsidP="00D92889">
            <w:pPr>
              <w:pStyle w:val="TableParagraph"/>
              <w:ind w:left="120" w:right="84"/>
              <w:rPr>
                <w:sz w:val="18"/>
                <w:szCs w:val="18"/>
              </w:rPr>
            </w:pPr>
            <w:r w:rsidRPr="000B4B65">
              <w:rPr>
                <w:sz w:val="18"/>
                <w:szCs w:val="18"/>
              </w:rPr>
              <w:t xml:space="preserve">Pilih beberapa </w:t>
            </w:r>
            <w:r w:rsidRPr="000B4B65">
              <w:rPr>
                <w:spacing w:val="-2"/>
                <w:sz w:val="18"/>
                <w:szCs w:val="18"/>
              </w:rPr>
              <w:t>kolom</w:t>
            </w:r>
            <w:r w:rsidRPr="000B4B65">
              <w:rPr>
                <w:spacing w:val="-13"/>
                <w:sz w:val="18"/>
                <w:szCs w:val="18"/>
              </w:rPr>
              <w:t xml:space="preserve"> </w:t>
            </w:r>
            <w:r w:rsidRPr="000B4B65">
              <w:rPr>
                <w:spacing w:val="-2"/>
                <w:sz w:val="18"/>
                <w:szCs w:val="18"/>
              </w:rPr>
              <w:t xml:space="preserve">(misalnya: </w:t>
            </w:r>
            <w:r w:rsidRPr="000B4B65">
              <w:rPr>
                <w:sz w:val="18"/>
                <w:szCs w:val="18"/>
              </w:rPr>
              <w:t xml:space="preserve">curah hujan, </w:t>
            </w:r>
            <w:r w:rsidRPr="000B4B65">
              <w:rPr>
                <w:spacing w:val="-2"/>
                <w:sz w:val="18"/>
                <w:szCs w:val="18"/>
              </w:rPr>
              <w:t>suhu, kelembaban)</w:t>
            </w:r>
          </w:p>
        </w:tc>
        <w:tc>
          <w:tcPr>
            <w:tcW w:w="1892" w:type="dxa"/>
          </w:tcPr>
          <w:p w:rsidR="00BF47F7" w:rsidRPr="000B4B65" w:rsidRDefault="00BF47F7" w:rsidP="00D92889">
            <w:pPr>
              <w:pStyle w:val="TableParagraph"/>
              <w:ind w:left="111" w:right="400" w:firstLine="8"/>
              <w:rPr>
                <w:sz w:val="18"/>
                <w:szCs w:val="18"/>
              </w:rPr>
            </w:pPr>
            <w:r w:rsidRPr="000B4B65">
              <w:rPr>
                <w:spacing w:val="-2"/>
                <w:sz w:val="18"/>
                <w:szCs w:val="18"/>
              </w:rPr>
              <w:t xml:space="preserve">Sistem menjalankan peramalan </w:t>
            </w:r>
            <w:r w:rsidRPr="000B4B65">
              <w:rPr>
                <w:i/>
                <w:spacing w:val="-2"/>
                <w:sz w:val="18"/>
                <w:szCs w:val="18"/>
              </w:rPr>
              <w:t xml:space="preserve">Holt-Winters </w:t>
            </w:r>
            <w:r w:rsidRPr="000B4B65">
              <w:rPr>
                <w:spacing w:val="-2"/>
                <w:sz w:val="18"/>
                <w:szCs w:val="18"/>
              </w:rPr>
              <w:t xml:space="preserve">berdasarkan </w:t>
            </w:r>
            <w:r w:rsidRPr="000B4B65">
              <w:rPr>
                <w:sz w:val="18"/>
                <w:szCs w:val="18"/>
              </w:rPr>
              <w:t>kolom</w:t>
            </w:r>
            <w:r w:rsidRPr="000B4B65">
              <w:rPr>
                <w:spacing w:val="-15"/>
                <w:sz w:val="18"/>
                <w:szCs w:val="18"/>
              </w:rPr>
              <w:t xml:space="preserve"> </w:t>
            </w:r>
            <w:r w:rsidRPr="000B4B65">
              <w:rPr>
                <w:sz w:val="18"/>
                <w:szCs w:val="18"/>
              </w:rPr>
              <w:t xml:space="preserve">terpilih </w:t>
            </w:r>
            <w:r w:rsidRPr="000B4B65">
              <w:rPr>
                <w:spacing w:val="-4"/>
                <w:sz w:val="18"/>
                <w:szCs w:val="18"/>
              </w:rPr>
              <w:t xml:space="preserve">dan </w:t>
            </w:r>
            <w:r w:rsidRPr="000B4B65">
              <w:rPr>
                <w:spacing w:val="-2"/>
                <w:sz w:val="18"/>
                <w:szCs w:val="18"/>
              </w:rPr>
              <w:t>menampilkan</w:t>
            </w:r>
          </w:p>
          <w:p w:rsidR="00BF47F7" w:rsidRPr="000B4B65" w:rsidRDefault="00BF47F7" w:rsidP="00D92889">
            <w:pPr>
              <w:pStyle w:val="TableParagraph"/>
              <w:ind w:left="120"/>
              <w:rPr>
                <w:sz w:val="18"/>
                <w:szCs w:val="18"/>
              </w:rPr>
            </w:pPr>
            <w:r w:rsidRPr="000B4B65">
              <w:rPr>
                <w:sz w:val="18"/>
                <w:szCs w:val="18"/>
              </w:rPr>
              <w:t>hasil</w:t>
            </w:r>
            <w:r w:rsidRPr="000B4B65">
              <w:rPr>
                <w:spacing w:val="-6"/>
                <w:sz w:val="18"/>
                <w:szCs w:val="18"/>
              </w:rPr>
              <w:t xml:space="preserve"> </w:t>
            </w:r>
            <w:r w:rsidRPr="000B4B65">
              <w:rPr>
                <w:spacing w:val="-2"/>
                <w:sz w:val="18"/>
                <w:szCs w:val="18"/>
              </w:rPr>
              <w:t>peramalan</w:t>
            </w:r>
          </w:p>
        </w:tc>
        <w:tc>
          <w:tcPr>
            <w:tcW w:w="906" w:type="dxa"/>
          </w:tcPr>
          <w:p w:rsidR="00BF47F7" w:rsidRDefault="00BF47F7" w:rsidP="00D92889">
            <w:pPr>
              <w:pStyle w:val="TableParagraph"/>
              <w:ind w:left="119" w:right="-15"/>
              <w:rPr>
                <w:sz w:val="24"/>
              </w:rPr>
            </w:pPr>
            <w:r>
              <w:rPr>
                <w:spacing w:val="-4"/>
                <w:sz w:val="24"/>
              </w:rPr>
              <w:t>Berhasil</w:t>
            </w:r>
          </w:p>
        </w:tc>
      </w:tr>
      <w:tr w:rsidR="00BF47F7" w:rsidTr="00F91662">
        <w:trPr>
          <w:trHeight w:val="1563"/>
        </w:trPr>
        <w:tc>
          <w:tcPr>
            <w:tcW w:w="410" w:type="dxa"/>
          </w:tcPr>
          <w:p w:rsidR="00BF47F7" w:rsidRPr="000B4B65" w:rsidRDefault="00BF47F7" w:rsidP="00D92889">
            <w:pPr>
              <w:pStyle w:val="TableParagraph"/>
              <w:ind w:left="122"/>
              <w:rPr>
                <w:sz w:val="18"/>
                <w:szCs w:val="18"/>
              </w:rPr>
            </w:pPr>
            <w:r w:rsidRPr="000B4B65">
              <w:rPr>
                <w:spacing w:val="-5"/>
                <w:sz w:val="18"/>
                <w:szCs w:val="18"/>
              </w:rPr>
              <w:t>10</w:t>
            </w:r>
          </w:p>
        </w:tc>
        <w:tc>
          <w:tcPr>
            <w:tcW w:w="1110" w:type="dxa"/>
          </w:tcPr>
          <w:p w:rsidR="00BF47F7" w:rsidRPr="000B4B65" w:rsidRDefault="00BF47F7" w:rsidP="00D92889">
            <w:pPr>
              <w:pStyle w:val="TableParagraph"/>
              <w:ind w:left="114" w:right="339" w:firstLine="7"/>
              <w:rPr>
                <w:sz w:val="18"/>
                <w:szCs w:val="18"/>
              </w:rPr>
            </w:pPr>
            <w:r w:rsidRPr="000B4B65">
              <w:rPr>
                <w:spacing w:val="-2"/>
                <w:sz w:val="18"/>
                <w:szCs w:val="18"/>
              </w:rPr>
              <w:t>Kelola Kalender Tanam</w:t>
            </w:r>
          </w:p>
        </w:tc>
        <w:tc>
          <w:tcPr>
            <w:tcW w:w="1276" w:type="dxa"/>
          </w:tcPr>
          <w:p w:rsidR="00BF47F7" w:rsidRPr="000B4B65" w:rsidRDefault="00BF47F7" w:rsidP="00D92889">
            <w:pPr>
              <w:pStyle w:val="TableParagraph"/>
              <w:ind w:left="121" w:right="149"/>
              <w:rPr>
                <w:sz w:val="18"/>
                <w:szCs w:val="18"/>
              </w:rPr>
            </w:pPr>
            <w:r w:rsidRPr="000B4B65">
              <w:rPr>
                <w:sz w:val="18"/>
                <w:szCs w:val="18"/>
              </w:rPr>
              <w:t>Admin tidak memilih kolom data lalu menekan</w:t>
            </w:r>
            <w:r w:rsidRPr="000B4B65">
              <w:rPr>
                <w:spacing w:val="-15"/>
                <w:sz w:val="18"/>
                <w:szCs w:val="18"/>
              </w:rPr>
              <w:t xml:space="preserve"> </w:t>
            </w:r>
            <w:r w:rsidRPr="000B4B65">
              <w:rPr>
                <w:sz w:val="18"/>
                <w:szCs w:val="18"/>
              </w:rPr>
              <w:t xml:space="preserve">tombol </w:t>
            </w:r>
            <w:r w:rsidRPr="000B4B65">
              <w:rPr>
                <w:spacing w:val="-2"/>
                <w:sz w:val="18"/>
                <w:szCs w:val="18"/>
              </w:rPr>
              <w:t>proses</w:t>
            </w:r>
          </w:p>
        </w:tc>
        <w:tc>
          <w:tcPr>
            <w:tcW w:w="1134" w:type="dxa"/>
          </w:tcPr>
          <w:p w:rsidR="00BF47F7" w:rsidRPr="000B4B65" w:rsidRDefault="00BF47F7" w:rsidP="00D92889">
            <w:pPr>
              <w:pStyle w:val="TableParagraph"/>
              <w:ind w:left="113" w:right="290" w:firstLine="7"/>
              <w:rPr>
                <w:sz w:val="18"/>
                <w:szCs w:val="18"/>
              </w:rPr>
            </w:pPr>
            <w:r w:rsidRPr="000B4B65">
              <w:rPr>
                <w:sz w:val="18"/>
                <w:szCs w:val="18"/>
              </w:rPr>
              <w:t xml:space="preserve">Klik tombol </w:t>
            </w:r>
            <w:r w:rsidRPr="000B4B65">
              <w:rPr>
                <w:i/>
                <w:sz w:val="18"/>
                <w:szCs w:val="18"/>
              </w:rPr>
              <w:t xml:space="preserve">Proses </w:t>
            </w:r>
            <w:r w:rsidRPr="000B4B65">
              <w:rPr>
                <w:sz w:val="18"/>
                <w:szCs w:val="18"/>
              </w:rPr>
              <w:t>tanpa memilih</w:t>
            </w:r>
            <w:r w:rsidRPr="000B4B65">
              <w:rPr>
                <w:spacing w:val="-15"/>
                <w:sz w:val="18"/>
                <w:szCs w:val="18"/>
              </w:rPr>
              <w:t xml:space="preserve"> </w:t>
            </w:r>
            <w:r w:rsidRPr="000B4B65">
              <w:rPr>
                <w:sz w:val="18"/>
                <w:szCs w:val="18"/>
              </w:rPr>
              <w:t>kolom</w:t>
            </w:r>
          </w:p>
        </w:tc>
        <w:tc>
          <w:tcPr>
            <w:tcW w:w="1892" w:type="dxa"/>
          </w:tcPr>
          <w:p w:rsidR="00BF47F7" w:rsidRPr="000B4B65" w:rsidRDefault="00BF47F7" w:rsidP="00D92889">
            <w:pPr>
              <w:pStyle w:val="TableParagraph"/>
              <w:ind w:left="88" w:firstLine="31"/>
              <w:rPr>
                <w:sz w:val="18"/>
                <w:szCs w:val="18"/>
              </w:rPr>
            </w:pPr>
            <w:r w:rsidRPr="000B4B65">
              <w:rPr>
                <w:spacing w:val="-2"/>
                <w:sz w:val="18"/>
                <w:szCs w:val="18"/>
              </w:rPr>
              <w:t xml:space="preserve">Sistem menampilkan </w:t>
            </w:r>
            <w:r w:rsidRPr="000B4B65">
              <w:rPr>
                <w:sz w:val="18"/>
                <w:szCs w:val="18"/>
              </w:rPr>
              <w:t>pesan</w:t>
            </w:r>
            <w:r w:rsidRPr="000B4B65">
              <w:rPr>
                <w:spacing w:val="-13"/>
                <w:sz w:val="18"/>
                <w:szCs w:val="18"/>
              </w:rPr>
              <w:t xml:space="preserve"> </w:t>
            </w:r>
            <w:r w:rsidRPr="000B4B65">
              <w:rPr>
                <w:sz w:val="18"/>
                <w:szCs w:val="18"/>
              </w:rPr>
              <w:t xml:space="preserve">peringatan ”Silakan pilih minimal satu kolom untuk </w:t>
            </w:r>
            <w:r w:rsidRPr="000B4B65">
              <w:rPr>
                <w:spacing w:val="-2"/>
                <w:sz w:val="18"/>
                <w:szCs w:val="18"/>
              </w:rPr>
              <w:t>peramalan”</w:t>
            </w:r>
          </w:p>
        </w:tc>
        <w:tc>
          <w:tcPr>
            <w:tcW w:w="906" w:type="dxa"/>
          </w:tcPr>
          <w:p w:rsidR="00BF47F7" w:rsidRDefault="00BF47F7" w:rsidP="00D92889">
            <w:pPr>
              <w:pStyle w:val="TableParagraph"/>
              <w:ind w:left="119" w:right="-15"/>
              <w:rPr>
                <w:sz w:val="24"/>
              </w:rPr>
            </w:pPr>
            <w:r>
              <w:rPr>
                <w:spacing w:val="-4"/>
                <w:sz w:val="24"/>
              </w:rPr>
              <w:t>Berhasil</w:t>
            </w:r>
          </w:p>
        </w:tc>
      </w:tr>
      <w:tr w:rsidR="00BF47F7" w:rsidTr="00F91662">
        <w:trPr>
          <w:trHeight w:val="1564"/>
        </w:trPr>
        <w:tc>
          <w:tcPr>
            <w:tcW w:w="410" w:type="dxa"/>
          </w:tcPr>
          <w:p w:rsidR="00BF47F7" w:rsidRPr="000B4B65" w:rsidRDefault="00BF47F7" w:rsidP="00D92889">
            <w:pPr>
              <w:pStyle w:val="TableParagraph"/>
              <w:ind w:left="122"/>
              <w:rPr>
                <w:sz w:val="18"/>
                <w:szCs w:val="18"/>
              </w:rPr>
            </w:pPr>
            <w:r w:rsidRPr="000B4B65">
              <w:rPr>
                <w:spacing w:val="-5"/>
                <w:sz w:val="18"/>
                <w:szCs w:val="18"/>
              </w:rPr>
              <w:t>11</w:t>
            </w:r>
          </w:p>
        </w:tc>
        <w:tc>
          <w:tcPr>
            <w:tcW w:w="1110" w:type="dxa"/>
          </w:tcPr>
          <w:p w:rsidR="00BF47F7" w:rsidRPr="000B4B65" w:rsidRDefault="00BF47F7" w:rsidP="00D92889">
            <w:pPr>
              <w:pStyle w:val="TableParagraph"/>
              <w:ind w:left="114" w:right="339" w:firstLine="7"/>
              <w:rPr>
                <w:sz w:val="18"/>
                <w:szCs w:val="18"/>
              </w:rPr>
            </w:pPr>
            <w:r w:rsidRPr="000B4B65">
              <w:rPr>
                <w:spacing w:val="-2"/>
                <w:sz w:val="18"/>
                <w:szCs w:val="18"/>
              </w:rPr>
              <w:t>Kelola Kalender Tanam</w:t>
            </w:r>
          </w:p>
        </w:tc>
        <w:tc>
          <w:tcPr>
            <w:tcW w:w="1276" w:type="dxa"/>
          </w:tcPr>
          <w:p w:rsidR="00BF47F7" w:rsidRPr="000B4B65" w:rsidRDefault="00BF47F7" w:rsidP="00D92889">
            <w:pPr>
              <w:pStyle w:val="TableParagraph"/>
              <w:ind w:left="121" w:right="269"/>
              <w:rPr>
                <w:sz w:val="18"/>
                <w:szCs w:val="18"/>
              </w:rPr>
            </w:pPr>
            <w:r w:rsidRPr="000B4B65">
              <w:rPr>
                <w:sz w:val="18"/>
                <w:szCs w:val="18"/>
              </w:rPr>
              <w:t>Admin</w:t>
            </w:r>
            <w:r w:rsidRPr="000B4B65">
              <w:rPr>
                <w:spacing w:val="-15"/>
                <w:sz w:val="18"/>
                <w:szCs w:val="18"/>
              </w:rPr>
              <w:t xml:space="preserve"> </w:t>
            </w:r>
            <w:r w:rsidRPr="000B4B65">
              <w:rPr>
                <w:sz w:val="18"/>
                <w:szCs w:val="18"/>
              </w:rPr>
              <w:t xml:space="preserve">berhasil </w:t>
            </w:r>
            <w:r w:rsidRPr="000B4B65">
              <w:rPr>
                <w:spacing w:val="-2"/>
                <w:sz w:val="18"/>
                <w:szCs w:val="18"/>
              </w:rPr>
              <w:t>melakukan peramalan</w:t>
            </w:r>
          </w:p>
        </w:tc>
        <w:tc>
          <w:tcPr>
            <w:tcW w:w="1134" w:type="dxa"/>
          </w:tcPr>
          <w:p w:rsidR="00BF47F7" w:rsidRPr="000B4B65" w:rsidRDefault="00BF47F7" w:rsidP="00D92889">
            <w:pPr>
              <w:pStyle w:val="TableParagraph"/>
              <w:ind w:left="120" w:right="377"/>
              <w:rPr>
                <w:i/>
                <w:sz w:val="18"/>
                <w:szCs w:val="18"/>
              </w:rPr>
            </w:pPr>
            <w:r w:rsidRPr="000B4B65">
              <w:rPr>
                <w:sz w:val="18"/>
                <w:szCs w:val="18"/>
              </w:rPr>
              <w:t>Pilih kolom kemudian</w:t>
            </w:r>
            <w:r w:rsidRPr="000B4B65">
              <w:rPr>
                <w:spacing w:val="-15"/>
                <w:sz w:val="18"/>
                <w:szCs w:val="18"/>
              </w:rPr>
              <w:t xml:space="preserve"> </w:t>
            </w:r>
            <w:r w:rsidRPr="000B4B65">
              <w:rPr>
                <w:sz w:val="18"/>
                <w:szCs w:val="18"/>
              </w:rPr>
              <w:t>klik tombol</w:t>
            </w:r>
            <w:r w:rsidRPr="000B4B65">
              <w:rPr>
                <w:spacing w:val="-8"/>
                <w:sz w:val="18"/>
                <w:szCs w:val="18"/>
              </w:rPr>
              <w:t xml:space="preserve"> </w:t>
            </w:r>
            <w:r w:rsidRPr="000B4B65">
              <w:rPr>
                <w:i/>
                <w:spacing w:val="-4"/>
                <w:sz w:val="18"/>
                <w:szCs w:val="18"/>
              </w:rPr>
              <w:t>Proses</w:t>
            </w:r>
          </w:p>
        </w:tc>
        <w:tc>
          <w:tcPr>
            <w:tcW w:w="1892" w:type="dxa"/>
          </w:tcPr>
          <w:p w:rsidR="00BF47F7" w:rsidRPr="000B4B65" w:rsidRDefault="00BF47F7" w:rsidP="00D92889">
            <w:pPr>
              <w:pStyle w:val="TableParagraph"/>
              <w:ind w:left="120" w:right="351"/>
              <w:rPr>
                <w:sz w:val="18"/>
                <w:szCs w:val="18"/>
              </w:rPr>
            </w:pPr>
            <w:r w:rsidRPr="000B4B65">
              <w:rPr>
                <w:sz w:val="18"/>
                <w:szCs w:val="18"/>
              </w:rPr>
              <w:t>Tabel hasil peramalan</w:t>
            </w:r>
            <w:r w:rsidRPr="000B4B65">
              <w:rPr>
                <w:spacing w:val="-15"/>
                <w:sz w:val="18"/>
                <w:szCs w:val="18"/>
              </w:rPr>
              <w:t xml:space="preserve"> </w:t>
            </w:r>
            <w:r w:rsidRPr="000B4B65">
              <w:rPr>
                <w:sz w:val="18"/>
                <w:szCs w:val="18"/>
              </w:rPr>
              <w:t xml:space="preserve">dan grafik tren </w:t>
            </w:r>
            <w:r w:rsidRPr="000B4B65">
              <w:rPr>
                <w:spacing w:val="-2"/>
                <w:sz w:val="18"/>
                <w:szCs w:val="18"/>
              </w:rPr>
              <w:t xml:space="preserve">peramalan </w:t>
            </w:r>
            <w:r w:rsidRPr="000B4B65">
              <w:rPr>
                <w:sz w:val="18"/>
                <w:szCs w:val="18"/>
              </w:rPr>
              <w:t>ditampilkan</w:t>
            </w:r>
            <w:r w:rsidRPr="000B4B65">
              <w:rPr>
                <w:spacing w:val="-15"/>
                <w:sz w:val="18"/>
                <w:szCs w:val="18"/>
              </w:rPr>
              <w:t xml:space="preserve"> </w:t>
            </w:r>
            <w:r w:rsidRPr="000B4B65">
              <w:rPr>
                <w:sz w:val="18"/>
                <w:szCs w:val="18"/>
              </w:rPr>
              <w:t xml:space="preserve">di </w:t>
            </w:r>
            <w:r w:rsidRPr="000B4B65">
              <w:rPr>
                <w:spacing w:val="-2"/>
                <w:sz w:val="18"/>
                <w:szCs w:val="18"/>
              </w:rPr>
              <w:t>halaman</w:t>
            </w:r>
          </w:p>
        </w:tc>
        <w:tc>
          <w:tcPr>
            <w:tcW w:w="906" w:type="dxa"/>
          </w:tcPr>
          <w:p w:rsidR="00BF47F7" w:rsidRDefault="00BF47F7" w:rsidP="00D92889">
            <w:pPr>
              <w:pStyle w:val="TableParagraph"/>
              <w:ind w:left="119" w:right="-15"/>
              <w:rPr>
                <w:sz w:val="24"/>
              </w:rPr>
            </w:pPr>
            <w:r>
              <w:rPr>
                <w:spacing w:val="-4"/>
                <w:sz w:val="24"/>
              </w:rPr>
              <w:t>Berhasil</w:t>
            </w:r>
          </w:p>
        </w:tc>
      </w:tr>
      <w:tr w:rsidR="00BF47F7" w:rsidTr="000B4B65">
        <w:trPr>
          <w:trHeight w:val="1254"/>
        </w:trPr>
        <w:tc>
          <w:tcPr>
            <w:tcW w:w="410" w:type="dxa"/>
            <w:tcBorders>
              <w:bottom w:val="single" w:sz="8" w:space="0" w:color="000000"/>
            </w:tcBorders>
          </w:tcPr>
          <w:p w:rsidR="00BF47F7" w:rsidRPr="000B4B65" w:rsidRDefault="00BF47F7" w:rsidP="00D92889">
            <w:pPr>
              <w:pStyle w:val="TableParagraph"/>
              <w:ind w:left="122"/>
              <w:rPr>
                <w:sz w:val="18"/>
                <w:szCs w:val="18"/>
              </w:rPr>
            </w:pPr>
            <w:r w:rsidRPr="000B4B65">
              <w:rPr>
                <w:spacing w:val="-5"/>
                <w:sz w:val="18"/>
                <w:szCs w:val="18"/>
              </w:rPr>
              <w:t>12</w:t>
            </w:r>
          </w:p>
        </w:tc>
        <w:tc>
          <w:tcPr>
            <w:tcW w:w="1110" w:type="dxa"/>
            <w:tcBorders>
              <w:bottom w:val="single" w:sz="8" w:space="0" w:color="000000"/>
            </w:tcBorders>
          </w:tcPr>
          <w:p w:rsidR="00BF47F7" w:rsidRPr="000B4B65" w:rsidRDefault="00BF47F7" w:rsidP="00D92889">
            <w:pPr>
              <w:pStyle w:val="TableParagraph"/>
              <w:ind w:left="122"/>
              <w:rPr>
                <w:sz w:val="18"/>
                <w:szCs w:val="18"/>
              </w:rPr>
            </w:pPr>
            <w:r w:rsidRPr="000B4B65">
              <w:rPr>
                <w:sz w:val="18"/>
                <w:szCs w:val="18"/>
              </w:rPr>
              <w:t>Kelola</w:t>
            </w:r>
            <w:r w:rsidRPr="000B4B65">
              <w:rPr>
                <w:spacing w:val="-14"/>
                <w:sz w:val="18"/>
                <w:szCs w:val="18"/>
              </w:rPr>
              <w:t xml:space="preserve"> </w:t>
            </w:r>
            <w:r w:rsidRPr="000B4B65">
              <w:rPr>
                <w:spacing w:val="-2"/>
                <w:sz w:val="18"/>
                <w:szCs w:val="18"/>
              </w:rPr>
              <w:t>Bibit</w:t>
            </w:r>
          </w:p>
        </w:tc>
        <w:tc>
          <w:tcPr>
            <w:tcW w:w="1276" w:type="dxa"/>
            <w:tcBorders>
              <w:bottom w:val="single" w:sz="8" w:space="0" w:color="000000"/>
            </w:tcBorders>
          </w:tcPr>
          <w:p w:rsidR="00BF47F7" w:rsidRPr="000B4B65" w:rsidRDefault="00BF47F7" w:rsidP="00D92889">
            <w:pPr>
              <w:pStyle w:val="TableParagraph"/>
              <w:ind w:left="121"/>
              <w:rPr>
                <w:sz w:val="18"/>
                <w:szCs w:val="18"/>
              </w:rPr>
            </w:pPr>
            <w:r w:rsidRPr="000B4B65">
              <w:rPr>
                <w:spacing w:val="-2"/>
                <w:sz w:val="18"/>
                <w:szCs w:val="18"/>
              </w:rPr>
              <w:t xml:space="preserve">Admin menambahkan </w:t>
            </w:r>
            <w:r w:rsidRPr="000B4B65">
              <w:rPr>
                <w:sz w:val="18"/>
                <w:szCs w:val="18"/>
              </w:rPr>
              <w:t>bibit baru</w:t>
            </w:r>
          </w:p>
        </w:tc>
        <w:tc>
          <w:tcPr>
            <w:tcW w:w="1134" w:type="dxa"/>
            <w:tcBorders>
              <w:bottom w:val="single" w:sz="8" w:space="0" w:color="000000"/>
            </w:tcBorders>
          </w:tcPr>
          <w:p w:rsidR="00BF47F7" w:rsidRPr="000B4B65" w:rsidRDefault="00BF47F7" w:rsidP="00D92889">
            <w:pPr>
              <w:pStyle w:val="TableParagraph"/>
              <w:ind w:left="89" w:firstLine="31"/>
              <w:rPr>
                <w:sz w:val="18"/>
                <w:szCs w:val="18"/>
              </w:rPr>
            </w:pPr>
            <w:r w:rsidRPr="000B4B65">
              <w:rPr>
                <w:sz w:val="18"/>
                <w:szCs w:val="18"/>
              </w:rPr>
              <w:t>Isi</w:t>
            </w:r>
            <w:r w:rsidRPr="000B4B65">
              <w:rPr>
                <w:spacing w:val="-15"/>
                <w:sz w:val="18"/>
                <w:szCs w:val="18"/>
              </w:rPr>
              <w:t xml:space="preserve"> </w:t>
            </w:r>
            <w:r w:rsidRPr="000B4B65">
              <w:rPr>
                <w:sz w:val="18"/>
                <w:szCs w:val="18"/>
              </w:rPr>
              <w:t>form</w:t>
            </w:r>
            <w:r w:rsidRPr="000B4B65">
              <w:rPr>
                <w:spacing w:val="-15"/>
                <w:sz w:val="18"/>
                <w:szCs w:val="18"/>
              </w:rPr>
              <w:t xml:space="preserve"> </w:t>
            </w:r>
            <w:r w:rsidRPr="000B4B65">
              <w:rPr>
                <w:sz w:val="18"/>
                <w:szCs w:val="18"/>
              </w:rPr>
              <w:t>dengan Nama bibit: “Inpari 32”,</w:t>
            </w:r>
          </w:p>
          <w:p w:rsidR="00BF47F7" w:rsidRPr="000B4B65" w:rsidRDefault="00BF47F7" w:rsidP="00D92889">
            <w:pPr>
              <w:pStyle w:val="TableParagraph"/>
              <w:ind w:left="120"/>
              <w:rPr>
                <w:sz w:val="18"/>
                <w:szCs w:val="18"/>
              </w:rPr>
            </w:pPr>
            <w:r w:rsidRPr="000B4B65">
              <w:rPr>
                <w:sz w:val="18"/>
                <w:szCs w:val="18"/>
              </w:rPr>
              <w:t>Durasi:</w:t>
            </w:r>
            <w:r w:rsidRPr="000B4B65">
              <w:rPr>
                <w:spacing w:val="6"/>
                <w:sz w:val="18"/>
                <w:szCs w:val="18"/>
              </w:rPr>
              <w:t xml:space="preserve"> </w:t>
            </w:r>
            <w:r w:rsidRPr="000B4B65">
              <w:rPr>
                <w:spacing w:val="-5"/>
                <w:sz w:val="18"/>
                <w:szCs w:val="18"/>
              </w:rPr>
              <w:t>120</w:t>
            </w:r>
          </w:p>
        </w:tc>
        <w:tc>
          <w:tcPr>
            <w:tcW w:w="1892" w:type="dxa"/>
            <w:tcBorders>
              <w:bottom w:val="single" w:sz="8" w:space="0" w:color="000000"/>
            </w:tcBorders>
          </w:tcPr>
          <w:p w:rsidR="00BF47F7" w:rsidRPr="000B4B65" w:rsidRDefault="00BF47F7" w:rsidP="00D92889">
            <w:pPr>
              <w:pStyle w:val="TableParagraph"/>
              <w:ind w:left="120" w:right="272"/>
              <w:jc w:val="both"/>
              <w:rPr>
                <w:sz w:val="18"/>
                <w:szCs w:val="18"/>
              </w:rPr>
            </w:pPr>
            <w:r w:rsidRPr="000B4B65">
              <w:rPr>
                <w:sz w:val="18"/>
                <w:szCs w:val="18"/>
              </w:rPr>
              <w:t>Data bibit baru muncul</w:t>
            </w:r>
            <w:r w:rsidRPr="000B4B65">
              <w:rPr>
                <w:spacing w:val="-15"/>
                <w:sz w:val="18"/>
                <w:szCs w:val="18"/>
              </w:rPr>
              <w:t xml:space="preserve"> </w:t>
            </w:r>
            <w:r w:rsidRPr="000B4B65">
              <w:rPr>
                <w:sz w:val="18"/>
                <w:szCs w:val="18"/>
              </w:rPr>
              <w:t>di</w:t>
            </w:r>
            <w:r w:rsidRPr="000B4B65">
              <w:rPr>
                <w:spacing w:val="-15"/>
                <w:sz w:val="18"/>
                <w:szCs w:val="18"/>
              </w:rPr>
              <w:t xml:space="preserve"> </w:t>
            </w:r>
            <w:r w:rsidRPr="000B4B65">
              <w:rPr>
                <w:sz w:val="18"/>
                <w:szCs w:val="18"/>
              </w:rPr>
              <w:t>tabel daftar bibit</w:t>
            </w:r>
          </w:p>
        </w:tc>
        <w:tc>
          <w:tcPr>
            <w:tcW w:w="906" w:type="dxa"/>
            <w:tcBorders>
              <w:bottom w:val="single" w:sz="8" w:space="0" w:color="000000"/>
            </w:tcBorders>
          </w:tcPr>
          <w:p w:rsidR="00BF47F7" w:rsidRDefault="00BF47F7" w:rsidP="00D92889">
            <w:pPr>
              <w:pStyle w:val="TableParagraph"/>
              <w:ind w:left="119" w:right="-15"/>
              <w:rPr>
                <w:sz w:val="24"/>
              </w:rPr>
            </w:pPr>
            <w:r>
              <w:rPr>
                <w:spacing w:val="-4"/>
                <w:sz w:val="24"/>
              </w:rPr>
              <w:t>Berhasil</w:t>
            </w:r>
          </w:p>
        </w:tc>
      </w:tr>
      <w:tr w:rsidR="00BF47F7" w:rsidTr="00F91662">
        <w:trPr>
          <w:trHeight w:val="1002"/>
        </w:trPr>
        <w:tc>
          <w:tcPr>
            <w:tcW w:w="410" w:type="dxa"/>
          </w:tcPr>
          <w:p w:rsidR="00BF47F7" w:rsidRPr="000B4B65" w:rsidRDefault="00BF47F7" w:rsidP="00D92889">
            <w:pPr>
              <w:pStyle w:val="TableParagraph"/>
              <w:ind w:right="79"/>
              <w:jc w:val="center"/>
              <w:rPr>
                <w:sz w:val="18"/>
                <w:szCs w:val="18"/>
              </w:rPr>
            </w:pPr>
            <w:r w:rsidRPr="000B4B65">
              <w:rPr>
                <w:spacing w:val="-5"/>
                <w:sz w:val="18"/>
                <w:szCs w:val="18"/>
              </w:rPr>
              <w:t>13</w:t>
            </w:r>
          </w:p>
        </w:tc>
        <w:tc>
          <w:tcPr>
            <w:tcW w:w="1110" w:type="dxa"/>
          </w:tcPr>
          <w:p w:rsidR="00BF47F7" w:rsidRPr="000B4B65" w:rsidRDefault="00BF47F7" w:rsidP="00D92889">
            <w:pPr>
              <w:pStyle w:val="TableParagraph"/>
              <w:ind w:left="122"/>
              <w:rPr>
                <w:sz w:val="18"/>
                <w:szCs w:val="18"/>
              </w:rPr>
            </w:pPr>
            <w:r w:rsidRPr="000B4B65">
              <w:rPr>
                <w:sz w:val="18"/>
                <w:szCs w:val="18"/>
              </w:rPr>
              <w:t>Kelola</w:t>
            </w:r>
            <w:r w:rsidRPr="000B4B65">
              <w:rPr>
                <w:spacing w:val="-14"/>
                <w:sz w:val="18"/>
                <w:szCs w:val="18"/>
              </w:rPr>
              <w:t xml:space="preserve"> </w:t>
            </w:r>
            <w:r w:rsidRPr="000B4B65">
              <w:rPr>
                <w:spacing w:val="-2"/>
                <w:sz w:val="18"/>
                <w:szCs w:val="18"/>
              </w:rPr>
              <w:t>Bibit</w:t>
            </w:r>
          </w:p>
        </w:tc>
        <w:tc>
          <w:tcPr>
            <w:tcW w:w="1276" w:type="dxa"/>
          </w:tcPr>
          <w:p w:rsidR="00BF47F7" w:rsidRPr="000B4B65" w:rsidRDefault="00BF47F7" w:rsidP="00D92889">
            <w:pPr>
              <w:pStyle w:val="TableParagraph"/>
              <w:ind w:left="121"/>
              <w:rPr>
                <w:sz w:val="18"/>
                <w:szCs w:val="18"/>
              </w:rPr>
            </w:pPr>
            <w:r w:rsidRPr="000B4B65">
              <w:rPr>
                <w:spacing w:val="-2"/>
                <w:sz w:val="18"/>
                <w:szCs w:val="18"/>
              </w:rPr>
              <w:t>Admin menambahkan bibit</w:t>
            </w:r>
            <w:r w:rsidRPr="000B4B65">
              <w:rPr>
                <w:spacing w:val="-13"/>
                <w:sz w:val="18"/>
                <w:szCs w:val="18"/>
              </w:rPr>
              <w:t xml:space="preserve"> </w:t>
            </w:r>
            <w:r w:rsidRPr="000B4B65">
              <w:rPr>
                <w:spacing w:val="-2"/>
                <w:sz w:val="18"/>
                <w:szCs w:val="18"/>
              </w:rPr>
              <w:t>dengan</w:t>
            </w:r>
            <w:r w:rsidRPr="000B4B65">
              <w:rPr>
                <w:spacing w:val="-13"/>
                <w:sz w:val="18"/>
                <w:szCs w:val="18"/>
              </w:rPr>
              <w:t xml:space="preserve"> </w:t>
            </w:r>
            <w:r w:rsidRPr="000B4B65">
              <w:rPr>
                <w:i/>
                <w:spacing w:val="-2"/>
                <w:sz w:val="18"/>
                <w:szCs w:val="18"/>
              </w:rPr>
              <w:t xml:space="preserve">field </w:t>
            </w:r>
            <w:r w:rsidRPr="000B4B65">
              <w:rPr>
                <w:spacing w:val="-2"/>
                <w:sz w:val="18"/>
                <w:szCs w:val="18"/>
              </w:rPr>
              <w:t>kosong</w:t>
            </w:r>
          </w:p>
        </w:tc>
        <w:tc>
          <w:tcPr>
            <w:tcW w:w="1134" w:type="dxa"/>
          </w:tcPr>
          <w:p w:rsidR="00BF47F7" w:rsidRPr="000B4B65" w:rsidRDefault="00BF47F7" w:rsidP="00D92889">
            <w:pPr>
              <w:pStyle w:val="TableParagraph"/>
              <w:ind w:left="120" w:right="108"/>
              <w:rPr>
                <w:sz w:val="18"/>
                <w:szCs w:val="18"/>
              </w:rPr>
            </w:pPr>
            <w:r w:rsidRPr="000B4B65">
              <w:rPr>
                <w:spacing w:val="-2"/>
                <w:sz w:val="18"/>
                <w:szCs w:val="18"/>
              </w:rPr>
              <w:t>Kosongkan</w:t>
            </w:r>
            <w:r w:rsidRPr="000B4B65">
              <w:rPr>
                <w:spacing w:val="-13"/>
                <w:sz w:val="18"/>
                <w:szCs w:val="18"/>
              </w:rPr>
              <w:t xml:space="preserve"> </w:t>
            </w:r>
            <w:r w:rsidRPr="000B4B65">
              <w:rPr>
                <w:spacing w:val="-2"/>
                <w:sz w:val="18"/>
                <w:szCs w:val="18"/>
              </w:rPr>
              <w:t xml:space="preserve">nama </w:t>
            </w:r>
            <w:r w:rsidRPr="000B4B65">
              <w:rPr>
                <w:sz w:val="18"/>
                <w:szCs w:val="18"/>
              </w:rPr>
              <w:t>bibit atau durasi</w:t>
            </w:r>
          </w:p>
        </w:tc>
        <w:tc>
          <w:tcPr>
            <w:tcW w:w="1892" w:type="dxa"/>
          </w:tcPr>
          <w:p w:rsidR="00BF47F7" w:rsidRPr="000B4B65" w:rsidRDefault="00BF47F7" w:rsidP="00D92889">
            <w:pPr>
              <w:pStyle w:val="TableParagraph"/>
              <w:ind w:left="88" w:right="163" w:firstLine="31"/>
              <w:rPr>
                <w:sz w:val="18"/>
                <w:szCs w:val="18"/>
              </w:rPr>
            </w:pPr>
            <w:r w:rsidRPr="000B4B65">
              <w:rPr>
                <w:spacing w:val="-2"/>
                <w:sz w:val="18"/>
                <w:szCs w:val="18"/>
              </w:rPr>
              <w:t xml:space="preserve">Sistem menampilkan </w:t>
            </w:r>
            <w:r w:rsidRPr="000B4B65">
              <w:rPr>
                <w:sz w:val="18"/>
                <w:szCs w:val="18"/>
              </w:rPr>
              <w:t>pesan</w:t>
            </w:r>
            <w:r w:rsidRPr="000B4B65">
              <w:rPr>
                <w:spacing w:val="-14"/>
                <w:sz w:val="18"/>
                <w:szCs w:val="18"/>
              </w:rPr>
              <w:t xml:space="preserve"> </w:t>
            </w:r>
            <w:r w:rsidRPr="000B4B65">
              <w:rPr>
                <w:sz w:val="18"/>
                <w:szCs w:val="18"/>
              </w:rPr>
              <w:t xml:space="preserve">kesalahan “Field wajib </w:t>
            </w:r>
            <w:r w:rsidRPr="000B4B65">
              <w:rPr>
                <w:spacing w:val="-2"/>
                <w:sz w:val="18"/>
                <w:szCs w:val="18"/>
              </w:rPr>
              <w:t>diisi”</w:t>
            </w:r>
          </w:p>
        </w:tc>
        <w:tc>
          <w:tcPr>
            <w:tcW w:w="906" w:type="dxa"/>
          </w:tcPr>
          <w:p w:rsidR="00BF47F7" w:rsidRDefault="00BF47F7" w:rsidP="00D92889">
            <w:pPr>
              <w:pStyle w:val="TableParagraph"/>
              <w:ind w:left="119" w:right="-15"/>
              <w:rPr>
                <w:sz w:val="24"/>
              </w:rPr>
            </w:pPr>
            <w:r>
              <w:rPr>
                <w:spacing w:val="-4"/>
                <w:sz w:val="24"/>
              </w:rPr>
              <w:t>Berhasil</w:t>
            </w:r>
          </w:p>
        </w:tc>
      </w:tr>
      <w:tr w:rsidR="00BF47F7" w:rsidTr="00F91662">
        <w:trPr>
          <w:trHeight w:val="1230"/>
        </w:trPr>
        <w:tc>
          <w:tcPr>
            <w:tcW w:w="410" w:type="dxa"/>
          </w:tcPr>
          <w:p w:rsidR="00BF47F7" w:rsidRPr="000B4B65" w:rsidRDefault="00BF47F7" w:rsidP="00D92889">
            <w:pPr>
              <w:pStyle w:val="TableParagraph"/>
              <w:ind w:right="79"/>
              <w:jc w:val="center"/>
              <w:rPr>
                <w:sz w:val="18"/>
                <w:szCs w:val="18"/>
              </w:rPr>
            </w:pPr>
            <w:r w:rsidRPr="000B4B65">
              <w:rPr>
                <w:spacing w:val="-5"/>
                <w:sz w:val="18"/>
                <w:szCs w:val="18"/>
              </w:rPr>
              <w:t>14</w:t>
            </w:r>
          </w:p>
        </w:tc>
        <w:tc>
          <w:tcPr>
            <w:tcW w:w="1110" w:type="dxa"/>
          </w:tcPr>
          <w:p w:rsidR="00BF47F7" w:rsidRPr="000B4B65" w:rsidRDefault="00BF47F7" w:rsidP="00D92889">
            <w:pPr>
              <w:pStyle w:val="TableParagraph"/>
              <w:ind w:left="122"/>
              <w:rPr>
                <w:sz w:val="18"/>
                <w:szCs w:val="18"/>
              </w:rPr>
            </w:pPr>
            <w:r w:rsidRPr="000B4B65">
              <w:rPr>
                <w:sz w:val="18"/>
                <w:szCs w:val="18"/>
              </w:rPr>
              <w:t>Kelola</w:t>
            </w:r>
            <w:r w:rsidRPr="000B4B65">
              <w:rPr>
                <w:spacing w:val="-14"/>
                <w:sz w:val="18"/>
                <w:szCs w:val="18"/>
              </w:rPr>
              <w:t xml:space="preserve"> </w:t>
            </w:r>
            <w:r w:rsidRPr="000B4B65">
              <w:rPr>
                <w:spacing w:val="-2"/>
                <w:sz w:val="18"/>
                <w:szCs w:val="18"/>
              </w:rPr>
              <w:t>Bibit</w:t>
            </w:r>
          </w:p>
        </w:tc>
        <w:tc>
          <w:tcPr>
            <w:tcW w:w="1276" w:type="dxa"/>
          </w:tcPr>
          <w:p w:rsidR="00BF47F7" w:rsidRPr="000B4B65" w:rsidRDefault="00BF47F7" w:rsidP="00F91662">
            <w:pPr>
              <w:pStyle w:val="TableParagraph"/>
              <w:ind w:left="121" w:right="118"/>
              <w:rPr>
                <w:sz w:val="18"/>
                <w:szCs w:val="18"/>
              </w:rPr>
            </w:pPr>
            <w:r w:rsidRPr="000B4B65">
              <w:rPr>
                <w:spacing w:val="-2"/>
                <w:sz w:val="18"/>
                <w:szCs w:val="18"/>
              </w:rPr>
              <w:t xml:space="preserve">Admin menambahkan </w:t>
            </w:r>
            <w:r w:rsidRPr="000B4B65">
              <w:rPr>
                <w:sz w:val="18"/>
                <w:szCs w:val="18"/>
              </w:rPr>
              <w:t>bibit dengan input durasi bukan angka</w:t>
            </w:r>
          </w:p>
        </w:tc>
        <w:tc>
          <w:tcPr>
            <w:tcW w:w="1134" w:type="dxa"/>
          </w:tcPr>
          <w:p w:rsidR="00BF47F7" w:rsidRPr="000B4B65" w:rsidRDefault="00BF47F7" w:rsidP="00D92889">
            <w:pPr>
              <w:pStyle w:val="TableParagraph"/>
              <w:ind w:left="89" w:firstLine="31"/>
              <w:rPr>
                <w:sz w:val="18"/>
                <w:szCs w:val="18"/>
              </w:rPr>
            </w:pPr>
            <w:r w:rsidRPr="000B4B65">
              <w:rPr>
                <w:sz w:val="18"/>
                <w:szCs w:val="18"/>
              </w:rPr>
              <w:t>Isi</w:t>
            </w:r>
            <w:r w:rsidRPr="000B4B65">
              <w:rPr>
                <w:spacing w:val="-15"/>
                <w:sz w:val="18"/>
                <w:szCs w:val="18"/>
              </w:rPr>
              <w:t xml:space="preserve"> </w:t>
            </w:r>
            <w:r w:rsidRPr="000B4B65">
              <w:rPr>
                <w:sz w:val="18"/>
                <w:szCs w:val="18"/>
              </w:rPr>
              <w:t>form</w:t>
            </w:r>
            <w:r w:rsidRPr="000B4B65">
              <w:rPr>
                <w:spacing w:val="-15"/>
                <w:sz w:val="18"/>
                <w:szCs w:val="18"/>
              </w:rPr>
              <w:t xml:space="preserve"> </w:t>
            </w:r>
            <w:r w:rsidRPr="000B4B65">
              <w:rPr>
                <w:sz w:val="18"/>
                <w:szCs w:val="18"/>
              </w:rPr>
              <w:t>dengan Nama bibit: “Inpari 42”, Durasi: “abc”</w:t>
            </w:r>
          </w:p>
        </w:tc>
        <w:tc>
          <w:tcPr>
            <w:tcW w:w="1892" w:type="dxa"/>
          </w:tcPr>
          <w:p w:rsidR="00BF47F7" w:rsidRPr="000B4B65" w:rsidRDefault="00BF47F7" w:rsidP="00D92889">
            <w:pPr>
              <w:pStyle w:val="TableParagraph"/>
              <w:ind w:left="88" w:firstLine="31"/>
              <w:rPr>
                <w:sz w:val="18"/>
                <w:szCs w:val="18"/>
              </w:rPr>
            </w:pPr>
            <w:r w:rsidRPr="000B4B65">
              <w:rPr>
                <w:spacing w:val="-2"/>
                <w:sz w:val="18"/>
                <w:szCs w:val="18"/>
              </w:rPr>
              <w:t xml:space="preserve">Sistem menampilkan </w:t>
            </w:r>
            <w:r w:rsidRPr="000B4B65">
              <w:rPr>
                <w:sz w:val="18"/>
                <w:szCs w:val="18"/>
              </w:rPr>
              <w:t>pesan</w:t>
            </w:r>
            <w:r w:rsidRPr="000B4B65">
              <w:rPr>
                <w:spacing w:val="-14"/>
                <w:sz w:val="18"/>
                <w:szCs w:val="18"/>
              </w:rPr>
              <w:t xml:space="preserve"> </w:t>
            </w:r>
            <w:r w:rsidRPr="000B4B65">
              <w:rPr>
                <w:sz w:val="18"/>
                <w:szCs w:val="18"/>
              </w:rPr>
              <w:t>kesalahan “Durasi harus berupa angka”</w:t>
            </w:r>
          </w:p>
        </w:tc>
        <w:tc>
          <w:tcPr>
            <w:tcW w:w="906" w:type="dxa"/>
          </w:tcPr>
          <w:p w:rsidR="00BF47F7" w:rsidRDefault="00BF47F7" w:rsidP="00D92889">
            <w:pPr>
              <w:pStyle w:val="TableParagraph"/>
              <w:ind w:left="119" w:right="-15"/>
              <w:rPr>
                <w:sz w:val="24"/>
              </w:rPr>
            </w:pPr>
            <w:r>
              <w:rPr>
                <w:spacing w:val="-4"/>
                <w:sz w:val="24"/>
              </w:rPr>
              <w:t>Berhasil</w:t>
            </w:r>
          </w:p>
        </w:tc>
      </w:tr>
      <w:tr w:rsidR="00BF47F7" w:rsidTr="000B4B65">
        <w:trPr>
          <w:trHeight w:val="995"/>
        </w:trPr>
        <w:tc>
          <w:tcPr>
            <w:tcW w:w="410" w:type="dxa"/>
          </w:tcPr>
          <w:p w:rsidR="00BF47F7" w:rsidRPr="000B4B65" w:rsidRDefault="00BF47F7" w:rsidP="00D92889">
            <w:pPr>
              <w:pStyle w:val="TableParagraph"/>
              <w:ind w:right="79"/>
              <w:jc w:val="center"/>
              <w:rPr>
                <w:sz w:val="18"/>
                <w:szCs w:val="18"/>
              </w:rPr>
            </w:pPr>
            <w:r w:rsidRPr="000B4B65">
              <w:rPr>
                <w:spacing w:val="-5"/>
                <w:sz w:val="18"/>
                <w:szCs w:val="18"/>
              </w:rPr>
              <w:t>15</w:t>
            </w:r>
          </w:p>
        </w:tc>
        <w:tc>
          <w:tcPr>
            <w:tcW w:w="1110" w:type="dxa"/>
          </w:tcPr>
          <w:p w:rsidR="00BF47F7" w:rsidRPr="000B4B65" w:rsidRDefault="00BF47F7" w:rsidP="00D92889">
            <w:pPr>
              <w:pStyle w:val="TableParagraph"/>
              <w:ind w:left="122"/>
              <w:rPr>
                <w:sz w:val="18"/>
                <w:szCs w:val="18"/>
              </w:rPr>
            </w:pPr>
            <w:r w:rsidRPr="000B4B65">
              <w:rPr>
                <w:sz w:val="18"/>
                <w:szCs w:val="18"/>
              </w:rPr>
              <w:t>Kelola</w:t>
            </w:r>
            <w:r w:rsidRPr="000B4B65">
              <w:rPr>
                <w:spacing w:val="-14"/>
                <w:sz w:val="18"/>
                <w:szCs w:val="18"/>
              </w:rPr>
              <w:t xml:space="preserve"> </w:t>
            </w:r>
            <w:r w:rsidRPr="000B4B65">
              <w:rPr>
                <w:spacing w:val="-2"/>
                <w:sz w:val="18"/>
                <w:szCs w:val="18"/>
              </w:rPr>
              <w:t>Bibit</w:t>
            </w:r>
          </w:p>
        </w:tc>
        <w:tc>
          <w:tcPr>
            <w:tcW w:w="1276" w:type="dxa"/>
          </w:tcPr>
          <w:p w:rsidR="00BF47F7" w:rsidRPr="000B4B65" w:rsidRDefault="00BF47F7" w:rsidP="00D92889">
            <w:pPr>
              <w:pStyle w:val="TableParagraph"/>
              <w:ind w:left="121" w:right="162"/>
              <w:rPr>
                <w:sz w:val="18"/>
                <w:szCs w:val="18"/>
              </w:rPr>
            </w:pPr>
            <w:r w:rsidRPr="000B4B65">
              <w:rPr>
                <w:spacing w:val="-2"/>
                <w:sz w:val="18"/>
                <w:szCs w:val="18"/>
              </w:rPr>
              <w:t xml:space="preserve">Admin </w:t>
            </w:r>
            <w:r w:rsidRPr="000B4B65">
              <w:rPr>
                <w:sz w:val="18"/>
                <w:szCs w:val="18"/>
              </w:rPr>
              <w:t>menghapus</w:t>
            </w:r>
            <w:r w:rsidRPr="000B4B65">
              <w:rPr>
                <w:spacing w:val="-15"/>
                <w:sz w:val="18"/>
                <w:szCs w:val="18"/>
              </w:rPr>
              <w:t xml:space="preserve"> </w:t>
            </w:r>
            <w:r w:rsidRPr="000B4B65">
              <w:rPr>
                <w:sz w:val="18"/>
                <w:szCs w:val="18"/>
              </w:rPr>
              <w:t>bibit dari daftar</w:t>
            </w:r>
          </w:p>
        </w:tc>
        <w:tc>
          <w:tcPr>
            <w:tcW w:w="1134" w:type="dxa"/>
          </w:tcPr>
          <w:p w:rsidR="00BF47F7" w:rsidRPr="000B4B65" w:rsidRDefault="00BF47F7" w:rsidP="00D92889">
            <w:pPr>
              <w:pStyle w:val="TableParagraph"/>
              <w:ind w:left="112" w:right="111" w:firstLine="8"/>
              <w:rPr>
                <w:sz w:val="18"/>
                <w:szCs w:val="18"/>
              </w:rPr>
            </w:pPr>
            <w:r w:rsidRPr="000B4B65">
              <w:rPr>
                <w:sz w:val="18"/>
                <w:szCs w:val="18"/>
              </w:rPr>
              <w:t xml:space="preserve">Klik tombol </w:t>
            </w:r>
            <w:r w:rsidRPr="000B4B65">
              <w:rPr>
                <w:i/>
                <w:spacing w:val="-2"/>
                <w:sz w:val="18"/>
                <w:szCs w:val="18"/>
              </w:rPr>
              <w:t>Hapus</w:t>
            </w:r>
            <w:r w:rsidRPr="000B4B65">
              <w:rPr>
                <w:i/>
                <w:spacing w:val="-13"/>
                <w:sz w:val="18"/>
                <w:szCs w:val="18"/>
              </w:rPr>
              <w:t xml:space="preserve"> </w:t>
            </w:r>
            <w:r w:rsidRPr="000B4B65">
              <w:rPr>
                <w:spacing w:val="-2"/>
                <w:sz w:val="18"/>
                <w:szCs w:val="18"/>
              </w:rPr>
              <w:t>pada</w:t>
            </w:r>
            <w:r w:rsidRPr="000B4B65">
              <w:rPr>
                <w:spacing w:val="-13"/>
                <w:sz w:val="18"/>
                <w:szCs w:val="18"/>
              </w:rPr>
              <w:t xml:space="preserve"> </w:t>
            </w:r>
            <w:r w:rsidRPr="000B4B65">
              <w:rPr>
                <w:spacing w:val="-2"/>
                <w:sz w:val="18"/>
                <w:szCs w:val="18"/>
              </w:rPr>
              <w:t xml:space="preserve">salah </w:t>
            </w:r>
            <w:r w:rsidRPr="000B4B65">
              <w:rPr>
                <w:sz w:val="18"/>
                <w:szCs w:val="18"/>
              </w:rPr>
              <w:t>satu bibit</w:t>
            </w:r>
          </w:p>
        </w:tc>
        <w:tc>
          <w:tcPr>
            <w:tcW w:w="1892" w:type="dxa"/>
          </w:tcPr>
          <w:p w:rsidR="00BF47F7" w:rsidRPr="000B4B65" w:rsidRDefault="00BF47F7" w:rsidP="00D92889">
            <w:pPr>
              <w:pStyle w:val="TableParagraph"/>
              <w:ind w:left="120" w:right="411"/>
              <w:jc w:val="both"/>
              <w:rPr>
                <w:sz w:val="18"/>
                <w:szCs w:val="18"/>
              </w:rPr>
            </w:pPr>
            <w:r w:rsidRPr="000B4B65">
              <w:rPr>
                <w:sz w:val="18"/>
                <w:szCs w:val="18"/>
              </w:rPr>
              <w:t>Bibit</w:t>
            </w:r>
            <w:r w:rsidRPr="000B4B65">
              <w:rPr>
                <w:spacing w:val="-15"/>
                <w:sz w:val="18"/>
                <w:szCs w:val="18"/>
              </w:rPr>
              <w:t xml:space="preserve"> </w:t>
            </w:r>
            <w:r w:rsidRPr="000B4B65">
              <w:rPr>
                <w:sz w:val="18"/>
                <w:szCs w:val="18"/>
              </w:rPr>
              <w:t xml:space="preserve">terhapus dari tabel dan </w:t>
            </w:r>
            <w:r w:rsidRPr="000B4B65">
              <w:rPr>
                <w:spacing w:val="-2"/>
                <w:sz w:val="18"/>
                <w:szCs w:val="18"/>
              </w:rPr>
              <w:t>database</w:t>
            </w:r>
          </w:p>
        </w:tc>
        <w:tc>
          <w:tcPr>
            <w:tcW w:w="906" w:type="dxa"/>
          </w:tcPr>
          <w:p w:rsidR="00BF47F7" w:rsidRDefault="00BF47F7" w:rsidP="00D92889">
            <w:pPr>
              <w:pStyle w:val="TableParagraph"/>
              <w:ind w:left="119" w:right="-15"/>
              <w:rPr>
                <w:sz w:val="24"/>
              </w:rPr>
            </w:pPr>
            <w:r>
              <w:rPr>
                <w:spacing w:val="-4"/>
                <w:sz w:val="24"/>
              </w:rPr>
              <w:t>Berhasil</w:t>
            </w:r>
          </w:p>
        </w:tc>
      </w:tr>
      <w:tr w:rsidR="00BF47F7" w:rsidTr="00F91662">
        <w:trPr>
          <w:trHeight w:val="965"/>
        </w:trPr>
        <w:tc>
          <w:tcPr>
            <w:tcW w:w="410" w:type="dxa"/>
          </w:tcPr>
          <w:p w:rsidR="00BF47F7" w:rsidRPr="000B4B65" w:rsidRDefault="00BF47F7" w:rsidP="00D92889">
            <w:pPr>
              <w:pStyle w:val="TableParagraph"/>
              <w:ind w:right="79"/>
              <w:jc w:val="center"/>
              <w:rPr>
                <w:sz w:val="18"/>
                <w:szCs w:val="18"/>
              </w:rPr>
            </w:pPr>
            <w:r w:rsidRPr="000B4B65">
              <w:rPr>
                <w:spacing w:val="-5"/>
                <w:sz w:val="18"/>
                <w:szCs w:val="18"/>
              </w:rPr>
              <w:t>16</w:t>
            </w:r>
          </w:p>
        </w:tc>
        <w:tc>
          <w:tcPr>
            <w:tcW w:w="1110" w:type="dxa"/>
          </w:tcPr>
          <w:p w:rsidR="00BF47F7" w:rsidRPr="000B4B65" w:rsidRDefault="00BF47F7" w:rsidP="00D92889">
            <w:pPr>
              <w:pStyle w:val="TableParagraph"/>
              <w:ind w:left="122" w:right="159"/>
              <w:rPr>
                <w:sz w:val="18"/>
                <w:szCs w:val="18"/>
              </w:rPr>
            </w:pPr>
            <w:r w:rsidRPr="000B4B65">
              <w:rPr>
                <w:spacing w:val="-2"/>
                <w:sz w:val="18"/>
                <w:szCs w:val="18"/>
              </w:rPr>
              <w:t>Grafik</w:t>
            </w:r>
            <w:r w:rsidRPr="000B4B65">
              <w:rPr>
                <w:spacing w:val="-13"/>
                <w:sz w:val="18"/>
                <w:szCs w:val="18"/>
              </w:rPr>
              <w:t xml:space="preserve"> </w:t>
            </w:r>
            <w:r w:rsidRPr="000B4B65">
              <w:rPr>
                <w:spacing w:val="-2"/>
                <w:sz w:val="18"/>
                <w:szCs w:val="18"/>
              </w:rPr>
              <w:t>Cuaca Harian</w:t>
            </w:r>
          </w:p>
        </w:tc>
        <w:tc>
          <w:tcPr>
            <w:tcW w:w="1276" w:type="dxa"/>
          </w:tcPr>
          <w:p w:rsidR="00BF47F7" w:rsidRPr="000B4B65" w:rsidRDefault="00BF47F7" w:rsidP="00F91662">
            <w:pPr>
              <w:pStyle w:val="TableParagraph"/>
              <w:ind w:left="113" w:right="260" w:firstLine="8"/>
              <w:jc w:val="both"/>
              <w:rPr>
                <w:sz w:val="18"/>
                <w:szCs w:val="18"/>
              </w:rPr>
            </w:pPr>
            <w:r w:rsidRPr="000B4B65">
              <w:rPr>
                <w:spacing w:val="-2"/>
                <w:sz w:val="18"/>
                <w:szCs w:val="18"/>
              </w:rPr>
              <w:t>Pengguna membuka website</w:t>
            </w:r>
          </w:p>
        </w:tc>
        <w:tc>
          <w:tcPr>
            <w:tcW w:w="1134" w:type="dxa"/>
          </w:tcPr>
          <w:p w:rsidR="00BF47F7" w:rsidRPr="000B4B65" w:rsidRDefault="00BF47F7" w:rsidP="00D92889">
            <w:pPr>
              <w:pStyle w:val="TableParagraph"/>
              <w:ind w:left="120" w:right="297"/>
              <w:rPr>
                <w:sz w:val="18"/>
                <w:szCs w:val="18"/>
              </w:rPr>
            </w:pPr>
            <w:r w:rsidRPr="000B4B65">
              <w:rPr>
                <w:sz w:val="18"/>
                <w:szCs w:val="18"/>
              </w:rPr>
              <w:t>Akses</w:t>
            </w:r>
            <w:r w:rsidRPr="000B4B65">
              <w:rPr>
                <w:spacing w:val="-15"/>
                <w:sz w:val="18"/>
                <w:szCs w:val="18"/>
              </w:rPr>
              <w:t xml:space="preserve"> </w:t>
            </w:r>
            <w:r w:rsidRPr="000B4B65">
              <w:rPr>
                <w:sz w:val="18"/>
                <w:szCs w:val="18"/>
              </w:rPr>
              <w:t xml:space="preserve">halaman </w:t>
            </w:r>
            <w:r w:rsidRPr="000B4B65">
              <w:rPr>
                <w:spacing w:val="-2"/>
                <w:sz w:val="18"/>
                <w:szCs w:val="18"/>
              </w:rPr>
              <w:t>utama</w:t>
            </w:r>
          </w:p>
        </w:tc>
        <w:tc>
          <w:tcPr>
            <w:tcW w:w="1892" w:type="dxa"/>
          </w:tcPr>
          <w:p w:rsidR="00BF47F7" w:rsidRPr="000B4B65" w:rsidRDefault="00BF47F7" w:rsidP="00D92889">
            <w:pPr>
              <w:pStyle w:val="TableParagraph"/>
              <w:ind w:left="120" w:right="163"/>
              <w:rPr>
                <w:sz w:val="18"/>
                <w:szCs w:val="18"/>
              </w:rPr>
            </w:pPr>
            <w:r w:rsidRPr="000B4B65">
              <w:rPr>
                <w:sz w:val="18"/>
                <w:szCs w:val="18"/>
              </w:rPr>
              <w:t>Grafik cuaca harian (suhu, curah</w:t>
            </w:r>
            <w:r w:rsidRPr="000B4B65">
              <w:rPr>
                <w:spacing w:val="-15"/>
                <w:sz w:val="18"/>
                <w:szCs w:val="18"/>
              </w:rPr>
              <w:t xml:space="preserve"> </w:t>
            </w:r>
            <w:r w:rsidRPr="000B4B65">
              <w:rPr>
                <w:sz w:val="18"/>
                <w:szCs w:val="18"/>
              </w:rPr>
              <w:t>hujan,</w:t>
            </w:r>
            <w:r w:rsidRPr="000B4B65">
              <w:rPr>
                <w:spacing w:val="-15"/>
                <w:sz w:val="18"/>
                <w:szCs w:val="18"/>
              </w:rPr>
              <w:t xml:space="preserve"> </w:t>
            </w:r>
            <w:r w:rsidRPr="000B4B65">
              <w:rPr>
                <w:sz w:val="18"/>
                <w:szCs w:val="18"/>
              </w:rPr>
              <w:t xml:space="preserve">dan </w:t>
            </w:r>
            <w:r w:rsidRPr="000B4B65">
              <w:rPr>
                <w:spacing w:val="-2"/>
                <w:sz w:val="18"/>
                <w:szCs w:val="18"/>
              </w:rPr>
              <w:t xml:space="preserve">kelembaban) </w:t>
            </w:r>
            <w:r w:rsidRPr="000B4B65">
              <w:rPr>
                <w:sz w:val="18"/>
                <w:szCs w:val="18"/>
              </w:rPr>
              <w:t xml:space="preserve">tampil di </w:t>
            </w:r>
            <w:r w:rsidRPr="000B4B65">
              <w:rPr>
                <w:spacing w:val="-2"/>
                <w:sz w:val="18"/>
                <w:szCs w:val="18"/>
              </w:rPr>
              <w:t>halaman</w:t>
            </w:r>
          </w:p>
        </w:tc>
        <w:tc>
          <w:tcPr>
            <w:tcW w:w="906" w:type="dxa"/>
          </w:tcPr>
          <w:p w:rsidR="00BF47F7" w:rsidRDefault="00BF47F7" w:rsidP="00D92889">
            <w:pPr>
              <w:pStyle w:val="TableParagraph"/>
              <w:ind w:left="119" w:right="-15"/>
              <w:rPr>
                <w:sz w:val="24"/>
              </w:rPr>
            </w:pPr>
            <w:r>
              <w:rPr>
                <w:spacing w:val="-4"/>
                <w:sz w:val="24"/>
              </w:rPr>
              <w:t>Berhasil</w:t>
            </w:r>
          </w:p>
        </w:tc>
      </w:tr>
      <w:tr w:rsidR="00BF47F7" w:rsidTr="00F91662">
        <w:trPr>
          <w:trHeight w:val="1128"/>
        </w:trPr>
        <w:tc>
          <w:tcPr>
            <w:tcW w:w="410" w:type="dxa"/>
            <w:tcBorders>
              <w:bottom w:val="single" w:sz="8" w:space="0" w:color="000000"/>
            </w:tcBorders>
          </w:tcPr>
          <w:p w:rsidR="00BF47F7" w:rsidRPr="000B4B65" w:rsidRDefault="00BF47F7" w:rsidP="00D92889">
            <w:pPr>
              <w:pStyle w:val="TableParagraph"/>
              <w:ind w:right="79"/>
              <w:jc w:val="center"/>
              <w:rPr>
                <w:sz w:val="18"/>
                <w:szCs w:val="18"/>
              </w:rPr>
            </w:pPr>
            <w:r w:rsidRPr="000B4B65">
              <w:rPr>
                <w:spacing w:val="-5"/>
                <w:sz w:val="18"/>
                <w:szCs w:val="18"/>
              </w:rPr>
              <w:lastRenderedPageBreak/>
              <w:t>17</w:t>
            </w:r>
          </w:p>
        </w:tc>
        <w:tc>
          <w:tcPr>
            <w:tcW w:w="1110" w:type="dxa"/>
            <w:tcBorders>
              <w:bottom w:val="single" w:sz="8" w:space="0" w:color="000000"/>
            </w:tcBorders>
          </w:tcPr>
          <w:p w:rsidR="00BF47F7" w:rsidRPr="000B4B65" w:rsidRDefault="00BF47F7" w:rsidP="00D92889">
            <w:pPr>
              <w:pStyle w:val="TableParagraph"/>
              <w:ind w:left="114" w:right="548" w:firstLine="7"/>
              <w:rPr>
                <w:sz w:val="18"/>
                <w:szCs w:val="18"/>
              </w:rPr>
            </w:pPr>
            <w:r w:rsidRPr="000B4B65">
              <w:rPr>
                <w:spacing w:val="-2"/>
                <w:sz w:val="18"/>
                <w:szCs w:val="18"/>
              </w:rPr>
              <w:t>Kalender Tanam</w:t>
            </w:r>
          </w:p>
        </w:tc>
        <w:tc>
          <w:tcPr>
            <w:tcW w:w="1276" w:type="dxa"/>
            <w:tcBorders>
              <w:bottom w:val="single" w:sz="8" w:space="0" w:color="000000"/>
            </w:tcBorders>
          </w:tcPr>
          <w:p w:rsidR="00BF47F7" w:rsidRPr="000B4B65" w:rsidRDefault="00BF47F7" w:rsidP="00D92889">
            <w:pPr>
              <w:pStyle w:val="TableParagraph"/>
              <w:ind w:left="121" w:right="283"/>
              <w:rPr>
                <w:sz w:val="18"/>
                <w:szCs w:val="18"/>
              </w:rPr>
            </w:pPr>
            <w:r w:rsidRPr="000B4B65">
              <w:rPr>
                <w:spacing w:val="-2"/>
                <w:sz w:val="18"/>
                <w:szCs w:val="18"/>
              </w:rPr>
              <w:t xml:space="preserve">Pengguna </w:t>
            </w:r>
            <w:r w:rsidRPr="000B4B65">
              <w:rPr>
                <w:sz w:val="18"/>
                <w:szCs w:val="18"/>
              </w:rPr>
              <w:t>membuka tab kalender</w:t>
            </w:r>
            <w:r w:rsidRPr="000B4B65">
              <w:rPr>
                <w:spacing w:val="-15"/>
                <w:sz w:val="18"/>
                <w:szCs w:val="18"/>
              </w:rPr>
              <w:t xml:space="preserve"> </w:t>
            </w:r>
            <w:r w:rsidRPr="000B4B65">
              <w:rPr>
                <w:sz w:val="18"/>
                <w:szCs w:val="18"/>
              </w:rPr>
              <w:t>tanam</w:t>
            </w:r>
          </w:p>
        </w:tc>
        <w:tc>
          <w:tcPr>
            <w:tcW w:w="1134" w:type="dxa"/>
            <w:tcBorders>
              <w:bottom w:val="single" w:sz="8" w:space="0" w:color="000000"/>
            </w:tcBorders>
          </w:tcPr>
          <w:p w:rsidR="00BF47F7" w:rsidRPr="000B4B65" w:rsidRDefault="00BF47F7" w:rsidP="00D92889">
            <w:pPr>
              <w:pStyle w:val="TableParagraph"/>
              <w:ind w:left="120"/>
              <w:rPr>
                <w:sz w:val="18"/>
                <w:szCs w:val="18"/>
              </w:rPr>
            </w:pPr>
            <w:r w:rsidRPr="000B4B65">
              <w:rPr>
                <w:sz w:val="18"/>
                <w:szCs w:val="18"/>
              </w:rPr>
              <w:t>Akses</w:t>
            </w:r>
            <w:r w:rsidRPr="000B4B65">
              <w:rPr>
                <w:spacing w:val="-7"/>
                <w:sz w:val="18"/>
                <w:szCs w:val="18"/>
              </w:rPr>
              <w:t xml:space="preserve"> </w:t>
            </w:r>
            <w:r w:rsidRPr="000B4B65">
              <w:rPr>
                <w:spacing w:val="-5"/>
                <w:sz w:val="18"/>
                <w:szCs w:val="18"/>
              </w:rPr>
              <w:t>tab</w:t>
            </w:r>
          </w:p>
          <w:p w:rsidR="00BF47F7" w:rsidRPr="000B4B65" w:rsidRDefault="00BF47F7" w:rsidP="00D92889">
            <w:pPr>
              <w:pStyle w:val="TableParagraph"/>
              <w:ind w:left="112"/>
              <w:rPr>
                <w:i/>
                <w:sz w:val="18"/>
                <w:szCs w:val="18"/>
              </w:rPr>
            </w:pPr>
            <w:r w:rsidRPr="000B4B65">
              <w:rPr>
                <w:i/>
                <w:sz w:val="18"/>
                <w:szCs w:val="18"/>
              </w:rPr>
              <w:t>Kalender</w:t>
            </w:r>
            <w:r w:rsidRPr="000B4B65">
              <w:rPr>
                <w:i/>
                <w:spacing w:val="-10"/>
                <w:sz w:val="18"/>
                <w:szCs w:val="18"/>
              </w:rPr>
              <w:t xml:space="preserve"> </w:t>
            </w:r>
            <w:r w:rsidRPr="000B4B65">
              <w:rPr>
                <w:i/>
                <w:spacing w:val="-2"/>
                <w:sz w:val="18"/>
                <w:szCs w:val="18"/>
              </w:rPr>
              <w:t>Tanam</w:t>
            </w:r>
          </w:p>
        </w:tc>
        <w:tc>
          <w:tcPr>
            <w:tcW w:w="1892" w:type="dxa"/>
            <w:tcBorders>
              <w:bottom w:val="single" w:sz="8" w:space="0" w:color="000000"/>
            </w:tcBorders>
          </w:tcPr>
          <w:p w:rsidR="00BF47F7" w:rsidRPr="000B4B65" w:rsidRDefault="00BF47F7" w:rsidP="00D92889">
            <w:pPr>
              <w:pStyle w:val="TableParagraph"/>
              <w:ind w:left="114" w:firstLine="5"/>
              <w:rPr>
                <w:sz w:val="18"/>
                <w:szCs w:val="18"/>
              </w:rPr>
            </w:pPr>
            <w:r w:rsidRPr="000B4B65">
              <w:rPr>
                <w:spacing w:val="-2"/>
                <w:sz w:val="18"/>
                <w:szCs w:val="18"/>
              </w:rPr>
              <w:t xml:space="preserve">Sistem menampilkan </w:t>
            </w:r>
            <w:r w:rsidRPr="000B4B65">
              <w:rPr>
                <w:sz w:val="18"/>
                <w:szCs w:val="18"/>
              </w:rPr>
              <w:t>kalender tanam yang</w:t>
            </w:r>
            <w:r w:rsidRPr="000B4B65">
              <w:rPr>
                <w:spacing w:val="-15"/>
                <w:sz w:val="18"/>
                <w:szCs w:val="18"/>
              </w:rPr>
              <w:t xml:space="preserve"> </w:t>
            </w:r>
            <w:r w:rsidRPr="000B4B65">
              <w:rPr>
                <w:sz w:val="18"/>
                <w:szCs w:val="18"/>
              </w:rPr>
              <w:t>berisi</w:t>
            </w:r>
            <w:r w:rsidRPr="000B4B65">
              <w:rPr>
                <w:spacing w:val="-15"/>
                <w:sz w:val="18"/>
                <w:szCs w:val="18"/>
              </w:rPr>
              <w:t xml:space="preserve"> </w:t>
            </w:r>
            <w:r w:rsidRPr="000B4B65">
              <w:rPr>
                <w:sz w:val="18"/>
                <w:szCs w:val="18"/>
              </w:rPr>
              <w:t xml:space="preserve">hasil </w:t>
            </w:r>
            <w:r w:rsidRPr="000B4B65">
              <w:rPr>
                <w:i/>
                <w:sz w:val="18"/>
                <w:szCs w:val="18"/>
              </w:rPr>
              <w:t xml:space="preserve">forecast </w:t>
            </w:r>
            <w:r w:rsidRPr="000B4B65">
              <w:rPr>
                <w:sz w:val="18"/>
                <w:szCs w:val="18"/>
              </w:rPr>
              <w:t>data</w:t>
            </w:r>
          </w:p>
        </w:tc>
        <w:tc>
          <w:tcPr>
            <w:tcW w:w="906" w:type="dxa"/>
            <w:tcBorders>
              <w:bottom w:val="single" w:sz="8" w:space="0" w:color="000000"/>
            </w:tcBorders>
          </w:tcPr>
          <w:p w:rsidR="00BF47F7" w:rsidRDefault="00BF47F7" w:rsidP="00D92889">
            <w:pPr>
              <w:pStyle w:val="TableParagraph"/>
              <w:ind w:left="119" w:right="-15"/>
              <w:rPr>
                <w:sz w:val="24"/>
              </w:rPr>
            </w:pPr>
            <w:r>
              <w:rPr>
                <w:spacing w:val="-4"/>
                <w:sz w:val="24"/>
              </w:rPr>
              <w:t>Berhasil</w:t>
            </w:r>
          </w:p>
        </w:tc>
      </w:tr>
      <w:tr w:rsidR="00BF47F7" w:rsidTr="00F91662">
        <w:trPr>
          <w:trHeight w:val="1687"/>
        </w:trPr>
        <w:tc>
          <w:tcPr>
            <w:tcW w:w="410" w:type="dxa"/>
            <w:tcBorders>
              <w:bottom w:val="single" w:sz="8" w:space="0" w:color="000000"/>
            </w:tcBorders>
          </w:tcPr>
          <w:p w:rsidR="00BF47F7" w:rsidRPr="000B4B65" w:rsidRDefault="00BF47F7" w:rsidP="00D92889">
            <w:pPr>
              <w:pStyle w:val="TableParagraph"/>
              <w:ind w:right="79"/>
              <w:jc w:val="center"/>
              <w:rPr>
                <w:sz w:val="18"/>
                <w:szCs w:val="18"/>
              </w:rPr>
            </w:pPr>
            <w:r w:rsidRPr="000B4B65">
              <w:rPr>
                <w:spacing w:val="-5"/>
                <w:sz w:val="18"/>
                <w:szCs w:val="18"/>
              </w:rPr>
              <w:t>18</w:t>
            </w:r>
          </w:p>
        </w:tc>
        <w:tc>
          <w:tcPr>
            <w:tcW w:w="1110" w:type="dxa"/>
            <w:tcBorders>
              <w:bottom w:val="single" w:sz="8" w:space="0" w:color="000000"/>
            </w:tcBorders>
          </w:tcPr>
          <w:p w:rsidR="00BF47F7" w:rsidRPr="000B4B65" w:rsidRDefault="00BF47F7" w:rsidP="00D92889">
            <w:pPr>
              <w:pStyle w:val="TableParagraph"/>
              <w:ind w:left="114" w:right="548" w:firstLine="7"/>
              <w:rPr>
                <w:sz w:val="18"/>
                <w:szCs w:val="18"/>
              </w:rPr>
            </w:pPr>
            <w:r w:rsidRPr="000B4B65">
              <w:rPr>
                <w:spacing w:val="-2"/>
                <w:sz w:val="18"/>
                <w:szCs w:val="18"/>
              </w:rPr>
              <w:t>Kalender Tanam</w:t>
            </w:r>
          </w:p>
        </w:tc>
        <w:tc>
          <w:tcPr>
            <w:tcW w:w="1276" w:type="dxa"/>
            <w:tcBorders>
              <w:bottom w:val="single" w:sz="8" w:space="0" w:color="000000"/>
            </w:tcBorders>
          </w:tcPr>
          <w:p w:rsidR="00BF47F7" w:rsidRPr="000B4B65" w:rsidRDefault="00BF47F7" w:rsidP="00D92889">
            <w:pPr>
              <w:pStyle w:val="TableParagraph"/>
              <w:ind w:left="121" w:right="149"/>
              <w:rPr>
                <w:sz w:val="18"/>
                <w:szCs w:val="18"/>
              </w:rPr>
            </w:pPr>
            <w:r w:rsidRPr="000B4B65">
              <w:rPr>
                <w:spacing w:val="-2"/>
                <w:sz w:val="18"/>
                <w:szCs w:val="18"/>
              </w:rPr>
              <w:t xml:space="preserve">Pengguna </w:t>
            </w:r>
            <w:r w:rsidRPr="000B4B65">
              <w:rPr>
                <w:sz w:val="18"/>
                <w:szCs w:val="18"/>
              </w:rPr>
              <w:t>menginput</w:t>
            </w:r>
            <w:r w:rsidRPr="000B4B65">
              <w:rPr>
                <w:spacing w:val="-15"/>
                <w:sz w:val="18"/>
                <w:szCs w:val="18"/>
              </w:rPr>
              <w:t xml:space="preserve"> </w:t>
            </w:r>
            <w:r w:rsidRPr="000B4B65">
              <w:rPr>
                <w:sz w:val="18"/>
                <w:szCs w:val="18"/>
              </w:rPr>
              <w:t>nama bibit</w:t>
            </w:r>
            <w:r w:rsidRPr="000B4B65">
              <w:rPr>
                <w:spacing w:val="-15"/>
                <w:sz w:val="18"/>
                <w:szCs w:val="18"/>
              </w:rPr>
              <w:t xml:space="preserve"> </w:t>
            </w:r>
            <w:r w:rsidRPr="000B4B65">
              <w:rPr>
                <w:sz w:val="18"/>
                <w:szCs w:val="18"/>
              </w:rPr>
              <w:t>dan</w:t>
            </w:r>
            <w:r w:rsidRPr="000B4B65">
              <w:rPr>
                <w:spacing w:val="-15"/>
                <w:sz w:val="18"/>
                <w:szCs w:val="18"/>
              </w:rPr>
              <w:t xml:space="preserve"> </w:t>
            </w:r>
            <w:r w:rsidRPr="000B4B65">
              <w:rPr>
                <w:sz w:val="18"/>
                <w:szCs w:val="18"/>
              </w:rPr>
              <w:t>tanggal mulai tanam</w:t>
            </w:r>
          </w:p>
        </w:tc>
        <w:tc>
          <w:tcPr>
            <w:tcW w:w="1134" w:type="dxa"/>
            <w:tcBorders>
              <w:bottom w:val="single" w:sz="8" w:space="0" w:color="000000"/>
            </w:tcBorders>
          </w:tcPr>
          <w:p w:rsidR="00BF47F7" w:rsidRPr="000B4B65" w:rsidRDefault="00BF47F7" w:rsidP="00D92889">
            <w:pPr>
              <w:pStyle w:val="TableParagraph"/>
              <w:ind w:left="89" w:right="163" w:firstLine="31"/>
              <w:rPr>
                <w:sz w:val="18"/>
                <w:szCs w:val="18"/>
              </w:rPr>
            </w:pPr>
            <w:r w:rsidRPr="000B4B65">
              <w:rPr>
                <w:sz w:val="18"/>
                <w:szCs w:val="18"/>
              </w:rPr>
              <w:t>Isi</w:t>
            </w:r>
            <w:r w:rsidRPr="000B4B65">
              <w:rPr>
                <w:spacing w:val="-15"/>
                <w:sz w:val="18"/>
                <w:szCs w:val="18"/>
              </w:rPr>
              <w:t xml:space="preserve"> </w:t>
            </w:r>
            <w:r w:rsidRPr="000B4B65">
              <w:rPr>
                <w:sz w:val="18"/>
                <w:szCs w:val="18"/>
              </w:rPr>
              <w:t>form</w:t>
            </w:r>
            <w:r w:rsidRPr="000B4B65">
              <w:rPr>
                <w:spacing w:val="-15"/>
                <w:sz w:val="18"/>
                <w:szCs w:val="18"/>
              </w:rPr>
              <w:t xml:space="preserve"> </w:t>
            </w:r>
            <w:r w:rsidRPr="000B4B65">
              <w:rPr>
                <w:sz w:val="18"/>
                <w:szCs w:val="18"/>
              </w:rPr>
              <w:t xml:space="preserve">dengan Nama bibit: </w:t>
            </w:r>
            <w:r w:rsidRPr="000B4B65">
              <w:rPr>
                <w:spacing w:val="-2"/>
                <w:sz w:val="18"/>
                <w:szCs w:val="18"/>
              </w:rPr>
              <w:t xml:space="preserve">“BibitX”, </w:t>
            </w:r>
            <w:r w:rsidRPr="000B4B65">
              <w:rPr>
                <w:sz w:val="18"/>
                <w:szCs w:val="18"/>
              </w:rPr>
              <w:t xml:space="preserve">Tanggal mulai: </w:t>
            </w:r>
            <w:r w:rsidRPr="000B4B65">
              <w:rPr>
                <w:spacing w:val="-2"/>
                <w:sz w:val="18"/>
                <w:szCs w:val="18"/>
              </w:rPr>
              <w:t>05/10/2025</w:t>
            </w:r>
          </w:p>
        </w:tc>
        <w:tc>
          <w:tcPr>
            <w:tcW w:w="1892" w:type="dxa"/>
            <w:tcBorders>
              <w:bottom w:val="single" w:sz="8" w:space="0" w:color="000000"/>
            </w:tcBorders>
          </w:tcPr>
          <w:p w:rsidR="00BF47F7" w:rsidRPr="000B4B65" w:rsidRDefault="00BF47F7" w:rsidP="00D92889">
            <w:pPr>
              <w:pStyle w:val="TableParagraph"/>
              <w:ind w:left="112" w:right="163" w:firstLine="7"/>
              <w:rPr>
                <w:sz w:val="18"/>
                <w:szCs w:val="18"/>
              </w:rPr>
            </w:pPr>
            <w:r w:rsidRPr="000B4B65">
              <w:rPr>
                <w:spacing w:val="-2"/>
                <w:sz w:val="18"/>
                <w:szCs w:val="18"/>
              </w:rPr>
              <w:t xml:space="preserve">Sistem menghitung </w:t>
            </w:r>
            <w:r w:rsidRPr="000B4B65">
              <w:rPr>
                <w:sz w:val="18"/>
                <w:szCs w:val="18"/>
              </w:rPr>
              <w:t>tanggal panen (tanggal</w:t>
            </w:r>
            <w:r w:rsidRPr="000B4B65">
              <w:rPr>
                <w:spacing w:val="-15"/>
                <w:sz w:val="18"/>
                <w:szCs w:val="18"/>
              </w:rPr>
              <w:t xml:space="preserve"> </w:t>
            </w:r>
            <w:r w:rsidRPr="000B4B65">
              <w:rPr>
                <w:sz w:val="18"/>
                <w:szCs w:val="18"/>
              </w:rPr>
              <w:t>mulai</w:t>
            </w:r>
            <w:r w:rsidRPr="000B4B65">
              <w:rPr>
                <w:spacing w:val="-15"/>
                <w:sz w:val="18"/>
                <w:szCs w:val="18"/>
              </w:rPr>
              <w:t xml:space="preserve"> </w:t>
            </w:r>
            <w:r w:rsidRPr="000B4B65">
              <w:rPr>
                <w:sz w:val="18"/>
                <w:szCs w:val="18"/>
              </w:rPr>
              <w:t>+ durasi</w:t>
            </w:r>
            <w:r w:rsidRPr="000B4B65">
              <w:rPr>
                <w:spacing w:val="-12"/>
                <w:sz w:val="18"/>
                <w:szCs w:val="18"/>
              </w:rPr>
              <w:t xml:space="preserve"> </w:t>
            </w:r>
            <w:r w:rsidRPr="000B4B65">
              <w:rPr>
                <w:sz w:val="18"/>
                <w:szCs w:val="18"/>
              </w:rPr>
              <w:t>bibit)</w:t>
            </w:r>
            <w:r w:rsidRPr="000B4B65">
              <w:rPr>
                <w:spacing w:val="-12"/>
                <w:sz w:val="18"/>
                <w:szCs w:val="18"/>
              </w:rPr>
              <w:t xml:space="preserve"> </w:t>
            </w:r>
            <w:r w:rsidRPr="000B4B65">
              <w:rPr>
                <w:sz w:val="18"/>
                <w:szCs w:val="18"/>
              </w:rPr>
              <w:t xml:space="preserve">dan </w:t>
            </w:r>
            <w:r w:rsidRPr="000B4B65">
              <w:rPr>
                <w:spacing w:val="-2"/>
                <w:sz w:val="18"/>
                <w:szCs w:val="18"/>
              </w:rPr>
              <w:t xml:space="preserve">menampilkan </w:t>
            </w:r>
            <w:r w:rsidRPr="000B4B65">
              <w:rPr>
                <w:sz w:val="18"/>
                <w:szCs w:val="18"/>
              </w:rPr>
              <w:t>hasil</w:t>
            </w:r>
            <w:r w:rsidRPr="000B4B65">
              <w:rPr>
                <w:spacing w:val="-15"/>
                <w:sz w:val="18"/>
                <w:szCs w:val="18"/>
              </w:rPr>
              <w:t xml:space="preserve"> </w:t>
            </w:r>
            <w:r w:rsidRPr="000B4B65">
              <w:rPr>
                <w:sz w:val="18"/>
                <w:szCs w:val="18"/>
              </w:rPr>
              <w:t>di</w:t>
            </w:r>
            <w:r w:rsidRPr="000B4B65">
              <w:rPr>
                <w:spacing w:val="-15"/>
                <w:sz w:val="18"/>
                <w:szCs w:val="18"/>
              </w:rPr>
              <w:t xml:space="preserve"> </w:t>
            </w:r>
            <w:r w:rsidRPr="000B4B65">
              <w:rPr>
                <w:sz w:val="18"/>
                <w:szCs w:val="18"/>
              </w:rPr>
              <w:t>kalender</w:t>
            </w:r>
          </w:p>
        </w:tc>
        <w:tc>
          <w:tcPr>
            <w:tcW w:w="906" w:type="dxa"/>
            <w:tcBorders>
              <w:bottom w:val="single" w:sz="8" w:space="0" w:color="000000"/>
            </w:tcBorders>
          </w:tcPr>
          <w:p w:rsidR="00BF47F7" w:rsidRDefault="00BF47F7" w:rsidP="00D92889">
            <w:pPr>
              <w:pStyle w:val="TableParagraph"/>
              <w:ind w:left="119" w:right="-15"/>
              <w:rPr>
                <w:sz w:val="24"/>
              </w:rPr>
            </w:pPr>
            <w:r>
              <w:rPr>
                <w:spacing w:val="-4"/>
                <w:sz w:val="24"/>
              </w:rPr>
              <w:t>Berhasil</w:t>
            </w:r>
          </w:p>
        </w:tc>
      </w:tr>
    </w:tbl>
    <w:p w:rsidR="00BF47F7" w:rsidRDefault="00BF47F7" w:rsidP="00D92889">
      <w:pPr>
        <w:tabs>
          <w:tab w:val="left" w:pos="1350"/>
        </w:tabs>
        <w:spacing w:line="240" w:lineRule="auto"/>
        <w:jc w:val="both"/>
      </w:pPr>
      <w:r>
        <w:tab/>
      </w:r>
    </w:p>
    <w:p w:rsidR="00BF47F7" w:rsidRPr="00F91662" w:rsidRDefault="00BF47F7" w:rsidP="00D92889">
      <w:pPr>
        <w:pStyle w:val="BodyText"/>
        <w:ind w:left="278" w:right="561" w:firstLine="714"/>
        <w:jc w:val="both"/>
        <w:rPr>
          <w:sz w:val="20"/>
          <w:szCs w:val="20"/>
        </w:rPr>
      </w:pPr>
      <w:r w:rsidRPr="00F91662">
        <w:rPr>
          <w:sz w:val="20"/>
          <w:szCs w:val="20"/>
        </w:rPr>
        <w:t>Tabel 8</w:t>
      </w:r>
      <w:hyperlink w:anchor="_bookmark75" w:history="1"/>
      <w:r w:rsidRPr="00F91662">
        <w:rPr>
          <w:sz w:val="20"/>
          <w:szCs w:val="20"/>
        </w:rPr>
        <w:t xml:space="preserve"> menunjukkan hasil pengujian fungsional dari sistem.</w:t>
      </w:r>
      <w:r w:rsidRPr="00F91662">
        <w:rPr>
          <w:spacing w:val="40"/>
          <w:sz w:val="20"/>
          <w:szCs w:val="20"/>
        </w:rPr>
        <w:t xml:space="preserve"> </w:t>
      </w:r>
      <w:r w:rsidRPr="00F91662">
        <w:rPr>
          <w:sz w:val="20"/>
          <w:szCs w:val="20"/>
        </w:rPr>
        <w:t>Semua fitur yang</w:t>
      </w:r>
      <w:r w:rsidRPr="00F91662">
        <w:rPr>
          <w:spacing w:val="-8"/>
          <w:sz w:val="20"/>
          <w:szCs w:val="20"/>
        </w:rPr>
        <w:t xml:space="preserve"> </w:t>
      </w:r>
      <w:r w:rsidRPr="00F91662">
        <w:rPr>
          <w:sz w:val="20"/>
          <w:szCs w:val="20"/>
        </w:rPr>
        <w:t>diuji</w:t>
      </w:r>
      <w:r w:rsidRPr="00F91662">
        <w:rPr>
          <w:spacing w:val="-8"/>
          <w:sz w:val="20"/>
          <w:szCs w:val="20"/>
        </w:rPr>
        <w:t xml:space="preserve"> </w:t>
      </w:r>
      <w:r w:rsidRPr="00F91662">
        <w:rPr>
          <w:sz w:val="20"/>
          <w:szCs w:val="20"/>
        </w:rPr>
        <w:t>berhasil</w:t>
      </w:r>
      <w:r w:rsidRPr="00F91662">
        <w:rPr>
          <w:spacing w:val="-8"/>
          <w:sz w:val="20"/>
          <w:szCs w:val="20"/>
        </w:rPr>
        <w:t xml:space="preserve"> </w:t>
      </w:r>
      <w:r w:rsidRPr="00F91662">
        <w:rPr>
          <w:sz w:val="20"/>
          <w:szCs w:val="20"/>
        </w:rPr>
        <w:t>berfungsi</w:t>
      </w:r>
      <w:r w:rsidRPr="00F91662">
        <w:rPr>
          <w:spacing w:val="-8"/>
          <w:sz w:val="20"/>
          <w:szCs w:val="20"/>
        </w:rPr>
        <w:t xml:space="preserve"> </w:t>
      </w:r>
      <w:r w:rsidRPr="00F91662">
        <w:rPr>
          <w:sz w:val="20"/>
          <w:szCs w:val="20"/>
        </w:rPr>
        <w:t>sesuai</w:t>
      </w:r>
      <w:r w:rsidRPr="00F91662">
        <w:rPr>
          <w:spacing w:val="-8"/>
          <w:sz w:val="20"/>
          <w:szCs w:val="20"/>
        </w:rPr>
        <w:t xml:space="preserve"> </w:t>
      </w:r>
      <w:r w:rsidRPr="00F91662">
        <w:rPr>
          <w:sz w:val="20"/>
          <w:szCs w:val="20"/>
        </w:rPr>
        <w:t>dengan</w:t>
      </w:r>
      <w:r w:rsidRPr="00F91662">
        <w:rPr>
          <w:spacing w:val="-8"/>
          <w:sz w:val="20"/>
          <w:szCs w:val="20"/>
        </w:rPr>
        <w:t xml:space="preserve"> </w:t>
      </w:r>
      <w:r w:rsidRPr="00F91662">
        <w:rPr>
          <w:sz w:val="20"/>
          <w:szCs w:val="20"/>
        </w:rPr>
        <w:t>harapan,</w:t>
      </w:r>
      <w:r w:rsidRPr="00F91662">
        <w:rPr>
          <w:spacing w:val="-8"/>
          <w:sz w:val="20"/>
          <w:szCs w:val="20"/>
        </w:rPr>
        <w:t xml:space="preserve"> </w:t>
      </w:r>
      <w:r w:rsidRPr="00F91662">
        <w:rPr>
          <w:sz w:val="20"/>
          <w:szCs w:val="20"/>
        </w:rPr>
        <w:t>tanpa</w:t>
      </w:r>
      <w:r w:rsidRPr="00F91662">
        <w:rPr>
          <w:spacing w:val="-8"/>
          <w:sz w:val="20"/>
          <w:szCs w:val="20"/>
        </w:rPr>
        <w:t xml:space="preserve"> </w:t>
      </w:r>
      <w:r w:rsidRPr="00F91662">
        <w:rPr>
          <w:sz w:val="20"/>
          <w:szCs w:val="20"/>
        </w:rPr>
        <w:t>adanya</w:t>
      </w:r>
      <w:r w:rsidRPr="00F91662">
        <w:rPr>
          <w:spacing w:val="-8"/>
          <w:sz w:val="20"/>
          <w:szCs w:val="20"/>
        </w:rPr>
        <w:t xml:space="preserve"> </w:t>
      </w:r>
      <w:r w:rsidRPr="00F91662">
        <w:rPr>
          <w:sz w:val="20"/>
          <w:szCs w:val="20"/>
        </w:rPr>
        <w:t>error</w:t>
      </w:r>
      <w:r w:rsidRPr="00F91662">
        <w:rPr>
          <w:spacing w:val="-8"/>
          <w:sz w:val="20"/>
          <w:szCs w:val="20"/>
        </w:rPr>
        <w:t xml:space="preserve"> </w:t>
      </w:r>
      <w:r w:rsidRPr="00F91662">
        <w:rPr>
          <w:sz w:val="20"/>
          <w:szCs w:val="20"/>
        </w:rPr>
        <w:t>atau</w:t>
      </w:r>
      <w:r w:rsidRPr="00F91662">
        <w:rPr>
          <w:spacing w:val="-8"/>
          <w:sz w:val="20"/>
          <w:szCs w:val="20"/>
        </w:rPr>
        <w:t xml:space="preserve"> </w:t>
      </w:r>
      <w:r w:rsidRPr="00F91662">
        <w:rPr>
          <w:sz w:val="20"/>
          <w:szCs w:val="20"/>
        </w:rPr>
        <w:t>bug</w:t>
      </w:r>
      <w:r w:rsidRPr="00F91662">
        <w:rPr>
          <w:spacing w:val="-8"/>
          <w:sz w:val="20"/>
          <w:szCs w:val="20"/>
        </w:rPr>
        <w:t xml:space="preserve"> </w:t>
      </w:r>
      <w:r w:rsidRPr="00F91662">
        <w:rPr>
          <w:sz w:val="20"/>
          <w:szCs w:val="20"/>
        </w:rPr>
        <w:t>yang ditemukan. Hal</w:t>
      </w:r>
      <w:r w:rsidRPr="00F91662">
        <w:rPr>
          <w:spacing w:val="-10"/>
          <w:sz w:val="20"/>
          <w:szCs w:val="20"/>
        </w:rPr>
        <w:t xml:space="preserve"> </w:t>
      </w:r>
      <w:r w:rsidRPr="00F91662">
        <w:rPr>
          <w:sz w:val="20"/>
          <w:szCs w:val="20"/>
        </w:rPr>
        <w:t>ini</w:t>
      </w:r>
      <w:r w:rsidRPr="00F91662">
        <w:rPr>
          <w:spacing w:val="-10"/>
          <w:sz w:val="20"/>
          <w:szCs w:val="20"/>
        </w:rPr>
        <w:t xml:space="preserve"> </w:t>
      </w:r>
      <w:r w:rsidRPr="00F91662">
        <w:rPr>
          <w:sz w:val="20"/>
          <w:szCs w:val="20"/>
        </w:rPr>
        <w:t>menunjukkan</w:t>
      </w:r>
      <w:r w:rsidRPr="00F91662">
        <w:rPr>
          <w:spacing w:val="-10"/>
          <w:sz w:val="20"/>
          <w:szCs w:val="20"/>
        </w:rPr>
        <w:t xml:space="preserve"> </w:t>
      </w:r>
      <w:r w:rsidRPr="00F91662">
        <w:rPr>
          <w:sz w:val="20"/>
          <w:szCs w:val="20"/>
        </w:rPr>
        <w:t>bahwa</w:t>
      </w:r>
      <w:r w:rsidRPr="00F91662">
        <w:rPr>
          <w:spacing w:val="-10"/>
          <w:sz w:val="20"/>
          <w:szCs w:val="20"/>
        </w:rPr>
        <w:t xml:space="preserve"> </w:t>
      </w:r>
      <w:r w:rsidRPr="00F91662">
        <w:rPr>
          <w:sz w:val="20"/>
          <w:szCs w:val="20"/>
        </w:rPr>
        <w:t>sistem</w:t>
      </w:r>
      <w:r w:rsidRPr="00F91662">
        <w:rPr>
          <w:spacing w:val="-10"/>
          <w:sz w:val="20"/>
          <w:szCs w:val="20"/>
        </w:rPr>
        <w:t xml:space="preserve"> </w:t>
      </w:r>
      <w:r w:rsidRPr="00F91662">
        <w:rPr>
          <w:sz w:val="20"/>
          <w:szCs w:val="20"/>
        </w:rPr>
        <w:t>telah</w:t>
      </w:r>
      <w:r w:rsidRPr="00F91662">
        <w:rPr>
          <w:spacing w:val="-10"/>
          <w:sz w:val="20"/>
          <w:szCs w:val="20"/>
        </w:rPr>
        <w:t xml:space="preserve"> </w:t>
      </w:r>
      <w:r w:rsidRPr="00F91662">
        <w:rPr>
          <w:sz w:val="20"/>
          <w:szCs w:val="20"/>
        </w:rPr>
        <w:t>siap</w:t>
      </w:r>
      <w:r w:rsidRPr="00F91662">
        <w:rPr>
          <w:spacing w:val="-10"/>
          <w:sz w:val="20"/>
          <w:szCs w:val="20"/>
        </w:rPr>
        <w:t xml:space="preserve"> </w:t>
      </w:r>
      <w:r w:rsidRPr="00F91662">
        <w:rPr>
          <w:sz w:val="20"/>
          <w:szCs w:val="20"/>
        </w:rPr>
        <w:t>untuk</w:t>
      </w:r>
      <w:r w:rsidRPr="00F91662">
        <w:rPr>
          <w:spacing w:val="-10"/>
          <w:sz w:val="20"/>
          <w:szCs w:val="20"/>
        </w:rPr>
        <w:t xml:space="preserve"> </w:t>
      </w:r>
      <w:r w:rsidRPr="00F91662">
        <w:rPr>
          <w:sz w:val="20"/>
          <w:szCs w:val="20"/>
        </w:rPr>
        <w:t>digunakan</w:t>
      </w:r>
      <w:r w:rsidRPr="00F91662">
        <w:rPr>
          <w:spacing w:val="-10"/>
          <w:sz w:val="20"/>
          <w:szCs w:val="20"/>
        </w:rPr>
        <w:t xml:space="preserve"> </w:t>
      </w:r>
      <w:r w:rsidRPr="00F91662">
        <w:rPr>
          <w:sz w:val="20"/>
          <w:szCs w:val="20"/>
        </w:rPr>
        <w:t>oleh</w:t>
      </w:r>
      <w:r w:rsidRPr="00F91662">
        <w:rPr>
          <w:spacing w:val="-10"/>
          <w:sz w:val="20"/>
          <w:szCs w:val="20"/>
        </w:rPr>
        <w:t xml:space="preserve"> </w:t>
      </w:r>
      <w:r w:rsidRPr="00F91662">
        <w:rPr>
          <w:i/>
          <w:sz w:val="20"/>
          <w:szCs w:val="20"/>
        </w:rPr>
        <w:t xml:space="preserve">admin </w:t>
      </w:r>
      <w:bookmarkStart w:id="17" w:name="4.3.2_Pengujian_Akurasi_Model"/>
      <w:bookmarkStart w:id="18" w:name="_bookmark76"/>
      <w:bookmarkEnd w:id="17"/>
      <w:bookmarkEnd w:id="18"/>
      <w:r w:rsidRPr="00F91662">
        <w:rPr>
          <w:sz w:val="20"/>
          <w:szCs w:val="20"/>
        </w:rPr>
        <w:t>untuk menyimpan dan mengatur data iklim.</w:t>
      </w:r>
    </w:p>
    <w:p w:rsidR="00BF47F7" w:rsidRDefault="00BF47F7" w:rsidP="00D92889">
      <w:pPr>
        <w:pStyle w:val="BodyText"/>
        <w:spacing w:before="99"/>
      </w:pPr>
    </w:p>
    <w:p w:rsidR="00BF47F7" w:rsidRPr="002F1454" w:rsidRDefault="00BF47F7" w:rsidP="00D92889">
      <w:pPr>
        <w:pStyle w:val="Heading3"/>
        <w:widowControl w:val="0"/>
        <w:numPr>
          <w:ilvl w:val="4"/>
          <w:numId w:val="21"/>
        </w:numPr>
        <w:tabs>
          <w:tab w:val="left" w:pos="977"/>
        </w:tabs>
        <w:autoSpaceDE w:val="0"/>
        <w:autoSpaceDN w:val="0"/>
        <w:spacing w:after="0"/>
        <w:ind w:hanging="693"/>
        <w:jc w:val="both"/>
        <w:rPr>
          <w:b w:val="0"/>
          <w:sz w:val="24"/>
          <w:szCs w:val="24"/>
        </w:rPr>
      </w:pPr>
      <w:r w:rsidRPr="002F1454">
        <w:rPr>
          <w:sz w:val="24"/>
          <w:szCs w:val="24"/>
        </w:rPr>
        <w:t>Pengujian</w:t>
      </w:r>
      <w:r w:rsidRPr="002F1454">
        <w:rPr>
          <w:spacing w:val="-13"/>
          <w:sz w:val="24"/>
          <w:szCs w:val="24"/>
        </w:rPr>
        <w:t xml:space="preserve"> </w:t>
      </w:r>
      <w:r w:rsidRPr="002F1454">
        <w:rPr>
          <w:sz w:val="24"/>
          <w:szCs w:val="24"/>
        </w:rPr>
        <w:t>Akurasi</w:t>
      </w:r>
      <w:r w:rsidRPr="002F1454">
        <w:rPr>
          <w:spacing w:val="-13"/>
          <w:sz w:val="24"/>
          <w:szCs w:val="24"/>
        </w:rPr>
        <w:t xml:space="preserve"> </w:t>
      </w:r>
      <w:r w:rsidRPr="002F1454">
        <w:rPr>
          <w:spacing w:val="-2"/>
          <w:sz w:val="24"/>
          <w:szCs w:val="24"/>
        </w:rPr>
        <w:t>Model</w:t>
      </w:r>
    </w:p>
    <w:p w:rsidR="00BF47F7" w:rsidRDefault="00BF47F7" w:rsidP="00D92889">
      <w:pPr>
        <w:spacing w:line="240" w:lineRule="auto"/>
        <w:jc w:val="both"/>
      </w:pPr>
    </w:p>
    <w:p w:rsidR="00BF47F7" w:rsidRDefault="00BF47F7" w:rsidP="00D92889">
      <w:pPr>
        <w:spacing w:line="240" w:lineRule="auto"/>
        <w:jc w:val="both"/>
      </w:pPr>
      <w:r>
        <w:t>Pengujian</w:t>
      </w:r>
      <w:r>
        <w:rPr>
          <w:spacing w:val="-14"/>
        </w:rPr>
        <w:t xml:space="preserve"> </w:t>
      </w:r>
      <w:r>
        <w:t>ini</w:t>
      </w:r>
      <w:r>
        <w:rPr>
          <w:spacing w:val="-14"/>
        </w:rPr>
        <w:t xml:space="preserve"> </w:t>
      </w:r>
      <w:r>
        <w:t>bertujuan</w:t>
      </w:r>
      <w:r>
        <w:rPr>
          <w:spacing w:val="-14"/>
        </w:rPr>
        <w:t xml:space="preserve"> </w:t>
      </w:r>
      <w:r>
        <w:t>untuk</w:t>
      </w:r>
      <w:r>
        <w:rPr>
          <w:spacing w:val="-14"/>
        </w:rPr>
        <w:t xml:space="preserve"> </w:t>
      </w:r>
      <w:r>
        <w:t>mengevaluasi</w:t>
      </w:r>
      <w:r>
        <w:rPr>
          <w:spacing w:val="-14"/>
        </w:rPr>
        <w:t xml:space="preserve"> </w:t>
      </w:r>
      <w:r>
        <w:t>kinerja</w:t>
      </w:r>
      <w:r>
        <w:rPr>
          <w:spacing w:val="-14"/>
        </w:rPr>
        <w:t xml:space="preserve"> </w:t>
      </w:r>
      <w:r>
        <w:t>model</w:t>
      </w:r>
      <w:r>
        <w:rPr>
          <w:spacing w:val="-14"/>
        </w:rPr>
        <w:t xml:space="preserve"> </w:t>
      </w:r>
      <w:r>
        <w:t>Holt-Winters</w:t>
      </w:r>
      <w:r>
        <w:rPr>
          <w:spacing w:val="-14"/>
        </w:rPr>
        <w:t xml:space="preserve"> </w:t>
      </w:r>
      <w:r>
        <w:t xml:space="preserve">dalam melakukan peramalan terhadap data iklim berupa curah hujan, suhu, dan kelembaban </w:t>
      </w:r>
      <w:r>
        <w:rPr>
          <w:spacing w:val="-4"/>
        </w:rPr>
        <w:t>udara.</w:t>
      </w:r>
      <w:r>
        <w:rPr>
          <w:spacing w:val="18"/>
        </w:rPr>
        <w:t xml:space="preserve"> </w:t>
      </w:r>
      <w:r>
        <w:rPr>
          <w:spacing w:val="-4"/>
        </w:rPr>
        <w:t>Pengujian</w:t>
      </w:r>
      <w:r>
        <w:rPr>
          <w:spacing w:val="-9"/>
        </w:rPr>
        <w:t xml:space="preserve"> </w:t>
      </w:r>
      <w:r>
        <w:rPr>
          <w:spacing w:val="-4"/>
        </w:rPr>
        <w:t>dilakukan</w:t>
      </w:r>
      <w:r>
        <w:rPr>
          <w:spacing w:val="-9"/>
        </w:rPr>
        <w:t xml:space="preserve"> </w:t>
      </w:r>
      <w:r>
        <w:rPr>
          <w:spacing w:val="-4"/>
        </w:rPr>
        <w:t>menggunakan</w:t>
      </w:r>
      <w:r>
        <w:rPr>
          <w:spacing w:val="-9"/>
        </w:rPr>
        <w:t xml:space="preserve"> </w:t>
      </w:r>
      <w:r>
        <w:rPr>
          <w:spacing w:val="-4"/>
        </w:rPr>
        <w:t>dua</w:t>
      </w:r>
      <w:r>
        <w:rPr>
          <w:spacing w:val="-9"/>
        </w:rPr>
        <w:t xml:space="preserve"> </w:t>
      </w:r>
      <w:r>
        <w:rPr>
          <w:spacing w:val="-4"/>
        </w:rPr>
        <w:t>metrik</w:t>
      </w:r>
      <w:r>
        <w:rPr>
          <w:spacing w:val="-9"/>
        </w:rPr>
        <w:t xml:space="preserve"> </w:t>
      </w:r>
      <w:r>
        <w:rPr>
          <w:spacing w:val="-4"/>
        </w:rPr>
        <w:t>evaluasi,</w:t>
      </w:r>
      <w:r>
        <w:rPr>
          <w:spacing w:val="-6"/>
        </w:rPr>
        <w:t xml:space="preserve"> </w:t>
      </w:r>
      <w:r>
        <w:rPr>
          <w:spacing w:val="-4"/>
        </w:rPr>
        <w:t>yaitu</w:t>
      </w:r>
      <w:r>
        <w:rPr>
          <w:spacing w:val="-9"/>
        </w:rPr>
        <w:t xml:space="preserve"> </w:t>
      </w:r>
      <w:r>
        <w:rPr>
          <w:i/>
          <w:spacing w:val="-4"/>
        </w:rPr>
        <w:t>Root</w:t>
      </w:r>
      <w:r>
        <w:rPr>
          <w:i/>
          <w:spacing w:val="-9"/>
        </w:rPr>
        <w:t xml:space="preserve"> </w:t>
      </w:r>
      <w:r>
        <w:rPr>
          <w:i/>
          <w:spacing w:val="-4"/>
        </w:rPr>
        <w:t>Mean</w:t>
      </w:r>
      <w:r>
        <w:rPr>
          <w:i/>
          <w:spacing w:val="-9"/>
        </w:rPr>
        <w:t xml:space="preserve"> </w:t>
      </w:r>
      <w:r>
        <w:rPr>
          <w:i/>
          <w:spacing w:val="-4"/>
        </w:rPr>
        <w:t xml:space="preserve">Squared </w:t>
      </w:r>
      <w:r>
        <w:rPr>
          <w:i/>
        </w:rPr>
        <w:t xml:space="preserve">Error </w:t>
      </w:r>
      <w:r>
        <w:t>(</w:t>
      </w:r>
      <w:r>
        <w:rPr>
          <w:i/>
        </w:rPr>
        <w:t>RMSE</w:t>
      </w:r>
      <w:r>
        <w:t xml:space="preserve">) dan </w:t>
      </w:r>
      <w:r>
        <w:rPr>
          <w:i/>
        </w:rPr>
        <w:t xml:space="preserve">Mean Absolute Error </w:t>
      </w:r>
      <w:r>
        <w:t>(</w:t>
      </w:r>
      <w:r>
        <w:rPr>
          <w:i/>
        </w:rPr>
        <w:t>MAE</w:t>
      </w:r>
      <w:r>
        <w:t>), dengan tiga skenario proporsi data pelatihan dan data validasi: 70:30, 80:20, dan 90:10.</w:t>
      </w:r>
      <w:r>
        <w:rPr>
          <w:spacing w:val="40"/>
        </w:rPr>
        <w:t xml:space="preserve"> </w:t>
      </w:r>
      <w:r>
        <w:t xml:space="preserve">Model telah menggunakan parameter optimal yang diperoleh secara otomatis melalui proses </w:t>
      </w:r>
      <w:r>
        <w:rPr>
          <w:i/>
        </w:rPr>
        <w:t xml:space="preserve">grid search </w:t>
      </w:r>
      <w:r>
        <w:t>pada sistem, sehingga nilai pada tabel merupakan hasil evaluasi akhir dari model dengan konfigurasi terbaik</w:t>
      </w:r>
    </w:p>
    <w:p w:rsidR="00BF47F7" w:rsidRPr="000B4B65" w:rsidRDefault="00BF47F7" w:rsidP="00D92889">
      <w:pPr>
        <w:pStyle w:val="BodyText"/>
        <w:spacing w:before="81"/>
        <w:ind w:left="236" w:right="524"/>
        <w:jc w:val="center"/>
        <w:rPr>
          <w:sz w:val="20"/>
          <w:szCs w:val="20"/>
        </w:rPr>
      </w:pPr>
      <w:r w:rsidRPr="000B4B65">
        <w:rPr>
          <w:sz w:val="20"/>
          <w:szCs w:val="20"/>
        </w:rPr>
        <w:t>Tabel</w:t>
      </w:r>
      <w:r w:rsidRPr="000B4B65">
        <w:rPr>
          <w:spacing w:val="-12"/>
          <w:sz w:val="20"/>
          <w:szCs w:val="20"/>
        </w:rPr>
        <w:t xml:space="preserve"> </w:t>
      </w:r>
      <w:r w:rsidRPr="000B4B65">
        <w:rPr>
          <w:sz w:val="20"/>
          <w:szCs w:val="20"/>
        </w:rPr>
        <w:t>9.</w:t>
      </w:r>
      <w:r w:rsidRPr="000B4B65">
        <w:rPr>
          <w:spacing w:val="2"/>
          <w:sz w:val="20"/>
          <w:szCs w:val="20"/>
        </w:rPr>
        <w:t xml:space="preserve"> </w:t>
      </w:r>
      <w:r w:rsidRPr="000B4B65">
        <w:rPr>
          <w:sz w:val="20"/>
          <w:szCs w:val="20"/>
        </w:rPr>
        <w:t>Hasil</w:t>
      </w:r>
      <w:r w:rsidRPr="000B4B65">
        <w:rPr>
          <w:spacing w:val="-11"/>
          <w:sz w:val="20"/>
          <w:szCs w:val="20"/>
        </w:rPr>
        <w:t xml:space="preserve"> </w:t>
      </w:r>
      <w:r w:rsidRPr="000B4B65">
        <w:rPr>
          <w:sz w:val="20"/>
          <w:szCs w:val="20"/>
        </w:rPr>
        <w:t>evaluasi</w:t>
      </w:r>
      <w:r w:rsidRPr="000B4B65">
        <w:rPr>
          <w:spacing w:val="-12"/>
          <w:sz w:val="20"/>
          <w:szCs w:val="20"/>
        </w:rPr>
        <w:t xml:space="preserve"> </w:t>
      </w:r>
      <w:r w:rsidRPr="000B4B65">
        <w:rPr>
          <w:sz w:val="20"/>
          <w:szCs w:val="20"/>
        </w:rPr>
        <w:t>model</w:t>
      </w:r>
      <w:r w:rsidRPr="000B4B65">
        <w:rPr>
          <w:spacing w:val="-11"/>
          <w:sz w:val="20"/>
          <w:szCs w:val="20"/>
        </w:rPr>
        <w:t xml:space="preserve"> </w:t>
      </w:r>
      <w:r w:rsidRPr="000B4B65">
        <w:rPr>
          <w:sz w:val="20"/>
          <w:szCs w:val="20"/>
        </w:rPr>
        <w:t>berdasarkan</w:t>
      </w:r>
      <w:r w:rsidRPr="000B4B65">
        <w:rPr>
          <w:spacing w:val="-11"/>
          <w:sz w:val="20"/>
          <w:szCs w:val="20"/>
        </w:rPr>
        <w:t xml:space="preserve"> </w:t>
      </w:r>
      <w:r w:rsidRPr="000B4B65">
        <w:rPr>
          <w:sz w:val="20"/>
          <w:szCs w:val="20"/>
        </w:rPr>
        <w:t>proporsi</w:t>
      </w:r>
      <w:r w:rsidRPr="000B4B65">
        <w:rPr>
          <w:spacing w:val="-11"/>
          <w:sz w:val="20"/>
          <w:szCs w:val="20"/>
        </w:rPr>
        <w:t xml:space="preserve"> </w:t>
      </w:r>
      <w:r w:rsidRPr="000B4B65">
        <w:rPr>
          <w:sz w:val="20"/>
          <w:szCs w:val="20"/>
        </w:rPr>
        <w:t>data</w:t>
      </w:r>
      <w:r w:rsidRPr="000B4B65">
        <w:rPr>
          <w:spacing w:val="-11"/>
          <w:sz w:val="20"/>
          <w:szCs w:val="20"/>
        </w:rPr>
        <w:t xml:space="preserve"> </w:t>
      </w:r>
      <w:r w:rsidRPr="000B4B65">
        <w:rPr>
          <w:spacing w:val="-2"/>
          <w:sz w:val="20"/>
          <w:szCs w:val="20"/>
        </w:rPr>
        <w:t>pelatihan</w:t>
      </w:r>
    </w:p>
    <w:p w:rsidR="00BF47F7" w:rsidRDefault="00BF47F7" w:rsidP="00D92889">
      <w:pPr>
        <w:pStyle w:val="BodyText"/>
        <w:spacing w:before="4"/>
        <w:rPr>
          <w:sz w:val="20"/>
        </w:rPr>
      </w:pPr>
    </w:p>
    <w:tbl>
      <w:tblPr>
        <w:tblW w:w="538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1308"/>
        <w:gridCol w:w="851"/>
        <w:gridCol w:w="833"/>
        <w:gridCol w:w="584"/>
        <w:gridCol w:w="709"/>
      </w:tblGrid>
      <w:tr w:rsidR="00BF47F7" w:rsidTr="000B4B65">
        <w:trPr>
          <w:trHeight w:val="643"/>
          <w:jc w:val="center"/>
        </w:trPr>
        <w:tc>
          <w:tcPr>
            <w:tcW w:w="1097" w:type="dxa"/>
            <w:vMerge w:val="restart"/>
            <w:tcBorders>
              <w:left w:val="single" w:sz="4" w:space="0" w:color="auto"/>
            </w:tcBorders>
          </w:tcPr>
          <w:p w:rsidR="00BF47F7" w:rsidRPr="000B4B65" w:rsidRDefault="00BF47F7" w:rsidP="00D92889">
            <w:pPr>
              <w:pStyle w:val="TableParagraph"/>
              <w:rPr>
                <w:sz w:val="18"/>
                <w:szCs w:val="18"/>
              </w:rPr>
            </w:pPr>
          </w:p>
          <w:p w:rsidR="00BF47F7" w:rsidRPr="000B4B65" w:rsidRDefault="00BF47F7" w:rsidP="00D92889">
            <w:pPr>
              <w:pStyle w:val="TableParagraph"/>
              <w:ind w:left="122"/>
              <w:rPr>
                <w:b/>
                <w:sz w:val="18"/>
                <w:szCs w:val="18"/>
              </w:rPr>
            </w:pPr>
            <w:bookmarkStart w:id="19" w:name="_bookmark77"/>
            <w:bookmarkEnd w:id="19"/>
            <w:r w:rsidRPr="000B4B65">
              <w:rPr>
                <w:b/>
                <w:spacing w:val="-4"/>
                <w:sz w:val="18"/>
                <w:szCs w:val="18"/>
              </w:rPr>
              <w:t>Data</w:t>
            </w:r>
          </w:p>
        </w:tc>
        <w:tc>
          <w:tcPr>
            <w:tcW w:w="1308" w:type="dxa"/>
            <w:vMerge w:val="restart"/>
          </w:tcPr>
          <w:p w:rsidR="00BF47F7" w:rsidRPr="000B4B65" w:rsidRDefault="00BF47F7" w:rsidP="00D92889">
            <w:pPr>
              <w:pStyle w:val="TableParagraph"/>
              <w:rPr>
                <w:sz w:val="18"/>
                <w:szCs w:val="18"/>
              </w:rPr>
            </w:pPr>
          </w:p>
          <w:p w:rsidR="00BF47F7" w:rsidRPr="000B4B65" w:rsidRDefault="00BF47F7" w:rsidP="00D92889">
            <w:pPr>
              <w:pStyle w:val="TableParagraph"/>
              <w:ind w:left="122"/>
              <w:rPr>
                <w:b/>
                <w:sz w:val="18"/>
                <w:szCs w:val="18"/>
              </w:rPr>
            </w:pPr>
            <w:r w:rsidRPr="000B4B65">
              <w:rPr>
                <w:b/>
                <w:spacing w:val="-2"/>
                <w:sz w:val="18"/>
                <w:szCs w:val="18"/>
              </w:rPr>
              <w:t>Variabel</w:t>
            </w:r>
          </w:p>
        </w:tc>
        <w:tc>
          <w:tcPr>
            <w:tcW w:w="851" w:type="dxa"/>
            <w:vMerge w:val="restart"/>
          </w:tcPr>
          <w:p w:rsidR="00BF47F7" w:rsidRPr="000B4B65" w:rsidRDefault="00BF47F7" w:rsidP="00D92889">
            <w:pPr>
              <w:pStyle w:val="TableParagraph"/>
              <w:ind w:left="143"/>
              <w:rPr>
                <w:sz w:val="18"/>
                <w:szCs w:val="18"/>
              </w:rPr>
            </w:pPr>
            <w:r w:rsidRPr="000B4B65">
              <w:rPr>
                <w:spacing w:val="-2"/>
                <w:sz w:val="18"/>
                <w:szCs w:val="18"/>
              </w:rPr>
              <w:t>Ukuran</w:t>
            </w:r>
          </w:p>
          <w:p w:rsidR="00BF47F7" w:rsidRPr="000B4B65" w:rsidRDefault="00BF47F7" w:rsidP="00D92889">
            <w:pPr>
              <w:pStyle w:val="TableParagraph"/>
              <w:rPr>
                <w:sz w:val="18"/>
                <w:szCs w:val="18"/>
              </w:rPr>
            </w:pPr>
          </w:p>
          <w:p w:rsidR="00BF47F7" w:rsidRPr="000B4B65" w:rsidRDefault="00BF47F7" w:rsidP="00D92889">
            <w:pPr>
              <w:pStyle w:val="TableParagraph"/>
              <w:ind w:left="123"/>
              <w:rPr>
                <w:sz w:val="18"/>
                <w:szCs w:val="18"/>
              </w:rPr>
            </w:pPr>
            <w:r w:rsidRPr="000B4B65">
              <w:rPr>
                <w:spacing w:val="-2"/>
                <w:sz w:val="18"/>
                <w:szCs w:val="18"/>
              </w:rPr>
              <w:t>Akurasi</w:t>
            </w:r>
          </w:p>
        </w:tc>
        <w:tc>
          <w:tcPr>
            <w:tcW w:w="2126" w:type="dxa"/>
            <w:gridSpan w:val="3"/>
          </w:tcPr>
          <w:p w:rsidR="00BF47F7" w:rsidRPr="000B4B65" w:rsidRDefault="00BF47F7" w:rsidP="00D92889">
            <w:pPr>
              <w:pStyle w:val="TableParagraph"/>
              <w:ind w:left="813"/>
              <w:rPr>
                <w:b/>
                <w:sz w:val="18"/>
                <w:szCs w:val="18"/>
              </w:rPr>
            </w:pPr>
            <w:r w:rsidRPr="000B4B65">
              <w:rPr>
                <w:b/>
                <w:sz w:val="18"/>
                <w:szCs w:val="18"/>
              </w:rPr>
              <w:t>Proporsi</w:t>
            </w:r>
            <w:r w:rsidRPr="000B4B65">
              <w:rPr>
                <w:b/>
                <w:spacing w:val="-11"/>
                <w:sz w:val="18"/>
                <w:szCs w:val="18"/>
              </w:rPr>
              <w:t xml:space="preserve"> </w:t>
            </w:r>
            <w:r w:rsidRPr="000B4B65">
              <w:rPr>
                <w:b/>
                <w:sz w:val="18"/>
                <w:szCs w:val="18"/>
              </w:rPr>
              <w:t>Data</w:t>
            </w:r>
            <w:r w:rsidRPr="000B4B65">
              <w:rPr>
                <w:b/>
                <w:spacing w:val="-10"/>
                <w:sz w:val="18"/>
                <w:szCs w:val="18"/>
              </w:rPr>
              <w:t xml:space="preserve"> </w:t>
            </w:r>
            <w:r w:rsidRPr="000B4B65">
              <w:rPr>
                <w:b/>
                <w:spacing w:val="-2"/>
                <w:sz w:val="18"/>
                <w:szCs w:val="18"/>
              </w:rPr>
              <w:t>Penelitian</w:t>
            </w:r>
          </w:p>
        </w:tc>
      </w:tr>
      <w:tr w:rsidR="00BF47F7" w:rsidTr="000B4B65">
        <w:trPr>
          <w:trHeight w:val="438"/>
          <w:jc w:val="center"/>
        </w:trPr>
        <w:tc>
          <w:tcPr>
            <w:tcW w:w="1097" w:type="dxa"/>
            <w:vMerge/>
            <w:tcBorders>
              <w:top w:val="single" w:sz="4" w:space="0" w:color="000000"/>
              <w:left w:val="single" w:sz="4" w:space="0" w:color="auto"/>
            </w:tcBorders>
          </w:tcPr>
          <w:p w:rsidR="00BF47F7" w:rsidRPr="000B4B65" w:rsidRDefault="00BF47F7" w:rsidP="00D92889">
            <w:pPr>
              <w:spacing w:after="0" w:line="240" w:lineRule="auto"/>
              <w:rPr>
                <w:sz w:val="18"/>
                <w:szCs w:val="18"/>
              </w:rPr>
            </w:pPr>
          </w:p>
        </w:tc>
        <w:tc>
          <w:tcPr>
            <w:tcW w:w="1308" w:type="dxa"/>
            <w:vMerge/>
            <w:tcBorders>
              <w:top w:val="nil"/>
            </w:tcBorders>
          </w:tcPr>
          <w:p w:rsidR="00BF47F7" w:rsidRPr="000B4B65" w:rsidRDefault="00BF47F7" w:rsidP="00D92889">
            <w:pPr>
              <w:spacing w:after="0" w:line="240" w:lineRule="auto"/>
              <w:rPr>
                <w:sz w:val="18"/>
                <w:szCs w:val="18"/>
              </w:rPr>
            </w:pPr>
          </w:p>
        </w:tc>
        <w:tc>
          <w:tcPr>
            <w:tcW w:w="851" w:type="dxa"/>
            <w:vMerge/>
            <w:tcBorders>
              <w:top w:val="nil"/>
            </w:tcBorders>
          </w:tcPr>
          <w:p w:rsidR="00BF47F7" w:rsidRPr="000B4B65" w:rsidRDefault="00BF47F7" w:rsidP="00D92889">
            <w:pPr>
              <w:spacing w:after="0" w:line="240" w:lineRule="auto"/>
              <w:rPr>
                <w:sz w:val="18"/>
                <w:szCs w:val="18"/>
              </w:rPr>
            </w:pPr>
          </w:p>
        </w:tc>
        <w:tc>
          <w:tcPr>
            <w:tcW w:w="833" w:type="dxa"/>
          </w:tcPr>
          <w:p w:rsidR="00BF47F7" w:rsidRPr="000B4B65" w:rsidRDefault="00BF47F7" w:rsidP="00D92889">
            <w:pPr>
              <w:pStyle w:val="TableParagraph"/>
              <w:ind w:left="123"/>
              <w:rPr>
                <w:b/>
                <w:sz w:val="18"/>
                <w:szCs w:val="18"/>
              </w:rPr>
            </w:pPr>
            <w:r w:rsidRPr="000B4B65">
              <w:rPr>
                <w:b/>
                <w:spacing w:val="-5"/>
                <w:sz w:val="18"/>
                <w:szCs w:val="18"/>
              </w:rPr>
              <w:t>70%</w:t>
            </w:r>
          </w:p>
        </w:tc>
        <w:tc>
          <w:tcPr>
            <w:tcW w:w="584" w:type="dxa"/>
          </w:tcPr>
          <w:p w:rsidR="00BF47F7" w:rsidRPr="000B4B65" w:rsidRDefault="00BF47F7" w:rsidP="00D92889">
            <w:pPr>
              <w:pStyle w:val="TableParagraph"/>
              <w:ind w:left="123"/>
              <w:rPr>
                <w:b/>
                <w:sz w:val="18"/>
                <w:szCs w:val="18"/>
              </w:rPr>
            </w:pPr>
            <w:r w:rsidRPr="000B4B65">
              <w:rPr>
                <w:b/>
                <w:spacing w:val="-5"/>
                <w:sz w:val="18"/>
                <w:szCs w:val="18"/>
              </w:rPr>
              <w:t>80%</w:t>
            </w:r>
          </w:p>
        </w:tc>
        <w:tc>
          <w:tcPr>
            <w:tcW w:w="709" w:type="dxa"/>
          </w:tcPr>
          <w:p w:rsidR="00BF47F7" w:rsidRPr="000B4B65" w:rsidRDefault="00BF47F7" w:rsidP="00D92889">
            <w:pPr>
              <w:pStyle w:val="TableParagraph"/>
              <w:ind w:left="123"/>
              <w:rPr>
                <w:b/>
                <w:sz w:val="18"/>
                <w:szCs w:val="18"/>
              </w:rPr>
            </w:pPr>
            <w:r w:rsidRPr="000B4B65">
              <w:rPr>
                <w:b/>
                <w:spacing w:val="-5"/>
                <w:sz w:val="18"/>
                <w:szCs w:val="18"/>
              </w:rPr>
              <w:t>90%</w:t>
            </w:r>
          </w:p>
        </w:tc>
      </w:tr>
      <w:tr w:rsidR="00BF47F7" w:rsidTr="000B4B65">
        <w:trPr>
          <w:trHeight w:val="430"/>
          <w:jc w:val="center"/>
        </w:trPr>
        <w:tc>
          <w:tcPr>
            <w:tcW w:w="1097" w:type="dxa"/>
            <w:vMerge w:val="restart"/>
            <w:tcBorders>
              <w:left w:val="single" w:sz="4" w:space="0" w:color="auto"/>
            </w:tcBorders>
          </w:tcPr>
          <w:p w:rsidR="00BF47F7" w:rsidRPr="000B4B65" w:rsidRDefault="00BF47F7" w:rsidP="00D92889">
            <w:pPr>
              <w:pStyle w:val="TableParagraph"/>
              <w:rPr>
                <w:sz w:val="18"/>
                <w:szCs w:val="18"/>
              </w:rPr>
            </w:pPr>
          </w:p>
          <w:p w:rsidR="00BF47F7" w:rsidRPr="000B4B65" w:rsidRDefault="00BF47F7" w:rsidP="00D92889">
            <w:pPr>
              <w:pStyle w:val="TableParagraph"/>
              <w:rPr>
                <w:sz w:val="18"/>
                <w:szCs w:val="18"/>
              </w:rPr>
            </w:pPr>
          </w:p>
          <w:p w:rsidR="00BF47F7" w:rsidRPr="000B4B65" w:rsidRDefault="00BF47F7" w:rsidP="00D92889">
            <w:pPr>
              <w:pStyle w:val="TableParagraph"/>
              <w:rPr>
                <w:sz w:val="18"/>
                <w:szCs w:val="18"/>
              </w:rPr>
            </w:pPr>
          </w:p>
          <w:p w:rsidR="00BF47F7" w:rsidRPr="000B4B65" w:rsidRDefault="00BF47F7" w:rsidP="00D92889">
            <w:pPr>
              <w:pStyle w:val="TableParagraph"/>
              <w:rPr>
                <w:sz w:val="18"/>
                <w:szCs w:val="18"/>
              </w:rPr>
            </w:pPr>
          </w:p>
          <w:p w:rsidR="00BF47F7" w:rsidRPr="000B4B65" w:rsidRDefault="00BF47F7" w:rsidP="00D92889">
            <w:pPr>
              <w:pStyle w:val="TableParagraph"/>
              <w:rPr>
                <w:sz w:val="18"/>
                <w:szCs w:val="18"/>
              </w:rPr>
            </w:pPr>
          </w:p>
          <w:p w:rsidR="00BF47F7" w:rsidRPr="000B4B65" w:rsidRDefault="00BF47F7" w:rsidP="00D92889">
            <w:pPr>
              <w:pStyle w:val="TableParagraph"/>
              <w:rPr>
                <w:sz w:val="18"/>
                <w:szCs w:val="18"/>
              </w:rPr>
            </w:pPr>
          </w:p>
          <w:p w:rsidR="00BF47F7" w:rsidRPr="000B4B65" w:rsidRDefault="00BF47F7" w:rsidP="00D92889">
            <w:pPr>
              <w:pStyle w:val="TableParagraph"/>
              <w:rPr>
                <w:sz w:val="18"/>
                <w:szCs w:val="18"/>
              </w:rPr>
            </w:pPr>
          </w:p>
          <w:p w:rsidR="00BF47F7" w:rsidRPr="000B4B65" w:rsidRDefault="00BF47F7" w:rsidP="00D92889">
            <w:pPr>
              <w:pStyle w:val="TableParagraph"/>
              <w:rPr>
                <w:sz w:val="18"/>
                <w:szCs w:val="18"/>
              </w:rPr>
            </w:pPr>
          </w:p>
          <w:p w:rsidR="00BF47F7" w:rsidRPr="000B4B65" w:rsidRDefault="00BF47F7" w:rsidP="00D92889">
            <w:pPr>
              <w:pStyle w:val="TableParagraph"/>
              <w:rPr>
                <w:sz w:val="18"/>
                <w:szCs w:val="18"/>
              </w:rPr>
            </w:pPr>
          </w:p>
          <w:p w:rsidR="00BF47F7" w:rsidRPr="000B4B65" w:rsidRDefault="00BF47F7" w:rsidP="00D92889">
            <w:pPr>
              <w:pStyle w:val="TableParagraph"/>
              <w:ind w:left="122"/>
              <w:rPr>
                <w:sz w:val="18"/>
                <w:szCs w:val="18"/>
              </w:rPr>
            </w:pPr>
            <w:r w:rsidRPr="000B4B65">
              <w:rPr>
                <w:spacing w:val="-4"/>
                <w:sz w:val="18"/>
                <w:szCs w:val="18"/>
              </w:rPr>
              <w:t>BMKG</w:t>
            </w:r>
          </w:p>
        </w:tc>
        <w:tc>
          <w:tcPr>
            <w:tcW w:w="1308" w:type="dxa"/>
            <w:vMerge w:val="restart"/>
          </w:tcPr>
          <w:p w:rsidR="00BF47F7" w:rsidRPr="000B4B65" w:rsidRDefault="00BF47F7" w:rsidP="00D92889">
            <w:pPr>
              <w:pStyle w:val="TableParagraph"/>
              <w:rPr>
                <w:sz w:val="18"/>
                <w:szCs w:val="18"/>
              </w:rPr>
            </w:pPr>
          </w:p>
          <w:p w:rsidR="00BF47F7" w:rsidRPr="000B4B65" w:rsidRDefault="00BF47F7" w:rsidP="00D92889">
            <w:pPr>
              <w:pStyle w:val="TableParagraph"/>
              <w:rPr>
                <w:sz w:val="18"/>
                <w:szCs w:val="18"/>
              </w:rPr>
            </w:pPr>
          </w:p>
          <w:p w:rsidR="00BF47F7" w:rsidRPr="000B4B65" w:rsidRDefault="00BF47F7" w:rsidP="000B4B65">
            <w:pPr>
              <w:pStyle w:val="TableParagraph"/>
              <w:tabs>
                <w:tab w:val="left" w:pos="316"/>
              </w:tabs>
              <w:ind w:left="149" w:right="935" w:hanging="27"/>
              <w:rPr>
                <w:sz w:val="18"/>
                <w:szCs w:val="18"/>
              </w:rPr>
            </w:pPr>
            <w:r w:rsidRPr="000B4B65">
              <w:rPr>
                <w:spacing w:val="-2"/>
                <w:sz w:val="18"/>
                <w:szCs w:val="18"/>
              </w:rPr>
              <w:t>Curah hu</w:t>
            </w:r>
            <w:r w:rsidRPr="000B4B65">
              <w:rPr>
                <w:spacing w:val="-2"/>
                <w:sz w:val="18"/>
                <w:szCs w:val="18"/>
              </w:rPr>
              <w:lastRenderedPageBreak/>
              <w:t>jan</w:t>
            </w:r>
          </w:p>
        </w:tc>
        <w:tc>
          <w:tcPr>
            <w:tcW w:w="851" w:type="dxa"/>
          </w:tcPr>
          <w:p w:rsidR="00BF47F7" w:rsidRPr="000B4B65" w:rsidRDefault="00BF47F7" w:rsidP="00D92889">
            <w:pPr>
              <w:pStyle w:val="TableParagraph"/>
              <w:ind w:left="123"/>
              <w:rPr>
                <w:i/>
                <w:sz w:val="18"/>
                <w:szCs w:val="18"/>
              </w:rPr>
            </w:pPr>
            <w:r w:rsidRPr="000B4B65">
              <w:rPr>
                <w:i/>
                <w:spacing w:val="-4"/>
                <w:sz w:val="18"/>
                <w:szCs w:val="18"/>
              </w:rPr>
              <w:lastRenderedPageBreak/>
              <w:t>RMSE</w:t>
            </w:r>
          </w:p>
        </w:tc>
        <w:tc>
          <w:tcPr>
            <w:tcW w:w="833" w:type="dxa"/>
          </w:tcPr>
          <w:p w:rsidR="00BF47F7" w:rsidRPr="000B4B65" w:rsidRDefault="00BF47F7" w:rsidP="00D92889">
            <w:pPr>
              <w:pStyle w:val="TableParagraph"/>
              <w:ind w:left="123"/>
              <w:rPr>
                <w:sz w:val="18"/>
                <w:szCs w:val="18"/>
              </w:rPr>
            </w:pPr>
            <w:r w:rsidRPr="000B4B65">
              <w:rPr>
                <w:spacing w:val="-2"/>
                <w:sz w:val="18"/>
                <w:szCs w:val="18"/>
              </w:rPr>
              <w:t>13.82</w:t>
            </w:r>
          </w:p>
        </w:tc>
        <w:tc>
          <w:tcPr>
            <w:tcW w:w="584" w:type="dxa"/>
          </w:tcPr>
          <w:p w:rsidR="00BF47F7" w:rsidRPr="000B4B65" w:rsidRDefault="00BF47F7" w:rsidP="00D92889">
            <w:pPr>
              <w:pStyle w:val="TableParagraph"/>
              <w:ind w:left="123"/>
              <w:rPr>
                <w:sz w:val="18"/>
                <w:szCs w:val="18"/>
              </w:rPr>
            </w:pPr>
            <w:r w:rsidRPr="000B4B65">
              <w:rPr>
                <w:spacing w:val="-2"/>
                <w:sz w:val="18"/>
                <w:szCs w:val="18"/>
              </w:rPr>
              <w:t>13.71</w:t>
            </w:r>
          </w:p>
        </w:tc>
        <w:tc>
          <w:tcPr>
            <w:tcW w:w="709" w:type="dxa"/>
          </w:tcPr>
          <w:p w:rsidR="00BF47F7" w:rsidRPr="000B4B65" w:rsidRDefault="00BF47F7" w:rsidP="00D92889">
            <w:pPr>
              <w:pStyle w:val="TableParagraph"/>
              <w:ind w:left="123"/>
              <w:rPr>
                <w:sz w:val="18"/>
                <w:szCs w:val="18"/>
              </w:rPr>
            </w:pPr>
            <w:r w:rsidRPr="000B4B65">
              <w:rPr>
                <w:spacing w:val="-2"/>
                <w:sz w:val="18"/>
                <w:szCs w:val="18"/>
              </w:rPr>
              <w:t>12.97</w:t>
            </w:r>
          </w:p>
        </w:tc>
      </w:tr>
      <w:tr w:rsidR="00BF47F7" w:rsidTr="000B4B65">
        <w:trPr>
          <w:trHeight w:val="407"/>
          <w:jc w:val="center"/>
        </w:trPr>
        <w:tc>
          <w:tcPr>
            <w:tcW w:w="1097" w:type="dxa"/>
            <w:vMerge/>
            <w:tcBorders>
              <w:top w:val="single" w:sz="4" w:space="0" w:color="000000"/>
              <w:left w:val="single" w:sz="4" w:space="0" w:color="auto"/>
            </w:tcBorders>
          </w:tcPr>
          <w:p w:rsidR="00BF47F7" w:rsidRPr="000B4B65" w:rsidRDefault="00BF47F7" w:rsidP="00D92889">
            <w:pPr>
              <w:spacing w:after="0" w:line="240" w:lineRule="auto"/>
              <w:rPr>
                <w:sz w:val="18"/>
                <w:szCs w:val="18"/>
              </w:rPr>
            </w:pPr>
          </w:p>
        </w:tc>
        <w:tc>
          <w:tcPr>
            <w:tcW w:w="1308" w:type="dxa"/>
            <w:vMerge/>
            <w:tcBorders>
              <w:top w:val="nil"/>
            </w:tcBorders>
          </w:tcPr>
          <w:p w:rsidR="00BF47F7" w:rsidRPr="000B4B65" w:rsidRDefault="00BF47F7" w:rsidP="00D92889">
            <w:pPr>
              <w:spacing w:after="0" w:line="240" w:lineRule="auto"/>
              <w:rPr>
                <w:sz w:val="18"/>
                <w:szCs w:val="18"/>
              </w:rPr>
            </w:pPr>
          </w:p>
        </w:tc>
        <w:tc>
          <w:tcPr>
            <w:tcW w:w="851" w:type="dxa"/>
          </w:tcPr>
          <w:p w:rsidR="00BF47F7" w:rsidRPr="000B4B65" w:rsidRDefault="00BF47F7" w:rsidP="00D92889">
            <w:pPr>
              <w:pStyle w:val="TableParagraph"/>
              <w:ind w:left="123"/>
              <w:rPr>
                <w:i/>
                <w:sz w:val="18"/>
                <w:szCs w:val="18"/>
              </w:rPr>
            </w:pPr>
            <w:r w:rsidRPr="000B4B65">
              <w:rPr>
                <w:i/>
                <w:spacing w:val="-5"/>
                <w:sz w:val="18"/>
                <w:szCs w:val="18"/>
              </w:rPr>
              <w:t>MAE</w:t>
            </w:r>
          </w:p>
        </w:tc>
        <w:tc>
          <w:tcPr>
            <w:tcW w:w="833" w:type="dxa"/>
          </w:tcPr>
          <w:p w:rsidR="00BF47F7" w:rsidRPr="000B4B65" w:rsidRDefault="00BF47F7" w:rsidP="00D92889">
            <w:pPr>
              <w:pStyle w:val="TableParagraph"/>
              <w:ind w:left="123"/>
              <w:rPr>
                <w:b/>
                <w:sz w:val="18"/>
                <w:szCs w:val="18"/>
              </w:rPr>
            </w:pPr>
            <w:r w:rsidRPr="000B4B65">
              <w:rPr>
                <w:b/>
                <w:spacing w:val="-4"/>
                <w:sz w:val="18"/>
                <w:szCs w:val="18"/>
              </w:rPr>
              <w:t>5.90</w:t>
            </w:r>
          </w:p>
        </w:tc>
        <w:tc>
          <w:tcPr>
            <w:tcW w:w="584" w:type="dxa"/>
          </w:tcPr>
          <w:p w:rsidR="00BF47F7" w:rsidRPr="000B4B65" w:rsidRDefault="00BF47F7" w:rsidP="00D92889">
            <w:pPr>
              <w:pStyle w:val="TableParagraph"/>
              <w:ind w:left="123"/>
              <w:rPr>
                <w:b/>
                <w:sz w:val="18"/>
                <w:szCs w:val="18"/>
              </w:rPr>
            </w:pPr>
            <w:r w:rsidRPr="000B4B65">
              <w:rPr>
                <w:b/>
                <w:spacing w:val="-4"/>
                <w:sz w:val="18"/>
                <w:szCs w:val="18"/>
              </w:rPr>
              <w:t>5.65</w:t>
            </w:r>
          </w:p>
        </w:tc>
        <w:tc>
          <w:tcPr>
            <w:tcW w:w="709" w:type="dxa"/>
          </w:tcPr>
          <w:p w:rsidR="00BF47F7" w:rsidRPr="000B4B65" w:rsidRDefault="00BF47F7" w:rsidP="00D92889">
            <w:pPr>
              <w:pStyle w:val="TableParagraph"/>
              <w:ind w:left="123"/>
              <w:rPr>
                <w:b/>
                <w:sz w:val="18"/>
                <w:szCs w:val="18"/>
              </w:rPr>
            </w:pPr>
            <w:r w:rsidRPr="000B4B65">
              <w:rPr>
                <w:b/>
                <w:spacing w:val="-4"/>
                <w:sz w:val="18"/>
                <w:szCs w:val="18"/>
              </w:rPr>
              <w:t>5.19</w:t>
            </w:r>
          </w:p>
        </w:tc>
      </w:tr>
      <w:tr w:rsidR="00BF47F7" w:rsidTr="000B4B65">
        <w:trPr>
          <w:trHeight w:val="413"/>
          <w:jc w:val="center"/>
        </w:trPr>
        <w:tc>
          <w:tcPr>
            <w:tcW w:w="1097" w:type="dxa"/>
            <w:vMerge/>
            <w:tcBorders>
              <w:top w:val="single" w:sz="4" w:space="0" w:color="000000"/>
              <w:left w:val="single" w:sz="4" w:space="0" w:color="auto"/>
            </w:tcBorders>
          </w:tcPr>
          <w:p w:rsidR="00BF47F7" w:rsidRPr="000B4B65" w:rsidRDefault="00BF47F7" w:rsidP="00D92889">
            <w:pPr>
              <w:spacing w:after="0" w:line="240" w:lineRule="auto"/>
              <w:rPr>
                <w:sz w:val="18"/>
                <w:szCs w:val="18"/>
              </w:rPr>
            </w:pPr>
          </w:p>
        </w:tc>
        <w:tc>
          <w:tcPr>
            <w:tcW w:w="1308" w:type="dxa"/>
            <w:vMerge/>
            <w:tcBorders>
              <w:top w:val="nil"/>
            </w:tcBorders>
          </w:tcPr>
          <w:p w:rsidR="00BF47F7" w:rsidRPr="000B4B65" w:rsidRDefault="00BF47F7" w:rsidP="00D92889">
            <w:pPr>
              <w:spacing w:after="0" w:line="240" w:lineRule="auto"/>
              <w:rPr>
                <w:sz w:val="18"/>
                <w:szCs w:val="18"/>
              </w:rPr>
            </w:pPr>
          </w:p>
        </w:tc>
        <w:tc>
          <w:tcPr>
            <w:tcW w:w="851" w:type="dxa"/>
          </w:tcPr>
          <w:p w:rsidR="00BF47F7" w:rsidRPr="000B4B65" w:rsidRDefault="00BF47F7" w:rsidP="00D92889">
            <w:pPr>
              <w:pStyle w:val="TableParagraph"/>
              <w:ind w:left="123"/>
              <w:rPr>
                <w:i/>
                <w:sz w:val="18"/>
                <w:szCs w:val="18"/>
              </w:rPr>
            </w:pPr>
            <w:r w:rsidRPr="000B4B65">
              <w:rPr>
                <w:i/>
                <w:spacing w:val="-4"/>
                <w:sz w:val="18"/>
                <w:szCs w:val="18"/>
              </w:rPr>
              <w:t>MAPE</w:t>
            </w:r>
          </w:p>
        </w:tc>
        <w:tc>
          <w:tcPr>
            <w:tcW w:w="833" w:type="dxa"/>
          </w:tcPr>
          <w:p w:rsidR="00BF47F7" w:rsidRPr="000B4B65" w:rsidRDefault="00BF47F7" w:rsidP="00D92889">
            <w:pPr>
              <w:pStyle w:val="TableParagraph"/>
              <w:ind w:left="123"/>
              <w:rPr>
                <w:sz w:val="18"/>
                <w:szCs w:val="18"/>
              </w:rPr>
            </w:pPr>
            <w:r w:rsidRPr="000B4B65">
              <w:rPr>
                <w:spacing w:val="-2"/>
                <w:sz w:val="18"/>
                <w:szCs w:val="18"/>
              </w:rPr>
              <w:t>66.98</w:t>
            </w:r>
          </w:p>
        </w:tc>
        <w:tc>
          <w:tcPr>
            <w:tcW w:w="584" w:type="dxa"/>
          </w:tcPr>
          <w:p w:rsidR="00BF47F7" w:rsidRPr="000B4B65" w:rsidRDefault="00BF47F7" w:rsidP="00D92889">
            <w:pPr>
              <w:pStyle w:val="TableParagraph"/>
              <w:ind w:left="123"/>
              <w:rPr>
                <w:sz w:val="18"/>
                <w:szCs w:val="18"/>
              </w:rPr>
            </w:pPr>
            <w:r w:rsidRPr="000B4B65">
              <w:rPr>
                <w:spacing w:val="-2"/>
                <w:sz w:val="18"/>
                <w:szCs w:val="18"/>
              </w:rPr>
              <w:t>60.83</w:t>
            </w:r>
          </w:p>
        </w:tc>
        <w:tc>
          <w:tcPr>
            <w:tcW w:w="709" w:type="dxa"/>
          </w:tcPr>
          <w:p w:rsidR="00BF47F7" w:rsidRPr="000B4B65" w:rsidRDefault="00BF47F7" w:rsidP="00D92889">
            <w:pPr>
              <w:pStyle w:val="TableParagraph"/>
              <w:ind w:left="123"/>
              <w:rPr>
                <w:sz w:val="18"/>
                <w:szCs w:val="18"/>
              </w:rPr>
            </w:pPr>
            <w:r w:rsidRPr="000B4B65">
              <w:rPr>
                <w:spacing w:val="-2"/>
                <w:sz w:val="18"/>
                <w:szCs w:val="18"/>
              </w:rPr>
              <w:t>55.21</w:t>
            </w:r>
          </w:p>
        </w:tc>
      </w:tr>
      <w:tr w:rsidR="00BF47F7" w:rsidTr="000B4B65">
        <w:trPr>
          <w:trHeight w:val="419"/>
          <w:jc w:val="center"/>
        </w:trPr>
        <w:tc>
          <w:tcPr>
            <w:tcW w:w="1097" w:type="dxa"/>
            <w:vMerge/>
            <w:tcBorders>
              <w:top w:val="single" w:sz="4" w:space="0" w:color="000000"/>
              <w:left w:val="single" w:sz="4" w:space="0" w:color="auto"/>
            </w:tcBorders>
          </w:tcPr>
          <w:p w:rsidR="00BF47F7" w:rsidRPr="000B4B65" w:rsidRDefault="00BF47F7" w:rsidP="00D92889">
            <w:pPr>
              <w:spacing w:after="0" w:line="240" w:lineRule="auto"/>
              <w:rPr>
                <w:sz w:val="18"/>
                <w:szCs w:val="18"/>
              </w:rPr>
            </w:pPr>
          </w:p>
        </w:tc>
        <w:tc>
          <w:tcPr>
            <w:tcW w:w="1308" w:type="dxa"/>
            <w:vMerge w:val="restart"/>
          </w:tcPr>
          <w:p w:rsidR="00BF47F7" w:rsidRPr="000B4B65" w:rsidRDefault="00BF47F7" w:rsidP="00D92889">
            <w:pPr>
              <w:pStyle w:val="TableParagraph"/>
              <w:rPr>
                <w:sz w:val="18"/>
                <w:szCs w:val="18"/>
              </w:rPr>
            </w:pPr>
          </w:p>
          <w:p w:rsidR="00BF47F7" w:rsidRPr="000B4B65" w:rsidRDefault="00BF47F7" w:rsidP="00D92889">
            <w:pPr>
              <w:pStyle w:val="TableParagraph"/>
              <w:rPr>
                <w:sz w:val="18"/>
                <w:szCs w:val="18"/>
              </w:rPr>
            </w:pPr>
          </w:p>
          <w:p w:rsidR="00BF47F7" w:rsidRPr="000B4B65" w:rsidRDefault="00BF47F7" w:rsidP="00D92889">
            <w:pPr>
              <w:pStyle w:val="TableParagraph"/>
              <w:ind w:left="407" w:right="372" w:hanging="285"/>
              <w:rPr>
                <w:sz w:val="18"/>
                <w:szCs w:val="18"/>
              </w:rPr>
            </w:pPr>
            <w:r w:rsidRPr="000B4B65">
              <w:rPr>
                <w:spacing w:val="-2"/>
                <w:sz w:val="18"/>
                <w:szCs w:val="18"/>
              </w:rPr>
              <w:t xml:space="preserve">Kelembaban Udara </w:t>
            </w:r>
          </w:p>
        </w:tc>
        <w:tc>
          <w:tcPr>
            <w:tcW w:w="851" w:type="dxa"/>
          </w:tcPr>
          <w:p w:rsidR="00BF47F7" w:rsidRPr="000B4B65" w:rsidRDefault="00BF47F7" w:rsidP="00D92889">
            <w:pPr>
              <w:pStyle w:val="TableParagraph"/>
              <w:ind w:left="123"/>
              <w:rPr>
                <w:i/>
                <w:sz w:val="18"/>
                <w:szCs w:val="18"/>
              </w:rPr>
            </w:pPr>
            <w:r w:rsidRPr="000B4B65">
              <w:rPr>
                <w:i/>
                <w:spacing w:val="-4"/>
                <w:sz w:val="18"/>
                <w:szCs w:val="18"/>
              </w:rPr>
              <w:t>RMSE</w:t>
            </w:r>
          </w:p>
        </w:tc>
        <w:tc>
          <w:tcPr>
            <w:tcW w:w="833" w:type="dxa"/>
          </w:tcPr>
          <w:p w:rsidR="00BF47F7" w:rsidRPr="000B4B65" w:rsidRDefault="00BF47F7" w:rsidP="00D92889">
            <w:pPr>
              <w:pStyle w:val="TableParagraph"/>
              <w:ind w:left="123"/>
              <w:rPr>
                <w:sz w:val="18"/>
                <w:szCs w:val="18"/>
              </w:rPr>
            </w:pPr>
            <w:r w:rsidRPr="000B4B65">
              <w:rPr>
                <w:spacing w:val="-2"/>
                <w:sz w:val="18"/>
                <w:szCs w:val="18"/>
              </w:rPr>
              <w:t>12.39</w:t>
            </w:r>
          </w:p>
        </w:tc>
        <w:tc>
          <w:tcPr>
            <w:tcW w:w="584" w:type="dxa"/>
          </w:tcPr>
          <w:p w:rsidR="00BF47F7" w:rsidRPr="000B4B65" w:rsidRDefault="00BF47F7" w:rsidP="00D92889">
            <w:pPr>
              <w:pStyle w:val="TableParagraph"/>
              <w:ind w:left="123"/>
              <w:rPr>
                <w:sz w:val="18"/>
                <w:szCs w:val="18"/>
              </w:rPr>
            </w:pPr>
            <w:r w:rsidRPr="000B4B65">
              <w:rPr>
                <w:spacing w:val="-2"/>
                <w:sz w:val="18"/>
                <w:szCs w:val="18"/>
              </w:rPr>
              <w:t>21.88</w:t>
            </w:r>
          </w:p>
        </w:tc>
        <w:tc>
          <w:tcPr>
            <w:tcW w:w="709" w:type="dxa"/>
          </w:tcPr>
          <w:p w:rsidR="00BF47F7" w:rsidRPr="000B4B65" w:rsidRDefault="00BF47F7" w:rsidP="00D92889">
            <w:pPr>
              <w:pStyle w:val="TableParagraph"/>
              <w:ind w:left="123"/>
              <w:rPr>
                <w:sz w:val="18"/>
                <w:szCs w:val="18"/>
              </w:rPr>
            </w:pPr>
            <w:r w:rsidRPr="000B4B65">
              <w:rPr>
                <w:spacing w:val="-2"/>
                <w:sz w:val="18"/>
                <w:szCs w:val="18"/>
              </w:rPr>
              <w:t>21.86</w:t>
            </w:r>
          </w:p>
        </w:tc>
      </w:tr>
      <w:tr w:rsidR="00BF47F7" w:rsidTr="000B4B65">
        <w:trPr>
          <w:trHeight w:val="425"/>
          <w:jc w:val="center"/>
        </w:trPr>
        <w:tc>
          <w:tcPr>
            <w:tcW w:w="1097" w:type="dxa"/>
            <w:vMerge/>
            <w:tcBorders>
              <w:top w:val="single" w:sz="4" w:space="0" w:color="000000"/>
              <w:left w:val="single" w:sz="4" w:space="0" w:color="auto"/>
            </w:tcBorders>
          </w:tcPr>
          <w:p w:rsidR="00BF47F7" w:rsidRPr="000B4B65" w:rsidRDefault="00BF47F7" w:rsidP="00D92889">
            <w:pPr>
              <w:spacing w:after="0" w:line="240" w:lineRule="auto"/>
              <w:rPr>
                <w:sz w:val="18"/>
                <w:szCs w:val="18"/>
              </w:rPr>
            </w:pPr>
          </w:p>
        </w:tc>
        <w:tc>
          <w:tcPr>
            <w:tcW w:w="1308" w:type="dxa"/>
            <w:vMerge/>
            <w:tcBorders>
              <w:top w:val="nil"/>
            </w:tcBorders>
          </w:tcPr>
          <w:p w:rsidR="00BF47F7" w:rsidRPr="000B4B65" w:rsidRDefault="00BF47F7" w:rsidP="00D92889">
            <w:pPr>
              <w:spacing w:after="0" w:line="240" w:lineRule="auto"/>
              <w:rPr>
                <w:sz w:val="18"/>
                <w:szCs w:val="18"/>
              </w:rPr>
            </w:pPr>
          </w:p>
        </w:tc>
        <w:tc>
          <w:tcPr>
            <w:tcW w:w="851" w:type="dxa"/>
          </w:tcPr>
          <w:p w:rsidR="00BF47F7" w:rsidRPr="000B4B65" w:rsidRDefault="00BF47F7" w:rsidP="00D92889">
            <w:pPr>
              <w:pStyle w:val="TableParagraph"/>
              <w:ind w:left="123"/>
              <w:rPr>
                <w:i/>
                <w:sz w:val="18"/>
                <w:szCs w:val="18"/>
              </w:rPr>
            </w:pPr>
            <w:r w:rsidRPr="000B4B65">
              <w:rPr>
                <w:i/>
                <w:spacing w:val="-5"/>
                <w:sz w:val="18"/>
                <w:szCs w:val="18"/>
              </w:rPr>
              <w:t>MAE</w:t>
            </w:r>
          </w:p>
        </w:tc>
        <w:tc>
          <w:tcPr>
            <w:tcW w:w="833" w:type="dxa"/>
          </w:tcPr>
          <w:p w:rsidR="00BF47F7" w:rsidRPr="000B4B65" w:rsidRDefault="00BF47F7" w:rsidP="00D92889">
            <w:pPr>
              <w:pStyle w:val="TableParagraph"/>
              <w:ind w:left="123"/>
              <w:rPr>
                <w:b/>
                <w:sz w:val="18"/>
                <w:szCs w:val="18"/>
              </w:rPr>
            </w:pPr>
            <w:r w:rsidRPr="000B4B65">
              <w:rPr>
                <w:b/>
                <w:spacing w:val="-2"/>
                <w:sz w:val="18"/>
                <w:szCs w:val="18"/>
              </w:rPr>
              <w:t>10.04</w:t>
            </w:r>
          </w:p>
        </w:tc>
        <w:tc>
          <w:tcPr>
            <w:tcW w:w="584" w:type="dxa"/>
          </w:tcPr>
          <w:p w:rsidR="00BF47F7" w:rsidRPr="000B4B65" w:rsidRDefault="00BF47F7" w:rsidP="00D92889">
            <w:pPr>
              <w:pStyle w:val="TableParagraph"/>
              <w:ind w:left="123"/>
              <w:rPr>
                <w:b/>
                <w:sz w:val="18"/>
                <w:szCs w:val="18"/>
              </w:rPr>
            </w:pPr>
            <w:r w:rsidRPr="000B4B65">
              <w:rPr>
                <w:b/>
                <w:spacing w:val="-2"/>
                <w:sz w:val="18"/>
                <w:szCs w:val="18"/>
              </w:rPr>
              <w:t>19.23</w:t>
            </w:r>
          </w:p>
        </w:tc>
        <w:tc>
          <w:tcPr>
            <w:tcW w:w="709" w:type="dxa"/>
          </w:tcPr>
          <w:p w:rsidR="00BF47F7" w:rsidRPr="000B4B65" w:rsidRDefault="00BF47F7" w:rsidP="00D92889">
            <w:pPr>
              <w:pStyle w:val="TableParagraph"/>
              <w:ind w:left="123"/>
              <w:rPr>
                <w:b/>
                <w:sz w:val="18"/>
                <w:szCs w:val="18"/>
              </w:rPr>
            </w:pPr>
            <w:r w:rsidRPr="000B4B65">
              <w:rPr>
                <w:b/>
                <w:spacing w:val="-2"/>
                <w:sz w:val="18"/>
                <w:szCs w:val="18"/>
              </w:rPr>
              <w:t>19.97</w:t>
            </w:r>
          </w:p>
        </w:tc>
      </w:tr>
      <w:tr w:rsidR="00BF47F7" w:rsidTr="000B4B65">
        <w:trPr>
          <w:trHeight w:val="403"/>
          <w:jc w:val="center"/>
        </w:trPr>
        <w:tc>
          <w:tcPr>
            <w:tcW w:w="1097" w:type="dxa"/>
            <w:vMerge/>
            <w:tcBorders>
              <w:top w:val="single" w:sz="4" w:space="0" w:color="000000"/>
              <w:left w:val="single" w:sz="4" w:space="0" w:color="auto"/>
            </w:tcBorders>
          </w:tcPr>
          <w:p w:rsidR="00BF47F7" w:rsidRPr="000B4B65" w:rsidRDefault="00BF47F7" w:rsidP="00D92889">
            <w:pPr>
              <w:spacing w:after="0" w:line="240" w:lineRule="auto"/>
              <w:rPr>
                <w:sz w:val="18"/>
                <w:szCs w:val="18"/>
              </w:rPr>
            </w:pPr>
          </w:p>
        </w:tc>
        <w:tc>
          <w:tcPr>
            <w:tcW w:w="1308" w:type="dxa"/>
            <w:vMerge/>
            <w:tcBorders>
              <w:top w:val="nil"/>
            </w:tcBorders>
          </w:tcPr>
          <w:p w:rsidR="00BF47F7" w:rsidRPr="000B4B65" w:rsidRDefault="00BF47F7" w:rsidP="00D92889">
            <w:pPr>
              <w:spacing w:after="0" w:line="240" w:lineRule="auto"/>
              <w:rPr>
                <w:sz w:val="18"/>
                <w:szCs w:val="18"/>
              </w:rPr>
            </w:pPr>
          </w:p>
        </w:tc>
        <w:tc>
          <w:tcPr>
            <w:tcW w:w="851" w:type="dxa"/>
          </w:tcPr>
          <w:p w:rsidR="00BF47F7" w:rsidRPr="000B4B65" w:rsidRDefault="00BF47F7" w:rsidP="00D92889">
            <w:pPr>
              <w:pStyle w:val="TableParagraph"/>
              <w:ind w:left="123"/>
              <w:rPr>
                <w:i/>
                <w:sz w:val="18"/>
                <w:szCs w:val="18"/>
              </w:rPr>
            </w:pPr>
            <w:r w:rsidRPr="000B4B65">
              <w:rPr>
                <w:i/>
                <w:spacing w:val="-4"/>
                <w:sz w:val="18"/>
                <w:szCs w:val="18"/>
              </w:rPr>
              <w:t>MAPE</w:t>
            </w:r>
          </w:p>
        </w:tc>
        <w:tc>
          <w:tcPr>
            <w:tcW w:w="833" w:type="dxa"/>
          </w:tcPr>
          <w:p w:rsidR="00BF47F7" w:rsidRPr="000B4B65" w:rsidRDefault="00BF47F7" w:rsidP="00D92889">
            <w:pPr>
              <w:pStyle w:val="TableParagraph"/>
              <w:ind w:left="123"/>
              <w:rPr>
                <w:sz w:val="18"/>
                <w:szCs w:val="18"/>
              </w:rPr>
            </w:pPr>
            <w:r w:rsidRPr="000B4B65">
              <w:rPr>
                <w:spacing w:val="-2"/>
                <w:sz w:val="18"/>
                <w:szCs w:val="18"/>
              </w:rPr>
              <w:t>13.22</w:t>
            </w:r>
          </w:p>
        </w:tc>
        <w:tc>
          <w:tcPr>
            <w:tcW w:w="584" w:type="dxa"/>
          </w:tcPr>
          <w:p w:rsidR="00BF47F7" w:rsidRPr="000B4B65" w:rsidRDefault="00BF47F7" w:rsidP="00D92889">
            <w:pPr>
              <w:pStyle w:val="TableParagraph"/>
              <w:ind w:left="123"/>
              <w:rPr>
                <w:sz w:val="18"/>
                <w:szCs w:val="18"/>
              </w:rPr>
            </w:pPr>
            <w:r w:rsidRPr="000B4B65">
              <w:rPr>
                <w:spacing w:val="-2"/>
                <w:sz w:val="18"/>
                <w:szCs w:val="18"/>
              </w:rPr>
              <w:t>26.73</w:t>
            </w:r>
          </w:p>
        </w:tc>
        <w:tc>
          <w:tcPr>
            <w:tcW w:w="709" w:type="dxa"/>
          </w:tcPr>
          <w:p w:rsidR="00BF47F7" w:rsidRPr="000B4B65" w:rsidRDefault="00BF47F7" w:rsidP="00D92889">
            <w:pPr>
              <w:pStyle w:val="TableParagraph"/>
              <w:ind w:left="123"/>
              <w:rPr>
                <w:sz w:val="18"/>
                <w:szCs w:val="18"/>
              </w:rPr>
            </w:pPr>
            <w:r w:rsidRPr="000B4B65">
              <w:rPr>
                <w:spacing w:val="-2"/>
                <w:sz w:val="18"/>
                <w:szCs w:val="18"/>
              </w:rPr>
              <w:t>27.27</w:t>
            </w:r>
          </w:p>
        </w:tc>
      </w:tr>
      <w:tr w:rsidR="00BF47F7" w:rsidTr="000B4B65">
        <w:trPr>
          <w:trHeight w:val="409"/>
          <w:jc w:val="center"/>
        </w:trPr>
        <w:tc>
          <w:tcPr>
            <w:tcW w:w="1097" w:type="dxa"/>
            <w:vMerge/>
            <w:tcBorders>
              <w:top w:val="single" w:sz="4" w:space="0" w:color="000000"/>
              <w:left w:val="single" w:sz="4" w:space="0" w:color="auto"/>
            </w:tcBorders>
          </w:tcPr>
          <w:p w:rsidR="00BF47F7" w:rsidRPr="000B4B65" w:rsidRDefault="00BF47F7" w:rsidP="00D92889">
            <w:pPr>
              <w:spacing w:after="0" w:line="240" w:lineRule="auto"/>
              <w:rPr>
                <w:sz w:val="18"/>
                <w:szCs w:val="18"/>
              </w:rPr>
            </w:pPr>
          </w:p>
        </w:tc>
        <w:tc>
          <w:tcPr>
            <w:tcW w:w="1308" w:type="dxa"/>
            <w:vMerge w:val="restart"/>
          </w:tcPr>
          <w:p w:rsidR="00BF47F7" w:rsidRPr="000B4B65" w:rsidRDefault="00BF47F7" w:rsidP="00D92889">
            <w:pPr>
              <w:pStyle w:val="TableParagraph"/>
              <w:rPr>
                <w:sz w:val="18"/>
                <w:szCs w:val="18"/>
              </w:rPr>
            </w:pPr>
          </w:p>
          <w:p w:rsidR="00BF47F7" w:rsidRPr="000B4B65" w:rsidRDefault="00BF47F7" w:rsidP="00D92889">
            <w:pPr>
              <w:pStyle w:val="TableParagraph"/>
              <w:rPr>
                <w:sz w:val="18"/>
                <w:szCs w:val="18"/>
              </w:rPr>
            </w:pPr>
          </w:p>
          <w:p w:rsidR="00BF47F7" w:rsidRPr="000B4B65" w:rsidRDefault="00BF47F7" w:rsidP="00D92889">
            <w:pPr>
              <w:pStyle w:val="TableParagraph"/>
              <w:ind w:left="122" w:right="935" w:firstLine="46"/>
              <w:rPr>
                <w:sz w:val="18"/>
                <w:szCs w:val="18"/>
              </w:rPr>
            </w:pPr>
            <w:r w:rsidRPr="000B4B65">
              <w:rPr>
                <w:spacing w:val="-4"/>
                <w:sz w:val="18"/>
                <w:szCs w:val="18"/>
              </w:rPr>
              <w:t xml:space="preserve">Suhu </w:t>
            </w:r>
            <w:r w:rsidRPr="000B4B65">
              <w:rPr>
                <w:spacing w:val="-2"/>
                <w:sz w:val="18"/>
                <w:szCs w:val="18"/>
              </w:rPr>
              <w:t>Udara</w:t>
            </w:r>
          </w:p>
        </w:tc>
        <w:tc>
          <w:tcPr>
            <w:tcW w:w="851" w:type="dxa"/>
          </w:tcPr>
          <w:p w:rsidR="00BF47F7" w:rsidRPr="000B4B65" w:rsidRDefault="00BF47F7" w:rsidP="00D92889">
            <w:pPr>
              <w:pStyle w:val="TableParagraph"/>
              <w:ind w:left="123"/>
              <w:rPr>
                <w:i/>
                <w:sz w:val="18"/>
                <w:szCs w:val="18"/>
              </w:rPr>
            </w:pPr>
            <w:r w:rsidRPr="000B4B65">
              <w:rPr>
                <w:i/>
                <w:spacing w:val="-4"/>
                <w:sz w:val="18"/>
                <w:szCs w:val="18"/>
              </w:rPr>
              <w:t>RMSE</w:t>
            </w:r>
          </w:p>
        </w:tc>
        <w:tc>
          <w:tcPr>
            <w:tcW w:w="833" w:type="dxa"/>
          </w:tcPr>
          <w:p w:rsidR="00BF47F7" w:rsidRPr="000B4B65" w:rsidRDefault="00BF47F7" w:rsidP="00D92889">
            <w:pPr>
              <w:pStyle w:val="TableParagraph"/>
              <w:ind w:left="123"/>
              <w:rPr>
                <w:sz w:val="18"/>
                <w:szCs w:val="18"/>
              </w:rPr>
            </w:pPr>
            <w:r w:rsidRPr="000B4B65">
              <w:rPr>
                <w:spacing w:val="-4"/>
                <w:sz w:val="18"/>
                <w:szCs w:val="18"/>
              </w:rPr>
              <w:t>1.09</w:t>
            </w:r>
          </w:p>
        </w:tc>
        <w:tc>
          <w:tcPr>
            <w:tcW w:w="584" w:type="dxa"/>
          </w:tcPr>
          <w:p w:rsidR="00BF47F7" w:rsidRPr="000B4B65" w:rsidRDefault="00BF47F7" w:rsidP="00D92889">
            <w:pPr>
              <w:pStyle w:val="TableParagraph"/>
              <w:ind w:left="123"/>
              <w:rPr>
                <w:sz w:val="18"/>
                <w:szCs w:val="18"/>
              </w:rPr>
            </w:pPr>
            <w:r w:rsidRPr="000B4B65">
              <w:rPr>
                <w:spacing w:val="-4"/>
                <w:sz w:val="18"/>
                <w:szCs w:val="18"/>
              </w:rPr>
              <w:t>0.97</w:t>
            </w:r>
          </w:p>
        </w:tc>
        <w:tc>
          <w:tcPr>
            <w:tcW w:w="709" w:type="dxa"/>
          </w:tcPr>
          <w:p w:rsidR="00BF47F7" w:rsidRPr="000B4B65" w:rsidRDefault="00BF47F7" w:rsidP="00D92889">
            <w:pPr>
              <w:pStyle w:val="TableParagraph"/>
              <w:ind w:left="123"/>
              <w:rPr>
                <w:sz w:val="18"/>
                <w:szCs w:val="18"/>
              </w:rPr>
            </w:pPr>
            <w:r w:rsidRPr="000B4B65">
              <w:rPr>
                <w:spacing w:val="-4"/>
                <w:sz w:val="18"/>
                <w:szCs w:val="18"/>
              </w:rPr>
              <w:t>1.36</w:t>
            </w:r>
          </w:p>
        </w:tc>
      </w:tr>
      <w:tr w:rsidR="00BF47F7" w:rsidTr="000B4B65">
        <w:trPr>
          <w:trHeight w:val="415"/>
          <w:jc w:val="center"/>
        </w:trPr>
        <w:tc>
          <w:tcPr>
            <w:tcW w:w="1097" w:type="dxa"/>
            <w:vMerge/>
            <w:tcBorders>
              <w:top w:val="single" w:sz="4" w:space="0" w:color="000000"/>
              <w:left w:val="single" w:sz="4" w:space="0" w:color="auto"/>
            </w:tcBorders>
          </w:tcPr>
          <w:p w:rsidR="00BF47F7" w:rsidRPr="000B4B65" w:rsidRDefault="00BF47F7" w:rsidP="00D92889">
            <w:pPr>
              <w:spacing w:after="0" w:line="240" w:lineRule="auto"/>
              <w:rPr>
                <w:sz w:val="18"/>
                <w:szCs w:val="18"/>
              </w:rPr>
            </w:pPr>
          </w:p>
        </w:tc>
        <w:tc>
          <w:tcPr>
            <w:tcW w:w="1308" w:type="dxa"/>
            <w:vMerge/>
            <w:tcBorders>
              <w:top w:val="nil"/>
            </w:tcBorders>
          </w:tcPr>
          <w:p w:rsidR="00BF47F7" w:rsidRPr="000B4B65" w:rsidRDefault="00BF47F7" w:rsidP="00D92889">
            <w:pPr>
              <w:spacing w:after="0" w:line="240" w:lineRule="auto"/>
              <w:rPr>
                <w:sz w:val="18"/>
                <w:szCs w:val="18"/>
              </w:rPr>
            </w:pPr>
          </w:p>
        </w:tc>
        <w:tc>
          <w:tcPr>
            <w:tcW w:w="851" w:type="dxa"/>
          </w:tcPr>
          <w:p w:rsidR="00BF47F7" w:rsidRPr="000B4B65" w:rsidRDefault="00BF47F7" w:rsidP="00D92889">
            <w:pPr>
              <w:pStyle w:val="TableParagraph"/>
              <w:ind w:left="123"/>
              <w:rPr>
                <w:i/>
                <w:sz w:val="18"/>
                <w:szCs w:val="18"/>
              </w:rPr>
            </w:pPr>
            <w:r w:rsidRPr="000B4B65">
              <w:rPr>
                <w:i/>
                <w:spacing w:val="-5"/>
                <w:sz w:val="18"/>
                <w:szCs w:val="18"/>
              </w:rPr>
              <w:t>MAE</w:t>
            </w:r>
          </w:p>
        </w:tc>
        <w:tc>
          <w:tcPr>
            <w:tcW w:w="833" w:type="dxa"/>
          </w:tcPr>
          <w:p w:rsidR="00BF47F7" w:rsidRPr="000B4B65" w:rsidRDefault="00BF47F7" w:rsidP="00D92889">
            <w:pPr>
              <w:pStyle w:val="TableParagraph"/>
              <w:ind w:left="123"/>
              <w:rPr>
                <w:b/>
                <w:sz w:val="18"/>
                <w:szCs w:val="18"/>
              </w:rPr>
            </w:pPr>
            <w:r w:rsidRPr="000B4B65">
              <w:rPr>
                <w:b/>
                <w:spacing w:val="-4"/>
                <w:sz w:val="18"/>
                <w:szCs w:val="18"/>
              </w:rPr>
              <w:t>0.86</w:t>
            </w:r>
          </w:p>
        </w:tc>
        <w:tc>
          <w:tcPr>
            <w:tcW w:w="584" w:type="dxa"/>
          </w:tcPr>
          <w:p w:rsidR="00BF47F7" w:rsidRPr="000B4B65" w:rsidRDefault="00BF47F7" w:rsidP="00D92889">
            <w:pPr>
              <w:pStyle w:val="TableParagraph"/>
              <w:ind w:left="123"/>
              <w:rPr>
                <w:b/>
                <w:sz w:val="18"/>
                <w:szCs w:val="18"/>
              </w:rPr>
            </w:pPr>
            <w:r w:rsidRPr="000B4B65">
              <w:rPr>
                <w:b/>
                <w:spacing w:val="-4"/>
                <w:sz w:val="18"/>
                <w:szCs w:val="18"/>
              </w:rPr>
              <w:t>0.76</w:t>
            </w:r>
          </w:p>
        </w:tc>
        <w:tc>
          <w:tcPr>
            <w:tcW w:w="709" w:type="dxa"/>
          </w:tcPr>
          <w:p w:rsidR="00BF47F7" w:rsidRPr="000B4B65" w:rsidRDefault="00BF47F7" w:rsidP="00D92889">
            <w:pPr>
              <w:pStyle w:val="TableParagraph"/>
              <w:ind w:left="123"/>
              <w:rPr>
                <w:b/>
                <w:sz w:val="18"/>
                <w:szCs w:val="18"/>
              </w:rPr>
            </w:pPr>
            <w:r w:rsidRPr="000B4B65">
              <w:rPr>
                <w:b/>
                <w:spacing w:val="-4"/>
                <w:sz w:val="18"/>
                <w:szCs w:val="18"/>
              </w:rPr>
              <w:t>1.10</w:t>
            </w:r>
          </w:p>
        </w:tc>
      </w:tr>
      <w:tr w:rsidR="00BF47F7" w:rsidTr="000B4B65">
        <w:trPr>
          <w:trHeight w:val="421"/>
          <w:jc w:val="center"/>
        </w:trPr>
        <w:tc>
          <w:tcPr>
            <w:tcW w:w="1097" w:type="dxa"/>
            <w:vMerge/>
            <w:tcBorders>
              <w:top w:val="single" w:sz="4" w:space="0" w:color="000000"/>
              <w:left w:val="single" w:sz="4" w:space="0" w:color="auto"/>
            </w:tcBorders>
          </w:tcPr>
          <w:p w:rsidR="00BF47F7" w:rsidRPr="000B4B65" w:rsidRDefault="00BF47F7" w:rsidP="00D92889">
            <w:pPr>
              <w:spacing w:after="0" w:line="240" w:lineRule="auto"/>
              <w:rPr>
                <w:sz w:val="18"/>
                <w:szCs w:val="18"/>
              </w:rPr>
            </w:pPr>
          </w:p>
        </w:tc>
        <w:tc>
          <w:tcPr>
            <w:tcW w:w="1308" w:type="dxa"/>
            <w:vMerge/>
            <w:tcBorders>
              <w:top w:val="nil"/>
            </w:tcBorders>
          </w:tcPr>
          <w:p w:rsidR="00BF47F7" w:rsidRPr="000B4B65" w:rsidRDefault="00BF47F7" w:rsidP="00D92889">
            <w:pPr>
              <w:spacing w:after="0" w:line="240" w:lineRule="auto"/>
              <w:rPr>
                <w:sz w:val="18"/>
                <w:szCs w:val="18"/>
              </w:rPr>
            </w:pPr>
          </w:p>
        </w:tc>
        <w:tc>
          <w:tcPr>
            <w:tcW w:w="851" w:type="dxa"/>
          </w:tcPr>
          <w:p w:rsidR="00BF47F7" w:rsidRPr="000B4B65" w:rsidRDefault="00BF47F7" w:rsidP="00D92889">
            <w:pPr>
              <w:pStyle w:val="TableParagraph"/>
              <w:ind w:left="123"/>
              <w:rPr>
                <w:i/>
                <w:sz w:val="18"/>
                <w:szCs w:val="18"/>
              </w:rPr>
            </w:pPr>
            <w:r w:rsidRPr="000B4B65">
              <w:rPr>
                <w:i/>
                <w:spacing w:val="-4"/>
                <w:sz w:val="18"/>
                <w:szCs w:val="18"/>
              </w:rPr>
              <w:t>MAPE</w:t>
            </w:r>
          </w:p>
        </w:tc>
        <w:tc>
          <w:tcPr>
            <w:tcW w:w="833" w:type="dxa"/>
          </w:tcPr>
          <w:p w:rsidR="00BF47F7" w:rsidRPr="000B4B65" w:rsidRDefault="00BF47F7" w:rsidP="00D92889">
            <w:pPr>
              <w:pStyle w:val="TableParagraph"/>
              <w:ind w:left="123"/>
              <w:rPr>
                <w:sz w:val="18"/>
                <w:szCs w:val="18"/>
              </w:rPr>
            </w:pPr>
            <w:r w:rsidRPr="000B4B65">
              <w:rPr>
                <w:spacing w:val="-4"/>
                <w:sz w:val="18"/>
                <w:szCs w:val="18"/>
              </w:rPr>
              <w:t>3.10</w:t>
            </w:r>
          </w:p>
        </w:tc>
        <w:tc>
          <w:tcPr>
            <w:tcW w:w="584" w:type="dxa"/>
          </w:tcPr>
          <w:p w:rsidR="00BF47F7" w:rsidRPr="000B4B65" w:rsidRDefault="00BF47F7" w:rsidP="00D92889">
            <w:pPr>
              <w:pStyle w:val="TableParagraph"/>
              <w:ind w:left="123"/>
              <w:rPr>
                <w:sz w:val="18"/>
                <w:szCs w:val="18"/>
              </w:rPr>
            </w:pPr>
            <w:r w:rsidRPr="000B4B65">
              <w:rPr>
                <w:spacing w:val="-4"/>
                <w:sz w:val="18"/>
                <w:szCs w:val="18"/>
              </w:rPr>
              <w:t>2.74</w:t>
            </w:r>
          </w:p>
        </w:tc>
        <w:tc>
          <w:tcPr>
            <w:tcW w:w="709" w:type="dxa"/>
          </w:tcPr>
          <w:p w:rsidR="00BF47F7" w:rsidRPr="000B4B65" w:rsidRDefault="00BF47F7" w:rsidP="00D92889">
            <w:pPr>
              <w:pStyle w:val="TableParagraph"/>
              <w:ind w:left="123"/>
              <w:rPr>
                <w:sz w:val="18"/>
                <w:szCs w:val="18"/>
              </w:rPr>
            </w:pPr>
            <w:r w:rsidRPr="000B4B65">
              <w:rPr>
                <w:spacing w:val="-4"/>
                <w:sz w:val="18"/>
                <w:szCs w:val="18"/>
              </w:rPr>
              <w:t>3.94</w:t>
            </w:r>
          </w:p>
        </w:tc>
      </w:tr>
    </w:tbl>
    <w:p w:rsidR="00BF47F7" w:rsidRDefault="00BF47F7" w:rsidP="00D92889">
      <w:pPr>
        <w:spacing w:line="240" w:lineRule="auto"/>
        <w:jc w:val="both"/>
      </w:pPr>
    </w:p>
    <w:p w:rsidR="00BF47F7" w:rsidRPr="000B4B65" w:rsidRDefault="00BF47F7" w:rsidP="00D92889">
      <w:pPr>
        <w:pStyle w:val="BodyText"/>
        <w:ind w:left="276" w:right="535" w:firstLine="716"/>
        <w:jc w:val="both"/>
        <w:rPr>
          <w:sz w:val="20"/>
          <w:szCs w:val="20"/>
        </w:rPr>
      </w:pPr>
      <w:r w:rsidRPr="000B4B65">
        <w:rPr>
          <w:sz w:val="20"/>
          <w:szCs w:val="20"/>
        </w:rPr>
        <w:t xml:space="preserve">Diketahui bahwa tingkat akurasi terbaik diperoleh pada pembagian data 90:10 </w:t>
      </w:r>
      <w:r w:rsidRPr="000B4B65">
        <w:rPr>
          <w:spacing w:val="-2"/>
          <w:sz w:val="20"/>
          <w:szCs w:val="20"/>
        </w:rPr>
        <w:t>(90%</w:t>
      </w:r>
      <w:r w:rsidRPr="000B4B65">
        <w:rPr>
          <w:spacing w:val="-13"/>
          <w:sz w:val="20"/>
          <w:szCs w:val="20"/>
        </w:rPr>
        <w:t xml:space="preserve"> </w:t>
      </w:r>
      <w:r w:rsidRPr="000B4B65">
        <w:rPr>
          <w:spacing w:val="-2"/>
          <w:sz w:val="20"/>
          <w:szCs w:val="20"/>
        </w:rPr>
        <w:t>data</w:t>
      </w:r>
      <w:r w:rsidRPr="000B4B65">
        <w:rPr>
          <w:spacing w:val="-13"/>
          <w:sz w:val="20"/>
          <w:szCs w:val="20"/>
        </w:rPr>
        <w:t xml:space="preserve"> </w:t>
      </w:r>
      <w:r w:rsidRPr="000B4B65">
        <w:rPr>
          <w:spacing w:val="-2"/>
          <w:sz w:val="20"/>
          <w:szCs w:val="20"/>
        </w:rPr>
        <w:t>pelatihan</w:t>
      </w:r>
      <w:r w:rsidRPr="000B4B65">
        <w:rPr>
          <w:spacing w:val="-13"/>
          <w:sz w:val="20"/>
          <w:szCs w:val="20"/>
        </w:rPr>
        <w:t xml:space="preserve"> </w:t>
      </w:r>
      <w:r w:rsidRPr="000B4B65">
        <w:rPr>
          <w:spacing w:val="-2"/>
          <w:sz w:val="20"/>
          <w:szCs w:val="20"/>
        </w:rPr>
        <w:t>dan</w:t>
      </w:r>
      <w:r w:rsidRPr="000B4B65">
        <w:rPr>
          <w:spacing w:val="-13"/>
          <w:sz w:val="20"/>
          <w:szCs w:val="20"/>
        </w:rPr>
        <w:t xml:space="preserve"> </w:t>
      </w:r>
      <w:r w:rsidRPr="000B4B65">
        <w:rPr>
          <w:spacing w:val="-2"/>
          <w:sz w:val="20"/>
          <w:szCs w:val="20"/>
        </w:rPr>
        <w:t>10%</w:t>
      </w:r>
      <w:r w:rsidRPr="000B4B65">
        <w:rPr>
          <w:spacing w:val="-13"/>
          <w:sz w:val="20"/>
          <w:szCs w:val="20"/>
        </w:rPr>
        <w:t xml:space="preserve"> </w:t>
      </w:r>
      <w:r w:rsidRPr="000B4B65">
        <w:rPr>
          <w:spacing w:val="-2"/>
          <w:sz w:val="20"/>
          <w:szCs w:val="20"/>
        </w:rPr>
        <w:t>data</w:t>
      </w:r>
      <w:r w:rsidRPr="000B4B65">
        <w:rPr>
          <w:spacing w:val="-13"/>
          <w:sz w:val="20"/>
          <w:szCs w:val="20"/>
        </w:rPr>
        <w:t xml:space="preserve"> </w:t>
      </w:r>
      <w:r w:rsidRPr="000B4B65">
        <w:rPr>
          <w:spacing w:val="-2"/>
          <w:sz w:val="20"/>
          <w:szCs w:val="20"/>
        </w:rPr>
        <w:t>pengujian)</w:t>
      </w:r>
      <w:r w:rsidRPr="000B4B65">
        <w:rPr>
          <w:spacing w:val="-13"/>
          <w:sz w:val="20"/>
          <w:szCs w:val="20"/>
        </w:rPr>
        <w:t xml:space="preserve"> </w:t>
      </w:r>
      <w:r w:rsidRPr="000B4B65">
        <w:rPr>
          <w:spacing w:val="-2"/>
          <w:sz w:val="20"/>
          <w:szCs w:val="20"/>
        </w:rPr>
        <w:t>untuk</w:t>
      </w:r>
      <w:r w:rsidRPr="000B4B65">
        <w:rPr>
          <w:spacing w:val="-13"/>
          <w:sz w:val="20"/>
          <w:szCs w:val="20"/>
        </w:rPr>
        <w:t xml:space="preserve"> </w:t>
      </w:r>
      <w:r w:rsidRPr="000B4B65">
        <w:rPr>
          <w:spacing w:val="-2"/>
          <w:sz w:val="20"/>
          <w:szCs w:val="20"/>
        </w:rPr>
        <w:t>variabel</w:t>
      </w:r>
      <w:r w:rsidRPr="000B4B65">
        <w:rPr>
          <w:spacing w:val="-13"/>
          <w:sz w:val="20"/>
          <w:szCs w:val="20"/>
        </w:rPr>
        <w:t xml:space="preserve"> </w:t>
      </w:r>
      <w:r w:rsidRPr="000B4B65">
        <w:rPr>
          <w:spacing w:val="-2"/>
          <w:sz w:val="20"/>
          <w:szCs w:val="20"/>
        </w:rPr>
        <w:t>curah</w:t>
      </w:r>
      <w:r w:rsidRPr="000B4B65">
        <w:rPr>
          <w:spacing w:val="-13"/>
          <w:sz w:val="20"/>
          <w:szCs w:val="20"/>
        </w:rPr>
        <w:t xml:space="preserve"> </w:t>
      </w:r>
      <w:r w:rsidRPr="000B4B65">
        <w:rPr>
          <w:spacing w:val="-2"/>
          <w:sz w:val="20"/>
          <w:szCs w:val="20"/>
        </w:rPr>
        <w:t>hujan</w:t>
      </w:r>
      <w:r w:rsidRPr="000B4B65">
        <w:rPr>
          <w:spacing w:val="-13"/>
          <w:sz w:val="20"/>
          <w:szCs w:val="20"/>
        </w:rPr>
        <w:t xml:space="preserve"> </w:t>
      </w:r>
      <w:r w:rsidRPr="000B4B65">
        <w:rPr>
          <w:spacing w:val="-2"/>
          <w:sz w:val="20"/>
          <w:szCs w:val="20"/>
        </w:rPr>
        <w:t>dan</w:t>
      </w:r>
      <w:r w:rsidRPr="000B4B65">
        <w:rPr>
          <w:spacing w:val="-13"/>
          <w:sz w:val="20"/>
          <w:szCs w:val="20"/>
        </w:rPr>
        <w:t xml:space="preserve"> </w:t>
      </w:r>
      <w:r w:rsidRPr="000B4B65">
        <w:rPr>
          <w:spacing w:val="-2"/>
          <w:sz w:val="20"/>
          <w:szCs w:val="20"/>
        </w:rPr>
        <w:t>suhu</w:t>
      </w:r>
      <w:r w:rsidRPr="000B4B65">
        <w:rPr>
          <w:spacing w:val="-13"/>
          <w:sz w:val="20"/>
          <w:szCs w:val="20"/>
        </w:rPr>
        <w:t xml:space="preserve"> </w:t>
      </w:r>
      <w:r w:rsidRPr="000B4B65">
        <w:rPr>
          <w:spacing w:val="-2"/>
          <w:sz w:val="20"/>
          <w:szCs w:val="20"/>
        </w:rPr>
        <w:t xml:space="preserve">udara, </w:t>
      </w:r>
      <w:r w:rsidRPr="000B4B65">
        <w:rPr>
          <w:sz w:val="20"/>
          <w:szCs w:val="20"/>
        </w:rPr>
        <w:t xml:space="preserve">sedangkan untuk variabel kelembaban udara relatif, akurasi terbaik justru diperoleh </w:t>
      </w:r>
      <w:r w:rsidRPr="000B4B65">
        <w:rPr>
          <w:spacing w:val="-2"/>
          <w:sz w:val="20"/>
          <w:szCs w:val="20"/>
        </w:rPr>
        <w:t>pada</w:t>
      </w:r>
      <w:r w:rsidRPr="000B4B65">
        <w:rPr>
          <w:spacing w:val="-13"/>
          <w:sz w:val="20"/>
          <w:szCs w:val="20"/>
        </w:rPr>
        <w:t xml:space="preserve"> </w:t>
      </w:r>
      <w:r w:rsidRPr="000B4B65">
        <w:rPr>
          <w:spacing w:val="-2"/>
          <w:sz w:val="20"/>
          <w:szCs w:val="20"/>
        </w:rPr>
        <w:t>pembagian</w:t>
      </w:r>
      <w:r w:rsidRPr="000B4B65">
        <w:rPr>
          <w:spacing w:val="-13"/>
          <w:sz w:val="20"/>
          <w:szCs w:val="20"/>
        </w:rPr>
        <w:t xml:space="preserve"> </w:t>
      </w:r>
      <w:r w:rsidRPr="000B4B65">
        <w:rPr>
          <w:spacing w:val="-2"/>
          <w:sz w:val="20"/>
          <w:szCs w:val="20"/>
        </w:rPr>
        <w:t>data</w:t>
      </w:r>
      <w:r w:rsidRPr="000B4B65">
        <w:rPr>
          <w:spacing w:val="-13"/>
          <w:sz w:val="20"/>
          <w:szCs w:val="20"/>
        </w:rPr>
        <w:t xml:space="preserve"> </w:t>
      </w:r>
      <w:r w:rsidRPr="000B4B65">
        <w:rPr>
          <w:spacing w:val="-2"/>
          <w:sz w:val="20"/>
          <w:szCs w:val="20"/>
        </w:rPr>
        <w:t>80:20.</w:t>
      </w:r>
      <w:r w:rsidRPr="000B4B65">
        <w:rPr>
          <w:spacing w:val="-12"/>
          <w:sz w:val="20"/>
          <w:szCs w:val="20"/>
        </w:rPr>
        <w:t xml:space="preserve"> </w:t>
      </w:r>
      <w:r w:rsidRPr="000B4B65">
        <w:rPr>
          <w:spacing w:val="-2"/>
          <w:sz w:val="20"/>
          <w:szCs w:val="20"/>
        </w:rPr>
        <w:t>Pada</w:t>
      </w:r>
      <w:r w:rsidRPr="000B4B65">
        <w:rPr>
          <w:spacing w:val="-13"/>
          <w:sz w:val="20"/>
          <w:szCs w:val="20"/>
        </w:rPr>
        <w:t xml:space="preserve"> </w:t>
      </w:r>
      <w:r w:rsidRPr="000B4B65">
        <w:rPr>
          <w:spacing w:val="-2"/>
          <w:sz w:val="20"/>
          <w:szCs w:val="20"/>
        </w:rPr>
        <w:t>variabel</w:t>
      </w:r>
      <w:r w:rsidRPr="000B4B65">
        <w:rPr>
          <w:spacing w:val="-13"/>
          <w:sz w:val="20"/>
          <w:szCs w:val="20"/>
        </w:rPr>
        <w:t xml:space="preserve"> </w:t>
      </w:r>
      <w:r w:rsidRPr="000B4B65">
        <w:rPr>
          <w:spacing w:val="-2"/>
          <w:sz w:val="20"/>
          <w:szCs w:val="20"/>
        </w:rPr>
        <w:t>curah</w:t>
      </w:r>
      <w:r w:rsidRPr="000B4B65">
        <w:rPr>
          <w:spacing w:val="-13"/>
          <w:sz w:val="20"/>
          <w:szCs w:val="20"/>
        </w:rPr>
        <w:t xml:space="preserve"> </w:t>
      </w:r>
      <w:r w:rsidRPr="000B4B65">
        <w:rPr>
          <w:spacing w:val="-2"/>
          <w:sz w:val="20"/>
          <w:szCs w:val="20"/>
        </w:rPr>
        <w:t>hujan,</w:t>
      </w:r>
      <w:r w:rsidRPr="000B4B65">
        <w:rPr>
          <w:spacing w:val="-12"/>
          <w:sz w:val="20"/>
          <w:szCs w:val="20"/>
        </w:rPr>
        <w:t xml:space="preserve"> </w:t>
      </w:r>
      <w:r w:rsidRPr="000B4B65">
        <w:rPr>
          <w:spacing w:val="-2"/>
          <w:sz w:val="20"/>
          <w:szCs w:val="20"/>
        </w:rPr>
        <w:t>model</w:t>
      </w:r>
      <w:r w:rsidRPr="000B4B65">
        <w:rPr>
          <w:spacing w:val="-13"/>
          <w:sz w:val="20"/>
          <w:szCs w:val="20"/>
        </w:rPr>
        <w:t xml:space="preserve"> </w:t>
      </w:r>
      <w:r w:rsidRPr="000B4B65">
        <w:rPr>
          <w:spacing w:val="-2"/>
          <w:sz w:val="20"/>
          <w:szCs w:val="20"/>
        </w:rPr>
        <w:t>menghasilkan</w:t>
      </w:r>
      <w:r w:rsidRPr="000B4B65">
        <w:rPr>
          <w:spacing w:val="-13"/>
          <w:sz w:val="20"/>
          <w:szCs w:val="20"/>
        </w:rPr>
        <w:t xml:space="preserve"> </w:t>
      </w:r>
      <w:r w:rsidRPr="000B4B65">
        <w:rPr>
          <w:spacing w:val="-2"/>
          <w:sz w:val="20"/>
          <w:szCs w:val="20"/>
        </w:rPr>
        <w:t>nilai</w:t>
      </w:r>
      <w:r w:rsidRPr="000B4B65">
        <w:rPr>
          <w:spacing w:val="-13"/>
          <w:sz w:val="20"/>
          <w:szCs w:val="20"/>
        </w:rPr>
        <w:t xml:space="preserve"> </w:t>
      </w:r>
      <w:r w:rsidRPr="000B4B65">
        <w:rPr>
          <w:i/>
          <w:spacing w:val="-2"/>
          <w:sz w:val="20"/>
          <w:szCs w:val="20"/>
        </w:rPr>
        <w:t xml:space="preserve">RMSE </w:t>
      </w:r>
      <w:r w:rsidRPr="000B4B65">
        <w:rPr>
          <w:sz w:val="20"/>
          <w:szCs w:val="20"/>
        </w:rPr>
        <w:t xml:space="preserve">sebesar 12.97. Sementara itu, untuk variabel kelembaban udara relatif, diperoleh nilai </w:t>
      </w:r>
      <w:r w:rsidRPr="000B4B65">
        <w:rPr>
          <w:i/>
          <w:spacing w:val="-2"/>
          <w:sz w:val="20"/>
          <w:szCs w:val="20"/>
        </w:rPr>
        <w:t>RMSE</w:t>
      </w:r>
      <w:r w:rsidRPr="000B4B65">
        <w:rPr>
          <w:i/>
          <w:spacing w:val="-15"/>
          <w:sz w:val="20"/>
          <w:szCs w:val="20"/>
        </w:rPr>
        <w:t xml:space="preserve"> </w:t>
      </w:r>
      <w:r w:rsidRPr="000B4B65">
        <w:rPr>
          <w:spacing w:val="-2"/>
          <w:sz w:val="20"/>
          <w:szCs w:val="20"/>
        </w:rPr>
        <w:t>sebesar</w:t>
      </w:r>
      <w:r w:rsidRPr="000B4B65">
        <w:rPr>
          <w:spacing w:val="-13"/>
          <w:sz w:val="20"/>
          <w:szCs w:val="20"/>
        </w:rPr>
        <w:t xml:space="preserve"> </w:t>
      </w:r>
      <w:r w:rsidRPr="000B4B65">
        <w:rPr>
          <w:spacing w:val="-2"/>
          <w:sz w:val="20"/>
          <w:szCs w:val="20"/>
        </w:rPr>
        <w:t>21.86</w:t>
      </w:r>
      <w:r w:rsidRPr="000B4B65">
        <w:rPr>
          <w:spacing w:val="-13"/>
          <w:sz w:val="20"/>
          <w:szCs w:val="20"/>
        </w:rPr>
        <w:t xml:space="preserve"> </w:t>
      </w:r>
      <w:r w:rsidRPr="000B4B65">
        <w:rPr>
          <w:spacing w:val="-2"/>
          <w:sz w:val="20"/>
          <w:szCs w:val="20"/>
        </w:rPr>
        <w:t>dan</w:t>
      </w:r>
      <w:r w:rsidRPr="000B4B65">
        <w:rPr>
          <w:spacing w:val="-13"/>
          <w:sz w:val="20"/>
          <w:szCs w:val="20"/>
        </w:rPr>
        <w:t xml:space="preserve"> </w:t>
      </w:r>
      <w:r w:rsidRPr="000B4B65">
        <w:rPr>
          <w:i/>
          <w:spacing w:val="-2"/>
          <w:sz w:val="20"/>
          <w:szCs w:val="20"/>
        </w:rPr>
        <w:t>MAPE</w:t>
      </w:r>
      <w:r w:rsidRPr="000B4B65">
        <w:rPr>
          <w:i/>
          <w:spacing w:val="-13"/>
          <w:sz w:val="20"/>
          <w:szCs w:val="20"/>
        </w:rPr>
        <w:t xml:space="preserve"> </w:t>
      </w:r>
      <w:r w:rsidRPr="000B4B65">
        <w:rPr>
          <w:spacing w:val="-2"/>
          <w:sz w:val="20"/>
          <w:szCs w:val="20"/>
        </w:rPr>
        <w:t>sebesar</w:t>
      </w:r>
      <w:r w:rsidRPr="000B4B65">
        <w:rPr>
          <w:spacing w:val="-13"/>
          <w:sz w:val="20"/>
          <w:szCs w:val="20"/>
        </w:rPr>
        <w:t xml:space="preserve"> </w:t>
      </w:r>
      <w:r w:rsidRPr="000B4B65">
        <w:rPr>
          <w:spacing w:val="-2"/>
          <w:sz w:val="20"/>
          <w:szCs w:val="20"/>
        </w:rPr>
        <w:t>27.27%,</w:t>
      </w:r>
      <w:r w:rsidRPr="000B4B65">
        <w:rPr>
          <w:spacing w:val="-13"/>
          <w:sz w:val="20"/>
          <w:szCs w:val="20"/>
        </w:rPr>
        <w:t xml:space="preserve"> </w:t>
      </w:r>
      <w:r w:rsidRPr="000B4B65">
        <w:rPr>
          <w:spacing w:val="-2"/>
          <w:sz w:val="20"/>
          <w:szCs w:val="20"/>
        </w:rPr>
        <w:t>dengan</w:t>
      </w:r>
      <w:r w:rsidRPr="000B4B65">
        <w:rPr>
          <w:spacing w:val="-13"/>
          <w:sz w:val="20"/>
          <w:szCs w:val="20"/>
        </w:rPr>
        <w:t xml:space="preserve"> </w:t>
      </w:r>
      <w:r w:rsidRPr="000B4B65">
        <w:rPr>
          <w:spacing w:val="-2"/>
          <w:sz w:val="20"/>
          <w:szCs w:val="20"/>
        </w:rPr>
        <w:t>performa</w:t>
      </w:r>
      <w:r w:rsidRPr="000B4B65">
        <w:rPr>
          <w:spacing w:val="-13"/>
          <w:sz w:val="20"/>
          <w:szCs w:val="20"/>
        </w:rPr>
        <w:t xml:space="preserve"> </w:t>
      </w:r>
      <w:r w:rsidRPr="000B4B65">
        <w:rPr>
          <w:spacing w:val="-2"/>
          <w:sz w:val="20"/>
          <w:szCs w:val="20"/>
        </w:rPr>
        <w:t>terbaik</w:t>
      </w:r>
      <w:r w:rsidRPr="000B4B65">
        <w:rPr>
          <w:spacing w:val="-13"/>
          <w:sz w:val="20"/>
          <w:szCs w:val="20"/>
        </w:rPr>
        <w:t xml:space="preserve"> </w:t>
      </w:r>
      <w:r w:rsidRPr="000B4B65">
        <w:rPr>
          <w:spacing w:val="-2"/>
          <w:sz w:val="20"/>
          <w:szCs w:val="20"/>
        </w:rPr>
        <w:t>pada</w:t>
      </w:r>
      <w:r w:rsidRPr="000B4B65">
        <w:rPr>
          <w:spacing w:val="-13"/>
          <w:sz w:val="20"/>
          <w:szCs w:val="20"/>
        </w:rPr>
        <w:t xml:space="preserve"> </w:t>
      </w:r>
      <w:r w:rsidRPr="000B4B65">
        <w:rPr>
          <w:spacing w:val="-2"/>
          <w:sz w:val="20"/>
          <w:szCs w:val="20"/>
        </w:rPr>
        <w:t xml:space="preserve">skenario </w:t>
      </w:r>
      <w:r w:rsidRPr="000B4B65">
        <w:rPr>
          <w:sz w:val="20"/>
          <w:szCs w:val="20"/>
        </w:rPr>
        <w:t>80:20. Adapun</w:t>
      </w:r>
      <w:r w:rsidRPr="000B4B65">
        <w:rPr>
          <w:spacing w:val="-6"/>
          <w:sz w:val="20"/>
          <w:szCs w:val="20"/>
        </w:rPr>
        <w:t xml:space="preserve"> </w:t>
      </w:r>
      <w:r w:rsidRPr="000B4B65">
        <w:rPr>
          <w:sz w:val="20"/>
          <w:szCs w:val="20"/>
        </w:rPr>
        <w:t>untuk</w:t>
      </w:r>
      <w:r w:rsidRPr="000B4B65">
        <w:rPr>
          <w:spacing w:val="-6"/>
          <w:sz w:val="20"/>
          <w:szCs w:val="20"/>
        </w:rPr>
        <w:t xml:space="preserve"> </w:t>
      </w:r>
      <w:r w:rsidRPr="000B4B65">
        <w:rPr>
          <w:sz w:val="20"/>
          <w:szCs w:val="20"/>
        </w:rPr>
        <w:t>variabel</w:t>
      </w:r>
      <w:r w:rsidRPr="000B4B65">
        <w:rPr>
          <w:spacing w:val="-5"/>
          <w:sz w:val="20"/>
          <w:szCs w:val="20"/>
        </w:rPr>
        <w:t xml:space="preserve"> </w:t>
      </w:r>
      <w:r w:rsidRPr="000B4B65">
        <w:rPr>
          <w:sz w:val="20"/>
          <w:szCs w:val="20"/>
        </w:rPr>
        <w:t>suhu</w:t>
      </w:r>
      <w:r w:rsidRPr="000B4B65">
        <w:rPr>
          <w:spacing w:val="-6"/>
          <w:sz w:val="20"/>
          <w:szCs w:val="20"/>
        </w:rPr>
        <w:t xml:space="preserve"> </w:t>
      </w:r>
      <w:r w:rsidRPr="000B4B65">
        <w:rPr>
          <w:sz w:val="20"/>
          <w:szCs w:val="20"/>
        </w:rPr>
        <w:t>udara,</w:t>
      </w:r>
      <w:r w:rsidRPr="000B4B65">
        <w:rPr>
          <w:spacing w:val="-6"/>
          <w:sz w:val="20"/>
          <w:szCs w:val="20"/>
        </w:rPr>
        <w:t xml:space="preserve"> </w:t>
      </w:r>
      <w:r w:rsidRPr="000B4B65">
        <w:rPr>
          <w:sz w:val="20"/>
          <w:szCs w:val="20"/>
        </w:rPr>
        <w:t>model</w:t>
      </w:r>
      <w:r w:rsidRPr="000B4B65">
        <w:rPr>
          <w:spacing w:val="-5"/>
          <w:sz w:val="20"/>
          <w:szCs w:val="20"/>
        </w:rPr>
        <w:t xml:space="preserve"> </w:t>
      </w:r>
      <w:r w:rsidRPr="000B4B65">
        <w:rPr>
          <w:sz w:val="20"/>
          <w:szCs w:val="20"/>
        </w:rPr>
        <w:t>menunjukkan</w:t>
      </w:r>
      <w:r w:rsidRPr="000B4B65">
        <w:rPr>
          <w:spacing w:val="-6"/>
          <w:sz w:val="20"/>
          <w:szCs w:val="20"/>
        </w:rPr>
        <w:t xml:space="preserve"> </w:t>
      </w:r>
      <w:r w:rsidRPr="000B4B65">
        <w:rPr>
          <w:sz w:val="20"/>
          <w:szCs w:val="20"/>
        </w:rPr>
        <w:t>kinerja</w:t>
      </w:r>
      <w:r w:rsidRPr="000B4B65">
        <w:rPr>
          <w:spacing w:val="-6"/>
          <w:sz w:val="20"/>
          <w:szCs w:val="20"/>
        </w:rPr>
        <w:t xml:space="preserve"> </w:t>
      </w:r>
      <w:r w:rsidRPr="000B4B65">
        <w:rPr>
          <w:sz w:val="20"/>
          <w:szCs w:val="20"/>
        </w:rPr>
        <w:t>terbaik</w:t>
      </w:r>
      <w:r w:rsidRPr="000B4B65">
        <w:rPr>
          <w:spacing w:val="-5"/>
          <w:sz w:val="20"/>
          <w:szCs w:val="20"/>
        </w:rPr>
        <w:t xml:space="preserve"> </w:t>
      </w:r>
      <w:r w:rsidRPr="000B4B65">
        <w:rPr>
          <w:sz w:val="20"/>
          <w:szCs w:val="20"/>
        </w:rPr>
        <w:t xml:space="preserve">dengan </w:t>
      </w:r>
      <w:r w:rsidRPr="000B4B65">
        <w:rPr>
          <w:i/>
          <w:sz w:val="20"/>
          <w:szCs w:val="20"/>
        </w:rPr>
        <w:t xml:space="preserve">RMSE </w:t>
      </w:r>
      <w:r w:rsidRPr="000B4B65">
        <w:rPr>
          <w:sz w:val="20"/>
          <w:szCs w:val="20"/>
        </w:rPr>
        <w:t>sebesar 0.97 pada skenario 80:20. Nilai-nilai metrik tersebut mengindikasikan bahwa model memiliki kinerja prediksi yang cukup baik, terutama untuk data suhu udara</w:t>
      </w:r>
      <w:r w:rsidRPr="000B4B65">
        <w:rPr>
          <w:spacing w:val="-15"/>
          <w:sz w:val="20"/>
          <w:szCs w:val="20"/>
        </w:rPr>
        <w:t xml:space="preserve"> </w:t>
      </w:r>
      <w:r w:rsidRPr="000B4B65">
        <w:rPr>
          <w:sz w:val="20"/>
          <w:szCs w:val="20"/>
        </w:rPr>
        <w:t>yang</w:t>
      </w:r>
      <w:r w:rsidRPr="000B4B65">
        <w:rPr>
          <w:spacing w:val="-15"/>
          <w:sz w:val="20"/>
          <w:szCs w:val="20"/>
        </w:rPr>
        <w:t xml:space="preserve"> </w:t>
      </w:r>
      <w:r w:rsidRPr="000B4B65">
        <w:rPr>
          <w:sz w:val="20"/>
          <w:szCs w:val="20"/>
        </w:rPr>
        <w:t>stabil,</w:t>
      </w:r>
      <w:r w:rsidRPr="000B4B65">
        <w:rPr>
          <w:spacing w:val="-15"/>
          <w:sz w:val="20"/>
          <w:szCs w:val="20"/>
        </w:rPr>
        <w:t xml:space="preserve"> </w:t>
      </w:r>
      <w:r w:rsidRPr="000B4B65">
        <w:rPr>
          <w:sz w:val="20"/>
          <w:szCs w:val="20"/>
        </w:rPr>
        <w:t>sementara</w:t>
      </w:r>
      <w:r w:rsidRPr="000B4B65">
        <w:rPr>
          <w:spacing w:val="-15"/>
          <w:sz w:val="20"/>
          <w:szCs w:val="20"/>
        </w:rPr>
        <w:t xml:space="preserve"> </w:t>
      </w:r>
      <w:r w:rsidRPr="000B4B65">
        <w:rPr>
          <w:sz w:val="20"/>
          <w:szCs w:val="20"/>
        </w:rPr>
        <w:t>prediksi</w:t>
      </w:r>
      <w:r w:rsidRPr="000B4B65">
        <w:rPr>
          <w:spacing w:val="-15"/>
          <w:sz w:val="20"/>
          <w:szCs w:val="20"/>
        </w:rPr>
        <w:t xml:space="preserve"> </w:t>
      </w:r>
      <w:r w:rsidRPr="000B4B65">
        <w:rPr>
          <w:sz w:val="20"/>
          <w:szCs w:val="20"/>
        </w:rPr>
        <w:t>curah</w:t>
      </w:r>
      <w:r w:rsidRPr="000B4B65">
        <w:rPr>
          <w:spacing w:val="-15"/>
          <w:sz w:val="20"/>
          <w:szCs w:val="20"/>
        </w:rPr>
        <w:t xml:space="preserve"> </w:t>
      </w:r>
      <w:r w:rsidRPr="000B4B65">
        <w:rPr>
          <w:sz w:val="20"/>
          <w:szCs w:val="20"/>
        </w:rPr>
        <w:t>hujan</w:t>
      </w:r>
      <w:r w:rsidRPr="000B4B65">
        <w:rPr>
          <w:spacing w:val="-15"/>
          <w:sz w:val="20"/>
          <w:szCs w:val="20"/>
        </w:rPr>
        <w:t xml:space="preserve"> </w:t>
      </w:r>
      <w:r w:rsidRPr="000B4B65">
        <w:rPr>
          <w:sz w:val="20"/>
          <w:szCs w:val="20"/>
        </w:rPr>
        <w:t>dan</w:t>
      </w:r>
      <w:r w:rsidRPr="000B4B65">
        <w:rPr>
          <w:spacing w:val="-15"/>
          <w:sz w:val="20"/>
          <w:szCs w:val="20"/>
        </w:rPr>
        <w:t xml:space="preserve"> </w:t>
      </w:r>
      <w:r w:rsidRPr="000B4B65">
        <w:rPr>
          <w:sz w:val="20"/>
          <w:szCs w:val="20"/>
        </w:rPr>
        <w:t>kelembaban</w:t>
      </w:r>
      <w:r w:rsidRPr="000B4B65">
        <w:rPr>
          <w:spacing w:val="-15"/>
          <w:sz w:val="20"/>
          <w:szCs w:val="20"/>
        </w:rPr>
        <w:t xml:space="preserve"> </w:t>
      </w:r>
      <w:r w:rsidRPr="000B4B65">
        <w:rPr>
          <w:sz w:val="20"/>
          <w:szCs w:val="20"/>
        </w:rPr>
        <w:t>masih</w:t>
      </w:r>
      <w:r w:rsidRPr="000B4B65">
        <w:rPr>
          <w:spacing w:val="-15"/>
          <w:sz w:val="20"/>
          <w:szCs w:val="20"/>
        </w:rPr>
        <w:t xml:space="preserve"> </w:t>
      </w:r>
      <w:r w:rsidRPr="000B4B65">
        <w:rPr>
          <w:sz w:val="20"/>
          <w:szCs w:val="20"/>
        </w:rPr>
        <w:t>cukup</w:t>
      </w:r>
      <w:r w:rsidRPr="000B4B65">
        <w:rPr>
          <w:spacing w:val="-15"/>
          <w:sz w:val="20"/>
          <w:szCs w:val="20"/>
        </w:rPr>
        <w:t xml:space="preserve"> </w:t>
      </w:r>
      <w:r w:rsidRPr="000B4B65">
        <w:rPr>
          <w:sz w:val="20"/>
          <w:szCs w:val="20"/>
        </w:rPr>
        <w:t>sensitif terhadap proporsi data pelatihan.</w:t>
      </w:r>
    </w:p>
    <w:p w:rsidR="00BF47F7" w:rsidRPr="000B4B65" w:rsidRDefault="00BF47F7" w:rsidP="00D92889">
      <w:pPr>
        <w:spacing w:line="240" w:lineRule="auto"/>
        <w:jc w:val="both"/>
        <w:rPr>
          <w:sz w:val="20"/>
          <w:szCs w:val="20"/>
        </w:rPr>
      </w:pPr>
      <w:r w:rsidRPr="000B4B65">
        <w:rPr>
          <w:noProof/>
          <w:sz w:val="20"/>
          <w:szCs w:val="20"/>
          <w:lang w:val="en-US" w:eastAsia="en-US"/>
        </w:rPr>
        <w:drawing>
          <wp:anchor distT="0" distB="0" distL="0" distR="0" simplePos="0" relativeHeight="251662336" behindDoc="1" locked="0" layoutInCell="1" allowOverlap="1" wp14:anchorId="03409C4D" wp14:editId="60B8FA15">
            <wp:simplePos x="0" y="0"/>
            <wp:positionH relativeFrom="page">
              <wp:posOffset>628015</wp:posOffset>
            </wp:positionH>
            <wp:positionV relativeFrom="paragraph">
              <wp:posOffset>945515</wp:posOffset>
            </wp:positionV>
            <wp:extent cx="4124325" cy="2076450"/>
            <wp:effectExtent l="0" t="0" r="9525"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5" cstate="print"/>
                    <a:stretch>
                      <a:fillRect/>
                    </a:stretch>
                  </pic:blipFill>
                  <pic:spPr>
                    <a:xfrm>
                      <a:off x="0" y="0"/>
                      <a:ext cx="4124325" cy="2076450"/>
                    </a:xfrm>
                    <a:prstGeom prst="rect">
                      <a:avLst/>
                    </a:prstGeom>
                  </pic:spPr>
                </pic:pic>
              </a:graphicData>
            </a:graphic>
            <wp14:sizeRelH relativeFrom="margin">
              <wp14:pctWidth>0</wp14:pctWidth>
            </wp14:sizeRelH>
            <wp14:sizeRelV relativeFrom="margin">
              <wp14:pctHeight>0</wp14:pctHeight>
            </wp14:sizeRelV>
          </wp:anchor>
        </w:drawing>
      </w:r>
      <w:r w:rsidRPr="000B4B65">
        <w:rPr>
          <w:sz w:val="20"/>
          <w:szCs w:val="20"/>
        </w:rPr>
        <w:t>Berikut ditampilkan hasil peramalan terhadap curah hujan, suhu udara, dan kelembaban</w:t>
      </w:r>
      <w:r w:rsidRPr="000B4B65">
        <w:rPr>
          <w:spacing w:val="-2"/>
          <w:sz w:val="20"/>
          <w:szCs w:val="20"/>
        </w:rPr>
        <w:t xml:space="preserve"> </w:t>
      </w:r>
      <w:r w:rsidRPr="000B4B65">
        <w:rPr>
          <w:sz w:val="20"/>
          <w:szCs w:val="20"/>
        </w:rPr>
        <w:t>udara</w:t>
      </w:r>
      <w:r w:rsidRPr="000B4B65">
        <w:rPr>
          <w:spacing w:val="-1"/>
          <w:sz w:val="20"/>
          <w:szCs w:val="20"/>
        </w:rPr>
        <w:t xml:space="preserve"> </w:t>
      </w:r>
      <w:r w:rsidRPr="000B4B65">
        <w:rPr>
          <w:sz w:val="20"/>
          <w:szCs w:val="20"/>
        </w:rPr>
        <w:t>relatif</w:t>
      </w:r>
      <w:r w:rsidRPr="000B4B65">
        <w:rPr>
          <w:spacing w:val="-2"/>
          <w:sz w:val="20"/>
          <w:szCs w:val="20"/>
        </w:rPr>
        <w:t xml:space="preserve"> </w:t>
      </w:r>
      <w:r w:rsidRPr="000B4B65">
        <w:rPr>
          <w:sz w:val="20"/>
          <w:szCs w:val="20"/>
        </w:rPr>
        <w:t>pada</w:t>
      </w:r>
      <w:r w:rsidRPr="000B4B65">
        <w:rPr>
          <w:spacing w:val="-1"/>
          <w:sz w:val="20"/>
          <w:szCs w:val="20"/>
        </w:rPr>
        <w:t xml:space="preserve"> </w:t>
      </w:r>
      <w:r w:rsidRPr="000B4B65">
        <w:rPr>
          <w:sz w:val="20"/>
          <w:szCs w:val="20"/>
        </w:rPr>
        <w:t>data</w:t>
      </w:r>
      <w:r w:rsidRPr="000B4B65">
        <w:rPr>
          <w:spacing w:val="-1"/>
          <w:sz w:val="20"/>
          <w:szCs w:val="20"/>
        </w:rPr>
        <w:t xml:space="preserve"> </w:t>
      </w:r>
      <w:r w:rsidRPr="000B4B65">
        <w:rPr>
          <w:sz w:val="20"/>
          <w:szCs w:val="20"/>
        </w:rPr>
        <w:t>BMKG</w:t>
      </w:r>
      <w:r w:rsidRPr="000B4B65">
        <w:rPr>
          <w:spacing w:val="-2"/>
          <w:sz w:val="20"/>
          <w:szCs w:val="20"/>
        </w:rPr>
        <w:t xml:space="preserve"> </w:t>
      </w:r>
      <w:r w:rsidRPr="000B4B65">
        <w:rPr>
          <w:sz w:val="20"/>
          <w:szCs w:val="20"/>
        </w:rPr>
        <w:t>untuk</w:t>
      </w:r>
      <w:r w:rsidRPr="000B4B65">
        <w:rPr>
          <w:spacing w:val="-1"/>
          <w:sz w:val="20"/>
          <w:szCs w:val="20"/>
        </w:rPr>
        <w:t xml:space="preserve"> </w:t>
      </w:r>
      <w:r w:rsidRPr="000B4B65">
        <w:rPr>
          <w:sz w:val="20"/>
          <w:szCs w:val="20"/>
        </w:rPr>
        <w:t>365</w:t>
      </w:r>
      <w:r w:rsidRPr="000B4B65">
        <w:rPr>
          <w:spacing w:val="-2"/>
          <w:sz w:val="20"/>
          <w:szCs w:val="20"/>
        </w:rPr>
        <w:t xml:space="preserve"> </w:t>
      </w:r>
      <w:r w:rsidRPr="000B4B65">
        <w:rPr>
          <w:sz w:val="20"/>
          <w:szCs w:val="20"/>
        </w:rPr>
        <w:t>hari</w:t>
      </w:r>
      <w:r w:rsidRPr="000B4B65">
        <w:rPr>
          <w:spacing w:val="-1"/>
          <w:sz w:val="20"/>
          <w:szCs w:val="20"/>
        </w:rPr>
        <w:t xml:space="preserve"> </w:t>
      </w:r>
      <w:r w:rsidRPr="000B4B65">
        <w:rPr>
          <w:sz w:val="20"/>
          <w:szCs w:val="20"/>
        </w:rPr>
        <w:t>mendatang,</w:t>
      </w:r>
      <w:r w:rsidRPr="000B4B65">
        <w:rPr>
          <w:spacing w:val="-1"/>
          <w:sz w:val="20"/>
          <w:szCs w:val="20"/>
        </w:rPr>
        <w:t xml:space="preserve"> </w:t>
      </w:r>
      <w:r w:rsidRPr="000B4B65">
        <w:rPr>
          <w:spacing w:val="-2"/>
          <w:sz w:val="20"/>
          <w:szCs w:val="20"/>
        </w:rPr>
        <w:t xml:space="preserve">menggunakan </w:t>
      </w:r>
      <w:r w:rsidRPr="000B4B65">
        <w:rPr>
          <w:spacing w:val="-4"/>
          <w:sz w:val="20"/>
          <w:szCs w:val="20"/>
        </w:rPr>
        <w:t>model</w:t>
      </w:r>
      <w:r w:rsidRPr="000B4B65">
        <w:rPr>
          <w:spacing w:val="-2"/>
          <w:sz w:val="20"/>
          <w:szCs w:val="20"/>
        </w:rPr>
        <w:t xml:space="preserve"> </w:t>
      </w:r>
      <w:r w:rsidRPr="000B4B65">
        <w:rPr>
          <w:spacing w:val="-4"/>
          <w:sz w:val="20"/>
          <w:szCs w:val="20"/>
        </w:rPr>
        <w:t>Holt-Winters</w:t>
      </w:r>
      <w:r w:rsidRPr="000B4B65">
        <w:rPr>
          <w:spacing w:val="-2"/>
          <w:sz w:val="20"/>
          <w:szCs w:val="20"/>
        </w:rPr>
        <w:t xml:space="preserve"> </w:t>
      </w:r>
      <w:r w:rsidRPr="000B4B65">
        <w:rPr>
          <w:spacing w:val="-4"/>
          <w:sz w:val="20"/>
          <w:szCs w:val="20"/>
        </w:rPr>
        <w:t>dengan</w:t>
      </w:r>
      <w:r w:rsidRPr="000B4B65">
        <w:rPr>
          <w:spacing w:val="-2"/>
          <w:sz w:val="20"/>
          <w:szCs w:val="20"/>
        </w:rPr>
        <w:t xml:space="preserve"> </w:t>
      </w:r>
      <w:r w:rsidRPr="000B4B65">
        <w:rPr>
          <w:spacing w:val="-4"/>
          <w:sz w:val="20"/>
          <w:szCs w:val="20"/>
        </w:rPr>
        <w:t>pembagian</w:t>
      </w:r>
      <w:r w:rsidRPr="000B4B65">
        <w:rPr>
          <w:spacing w:val="-1"/>
          <w:sz w:val="20"/>
          <w:szCs w:val="20"/>
        </w:rPr>
        <w:t xml:space="preserve"> </w:t>
      </w:r>
      <w:r w:rsidRPr="000B4B65">
        <w:rPr>
          <w:spacing w:val="-4"/>
          <w:sz w:val="20"/>
          <w:szCs w:val="20"/>
        </w:rPr>
        <w:t>data</w:t>
      </w:r>
      <w:r w:rsidRPr="000B4B65">
        <w:rPr>
          <w:spacing w:val="-2"/>
          <w:sz w:val="20"/>
          <w:szCs w:val="20"/>
        </w:rPr>
        <w:t xml:space="preserve"> </w:t>
      </w:r>
      <w:r w:rsidRPr="000B4B65">
        <w:rPr>
          <w:spacing w:val="-4"/>
          <w:sz w:val="20"/>
          <w:szCs w:val="20"/>
        </w:rPr>
        <w:t>90:10,</w:t>
      </w:r>
      <w:r w:rsidRPr="000B4B65">
        <w:rPr>
          <w:spacing w:val="-2"/>
          <w:sz w:val="20"/>
          <w:szCs w:val="20"/>
        </w:rPr>
        <w:t xml:space="preserve"> </w:t>
      </w:r>
      <w:r w:rsidRPr="000B4B65">
        <w:rPr>
          <w:spacing w:val="-4"/>
          <w:sz w:val="20"/>
          <w:szCs w:val="20"/>
        </w:rPr>
        <w:t>yang</w:t>
      </w:r>
      <w:r w:rsidRPr="000B4B65">
        <w:rPr>
          <w:spacing w:val="-1"/>
          <w:sz w:val="20"/>
          <w:szCs w:val="20"/>
        </w:rPr>
        <w:t xml:space="preserve"> </w:t>
      </w:r>
      <w:r w:rsidRPr="000B4B65">
        <w:rPr>
          <w:spacing w:val="-4"/>
          <w:sz w:val="20"/>
          <w:szCs w:val="20"/>
        </w:rPr>
        <w:t>merupakan</w:t>
      </w:r>
      <w:r w:rsidRPr="000B4B65">
        <w:rPr>
          <w:spacing w:val="-2"/>
          <w:sz w:val="20"/>
          <w:szCs w:val="20"/>
        </w:rPr>
        <w:t xml:space="preserve"> </w:t>
      </w:r>
      <w:r w:rsidRPr="000B4B65">
        <w:rPr>
          <w:spacing w:val="-4"/>
          <w:sz w:val="20"/>
          <w:szCs w:val="20"/>
        </w:rPr>
        <w:t>konfigurasi</w:t>
      </w:r>
      <w:r w:rsidRPr="000B4B65">
        <w:rPr>
          <w:spacing w:val="-2"/>
          <w:sz w:val="20"/>
          <w:szCs w:val="20"/>
        </w:rPr>
        <w:t xml:space="preserve"> </w:t>
      </w:r>
      <w:r w:rsidRPr="000B4B65">
        <w:rPr>
          <w:spacing w:val="-4"/>
          <w:sz w:val="20"/>
          <w:szCs w:val="20"/>
        </w:rPr>
        <w:t>terbaik.</w:t>
      </w:r>
    </w:p>
    <w:p w:rsidR="00BF47F7" w:rsidRPr="000B4B65" w:rsidRDefault="00BF47F7" w:rsidP="00D92889">
      <w:pPr>
        <w:spacing w:line="240" w:lineRule="auto"/>
        <w:jc w:val="both"/>
        <w:rPr>
          <w:sz w:val="20"/>
          <w:szCs w:val="20"/>
        </w:rPr>
      </w:pPr>
      <w:bookmarkStart w:id="20" w:name="_bookmark78"/>
      <w:bookmarkEnd w:id="20"/>
      <w:r w:rsidRPr="000B4B65">
        <w:rPr>
          <w:sz w:val="20"/>
          <w:szCs w:val="20"/>
        </w:rPr>
        <w:t>Gambar</w:t>
      </w:r>
      <w:r w:rsidRPr="000B4B65">
        <w:rPr>
          <w:spacing w:val="-15"/>
          <w:sz w:val="20"/>
          <w:szCs w:val="20"/>
        </w:rPr>
        <w:t xml:space="preserve"> </w:t>
      </w:r>
      <w:r w:rsidRPr="000B4B65">
        <w:rPr>
          <w:sz w:val="20"/>
          <w:szCs w:val="20"/>
        </w:rPr>
        <w:t>35.</w:t>
      </w:r>
      <w:r w:rsidRPr="000B4B65">
        <w:rPr>
          <w:spacing w:val="-12"/>
          <w:sz w:val="20"/>
          <w:szCs w:val="20"/>
        </w:rPr>
        <w:t xml:space="preserve"> </w:t>
      </w:r>
      <w:r w:rsidRPr="000B4B65">
        <w:rPr>
          <w:sz w:val="20"/>
          <w:szCs w:val="20"/>
        </w:rPr>
        <w:t>Hasil</w:t>
      </w:r>
      <w:r w:rsidRPr="000B4B65">
        <w:rPr>
          <w:spacing w:val="-15"/>
          <w:sz w:val="20"/>
          <w:szCs w:val="20"/>
        </w:rPr>
        <w:t xml:space="preserve"> </w:t>
      </w:r>
      <w:r w:rsidRPr="000B4B65">
        <w:rPr>
          <w:sz w:val="20"/>
          <w:szCs w:val="20"/>
        </w:rPr>
        <w:t>peramalan</w:t>
      </w:r>
      <w:r w:rsidRPr="000B4B65">
        <w:rPr>
          <w:spacing w:val="-15"/>
          <w:sz w:val="20"/>
          <w:szCs w:val="20"/>
        </w:rPr>
        <w:t xml:space="preserve"> </w:t>
      </w:r>
      <w:r w:rsidRPr="000B4B65">
        <w:rPr>
          <w:sz w:val="20"/>
          <w:szCs w:val="20"/>
        </w:rPr>
        <w:t>curah</w:t>
      </w:r>
      <w:r w:rsidRPr="000B4B65">
        <w:rPr>
          <w:spacing w:val="-15"/>
          <w:sz w:val="20"/>
          <w:szCs w:val="20"/>
        </w:rPr>
        <w:t xml:space="preserve"> </w:t>
      </w:r>
      <w:r w:rsidRPr="000B4B65">
        <w:rPr>
          <w:sz w:val="20"/>
          <w:szCs w:val="20"/>
        </w:rPr>
        <w:t>hujan</w:t>
      </w:r>
      <w:r w:rsidRPr="000B4B65">
        <w:rPr>
          <w:spacing w:val="-15"/>
          <w:sz w:val="20"/>
          <w:szCs w:val="20"/>
        </w:rPr>
        <w:t xml:space="preserve"> </w:t>
      </w:r>
      <w:r w:rsidRPr="000B4B65">
        <w:rPr>
          <w:sz w:val="20"/>
          <w:szCs w:val="20"/>
        </w:rPr>
        <w:t>dengan</w:t>
      </w:r>
      <w:r w:rsidRPr="000B4B65">
        <w:rPr>
          <w:spacing w:val="-15"/>
          <w:sz w:val="20"/>
          <w:szCs w:val="20"/>
        </w:rPr>
        <w:t xml:space="preserve"> </w:t>
      </w:r>
      <w:r w:rsidRPr="000B4B65">
        <w:rPr>
          <w:sz w:val="20"/>
          <w:szCs w:val="20"/>
        </w:rPr>
        <w:t>metode</w:t>
      </w:r>
      <w:r w:rsidRPr="000B4B65">
        <w:rPr>
          <w:spacing w:val="-15"/>
          <w:sz w:val="20"/>
          <w:szCs w:val="20"/>
        </w:rPr>
        <w:t xml:space="preserve"> </w:t>
      </w:r>
      <w:r w:rsidRPr="000B4B65">
        <w:rPr>
          <w:sz w:val="20"/>
          <w:szCs w:val="20"/>
        </w:rPr>
        <w:t>Holt-Winters</w:t>
      </w:r>
      <w:r w:rsidRPr="000B4B65">
        <w:rPr>
          <w:spacing w:val="-15"/>
          <w:sz w:val="20"/>
          <w:szCs w:val="20"/>
        </w:rPr>
        <w:t xml:space="preserve"> </w:t>
      </w:r>
      <w:r w:rsidRPr="000B4B65">
        <w:rPr>
          <w:sz w:val="20"/>
          <w:szCs w:val="20"/>
        </w:rPr>
        <w:t>periode 1 Juni 2025 hingga 30 Agustus 2026</w:t>
      </w:r>
    </w:p>
    <w:p w:rsidR="00BF47F7" w:rsidRPr="000B4B65" w:rsidRDefault="00BF47F7" w:rsidP="00D92889">
      <w:pPr>
        <w:pStyle w:val="BodyText"/>
        <w:ind w:left="29" w:right="565" w:firstLine="963"/>
        <w:jc w:val="both"/>
        <w:rPr>
          <w:sz w:val="20"/>
          <w:szCs w:val="20"/>
        </w:rPr>
      </w:pPr>
      <w:r w:rsidRPr="000B4B65">
        <w:rPr>
          <w:noProof/>
          <w:sz w:val="20"/>
          <w:szCs w:val="20"/>
          <w:lang w:val="en-US"/>
        </w:rPr>
        <w:drawing>
          <wp:anchor distT="0" distB="0" distL="0" distR="0" simplePos="0" relativeHeight="251663360" behindDoc="1" locked="0" layoutInCell="1" allowOverlap="1" wp14:anchorId="335ED5BE" wp14:editId="583AA9E5">
            <wp:simplePos x="0" y="0"/>
            <wp:positionH relativeFrom="page">
              <wp:posOffset>618490</wp:posOffset>
            </wp:positionH>
            <wp:positionV relativeFrom="paragraph">
              <wp:posOffset>1874520</wp:posOffset>
            </wp:positionV>
            <wp:extent cx="3876675" cy="1638300"/>
            <wp:effectExtent l="0" t="0" r="9525"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6" cstate="print"/>
                    <a:stretch>
                      <a:fillRect/>
                    </a:stretch>
                  </pic:blipFill>
                  <pic:spPr>
                    <a:xfrm>
                      <a:off x="0" y="0"/>
                      <a:ext cx="3876675" cy="1638300"/>
                    </a:xfrm>
                    <a:prstGeom prst="rect">
                      <a:avLst/>
                    </a:prstGeom>
                  </pic:spPr>
                </pic:pic>
              </a:graphicData>
            </a:graphic>
            <wp14:sizeRelH relativeFrom="margin">
              <wp14:pctWidth>0</wp14:pctWidth>
            </wp14:sizeRelH>
            <wp14:sizeRelV relativeFrom="margin">
              <wp14:pctHeight>0</wp14:pctHeight>
            </wp14:sizeRelV>
          </wp:anchor>
        </w:drawing>
      </w:r>
      <w:r w:rsidRPr="000B4B65">
        <w:rPr>
          <w:sz w:val="20"/>
          <w:szCs w:val="20"/>
        </w:rPr>
        <w:t>Gambar</w:t>
      </w:r>
      <w:r w:rsidRPr="000B4B65">
        <w:rPr>
          <w:spacing w:val="-9"/>
          <w:sz w:val="20"/>
          <w:szCs w:val="20"/>
        </w:rPr>
        <w:t xml:space="preserve"> 35</w:t>
      </w:r>
      <w:hyperlink w:anchor="_bookmark78" w:history="1"/>
      <w:r w:rsidRPr="000B4B65">
        <w:rPr>
          <w:spacing w:val="-9"/>
          <w:sz w:val="20"/>
          <w:szCs w:val="20"/>
        </w:rPr>
        <w:t xml:space="preserve"> </w:t>
      </w:r>
      <w:r w:rsidRPr="000B4B65">
        <w:rPr>
          <w:sz w:val="20"/>
          <w:szCs w:val="20"/>
        </w:rPr>
        <w:t>menampilkan</w:t>
      </w:r>
      <w:r w:rsidRPr="000B4B65">
        <w:rPr>
          <w:spacing w:val="-9"/>
          <w:sz w:val="20"/>
          <w:szCs w:val="20"/>
        </w:rPr>
        <w:t xml:space="preserve"> </w:t>
      </w:r>
      <w:r w:rsidRPr="000B4B65">
        <w:rPr>
          <w:sz w:val="20"/>
          <w:szCs w:val="20"/>
        </w:rPr>
        <w:t>data</w:t>
      </w:r>
      <w:r w:rsidRPr="000B4B65">
        <w:rPr>
          <w:spacing w:val="-9"/>
          <w:sz w:val="20"/>
          <w:szCs w:val="20"/>
        </w:rPr>
        <w:t xml:space="preserve"> </w:t>
      </w:r>
      <w:r w:rsidRPr="000B4B65">
        <w:rPr>
          <w:sz w:val="20"/>
          <w:szCs w:val="20"/>
        </w:rPr>
        <w:t>historis</w:t>
      </w:r>
      <w:r w:rsidRPr="000B4B65">
        <w:rPr>
          <w:spacing w:val="-9"/>
          <w:sz w:val="20"/>
          <w:szCs w:val="20"/>
        </w:rPr>
        <w:t xml:space="preserve"> </w:t>
      </w:r>
      <w:r w:rsidRPr="000B4B65">
        <w:rPr>
          <w:sz w:val="20"/>
          <w:szCs w:val="20"/>
        </w:rPr>
        <w:t>(garis</w:t>
      </w:r>
      <w:r w:rsidRPr="000B4B65">
        <w:rPr>
          <w:spacing w:val="-9"/>
          <w:sz w:val="20"/>
          <w:szCs w:val="20"/>
        </w:rPr>
        <w:t xml:space="preserve"> </w:t>
      </w:r>
      <w:r w:rsidRPr="000B4B65">
        <w:rPr>
          <w:sz w:val="20"/>
          <w:szCs w:val="20"/>
        </w:rPr>
        <w:t>biru)</w:t>
      </w:r>
      <w:r w:rsidRPr="000B4B65">
        <w:rPr>
          <w:spacing w:val="-9"/>
          <w:sz w:val="20"/>
          <w:szCs w:val="20"/>
        </w:rPr>
        <w:t xml:space="preserve"> </w:t>
      </w:r>
      <w:r w:rsidRPr="000B4B65">
        <w:rPr>
          <w:sz w:val="20"/>
          <w:szCs w:val="20"/>
        </w:rPr>
        <w:t>dan</w:t>
      </w:r>
      <w:r w:rsidRPr="000B4B65">
        <w:rPr>
          <w:spacing w:val="-9"/>
          <w:sz w:val="20"/>
          <w:szCs w:val="20"/>
        </w:rPr>
        <w:t xml:space="preserve"> </w:t>
      </w:r>
      <w:r w:rsidRPr="000B4B65">
        <w:rPr>
          <w:sz w:val="20"/>
          <w:szCs w:val="20"/>
        </w:rPr>
        <w:t>hasil</w:t>
      </w:r>
      <w:r w:rsidRPr="000B4B65">
        <w:rPr>
          <w:spacing w:val="-9"/>
          <w:sz w:val="20"/>
          <w:szCs w:val="20"/>
        </w:rPr>
        <w:t xml:space="preserve"> </w:t>
      </w:r>
      <w:r w:rsidRPr="000B4B65">
        <w:rPr>
          <w:sz w:val="20"/>
          <w:szCs w:val="20"/>
        </w:rPr>
        <w:t>peramalan</w:t>
      </w:r>
      <w:r w:rsidRPr="000B4B65">
        <w:rPr>
          <w:spacing w:val="-9"/>
          <w:sz w:val="20"/>
          <w:szCs w:val="20"/>
        </w:rPr>
        <w:t xml:space="preserve"> </w:t>
      </w:r>
      <w:r w:rsidRPr="000B4B65">
        <w:rPr>
          <w:sz w:val="20"/>
          <w:szCs w:val="20"/>
        </w:rPr>
        <w:t>(garis merah)</w:t>
      </w:r>
      <w:r w:rsidRPr="000B4B65">
        <w:rPr>
          <w:spacing w:val="-6"/>
          <w:sz w:val="20"/>
          <w:szCs w:val="20"/>
        </w:rPr>
        <w:t xml:space="preserve"> </w:t>
      </w:r>
      <w:r w:rsidRPr="000B4B65">
        <w:rPr>
          <w:sz w:val="20"/>
          <w:szCs w:val="20"/>
        </w:rPr>
        <w:t>menggunakan</w:t>
      </w:r>
      <w:r w:rsidRPr="000B4B65">
        <w:rPr>
          <w:spacing w:val="-6"/>
          <w:sz w:val="20"/>
          <w:szCs w:val="20"/>
        </w:rPr>
        <w:t xml:space="preserve"> </w:t>
      </w:r>
      <w:r w:rsidRPr="000B4B65">
        <w:rPr>
          <w:sz w:val="20"/>
          <w:szCs w:val="20"/>
        </w:rPr>
        <w:t>model</w:t>
      </w:r>
      <w:r w:rsidRPr="000B4B65">
        <w:rPr>
          <w:spacing w:val="-6"/>
          <w:sz w:val="20"/>
          <w:szCs w:val="20"/>
        </w:rPr>
        <w:t xml:space="preserve"> </w:t>
      </w:r>
      <w:r w:rsidRPr="000B4B65">
        <w:rPr>
          <w:i/>
          <w:sz w:val="20"/>
          <w:szCs w:val="20"/>
        </w:rPr>
        <w:t>Holt-Winters</w:t>
      </w:r>
      <w:r w:rsidRPr="000B4B65">
        <w:rPr>
          <w:i/>
          <w:spacing w:val="-6"/>
          <w:sz w:val="20"/>
          <w:szCs w:val="20"/>
        </w:rPr>
        <w:t xml:space="preserve"> </w:t>
      </w:r>
      <w:r w:rsidRPr="000B4B65">
        <w:rPr>
          <w:sz w:val="20"/>
          <w:szCs w:val="20"/>
        </w:rPr>
        <w:t>dengan</w:t>
      </w:r>
      <w:r w:rsidRPr="000B4B65">
        <w:rPr>
          <w:spacing w:val="-6"/>
          <w:sz w:val="20"/>
          <w:szCs w:val="20"/>
        </w:rPr>
        <w:t xml:space="preserve"> </w:t>
      </w:r>
      <w:r w:rsidRPr="000B4B65">
        <w:rPr>
          <w:sz w:val="20"/>
          <w:szCs w:val="20"/>
        </w:rPr>
        <w:t>standarisasi</w:t>
      </w:r>
      <w:r w:rsidRPr="000B4B65">
        <w:rPr>
          <w:spacing w:val="-6"/>
          <w:sz w:val="20"/>
          <w:szCs w:val="20"/>
        </w:rPr>
        <w:t xml:space="preserve"> </w:t>
      </w:r>
      <w:r w:rsidRPr="000B4B65">
        <w:rPr>
          <w:sz w:val="20"/>
          <w:szCs w:val="20"/>
        </w:rPr>
        <w:t>data. Data</w:t>
      </w:r>
      <w:r w:rsidRPr="000B4B65">
        <w:rPr>
          <w:spacing w:val="-6"/>
          <w:sz w:val="20"/>
          <w:szCs w:val="20"/>
        </w:rPr>
        <w:t xml:space="preserve"> </w:t>
      </w:r>
      <w:r w:rsidRPr="000B4B65">
        <w:rPr>
          <w:sz w:val="20"/>
          <w:szCs w:val="20"/>
        </w:rPr>
        <w:t>historis</w:t>
      </w:r>
      <w:r w:rsidRPr="000B4B65">
        <w:rPr>
          <w:spacing w:val="-6"/>
          <w:sz w:val="20"/>
          <w:szCs w:val="20"/>
        </w:rPr>
        <w:t xml:space="preserve"> </w:t>
      </w:r>
      <w:r w:rsidRPr="000B4B65">
        <w:rPr>
          <w:sz w:val="20"/>
          <w:szCs w:val="20"/>
        </w:rPr>
        <w:t xml:space="preserve">dari </w:t>
      </w:r>
      <w:r w:rsidRPr="000B4B65">
        <w:rPr>
          <w:spacing w:val="-2"/>
          <w:sz w:val="20"/>
          <w:szCs w:val="20"/>
        </w:rPr>
        <w:t>tahun</w:t>
      </w:r>
      <w:r w:rsidRPr="000B4B65">
        <w:rPr>
          <w:spacing w:val="-13"/>
          <w:sz w:val="20"/>
          <w:szCs w:val="20"/>
        </w:rPr>
        <w:t xml:space="preserve"> </w:t>
      </w:r>
      <w:r w:rsidRPr="000B4B65">
        <w:rPr>
          <w:spacing w:val="-2"/>
          <w:sz w:val="20"/>
          <w:szCs w:val="20"/>
        </w:rPr>
        <w:t>2005</w:t>
      </w:r>
      <w:r w:rsidRPr="000B4B65">
        <w:rPr>
          <w:spacing w:val="-13"/>
          <w:sz w:val="20"/>
          <w:szCs w:val="20"/>
        </w:rPr>
        <w:t xml:space="preserve"> </w:t>
      </w:r>
      <w:r w:rsidRPr="000B4B65">
        <w:rPr>
          <w:spacing w:val="-2"/>
          <w:sz w:val="20"/>
          <w:szCs w:val="20"/>
        </w:rPr>
        <w:t>hingga</w:t>
      </w:r>
      <w:r w:rsidRPr="000B4B65">
        <w:rPr>
          <w:spacing w:val="-13"/>
          <w:sz w:val="20"/>
          <w:szCs w:val="20"/>
        </w:rPr>
        <w:t xml:space="preserve"> </w:t>
      </w:r>
      <w:r w:rsidRPr="000B4B65">
        <w:rPr>
          <w:spacing w:val="-2"/>
          <w:sz w:val="20"/>
          <w:szCs w:val="20"/>
        </w:rPr>
        <w:t>Juli</w:t>
      </w:r>
      <w:r w:rsidRPr="000B4B65">
        <w:rPr>
          <w:spacing w:val="-13"/>
          <w:sz w:val="20"/>
          <w:szCs w:val="20"/>
        </w:rPr>
        <w:t xml:space="preserve"> </w:t>
      </w:r>
      <w:r w:rsidRPr="000B4B65">
        <w:rPr>
          <w:spacing w:val="-2"/>
          <w:sz w:val="20"/>
          <w:szCs w:val="20"/>
        </w:rPr>
        <w:t>2025</w:t>
      </w:r>
      <w:r w:rsidRPr="000B4B65">
        <w:rPr>
          <w:spacing w:val="-13"/>
          <w:sz w:val="20"/>
          <w:szCs w:val="20"/>
        </w:rPr>
        <w:t xml:space="preserve"> </w:t>
      </w:r>
      <w:r w:rsidRPr="000B4B65">
        <w:rPr>
          <w:spacing w:val="-2"/>
          <w:sz w:val="20"/>
          <w:szCs w:val="20"/>
        </w:rPr>
        <w:t>menunjukkan</w:t>
      </w:r>
      <w:r w:rsidRPr="000B4B65">
        <w:rPr>
          <w:spacing w:val="-13"/>
          <w:sz w:val="20"/>
          <w:szCs w:val="20"/>
        </w:rPr>
        <w:t xml:space="preserve"> </w:t>
      </w:r>
      <w:r w:rsidRPr="000B4B65">
        <w:rPr>
          <w:spacing w:val="-2"/>
          <w:sz w:val="20"/>
          <w:szCs w:val="20"/>
        </w:rPr>
        <w:t>fluktuasi</w:t>
      </w:r>
      <w:r w:rsidRPr="000B4B65">
        <w:rPr>
          <w:spacing w:val="-13"/>
          <w:sz w:val="20"/>
          <w:szCs w:val="20"/>
        </w:rPr>
        <w:t xml:space="preserve"> </w:t>
      </w:r>
      <w:r w:rsidRPr="000B4B65">
        <w:rPr>
          <w:spacing w:val="-2"/>
          <w:sz w:val="20"/>
          <w:szCs w:val="20"/>
        </w:rPr>
        <w:t>yang</w:t>
      </w:r>
      <w:r w:rsidRPr="000B4B65">
        <w:rPr>
          <w:spacing w:val="-13"/>
          <w:sz w:val="20"/>
          <w:szCs w:val="20"/>
        </w:rPr>
        <w:t xml:space="preserve"> </w:t>
      </w:r>
      <w:r w:rsidRPr="000B4B65">
        <w:rPr>
          <w:spacing w:val="-2"/>
          <w:sz w:val="20"/>
          <w:szCs w:val="20"/>
        </w:rPr>
        <w:t>cukup</w:t>
      </w:r>
      <w:r w:rsidRPr="000B4B65">
        <w:rPr>
          <w:spacing w:val="-13"/>
          <w:sz w:val="20"/>
          <w:szCs w:val="20"/>
        </w:rPr>
        <w:t xml:space="preserve"> </w:t>
      </w:r>
      <w:r w:rsidRPr="000B4B65">
        <w:rPr>
          <w:spacing w:val="-2"/>
          <w:sz w:val="20"/>
          <w:szCs w:val="20"/>
        </w:rPr>
        <w:t>tinggi</w:t>
      </w:r>
      <w:r w:rsidRPr="000B4B65">
        <w:rPr>
          <w:spacing w:val="-13"/>
          <w:sz w:val="20"/>
          <w:szCs w:val="20"/>
        </w:rPr>
        <w:t xml:space="preserve"> </w:t>
      </w:r>
      <w:r w:rsidRPr="000B4B65">
        <w:rPr>
          <w:spacing w:val="-2"/>
          <w:sz w:val="20"/>
          <w:szCs w:val="20"/>
        </w:rPr>
        <w:t>dengan</w:t>
      </w:r>
      <w:r w:rsidRPr="000B4B65">
        <w:rPr>
          <w:spacing w:val="-13"/>
          <w:sz w:val="20"/>
          <w:szCs w:val="20"/>
        </w:rPr>
        <w:t xml:space="preserve"> </w:t>
      </w:r>
      <w:r w:rsidRPr="000B4B65">
        <w:rPr>
          <w:spacing w:val="-2"/>
          <w:sz w:val="20"/>
          <w:szCs w:val="20"/>
        </w:rPr>
        <w:t>beberapa lonjakan,</w:t>
      </w:r>
      <w:r w:rsidRPr="000B4B65">
        <w:rPr>
          <w:spacing w:val="-13"/>
          <w:sz w:val="20"/>
          <w:szCs w:val="20"/>
        </w:rPr>
        <w:t xml:space="preserve"> </w:t>
      </w:r>
      <w:r w:rsidRPr="000B4B65">
        <w:rPr>
          <w:spacing w:val="-2"/>
          <w:sz w:val="20"/>
          <w:szCs w:val="20"/>
        </w:rPr>
        <w:t>yang</w:t>
      </w:r>
      <w:r w:rsidRPr="000B4B65">
        <w:rPr>
          <w:spacing w:val="-13"/>
          <w:sz w:val="20"/>
          <w:szCs w:val="20"/>
        </w:rPr>
        <w:t xml:space="preserve"> </w:t>
      </w:r>
      <w:r w:rsidRPr="000B4B65">
        <w:rPr>
          <w:spacing w:val="-2"/>
          <w:sz w:val="20"/>
          <w:szCs w:val="20"/>
        </w:rPr>
        <w:t>mencerminkan</w:t>
      </w:r>
      <w:r w:rsidRPr="000B4B65">
        <w:rPr>
          <w:spacing w:val="-13"/>
          <w:sz w:val="20"/>
          <w:szCs w:val="20"/>
        </w:rPr>
        <w:t xml:space="preserve"> </w:t>
      </w:r>
      <w:r w:rsidRPr="000B4B65">
        <w:rPr>
          <w:spacing w:val="-2"/>
          <w:sz w:val="20"/>
          <w:szCs w:val="20"/>
        </w:rPr>
        <w:t>kompleksitas</w:t>
      </w:r>
      <w:r w:rsidRPr="000B4B65">
        <w:rPr>
          <w:spacing w:val="-13"/>
          <w:sz w:val="20"/>
          <w:szCs w:val="20"/>
        </w:rPr>
        <w:t xml:space="preserve"> </w:t>
      </w:r>
      <w:r w:rsidRPr="000B4B65">
        <w:rPr>
          <w:spacing w:val="-2"/>
          <w:sz w:val="20"/>
          <w:szCs w:val="20"/>
        </w:rPr>
        <w:t>variabel</w:t>
      </w:r>
      <w:r w:rsidRPr="000B4B65">
        <w:rPr>
          <w:spacing w:val="-13"/>
          <w:sz w:val="20"/>
          <w:szCs w:val="20"/>
        </w:rPr>
        <w:t xml:space="preserve"> </w:t>
      </w:r>
      <w:r w:rsidRPr="000B4B65">
        <w:rPr>
          <w:spacing w:val="-2"/>
          <w:sz w:val="20"/>
          <w:szCs w:val="20"/>
        </w:rPr>
        <w:t>curah</w:t>
      </w:r>
      <w:r w:rsidRPr="000B4B65">
        <w:rPr>
          <w:spacing w:val="-13"/>
          <w:sz w:val="20"/>
          <w:szCs w:val="20"/>
        </w:rPr>
        <w:t xml:space="preserve"> </w:t>
      </w:r>
      <w:r w:rsidRPr="000B4B65">
        <w:rPr>
          <w:spacing w:val="-2"/>
          <w:sz w:val="20"/>
          <w:szCs w:val="20"/>
        </w:rPr>
        <w:t>hujan.</w:t>
      </w:r>
      <w:r w:rsidRPr="000B4B65">
        <w:rPr>
          <w:spacing w:val="-4"/>
          <w:sz w:val="20"/>
          <w:szCs w:val="20"/>
        </w:rPr>
        <w:t xml:space="preserve"> </w:t>
      </w:r>
      <w:r w:rsidRPr="000B4B65">
        <w:rPr>
          <w:spacing w:val="-2"/>
          <w:sz w:val="20"/>
          <w:szCs w:val="20"/>
        </w:rPr>
        <w:t>Hasil</w:t>
      </w:r>
      <w:r w:rsidRPr="000B4B65">
        <w:rPr>
          <w:spacing w:val="-13"/>
          <w:sz w:val="20"/>
          <w:szCs w:val="20"/>
        </w:rPr>
        <w:t xml:space="preserve"> </w:t>
      </w:r>
      <w:r w:rsidRPr="000B4B65">
        <w:rPr>
          <w:spacing w:val="-2"/>
          <w:sz w:val="20"/>
          <w:szCs w:val="20"/>
        </w:rPr>
        <w:t>peramalan</w:t>
      </w:r>
      <w:r w:rsidRPr="000B4B65">
        <w:rPr>
          <w:spacing w:val="-13"/>
          <w:sz w:val="20"/>
          <w:szCs w:val="20"/>
        </w:rPr>
        <w:t xml:space="preserve"> </w:t>
      </w:r>
      <w:r w:rsidRPr="000B4B65">
        <w:rPr>
          <w:spacing w:val="-2"/>
          <w:sz w:val="20"/>
          <w:szCs w:val="20"/>
        </w:rPr>
        <w:t>pada periode</w:t>
      </w:r>
      <w:r w:rsidRPr="000B4B65">
        <w:rPr>
          <w:spacing w:val="-10"/>
          <w:sz w:val="20"/>
          <w:szCs w:val="20"/>
        </w:rPr>
        <w:t xml:space="preserve"> </w:t>
      </w:r>
      <w:r w:rsidRPr="000B4B65">
        <w:rPr>
          <w:spacing w:val="-2"/>
          <w:sz w:val="20"/>
          <w:szCs w:val="20"/>
        </w:rPr>
        <w:t>20</w:t>
      </w:r>
      <w:r w:rsidRPr="000B4B65">
        <w:rPr>
          <w:spacing w:val="-10"/>
          <w:sz w:val="20"/>
          <w:szCs w:val="20"/>
        </w:rPr>
        <w:t xml:space="preserve"> </w:t>
      </w:r>
      <w:r w:rsidRPr="000B4B65">
        <w:rPr>
          <w:spacing w:val="-2"/>
          <w:sz w:val="20"/>
          <w:szCs w:val="20"/>
        </w:rPr>
        <w:t>September</w:t>
      </w:r>
      <w:r w:rsidRPr="000B4B65">
        <w:rPr>
          <w:spacing w:val="-10"/>
          <w:sz w:val="20"/>
          <w:szCs w:val="20"/>
        </w:rPr>
        <w:t xml:space="preserve"> </w:t>
      </w:r>
      <w:r w:rsidRPr="000B4B65">
        <w:rPr>
          <w:spacing w:val="-2"/>
          <w:sz w:val="20"/>
          <w:szCs w:val="20"/>
        </w:rPr>
        <w:t>2025</w:t>
      </w:r>
      <w:r w:rsidRPr="000B4B65">
        <w:rPr>
          <w:spacing w:val="-10"/>
          <w:sz w:val="20"/>
          <w:szCs w:val="20"/>
        </w:rPr>
        <w:t xml:space="preserve"> </w:t>
      </w:r>
      <w:r w:rsidRPr="000B4B65">
        <w:rPr>
          <w:spacing w:val="-2"/>
          <w:sz w:val="20"/>
          <w:szCs w:val="20"/>
        </w:rPr>
        <w:t>hingga</w:t>
      </w:r>
      <w:r w:rsidRPr="000B4B65">
        <w:rPr>
          <w:spacing w:val="-10"/>
          <w:sz w:val="20"/>
          <w:szCs w:val="20"/>
        </w:rPr>
        <w:t xml:space="preserve"> </w:t>
      </w:r>
      <w:r w:rsidRPr="000B4B65">
        <w:rPr>
          <w:spacing w:val="-2"/>
          <w:sz w:val="20"/>
          <w:szCs w:val="20"/>
        </w:rPr>
        <w:t>25</w:t>
      </w:r>
      <w:r w:rsidRPr="000B4B65">
        <w:rPr>
          <w:spacing w:val="-10"/>
          <w:sz w:val="20"/>
          <w:szCs w:val="20"/>
        </w:rPr>
        <w:t xml:space="preserve"> </w:t>
      </w:r>
      <w:r w:rsidRPr="000B4B65">
        <w:rPr>
          <w:spacing w:val="-2"/>
          <w:sz w:val="20"/>
          <w:szCs w:val="20"/>
        </w:rPr>
        <w:t>September</w:t>
      </w:r>
      <w:r w:rsidRPr="000B4B65">
        <w:rPr>
          <w:spacing w:val="-10"/>
          <w:sz w:val="20"/>
          <w:szCs w:val="20"/>
        </w:rPr>
        <w:t xml:space="preserve"> </w:t>
      </w:r>
      <w:r w:rsidRPr="000B4B65">
        <w:rPr>
          <w:spacing w:val="-2"/>
          <w:sz w:val="20"/>
          <w:szCs w:val="20"/>
        </w:rPr>
        <w:t>2026</w:t>
      </w:r>
      <w:r w:rsidRPr="000B4B65">
        <w:rPr>
          <w:spacing w:val="-10"/>
          <w:sz w:val="20"/>
          <w:szCs w:val="20"/>
        </w:rPr>
        <w:t xml:space="preserve"> </w:t>
      </w:r>
      <w:r w:rsidRPr="000B4B65">
        <w:rPr>
          <w:spacing w:val="-2"/>
          <w:sz w:val="20"/>
          <w:szCs w:val="20"/>
        </w:rPr>
        <w:t>menunjukkan</w:t>
      </w:r>
      <w:r w:rsidRPr="000B4B65">
        <w:rPr>
          <w:spacing w:val="-10"/>
          <w:sz w:val="20"/>
          <w:szCs w:val="20"/>
        </w:rPr>
        <w:t xml:space="preserve"> </w:t>
      </w:r>
      <w:r w:rsidRPr="000B4B65">
        <w:rPr>
          <w:spacing w:val="-2"/>
          <w:sz w:val="20"/>
          <w:szCs w:val="20"/>
        </w:rPr>
        <w:t>pola</w:t>
      </w:r>
      <w:r w:rsidRPr="000B4B65">
        <w:rPr>
          <w:spacing w:val="-10"/>
          <w:sz w:val="20"/>
          <w:szCs w:val="20"/>
        </w:rPr>
        <w:t xml:space="preserve"> </w:t>
      </w:r>
      <w:r w:rsidRPr="000B4B65">
        <w:rPr>
          <w:spacing w:val="-2"/>
          <w:sz w:val="20"/>
          <w:szCs w:val="20"/>
        </w:rPr>
        <w:t>yang</w:t>
      </w:r>
      <w:r w:rsidRPr="000B4B65">
        <w:rPr>
          <w:spacing w:val="-10"/>
          <w:sz w:val="20"/>
          <w:szCs w:val="20"/>
        </w:rPr>
        <w:t xml:space="preserve"> </w:t>
      </w:r>
      <w:r w:rsidRPr="000B4B65">
        <w:rPr>
          <w:spacing w:val="-2"/>
          <w:sz w:val="20"/>
          <w:szCs w:val="20"/>
        </w:rPr>
        <w:t xml:space="preserve">mampu </w:t>
      </w:r>
      <w:r w:rsidRPr="000B4B65">
        <w:rPr>
          <w:sz w:val="20"/>
          <w:szCs w:val="20"/>
        </w:rPr>
        <w:t xml:space="preserve">mengikuti kecenderungan umum </w:t>
      </w:r>
      <w:r w:rsidRPr="000B4B65">
        <w:rPr>
          <w:sz w:val="20"/>
          <w:szCs w:val="20"/>
        </w:rPr>
        <w:lastRenderedPageBreak/>
        <w:t>dari tren historis.</w:t>
      </w:r>
      <w:r w:rsidRPr="000B4B65">
        <w:rPr>
          <w:spacing w:val="40"/>
          <w:sz w:val="20"/>
          <w:szCs w:val="20"/>
        </w:rPr>
        <w:t xml:space="preserve"> </w:t>
      </w:r>
      <w:r w:rsidRPr="000B4B65">
        <w:rPr>
          <w:sz w:val="20"/>
          <w:szCs w:val="20"/>
        </w:rPr>
        <w:t>Namun demikian, model belum sepenuhnya mampu menangkap fluktuasi ekstrm yang terdapat pada data historis, di mana curah hujan sesekali menunjukkan lonjakan yang sangat tinggi.</w:t>
      </w:r>
    </w:p>
    <w:p w:rsidR="00BF47F7" w:rsidRPr="000B4B65" w:rsidRDefault="00BF47F7" w:rsidP="00D92889">
      <w:pPr>
        <w:pStyle w:val="BodyText"/>
        <w:spacing w:before="30"/>
        <w:rPr>
          <w:sz w:val="20"/>
          <w:szCs w:val="20"/>
        </w:rPr>
      </w:pPr>
    </w:p>
    <w:p w:rsidR="00BF47F7" w:rsidRPr="000B4B65" w:rsidRDefault="00BF47F7" w:rsidP="00D92889">
      <w:pPr>
        <w:spacing w:line="240" w:lineRule="auto"/>
        <w:ind w:firstLine="720"/>
        <w:jc w:val="both"/>
        <w:rPr>
          <w:sz w:val="20"/>
          <w:szCs w:val="20"/>
        </w:rPr>
      </w:pPr>
      <w:bookmarkStart w:id="21" w:name="_bookmark79"/>
      <w:bookmarkEnd w:id="21"/>
      <w:r w:rsidRPr="000B4B65">
        <w:rPr>
          <w:sz w:val="20"/>
          <w:szCs w:val="20"/>
        </w:rPr>
        <w:t>Gambar</w:t>
      </w:r>
      <w:r w:rsidRPr="000B4B65">
        <w:rPr>
          <w:spacing w:val="-7"/>
          <w:sz w:val="20"/>
          <w:szCs w:val="20"/>
        </w:rPr>
        <w:t xml:space="preserve"> </w:t>
      </w:r>
      <w:r w:rsidRPr="000B4B65">
        <w:rPr>
          <w:sz w:val="20"/>
          <w:szCs w:val="20"/>
        </w:rPr>
        <w:t>36.</w:t>
      </w:r>
      <w:r w:rsidRPr="000B4B65">
        <w:rPr>
          <w:spacing w:val="-7"/>
          <w:sz w:val="20"/>
          <w:szCs w:val="20"/>
        </w:rPr>
        <w:t xml:space="preserve"> P</w:t>
      </w:r>
      <w:r w:rsidRPr="000B4B65">
        <w:rPr>
          <w:sz w:val="20"/>
          <w:szCs w:val="20"/>
        </w:rPr>
        <w:t>eramalan</w:t>
      </w:r>
      <w:r w:rsidRPr="000B4B65">
        <w:rPr>
          <w:spacing w:val="-7"/>
          <w:sz w:val="20"/>
          <w:szCs w:val="20"/>
        </w:rPr>
        <w:t xml:space="preserve"> </w:t>
      </w:r>
      <w:r w:rsidRPr="000B4B65">
        <w:rPr>
          <w:sz w:val="20"/>
          <w:szCs w:val="20"/>
        </w:rPr>
        <w:t>kelembaban</w:t>
      </w:r>
      <w:r w:rsidRPr="000B4B65">
        <w:rPr>
          <w:spacing w:val="-7"/>
          <w:sz w:val="20"/>
          <w:szCs w:val="20"/>
        </w:rPr>
        <w:t xml:space="preserve"> </w:t>
      </w:r>
      <w:r w:rsidRPr="000B4B65">
        <w:rPr>
          <w:sz w:val="20"/>
          <w:szCs w:val="20"/>
        </w:rPr>
        <w:t>udara</w:t>
      </w:r>
      <w:r w:rsidRPr="000B4B65">
        <w:rPr>
          <w:spacing w:val="-7"/>
          <w:sz w:val="20"/>
          <w:szCs w:val="20"/>
        </w:rPr>
        <w:t xml:space="preserve"> </w:t>
      </w:r>
      <w:r w:rsidRPr="000B4B65">
        <w:rPr>
          <w:sz w:val="20"/>
          <w:szCs w:val="20"/>
        </w:rPr>
        <w:t>relatif</w:t>
      </w:r>
      <w:r w:rsidRPr="000B4B65">
        <w:rPr>
          <w:spacing w:val="-7"/>
          <w:sz w:val="20"/>
          <w:szCs w:val="20"/>
        </w:rPr>
        <w:t xml:space="preserve"> </w:t>
      </w:r>
      <w:r w:rsidRPr="000B4B65">
        <w:rPr>
          <w:sz w:val="20"/>
          <w:szCs w:val="20"/>
        </w:rPr>
        <w:t>dengan</w:t>
      </w:r>
      <w:r w:rsidRPr="000B4B65">
        <w:rPr>
          <w:spacing w:val="-7"/>
          <w:sz w:val="20"/>
          <w:szCs w:val="20"/>
        </w:rPr>
        <w:t xml:space="preserve"> </w:t>
      </w:r>
      <w:r w:rsidRPr="000B4B65">
        <w:rPr>
          <w:sz w:val="20"/>
          <w:szCs w:val="20"/>
        </w:rPr>
        <w:t>metode</w:t>
      </w:r>
      <w:r w:rsidRPr="000B4B65">
        <w:rPr>
          <w:spacing w:val="-7"/>
          <w:sz w:val="20"/>
          <w:szCs w:val="20"/>
        </w:rPr>
        <w:t xml:space="preserve"> </w:t>
      </w:r>
      <w:r w:rsidRPr="000B4B65">
        <w:rPr>
          <w:sz w:val="20"/>
          <w:szCs w:val="20"/>
        </w:rPr>
        <w:t>Holt-Winters periode 1 Juni 2025 hingga 30 Agustus 2026</w:t>
      </w:r>
    </w:p>
    <w:p w:rsidR="00BF47F7" w:rsidRPr="000B4B65" w:rsidRDefault="00BF47F7" w:rsidP="00D92889">
      <w:pPr>
        <w:pStyle w:val="BodyText"/>
        <w:spacing w:before="78"/>
        <w:ind w:left="278" w:right="526" w:firstLine="714"/>
        <w:jc w:val="both"/>
        <w:rPr>
          <w:sz w:val="20"/>
          <w:szCs w:val="20"/>
        </w:rPr>
      </w:pPr>
      <w:r w:rsidRPr="000B4B65">
        <w:rPr>
          <w:sz w:val="20"/>
          <w:szCs w:val="20"/>
        </w:rPr>
        <w:t>Gambar 36</w:t>
      </w:r>
      <w:hyperlink w:anchor="_bookmark79" w:history="1"/>
      <w:r w:rsidRPr="000B4B65">
        <w:rPr>
          <w:sz w:val="20"/>
          <w:szCs w:val="20"/>
        </w:rPr>
        <w:t xml:space="preserve"> menunjukkan hasil peramalan kelembaban udara relatif yang </w:t>
      </w:r>
      <w:r w:rsidRPr="000B4B65">
        <w:rPr>
          <w:spacing w:val="-2"/>
          <w:sz w:val="20"/>
          <w:szCs w:val="20"/>
        </w:rPr>
        <w:t>dihasilkan</w:t>
      </w:r>
      <w:r w:rsidRPr="000B4B65">
        <w:rPr>
          <w:spacing w:val="-15"/>
          <w:sz w:val="20"/>
          <w:szCs w:val="20"/>
        </w:rPr>
        <w:t xml:space="preserve"> </w:t>
      </w:r>
      <w:r w:rsidRPr="000B4B65">
        <w:rPr>
          <w:spacing w:val="-2"/>
          <w:sz w:val="20"/>
          <w:szCs w:val="20"/>
        </w:rPr>
        <w:t>oleh</w:t>
      </w:r>
      <w:r w:rsidRPr="000B4B65">
        <w:rPr>
          <w:spacing w:val="-13"/>
          <w:sz w:val="20"/>
          <w:szCs w:val="20"/>
        </w:rPr>
        <w:t xml:space="preserve"> </w:t>
      </w:r>
      <w:r w:rsidRPr="000B4B65">
        <w:rPr>
          <w:spacing w:val="-2"/>
          <w:sz w:val="20"/>
          <w:szCs w:val="20"/>
        </w:rPr>
        <w:t>model</w:t>
      </w:r>
      <w:r w:rsidRPr="000B4B65">
        <w:rPr>
          <w:spacing w:val="-13"/>
          <w:sz w:val="20"/>
          <w:szCs w:val="20"/>
        </w:rPr>
        <w:t xml:space="preserve"> </w:t>
      </w:r>
      <w:r w:rsidRPr="000B4B65">
        <w:rPr>
          <w:i/>
          <w:spacing w:val="-2"/>
          <w:sz w:val="20"/>
          <w:szCs w:val="20"/>
        </w:rPr>
        <w:t>Holt-Winters</w:t>
      </w:r>
      <w:r w:rsidRPr="000B4B65">
        <w:rPr>
          <w:i/>
          <w:spacing w:val="-13"/>
          <w:sz w:val="20"/>
          <w:szCs w:val="20"/>
        </w:rPr>
        <w:t xml:space="preserve"> </w:t>
      </w:r>
      <w:r w:rsidRPr="000B4B65">
        <w:rPr>
          <w:spacing w:val="-2"/>
          <w:sz w:val="20"/>
          <w:szCs w:val="20"/>
        </w:rPr>
        <w:t>pada</w:t>
      </w:r>
      <w:r w:rsidRPr="000B4B65">
        <w:rPr>
          <w:spacing w:val="-13"/>
          <w:sz w:val="20"/>
          <w:szCs w:val="20"/>
        </w:rPr>
        <w:t xml:space="preserve"> </w:t>
      </w:r>
      <w:r w:rsidRPr="000B4B65">
        <w:rPr>
          <w:spacing w:val="-2"/>
          <w:sz w:val="20"/>
          <w:szCs w:val="20"/>
        </w:rPr>
        <w:t>periode</w:t>
      </w:r>
      <w:r w:rsidRPr="000B4B65">
        <w:rPr>
          <w:spacing w:val="-13"/>
          <w:sz w:val="20"/>
          <w:szCs w:val="20"/>
        </w:rPr>
        <w:t xml:space="preserve"> </w:t>
      </w:r>
      <w:r w:rsidRPr="000B4B65">
        <w:rPr>
          <w:spacing w:val="-2"/>
          <w:sz w:val="20"/>
          <w:szCs w:val="20"/>
        </w:rPr>
        <w:t>20</w:t>
      </w:r>
      <w:r w:rsidRPr="000B4B65">
        <w:rPr>
          <w:spacing w:val="-13"/>
          <w:sz w:val="20"/>
          <w:szCs w:val="20"/>
        </w:rPr>
        <w:t xml:space="preserve"> </w:t>
      </w:r>
      <w:r w:rsidRPr="000B4B65">
        <w:rPr>
          <w:spacing w:val="-2"/>
          <w:sz w:val="20"/>
          <w:szCs w:val="20"/>
        </w:rPr>
        <w:t>September</w:t>
      </w:r>
      <w:r w:rsidRPr="000B4B65">
        <w:rPr>
          <w:spacing w:val="-13"/>
          <w:sz w:val="20"/>
          <w:szCs w:val="20"/>
        </w:rPr>
        <w:t xml:space="preserve"> </w:t>
      </w:r>
      <w:r w:rsidRPr="000B4B65">
        <w:rPr>
          <w:spacing w:val="-2"/>
          <w:sz w:val="20"/>
          <w:szCs w:val="20"/>
        </w:rPr>
        <w:t>2025</w:t>
      </w:r>
      <w:r w:rsidRPr="000B4B65">
        <w:rPr>
          <w:spacing w:val="-13"/>
          <w:sz w:val="20"/>
          <w:szCs w:val="20"/>
        </w:rPr>
        <w:t xml:space="preserve"> </w:t>
      </w:r>
      <w:r w:rsidRPr="000B4B65">
        <w:rPr>
          <w:spacing w:val="-2"/>
          <w:sz w:val="20"/>
          <w:szCs w:val="20"/>
        </w:rPr>
        <w:t>hingga</w:t>
      </w:r>
      <w:r w:rsidRPr="000B4B65">
        <w:rPr>
          <w:spacing w:val="-13"/>
          <w:sz w:val="20"/>
          <w:szCs w:val="20"/>
        </w:rPr>
        <w:t xml:space="preserve"> </w:t>
      </w:r>
      <w:r w:rsidRPr="000B4B65">
        <w:rPr>
          <w:spacing w:val="-2"/>
          <w:sz w:val="20"/>
          <w:szCs w:val="20"/>
        </w:rPr>
        <w:t>25</w:t>
      </w:r>
      <w:r w:rsidRPr="000B4B65">
        <w:rPr>
          <w:spacing w:val="-13"/>
          <w:sz w:val="20"/>
          <w:szCs w:val="20"/>
        </w:rPr>
        <w:t xml:space="preserve"> </w:t>
      </w:r>
      <w:r w:rsidRPr="000B4B65">
        <w:rPr>
          <w:spacing w:val="-2"/>
          <w:sz w:val="20"/>
          <w:szCs w:val="20"/>
        </w:rPr>
        <w:t xml:space="preserve">Septem- </w:t>
      </w:r>
      <w:r w:rsidRPr="000B4B65">
        <w:rPr>
          <w:sz w:val="20"/>
          <w:szCs w:val="20"/>
        </w:rPr>
        <w:t xml:space="preserve">ber 2026. Peramalan (garis merah) berhasil mempertahankan pola musiman dan tren </w:t>
      </w:r>
      <w:r w:rsidRPr="000B4B65">
        <w:rPr>
          <w:spacing w:val="-2"/>
          <w:sz w:val="20"/>
          <w:szCs w:val="20"/>
        </w:rPr>
        <w:t>yang</w:t>
      </w:r>
      <w:r w:rsidRPr="000B4B65">
        <w:rPr>
          <w:spacing w:val="-9"/>
          <w:sz w:val="20"/>
          <w:szCs w:val="20"/>
        </w:rPr>
        <w:t xml:space="preserve"> </w:t>
      </w:r>
      <w:r w:rsidRPr="000B4B65">
        <w:rPr>
          <w:spacing w:val="-2"/>
          <w:sz w:val="20"/>
          <w:szCs w:val="20"/>
        </w:rPr>
        <w:t>konsisten</w:t>
      </w:r>
      <w:r w:rsidRPr="000B4B65">
        <w:rPr>
          <w:spacing w:val="-9"/>
          <w:sz w:val="20"/>
          <w:szCs w:val="20"/>
        </w:rPr>
        <w:t xml:space="preserve"> </w:t>
      </w:r>
      <w:r w:rsidRPr="000B4B65">
        <w:rPr>
          <w:spacing w:val="-2"/>
          <w:sz w:val="20"/>
          <w:szCs w:val="20"/>
        </w:rPr>
        <w:t>dengan</w:t>
      </w:r>
      <w:r w:rsidRPr="000B4B65">
        <w:rPr>
          <w:spacing w:val="-9"/>
          <w:sz w:val="20"/>
          <w:szCs w:val="20"/>
        </w:rPr>
        <w:t xml:space="preserve"> </w:t>
      </w:r>
      <w:r w:rsidRPr="000B4B65">
        <w:rPr>
          <w:spacing w:val="-2"/>
          <w:sz w:val="20"/>
          <w:szCs w:val="20"/>
        </w:rPr>
        <w:t>data</w:t>
      </w:r>
      <w:r w:rsidRPr="000B4B65">
        <w:rPr>
          <w:spacing w:val="-9"/>
          <w:sz w:val="20"/>
          <w:szCs w:val="20"/>
        </w:rPr>
        <w:t xml:space="preserve"> </w:t>
      </w:r>
      <w:r w:rsidRPr="000B4B65">
        <w:rPr>
          <w:spacing w:val="-2"/>
          <w:sz w:val="20"/>
          <w:szCs w:val="20"/>
        </w:rPr>
        <w:t>historis</w:t>
      </w:r>
      <w:r w:rsidRPr="000B4B65">
        <w:rPr>
          <w:spacing w:val="-9"/>
          <w:sz w:val="20"/>
          <w:szCs w:val="20"/>
        </w:rPr>
        <w:t xml:space="preserve"> </w:t>
      </w:r>
      <w:r w:rsidRPr="000B4B65">
        <w:rPr>
          <w:spacing w:val="-2"/>
          <w:sz w:val="20"/>
          <w:szCs w:val="20"/>
        </w:rPr>
        <w:t>(garis</w:t>
      </w:r>
      <w:r w:rsidRPr="000B4B65">
        <w:rPr>
          <w:spacing w:val="-9"/>
          <w:sz w:val="20"/>
          <w:szCs w:val="20"/>
        </w:rPr>
        <w:t xml:space="preserve"> </w:t>
      </w:r>
      <w:r w:rsidRPr="000B4B65">
        <w:rPr>
          <w:spacing w:val="-2"/>
          <w:sz w:val="20"/>
          <w:szCs w:val="20"/>
        </w:rPr>
        <w:t>biru)</w:t>
      </w:r>
      <w:r w:rsidRPr="000B4B65">
        <w:rPr>
          <w:spacing w:val="-9"/>
          <w:sz w:val="20"/>
          <w:szCs w:val="20"/>
        </w:rPr>
        <w:t xml:space="preserve"> </w:t>
      </w:r>
      <w:r w:rsidRPr="000B4B65">
        <w:rPr>
          <w:spacing w:val="-2"/>
          <w:sz w:val="20"/>
          <w:szCs w:val="20"/>
        </w:rPr>
        <w:t>dari</w:t>
      </w:r>
      <w:r w:rsidRPr="000B4B65">
        <w:rPr>
          <w:spacing w:val="-9"/>
          <w:sz w:val="20"/>
          <w:szCs w:val="20"/>
        </w:rPr>
        <w:t xml:space="preserve"> </w:t>
      </w:r>
      <w:r w:rsidRPr="000B4B65">
        <w:rPr>
          <w:spacing w:val="-2"/>
          <w:sz w:val="20"/>
          <w:szCs w:val="20"/>
        </w:rPr>
        <w:t>tahun</w:t>
      </w:r>
      <w:r w:rsidRPr="000B4B65">
        <w:rPr>
          <w:spacing w:val="-9"/>
          <w:sz w:val="20"/>
          <w:szCs w:val="20"/>
        </w:rPr>
        <w:t xml:space="preserve"> </w:t>
      </w:r>
      <w:r w:rsidRPr="000B4B65">
        <w:rPr>
          <w:spacing w:val="-2"/>
          <w:sz w:val="20"/>
          <w:szCs w:val="20"/>
        </w:rPr>
        <w:t>2004–2024,</w:t>
      </w:r>
      <w:r w:rsidRPr="000B4B65">
        <w:rPr>
          <w:spacing w:val="-8"/>
          <w:sz w:val="20"/>
          <w:szCs w:val="20"/>
        </w:rPr>
        <w:t xml:space="preserve"> </w:t>
      </w:r>
      <w:r w:rsidRPr="000B4B65">
        <w:rPr>
          <w:spacing w:val="-2"/>
          <w:sz w:val="20"/>
          <w:szCs w:val="20"/>
        </w:rPr>
        <w:t>dengan</w:t>
      </w:r>
      <w:r w:rsidRPr="000B4B65">
        <w:rPr>
          <w:spacing w:val="-9"/>
          <w:sz w:val="20"/>
          <w:szCs w:val="20"/>
        </w:rPr>
        <w:t xml:space="preserve"> </w:t>
      </w:r>
      <w:r w:rsidRPr="000B4B65">
        <w:rPr>
          <w:spacing w:val="-2"/>
          <w:sz w:val="20"/>
          <w:szCs w:val="20"/>
        </w:rPr>
        <w:t xml:space="preserve">frekuensi </w:t>
      </w:r>
      <w:r w:rsidRPr="000B4B65">
        <w:rPr>
          <w:sz w:val="20"/>
          <w:szCs w:val="20"/>
        </w:rPr>
        <w:t>variasi yang serupa dan transisi yang mulus.</w:t>
      </w:r>
    </w:p>
    <w:p w:rsidR="00BF47F7" w:rsidRPr="000B4B65" w:rsidRDefault="00BF47F7" w:rsidP="00D92889">
      <w:pPr>
        <w:pStyle w:val="BodyText"/>
        <w:ind w:left="278" w:right="523" w:firstLine="714"/>
        <w:jc w:val="both"/>
        <w:rPr>
          <w:sz w:val="20"/>
          <w:szCs w:val="20"/>
        </w:rPr>
      </w:pPr>
      <w:r w:rsidRPr="000B4B65">
        <w:rPr>
          <w:sz w:val="20"/>
          <w:szCs w:val="20"/>
        </w:rPr>
        <w:t>Namun, terdapat beberapa perbedaan antara hasil peramalan dan data historis, yaitu rentang variabilitas pada periode peramalan menunjukkan amplitudo yang lebih rendah</w:t>
      </w:r>
      <w:r w:rsidRPr="000B4B65">
        <w:rPr>
          <w:spacing w:val="-3"/>
          <w:sz w:val="20"/>
          <w:szCs w:val="20"/>
        </w:rPr>
        <w:t xml:space="preserve"> </w:t>
      </w:r>
      <w:r w:rsidRPr="000B4B65">
        <w:rPr>
          <w:sz w:val="20"/>
          <w:szCs w:val="20"/>
        </w:rPr>
        <w:t>sedangkan</w:t>
      </w:r>
      <w:r w:rsidRPr="000B4B65">
        <w:rPr>
          <w:spacing w:val="-2"/>
          <w:sz w:val="20"/>
          <w:szCs w:val="20"/>
        </w:rPr>
        <w:t xml:space="preserve"> </w:t>
      </w:r>
      <w:r w:rsidRPr="000B4B65">
        <w:rPr>
          <w:sz w:val="20"/>
          <w:szCs w:val="20"/>
        </w:rPr>
        <w:t>data</w:t>
      </w:r>
      <w:r w:rsidRPr="000B4B65">
        <w:rPr>
          <w:spacing w:val="-3"/>
          <w:sz w:val="20"/>
          <w:szCs w:val="20"/>
        </w:rPr>
        <w:t xml:space="preserve"> </w:t>
      </w:r>
      <w:r w:rsidRPr="000B4B65">
        <w:rPr>
          <w:sz w:val="20"/>
          <w:szCs w:val="20"/>
        </w:rPr>
        <w:t>historis</w:t>
      </w:r>
      <w:r w:rsidRPr="000B4B65">
        <w:rPr>
          <w:spacing w:val="-2"/>
          <w:sz w:val="20"/>
          <w:szCs w:val="20"/>
        </w:rPr>
        <w:t xml:space="preserve"> </w:t>
      </w:r>
      <w:r w:rsidRPr="000B4B65">
        <w:rPr>
          <w:sz w:val="20"/>
          <w:szCs w:val="20"/>
        </w:rPr>
        <w:t>memiliki</w:t>
      </w:r>
      <w:r w:rsidRPr="000B4B65">
        <w:rPr>
          <w:spacing w:val="-3"/>
          <w:sz w:val="20"/>
          <w:szCs w:val="20"/>
        </w:rPr>
        <w:t xml:space="preserve"> </w:t>
      </w:r>
      <w:r w:rsidRPr="000B4B65">
        <w:rPr>
          <w:sz w:val="20"/>
          <w:szCs w:val="20"/>
        </w:rPr>
        <w:t>variabilitas</w:t>
      </w:r>
      <w:r w:rsidRPr="000B4B65">
        <w:rPr>
          <w:spacing w:val="-2"/>
          <w:sz w:val="20"/>
          <w:szCs w:val="20"/>
        </w:rPr>
        <w:t xml:space="preserve"> </w:t>
      </w:r>
      <w:r w:rsidRPr="000B4B65">
        <w:rPr>
          <w:sz w:val="20"/>
          <w:szCs w:val="20"/>
        </w:rPr>
        <w:t>yang</w:t>
      </w:r>
      <w:r w:rsidRPr="000B4B65">
        <w:rPr>
          <w:spacing w:val="-3"/>
          <w:sz w:val="20"/>
          <w:szCs w:val="20"/>
        </w:rPr>
        <w:t xml:space="preserve"> </w:t>
      </w:r>
      <w:r w:rsidRPr="000B4B65">
        <w:rPr>
          <w:sz w:val="20"/>
          <w:szCs w:val="20"/>
        </w:rPr>
        <w:t>lebih</w:t>
      </w:r>
      <w:r w:rsidRPr="000B4B65">
        <w:rPr>
          <w:spacing w:val="-2"/>
          <w:sz w:val="20"/>
          <w:szCs w:val="20"/>
        </w:rPr>
        <w:t xml:space="preserve"> </w:t>
      </w:r>
      <w:r w:rsidRPr="000B4B65">
        <w:rPr>
          <w:sz w:val="20"/>
          <w:szCs w:val="20"/>
        </w:rPr>
        <w:t>lebar,</w:t>
      </w:r>
      <w:r w:rsidRPr="000B4B65">
        <w:rPr>
          <w:spacing w:val="-2"/>
          <w:sz w:val="20"/>
          <w:szCs w:val="20"/>
        </w:rPr>
        <w:t xml:space="preserve"> </w:t>
      </w:r>
      <w:r w:rsidRPr="000B4B65">
        <w:rPr>
          <w:sz w:val="20"/>
          <w:szCs w:val="20"/>
        </w:rPr>
        <w:t>yaitu</w:t>
      </w:r>
      <w:r w:rsidRPr="000B4B65">
        <w:rPr>
          <w:spacing w:val="-3"/>
          <w:sz w:val="20"/>
          <w:szCs w:val="20"/>
        </w:rPr>
        <w:t xml:space="preserve"> </w:t>
      </w:r>
      <w:r w:rsidRPr="000B4B65">
        <w:rPr>
          <w:sz w:val="20"/>
          <w:szCs w:val="20"/>
        </w:rPr>
        <w:t>45–100%. Secara visual, model Holt-Winters berhasil mempertahankan karakteristik utama dari data historis dalam hasil peramalan.</w:t>
      </w:r>
    </w:p>
    <w:p w:rsidR="00BF47F7" w:rsidRPr="000B4B65" w:rsidRDefault="00BF47F7" w:rsidP="00BF47F7">
      <w:pPr>
        <w:pStyle w:val="BodyText"/>
        <w:spacing w:before="30"/>
        <w:rPr>
          <w:sz w:val="20"/>
          <w:szCs w:val="20"/>
        </w:rPr>
      </w:pPr>
      <w:r w:rsidRPr="000B4B65">
        <w:rPr>
          <w:noProof/>
          <w:sz w:val="20"/>
          <w:szCs w:val="20"/>
          <w:lang w:val="en-US"/>
        </w:rPr>
        <w:drawing>
          <wp:anchor distT="0" distB="0" distL="0" distR="0" simplePos="0" relativeHeight="251664384" behindDoc="1" locked="0" layoutInCell="1" allowOverlap="1" wp14:anchorId="5D94A828" wp14:editId="2B03EAF0">
            <wp:simplePos x="0" y="0"/>
            <wp:positionH relativeFrom="page">
              <wp:posOffset>589915</wp:posOffset>
            </wp:positionH>
            <wp:positionV relativeFrom="paragraph">
              <wp:posOffset>176530</wp:posOffset>
            </wp:positionV>
            <wp:extent cx="4000500" cy="1971675"/>
            <wp:effectExtent l="0" t="0" r="0" b="9525"/>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7" cstate="print"/>
                    <a:stretch>
                      <a:fillRect/>
                    </a:stretch>
                  </pic:blipFill>
                  <pic:spPr>
                    <a:xfrm>
                      <a:off x="0" y="0"/>
                      <a:ext cx="4000500" cy="1971675"/>
                    </a:xfrm>
                    <a:prstGeom prst="rect">
                      <a:avLst/>
                    </a:prstGeom>
                  </pic:spPr>
                </pic:pic>
              </a:graphicData>
            </a:graphic>
            <wp14:sizeRelH relativeFrom="margin">
              <wp14:pctWidth>0</wp14:pctWidth>
            </wp14:sizeRelH>
            <wp14:sizeRelV relativeFrom="margin">
              <wp14:pctHeight>0</wp14:pctHeight>
            </wp14:sizeRelV>
          </wp:anchor>
        </w:drawing>
      </w:r>
    </w:p>
    <w:p w:rsidR="00BF47F7" w:rsidRDefault="00BF47F7" w:rsidP="000B4B65">
      <w:pPr>
        <w:pStyle w:val="BodyText"/>
        <w:spacing w:before="222"/>
        <w:ind w:left="284" w:right="565"/>
      </w:pPr>
      <w:bookmarkStart w:id="22" w:name="_bookmark80"/>
      <w:bookmarkEnd w:id="22"/>
      <w:r>
        <w:t>Gambar</w:t>
      </w:r>
      <w:r>
        <w:rPr>
          <w:spacing w:val="-15"/>
        </w:rPr>
        <w:t xml:space="preserve"> </w:t>
      </w:r>
      <w:r>
        <w:t>37,</w:t>
      </w:r>
      <w:r>
        <w:rPr>
          <w:spacing w:val="-3"/>
        </w:rPr>
        <w:t xml:space="preserve"> </w:t>
      </w:r>
      <w:r>
        <w:t>Hasil</w:t>
      </w:r>
      <w:r>
        <w:rPr>
          <w:spacing w:val="-15"/>
        </w:rPr>
        <w:t xml:space="preserve"> </w:t>
      </w:r>
      <w:r>
        <w:t>peramalan</w:t>
      </w:r>
      <w:r>
        <w:rPr>
          <w:spacing w:val="-15"/>
        </w:rPr>
        <w:t xml:space="preserve"> </w:t>
      </w:r>
      <w:r>
        <w:t>suhu</w:t>
      </w:r>
      <w:r>
        <w:rPr>
          <w:spacing w:val="-15"/>
        </w:rPr>
        <w:t xml:space="preserve"> </w:t>
      </w:r>
      <w:r>
        <w:t>dengan</w:t>
      </w:r>
      <w:r>
        <w:rPr>
          <w:spacing w:val="-15"/>
        </w:rPr>
        <w:t xml:space="preserve"> </w:t>
      </w:r>
      <w:r>
        <w:t>metode</w:t>
      </w:r>
      <w:r>
        <w:rPr>
          <w:spacing w:val="-15"/>
        </w:rPr>
        <w:t xml:space="preserve"> </w:t>
      </w:r>
      <w:r>
        <w:t>Holt-Winters</w:t>
      </w:r>
      <w:r>
        <w:rPr>
          <w:spacing w:val="-15"/>
        </w:rPr>
        <w:t xml:space="preserve"> </w:t>
      </w:r>
      <w:r>
        <w:t>periode</w:t>
      </w:r>
      <w:r>
        <w:rPr>
          <w:spacing w:val="-15"/>
        </w:rPr>
        <w:t xml:space="preserve"> </w:t>
      </w:r>
      <w:r>
        <w:t>1</w:t>
      </w:r>
      <w:r>
        <w:rPr>
          <w:spacing w:val="-15"/>
        </w:rPr>
        <w:t xml:space="preserve"> </w:t>
      </w:r>
      <w:r>
        <w:t>Juni 2025 hingga 30 Agustus 2026.</w:t>
      </w:r>
    </w:p>
    <w:p w:rsidR="00BF47F7" w:rsidRDefault="00BF47F7" w:rsidP="000B4B65">
      <w:pPr>
        <w:spacing w:line="240" w:lineRule="auto"/>
        <w:ind w:firstLine="720"/>
        <w:jc w:val="both"/>
      </w:pPr>
      <w:r>
        <w:t>Gambar 37</w:t>
      </w:r>
      <w:hyperlink w:anchor="_bookmark80" w:history="1"/>
      <w:r>
        <w:t xml:space="preserve"> menampilkan peramalan suhu udara menunjukkan pola yang konsisten</w:t>
      </w:r>
      <w:r>
        <w:rPr>
          <w:spacing w:val="-15"/>
        </w:rPr>
        <w:t xml:space="preserve"> </w:t>
      </w:r>
      <w:r>
        <w:t>dengan</w:t>
      </w:r>
      <w:r>
        <w:rPr>
          <w:spacing w:val="-15"/>
        </w:rPr>
        <w:t xml:space="preserve"> </w:t>
      </w:r>
      <w:r>
        <w:t>data</w:t>
      </w:r>
      <w:r>
        <w:rPr>
          <w:spacing w:val="-15"/>
        </w:rPr>
        <w:t xml:space="preserve"> </w:t>
      </w:r>
      <w:r>
        <w:t>historis</w:t>
      </w:r>
      <w:r>
        <w:rPr>
          <w:spacing w:val="-15"/>
        </w:rPr>
        <w:t xml:space="preserve"> </w:t>
      </w:r>
      <w:r>
        <w:t>dan</w:t>
      </w:r>
      <w:r>
        <w:rPr>
          <w:spacing w:val="-15"/>
        </w:rPr>
        <w:t xml:space="preserve"> </w:t>
      </w:r>
      <w:r>
        <w:t>adanya</w:t>
      </w:r>
      <w:r>
        <w:rPr>
          <w:spacing w:val="-15"/>
        </w:rPr>
        <w:t xml:space="preserve"> </w:t>
      </w:r>
      <w:r>
        <w:t>potensi</w:t>
      </w:r>
      <w:r>
        <w:rPr>
          <w:spacing w:val="-15"/>
        </w:rPr>
        <w:t xml:space="preserve"> </w:t>
      </w:r>
      <w:r>
        <w:t>peningkatan</w:t>
      </w:r>
      <w:r>
        <w:rPr>
          <w:spacing w:val="-15"/>
        </w:rPr>
        <w:t xml:space="preserve"> </w:t>
      </w:r>
      <w:r>
        <w:t>fluktuasi</w:t>
      </w:r>
      <w:r>
        <w:rPr>
          <w:spacing w:val="-15"/>
        </w:rPr>
        <w:t xml:space="preserve"> </w:t>
      </w:r>
      <w:r>
        <w:t>kenaikan</w:t>
      </w:r>
      <w:r>
        <w:rPr>
          <w:spacing w:val="-15"/>
        </w:rPr>
        <w:t xml:space="preserve"> </w:t>
      </w:r>
      <w:r>
        <w:t>suhu udara</w:t>
      </w:r>
      <w:r>
        <w:rPr>
          <w:spacing w:val="-5"/>
        </w:rPr>
        <w:t xml:space="preserve"> </w:t>
      </w:r>
      <w:r>
        <w:t>di</w:t>
      </w:r>
      <w:r>
        <w:rPr>
          <w:spacing w:val="-5"/>
        </w:rPr>
        <w:t xml:space="preserve"> </w:t>
      </w:r>
      <w:r>
        <w:t>masa</w:t>
      </w:r>
      <w:r>
        <w:rPr>
          <w:spacing w:val="-5"/>
        </w:rPr>
        <w:t xml:space="preserve"> </w:t>
      </w:r>
      <w:r>
        <w:t>yang</w:t>
      </w:r>
      <w:r>
        <w:rPr>
          <w:spacing w:val="-5"/>
        </w:rPr>
        <w:t xml:space="preserve"> </w:t>
      </w:r>
      <w:r>
        <w:t>akan</w:t>
      </w:r>
      <w:r>
        <w:rPr>
          <w:spacing w:val="-5"/>
        </w:rPr>
        <w:t xml:space="preserve"> </w:t>
      </w:r>
      <w:r>
        <w:t>datang. Secara</w:t>
      </w:r>
      <w:r>
        <w:rPr>
          <w:spacing w:val="-5"/>
        </w:rPr>
        <w:t xml:space="preserve"> </w:t>
      </w:r>
      <w:r>
        <w:t>visual,</w:t>
      </w:r>
      <w:r>
        <w:rPr>
          <w:spacing w:val="-5"/>
        </w:rPr>
        <w:t xml:space="preserve"> </w:t>
      </w:r>
      <w:r>
        <w:t>model</w:t>
      </w:r>
      <w:r>
        <w:rPr>
          <w:spacing w:val="-5"/>
        </w:rPr>
        <w:t xml:space="preserve"> </w:t>
      </w:r>
      <w:r>
        <w:t>Holt-Winters</w:t>
      </w:r>
      <w:r>
        <w:rPr>
          <w:spacing w:val="-5"/>
        </w:rPr>
        <w:t xml:space="preserve"> </w:t>
      </w:r>
      <w:r>
        <w:t xml:space="preserve">mempertahankan </w:t>
      </w:r>
      <w:r>
        <w:rPr>
          <w:spacing w:val="-2"/>
        </w:rPr>
        <w:t>karakteristik</w:t>
      </w:r>
      <w:r>
        <w:rPr>
          <w:spacing w:val="-12"/>
        </w:rPr>
        <w:t xml:space="preserve"> </w:t>
      </w:r>
      <w:r>
        <w:rPr>
          <w:spacing w:val="-2"/>
        </w:rPr>
        <w:lastRenderedPageBreak/>
        <w:t>utama</w:t>
      </w:r>
      <w:r>
        <w:rPr>
          <w:spacing w:val="-12"/>
        </w:rPr>
        <w:t xml:space="preserve"> </w:t>
      </w:r>
      <w:r>
        <w:rPr>
          <w:spacing w:val="-2"/>
        </w:rPr>
        <w:t>dari</w:t>
      </w:r>
      <w:r>
        <w:rPr>
          <w:spacing w:val="-12"/>
        </w:rPr>
        <w:t xml:space="preserve"> </w:t>
      </w:r>
      <w:r>
        <w:rPr>
          <w:spacing w:val="-2"/>
        </w:rPr>
        <w:t>data</w:t>
      </w:r>
      <w:r>
        <w:rPr>
          <w:spacing w:val="-12"/>
        </w:rPr>
        <w:t xml:space="preserve"> </w:t>
      </w:r>
      <w:r>
        <w:rPr>
          <w:spacing w:val="-2"/>
        </w:rPr>
        <w:t>historis</w:t>
      </w:r>
      <w:r>
        <w:rPr>
          <w:spacing w:val="-12"/>
        </w:rPr>
        <w:t xml:space="preserve"> </w:t>
      </w:r>
      <w:r>
        <w:rPr>
          <w:spacing w:val="-2"/>
        </w:rPr>
        <w:t>suhu</w:t>
      </w:r>
      <w:r>
        <w:rPr>
          <w:spacing w:val="-12"/>
        </w:rPr>
        <w:t xml:space="preserve"> </w:t>
      </w:r>
      <w:r>
        <w:rPr>
          <w:spacing w:val="-2"/>
        </w:rPr>
        <w:t>udara</w:t>
      </w:r>
      <w:r>
        <w:rPr>
          <w:spacing w:val="-12"/>
        </w:rPr>
        <w:t xml:space="preserve"> </w:t>
      </w:r>
      <w:r>
        <w:rPr>
          <w:spacing w:val="-2"/>
        </w:rPr>
        <w:t>dalam</w:t>
      </w:r>
      <w:r>
        <w:rPr>
          <w:spacing w:val="-12"/>
        </w:rPr>
        <w:t xml:space="preserve"> </w:t>
      </w:r>
      <w:r>
        <w:rPr>
          <w:spacing w:val="-2"/>
        </w:rPr>
        <w:t>hasil</w:t>
      </w:r>
      <w:r>
        <w:rPr>
          <w:spacing w:val="-12"/>
        </w:rPr>
        <w:t xml:space="preserve"> </w:t>
      </w:r>
      <w:r>
        <w:rPr>
          <w:spacing w:val="-2"/>
        </w:rPr>
        <w:t>peramalan,</w:t>
      </w:r>
      <w:r>
        <w:rPr>
          <w:spacing w:val="-11"/>
        </w:rPr>
        <w:t xml:space="preserve"> </w:t>
      </w:r>
      <w:r>
        <w:rPr>
          <w:spacing w:val="-2"/>
        </w:rPr>
        <w:t>dengan</w:t>
      </w:r>
      <w:r>
        <w:rPr>
          <w:spacing w:val="-12"/>
        </w:rPr>
        <w:t xml:space="preserve"> </w:t>
      </w:r>
      <w:r>
        <w:rPr>
          <w:spacing w:val="-2"/>
        </w:rPr>
        <w:t xml:space="preserve">indikasi </w:t>
      </w:r>
      <w:bookmarkStart w:id="23" w:name="4.3.3_Pembahasan"/>
      <w:bookmarkStart w:id="24" w:name="_bookmark81"/>
      <w:bookmarkEnd w:id="23"/>
      <w:bookmarkEnd w:id="24"/>
      <w:r>
        <w:t>bahwa fluktuasi suhu akan terus berlanjut dalam periode yang diprediksi</w:t>
      </w:r>
    </w:p>
    <w:p w:rsidR="00BF47F7" w:rsidRPr="005731B3" w:rsidRDefault="00BF47F7" w:rsidP="00BF47F7">
      <w:pPr>
        <w:spacing w:after="0" w:line="240" w:lineRule="auto"/>
        <w:rPr>
          <w:rFonts w:ascii="Times New Roman" w:eastAsia="Times New Roman" w:hAnsi="Times New Roman" w:cs="Times New Roman"/>
          <w:sz w:val="20"/>
          <w:szCs w:val="20"/>
        </w:rPr>
      </w:pPr>
    </w:p>
    <w:p w:rsidR="005035E9" w:rsidRPr="005731B3" w:rsidRDefault="005035E9">
      <w:pPr>
        <w:spacing w:after="0" w:line="240" w:lineRule="auto"/>
        <w:jc w:val="center"/>
        <w:rPr>
          <w:rFonts w:ascii="Times New Roman" w:eastAsia="Times New Roman" w:hAnsi="Times New Roman" w:cs="Times New Roman"/>
          <w:b/>
          <w:sz w:val="26"/>
          <w:szCs w:val="26"/>
        </w:rPr>
      </w:pPr>
    </w:p>
    <w:p w:rsidR="005035E9" w:rsidRPr="00BF47F7" w:rsidRDefault="005035E9">
      <w:pPr>
        <w:spacing w:after="0" w:line="240" w:lineRule="auto"/>
        <w:rPr>
          <w:rFonts w:ascii="Times New Roman" w:eastAsia="Times New Roman" w:hAnsi="Times New Roman" w:cs="Times New Roman"/>
          <w:sz w:val="26"/>
          <w:szCs w:val="26"/>
        </w:rPr>
      </w:pPr>
    </w:p>
    <w:p w:rsidR="005035E9" w:rsidRPr="00897D39" w:rsidRDefault="00CB483D" w:rsidP="00897D39">
      <w:pPr>
        <w:pStyle w:val="ListParagraph"/>
        <w:numPr>
          <w:ilvl w:val="0"/>
          <w:numId w:val="2"/>
        </w:numPr>
        <w:spacing w:after="0" w:line="240" w:lineRule="auto"/>
        <w:ind w:left="1560"/>
        <w:rPr>
          <w:rFonts w:ascii="Times New Roman" w:eastAsia="Times New Roman" w:hAnsi="Times New Roman" w:cs="Times New Roman"/>
          <w:b/>
          <w:sz w:val="26"/>
          <w:szCs w:val="26"/>
        </w:rPr>
      </w:pPr>
      <w:bookmarkStart w:id="25" w:name="_3dy6vkm" w:colFirst="0" w:colLast="0"/>
      <w:bookmarkEnd w:id="25"/>
      <w:r w:rsidRPr="00897D39">
        <w:rPr>
          <w:rFonts w:ascii="Times New Roman" w:eastAsia="Times New Roman" w:hAnsi="Times New Roman" w:cs="Times New Roman"/>
          <w:b/>
          <w:sz w:val="26"/>
          <w:szCs w:val="26"/>
        </w:rPr>
        <w:t>CONCLUSION</w:t>
      </w:r>
    </w:p>
    <w:p w:rsidR="005035E9" w:rsidRPr="005731B3" w:rsidRDefault="005035E9">
      <w:pPr>
        <w:spacing w:after="0" w:line="240" w:lineRule="auto"/>
        <w:jc w:val="both"/>
        <w:rPr>
          <w:rFonts w:ascii="Times New Roman" w:eastAsia="Times New Roman" w:hAnsi="Times New Roman" w:cs="Times New Roman"/>
        </w:rPr>
      </w:pPr>
    </w:p>
    <w:p w:rsidR="005035E9" w:rsidRPr="005731B3" w:rsidRDefault="00CB483D">
      <w:pPr>
        <w:spacing w:after="0" w:line="240" w:lineRule="auto"/>
        <w:jc w:val="both"/>
        <w:rPr>
          <w:rFonts w:ascii="Times New Roman" w:eastAsia="Times New Roman" w:hAnsi="Times New Roman" w:cs="Times New Roman"/>
        </w:rPr>
      </w:pPr>
      <w:r w:rsidRPr="005731B3">
        <w:rPr>
          <w:rFonts w:ascii="Times New Roman" w:eastAsia="Times New Roman" w:hAnsi="Times New Roman" w:cs="Times New Roman"/>
        </w:rPr>
        <w:t>The conclusions section show the answer or clarification of the research questions and  opportunities for future research</w:t>
      </w:r>
    </w:p>
    <w:p w:rsidR="00D22DB4" w:rsidRDefault="00D22DB4" w:rsidP="00900C40">
      <w:pPr>
        <w:spacing w:after="0" w:line="240" w:lineRule="auto"/>
        <w:jc w:val="center"/>
        <w:rPr>
          <w:rFonts w:ascii="Times New Roman" w:eastAsia="Times New Roman" w:hAnsi="Times New Roman" w:cs="Times New Roman"/>
          <w:b/>
          <w:sz w:val="26"/>
          <w:szCs w:val="26"/>
        </w:rPr>
      </w:pPr>
    </w:p>
    <w:p w:rsidR="005035E9" w:rsidRPr="005731B3" w:rsidRDefault="004D7DF4" w:rsidP="00900C40">
      <w:pPr>
        <w:spacing w:after="0" w:line="240" w:lineRule="auto"/>
        <w:jc w:val="center"/>
        <w:rPr>
          <w:rFonts w:ascii="Times New Roman" w:eastAsia="Times New Roman" w:hAnsi="Times New Roman" w:cs="Times New Roman"/>
        </w:rPr>
      </w:pPr>
      <w:r w:rsidRPr="005731B3">
        <w:rPr>
          <w:rFonts w:ascii="Times New Roman" w:eastAsia="Times New Roman" w:hAnsi="Times New Roman" w:cs="Times New Roman"/>
          <w:b/>
          <w:sz w:val="26"/>
          <w:szCs w:val="26"/>
        </w:rPr>
        <w:br/>
      </w:r>
    </w:p>
    <w:p w:rsidR="005035E9" w:rsidRPr="00900C40" w:rsidRDefault="00CB483D" w:rsidP="00900C40">
      <w:pPr>
        <w:pStyle w:val="ListParagraph"/>
        <w:numPr>
          <w:ilvl w:val="0"/>
          <w:numId w:val="2"/>
        </w:numPr>
        <w:spacing w:after="0" w:line="240" w:lineRule="auto"/>
        <w:ind w:left="1134" w:hanging="567"/>
        <w:rPr>
          <w:rFonts w:ascii="Times New Roman" w:eastAsia="Times New Roman" w:hAnsi="Times New Roman" w:cs="Times New Roman"/>
          <w:b/>
          <w:sz w:val="26"/>
          <w:szCs w:val="26"/>
        </w:rPr>
      </w:pPr>
      <w:r w:rsidRPr="00900C40">
        <w:rPr>
          <w:rFonts w:ascii="Times New Roman" w:eastAsia="Times New Roman" w:hAnsi="Times New Roman" w:cs="Times New Roman"/>
          <w:b/>
          <w:sz w:val="26"/>
          <w:szCs w:val="26"/>
        </w:rPr>
        <w:t>ACKNOWLEDGEMENT</w:t>
      </w:r>
    </w:p>
    <w:p w:rsidR="005035E9" w:rsidRPr="005731B3" w:rsidRDefault="00CB483D" w:rsidP="00162B12">
      <w:pPr>
        <w:spacing w:after="0" w:line="240" w:lineRule="auto"/>
        <w:rPr>
          <w:rFonts w:ascii="Times New Roman" w:eastAsia="Times New Roman" w:hAnsi="Times New Roman" w:cs="Times New Roman"/>
          <w:color w:val="FF0000"/>
        </w:rPr>
      </w:pPr>
      <w:r w:rsidRPr="005731B3">
        <w:rPr>
          <w:rFonts w:ascii="Times New Roman" w:eastAsia="Times New Roman" w:hAnsi="Times New Roman" w:cs="Times New Roman"/>
          <w:color w:val="FF0000"/>
        </w:rPr>
        <w:t>(if any)</w:t>
      </w:r>
    </w:p>
    <w:p w:rsidR="005035E9" w:rsidRPr="005731B3" w:rsidRDefault="005035E9">
      <w:pPr>
        <w:spacing w:after="0" w:line="240" w:lineRule="auto"/>
        <w:jc w:val="both"/>
        <w:rPr>
          <w:rFonts w:ascii="Times New Roman" w:eastAsia="Times New Roman" w:hAnsi="Times New Roman" w:cs="Times New Roman"/>
        </w:rPr>
      </w:pPr>
    </w:p>
    <w:p w:rsidR="005035E9" w:rsidRPr="005731B3" w:rsidRDefault="00CB483D">
      <w:pPr>
        <w:spacing w:after="0" w:line="240" w:lineRule="auto"/>
        <w:jc w:val="both"/>
        <w:rPr>
          <w:rFonts w:ascii="Times New Roman" w:eastAsia="Times New Roman" w:hAnsi="Times New Roman" w:cs="Times New Roman"/>
          <w:lang w:val="en-US"/>
        </w:rPr>
      </w:pPr>
      <w:r w:rsidRPr="005731B3">
        <w:rPr>
          <w:rFonts w:ascii="Times New Roman" w:eastAsia="Times New Roman" w:hAnsi="Times New Roman" w:cs="Times New Roman"/>
        </w:rPr>
        <w:t>The authors must acknowledge any sources of funding that supported the research and may acknowledge the outside reviewers of their drafts</w:t>
      </w:r>
      <w:r w:rsidR="004D7DF4" w:rsidRPr="005731B3">
        <w:rPr>
          <w:rFonts w:ascii="Times New Roman" w:eastAsia="Times New Roman" w:hAnsi="Times New Roman" w:cs="Times New Roman"/>
          <w:lang w:val="en-US"/>
        </w:rPr>
        <w:t>. Please provide after pass</w:t>
      </w:r>
      <w:r w:rsidR="00D569D6" w:rsidRPr="005731B3">
        <w:rPr>
          <w:rFonts w:ascii="Times New Roman" w:eastAsia="Times New Roman" w:hAnsi="Times New Roman" w:cs="Times New Roman"/>
          <w:lang w:val="en-US"/>
        </w:rPr>
        <w:t>ing</w:t>
      </w:r>
      <w:r w:rsidR="004D7DF4" w:rsidRPr="005731B3">
        <w:rPr>
          <w:rFonts w:ascii="Times New Roman" w:eastAsia="Times New Roman" w:hAnsi="Times New Roman" w:cs="Times New Roman"/>
          <w:lang w:val="en-US"/>
        </w:rPr>
        <w:t xml:space="preserve"> the review process.</w:t>
      </w:r>
    </w:p>
    <w:p w:rsidR="005035E9" w:rsidRDefault="005035E9">
      <w:pPr>
        <w:spacing w:after="0" w:line="240" w:lineRule="auto"/>
        <w:jc w:val="both"/>
        <w:rPr>
          <w:rFonts w:ascii="Times New Roman" w:eastAsia="Times New Roman" w:hAnsi="Times New Roman" w:cs="Times New Roman"/>
        </w:rPr>
      </w:pPr>
    </w:p>
    <w:p w:rsidR="006233D7" w:rsidRDefault="006233D7">
      <w:pPr>
        <w:spacing w:after="0" w:line="240" w:lineRule="auto"/>
        <w:jc w:val="both"/>
        <w:rPr>
          <w:rFonts w:ascii="Times New Roman" w:eastAsia="Times New Roman" w:hAnsi="Times New Roman" w:cs="Times New Roman"/>
        </w:rPr>
      </w:pPr>
    </w:p>
    <w:p w:rsidR="006233D7" w:rsidRDefault="006233D7">
      <w:pPr>
        <w:spacing w:after="0" w:line="240" w:lineRule="auto"/>
        <w:jc w:val="both"/>
        <w:rPr>
          <w:rFonts w:ascii="Times New Roman" w:eastAsia="Times New Roman" w:hAnsi="Times New Roman" w:cs="Times New Roman"/>
        </w:rPr>
      </w:pPr>
    </w:p>
    <w:p w:rsidR="006233D7" w:rsidRDefault="006233D7">
      <w:pPr>
        <w:spacing w:after="0" w:line="240" w:lineRule="auto"/>
        <w:jc w:val="both"/>
        <w:rPr>
          <w:rFonts w:ascii="Times New Roman" w:eastAsia="Times New Roman" w:hAnsi="Times New Roman" w:cs="Times New Roman"/>
        </w:rPr>
      </w:pPr>
    </w:p>
    <w:p w:rsidR="006233D7" w:rsidRDefault="006233D7">
      <w:pPr>
        <w:spacing w:after="0" w:line="240" w:lineRule="auto"/>
        <w:jc w:val="both"/>
        <w:rPr>
          <w:rFonts w:ascii="Times New Roman" w:eastAsia="Times New Roman" w:hAnsi="Times New Roman" w:cs="Times New Roman"/>
        </w:rPr>
      </w:pPr>
    </w:p>
    <w:p w:rsidR="006233D7" w:rsidRDefault="006233D7">
      <w:pPr>
        <w:spacing w:after="0" w:line="240" w:lineRule="auto"/>
        <w:jc w:val="both"/>
        <w:rPr>
          <w:rFonts w:ascii="Times New Roman" w:eastAsia="Times New Roman" w:hAnsi="Times New Roman" w:cs="Times New Roman"/>
        </w:rPr>
      </w:pPr>
    </w:p>
    <w:p w:rsidR="006233D7" w:rsidRPr="005731B3" w:rsidRDefault="006233D7">
      <w:pPr>
        <w:spacing w:after="0" w:line="240" w:lineRule="auto"/>
        <w:jc w:val="both"/>
        <w:rPr>
          <w:rFonts w:ascii="Times New Roman" w:eastAsia="Times New Roman" w:hAnsi="Times New Roman" w:cs="Times New Roman"/>
        </w:rPr>
      </w:pPr>
    </w:p>
    <w:p w:rsidR="005035E9" w:rsidRPr="005731B3" w:rsidRDefault="005035E9">
      <w:pPr>
        <w:spacing w:after="0" w:line="240" w:lineRule="auto"/>
        <w:jc w:val="both"/>
        <w:rPr>
          <w:rFonts w:ascii="Times New Roman" w:eastAsia="Times New Roman" w:hAnsi="Times New Roman" w:cs="Times New Roman"/>
        </w:rPr>
      </w:pPr>
    </w:p>
    <w:p w:rsidR="005035E9" w:rsidRPr="005731B3" w:rsidRDefault="00CB483D" w:rsidP="00C14139">
      <w:pPr>
        <w:spacing w:after="0" w:line="240" w:lineRule="auto"/>
        <w:jc w:val="center"/>
        <w:rPr>
          <w:rFonts w:ascii="Times New Roman" w:eastAsia="Times New Roman" w:hAnsi="Times New Roman" w:cs="Times New Roman"/>
          <w:b/>
          <w:sz w:val="26"/>
          <w:szCs w:val="26"/>
        </w:rPr>
      </w:pPr>
      <w:r w:rsidRPr="005731B3">
        <w:rPr>
          <w:rFonts w:ascii="Times New Roman" w:eastAsia="Times New Roman" w:hAnsi="Times New Roman" w:cs="Times New Roman"/>
          <w:b/>
          <w:sz w:val="26"/>
          <w:szCs w:val="26"/>
        </w:rPr>
        <w:t>REFERENCES</w:t>
      </w:r>
    </w:p>
    <w:p w:rsidR="005035E9" w:rsidRPr="005731B3" w:rsidRDefault="005035E9">
      <w:pPr>
        <w:spacing w:after="0" w:line="240" w:lineRule="auto"/>
        <w:jc w:val="center"/>
        <w:rPr>
          <w:rFonts w:ascii="Times New Roman" w:eastAsia="Times New Roman" w:hAnsi="Times New Roman" w:cs="Times New Roman"/>
        </w:rPr>
      </w:pPr>
    </w:p>
    <w:p w:rsidR="005035E9" w:rsidRPr="000F5DF5" w:rsidRDefault="00413D0A">
      <w:pPr>
        <w:spacing w:after="0" w:line="240" w:lineRule="auto"/>
        <w:jc w:val="both"/>
        <w:rPr>
          <w:rFonts w:ascii="Times New Roman" w:eastAsia="Times New Roman" w:hAnsi="Times New Roman" w:cs="Times New Roman"/>
          <w:highlight w:val="yellow"/>
        </w:rPr>
      </w:pPr>
      <w:r w:rsidRPr="000F5DF5">
        <w:rPr>
          <w:rFonts w:ascii="Times New Roman" w:eastAsia="Times New Roman" w:hAnsi="Times New Roman" w:cs="Times New Roman"/>
          <w:highlight w:val="yellow"/>
        </w:rPr>
        <w:t xml:space="preserve">The references must consist of 80% from relevant and recent primary sources (such as article of journal or conference from last 5 years).  Citations and References are adapted from IEEE style and using reference manager </w:t>
      </w:r>
      <w:r w:rsidRPr="000F5DF5">
        <w:rPr>
          <w:rFonts w:ascii="Times New Roman" w:eastAsia="Times New Roman" w:hAnsi="Times New Roman" w:cs="Times New Roman"/>
          <w:highlight w:val="yellow"/>
        </w:rPr>
        <w:lastRenderedPageBreak/>
        <w:t>software (Mendeley, Zotero, etc). Guidelines to IEEE style used for in-text citations and references is available http://www.ieee.org/documents/ieeecitationref.pdf  However, some adjustments are made to suit the need of CommIT. A quick guide as example is stated as follows. The samples below are taken randomly from various sources and for example purposes only. They are intended neither as ads and promos nor as the Editorial Board’s viewpoint or preferences</w:t>
      </w:r>
    </w:p>
    <w:p w:rsidR="00413D0A" w:rsidRPr="000F5DF5" w:rsidRDefault="00413D0A">
      <w:pPr>
        <w:spacing w:after="0" w:line="240" w:lineRule="auto"/>
        <w:jc w:val="both"/>
        <w:rPr>
          <w:rFonts w:ascii="Times New Roman" w:eastAsia="Times New Roman" w:hAnsi="Times New Roman" w:cs="Times New Roman"/>
          <w:highlight w:val="yellow"/>
        </w:rPr>
      </w:pPr>
    </w:p>
    <w:p w:rsidR="00DF4769" w:rsidRPr="000F5DF5" w:rsidRDefault="00DF4769" w:rsidP="006233D7">
      <w:pPr>
        <w:pStyle w:val="ListParagraph"/>
        <w:numPr>
          <w:ilvl w:val="0"/>
          <w:numId w:val="3"/>
        </w:numPr>
        <w:spacing w:after="0" w:line="240" w:lineRule="auto"/>
        <w:ind w:left="426" w:hanging="426"/>
        <w:jc w:val="both"/>
        <w:rPr>
          <w:rFonts w:ascii="Times New Roman" w:eastAsia="Times New Roman" w:hAnsi="Times New Roman" w:cs="Times New Roman"/>
          <w:highlight w:val="yellow"/>
        </w:rPr>
      </w:pPr>
      <w:r w:rsidRPr="000F5DF5">
        <w:rPr>
          <w:rFonts w:ascii="Times New Roman" w:eastAsia="Times New Roman" w:hAnsi="Times New Roman" w:cs="Times New Roman"/>
          <w:highlight w:val="yellow"/>
        </w:rPr>
        <w:t>D. Broman et al., “The company approach to software engineering project courses,” IEEE Trans. Educ.,</w:t>
      </w:r>
      <w:r w:rsidRPr="000F5DF5">
        <w:rPr>
          <w:rFonts w:ascii="Times New Roman" w:eastAsia="Times New Roman" w:hAnsi="Times New Roman" w:cs="Times New Roman"/>
          <w:highlight w:val="yellow"/>
          <w:lang w:val="en-US"/>
        </w:rPr>
        <w:t xml:space="preserve"> </w:t>
      </w:r>
      <w:r w:rsidRPr="000F5DF5">
        <w:rPr>
          <w:rFonts w:ascii="Times New Roman" w:eastAsia="Times New Roman" w:hAnsi="Times New Roman" w:cs="Times New Roman"/>
          <w:highlight w:val="yellow"/>
        </w:rPr>
        <w:t>vol. 55, no. 4, pp. 445–452, Nov. 2012.</w:t>
      </w:r>
    </w:p>
    <w:p w:rsidR="00396775" w:rsidRPr="000F5DF5" w:rsidRDefault="00DF4769" w:rsidP="006233D7">
      <w:pPr>
        <w:pStyle w:val="ListParagraph"/>
        <w:numPr>
          <w:ilvl w:val="0"/>
          <w:numId w:val="3"/>
        </w:numPr>
        <w:spacing w:after="0" w:line="240" w:lineRule="auto"/>
        <w:ind w:left="426" w:hanging="426"/>
        <w:jc w:val="both"/>
        <w:rPr>
          <w:rFonts w:ascii="Times New Roman" w:eastAsia="Times New Roman" w:hAnsi="Times New Roman" w:cs="Times New Roman"/>
          <w:highlight w:val="yellow"/>
        </w:rPr>
      </w:pPr>
      <w:r w:rsidRPr="000F5DF5">
        <w:rPr>
          <w:rFonts w:ascii="Times New Roman" w:eastAsia="Times New Roman" w:hAnsi="Times New Roman" w:cs="Times New Roman"/>
          <w:highlight w:val="yellow"/>
        </w:rPr>
        <w:t xml:space="preserve">“Computer science curriculum 2008—An </w:t>
      </w:r>
      <w:r w:rsidRPr="000F5DF5">
        <w:rPr>
          <w:rFonts w:ascii="Times New Roman" w:eastAsia="Times New Roman" w:hAnsi="Times New Roman" w:cs="Times New Roman"/>
          <w:highlight w:val="yellow"/>
          <w:lang w:val="en-US"/>
        </w:rPr>
        <w:t xml:space="preserve"> </w:t>
      </w:r>
      <w:r w:rsidRPr="000F5DF5">
        <w:rPr>
          <w:rFonts w:ascii="Times New Roman" w:eastAsia="Times New Roman" w:hAnsi="Times New Roman" w:cs="Times New Roman"/>
          <w:highlight w:val="yellow"/>
        </w:rPr>
        <w:t>interim revision of CS 2001,” Interim Review Task Force, 2008.</w:t>
      </w:r>
    </w:p>
    <w:p w:rsidR="00396775" w:rsidRPr="000F5DF5" w:rsidRDefault="0073219C" w:rsidP="006233D7">
      <w:pPr>
        <w:pStyle w:val="ListParagraph"/>
        <w:numPr>
          <w:ilvl w:val="0"/>
          <w:numId w:val="3"/>
        </w:numPr>
        <w:spacing w:after="0" w:line="240" w:lineRule="auto"/>
        <w:ind w:left="426" w:hanging="426"/>
        <w:jc w:val="both"/>
        <w:rPr>
          <w:rFonts w:ascii="Times New Roman" w:eastAsia="Times New Roman" w:hAnsi="Times New Roman" w:cs="Times New Roman"/>
          <w:highlight w:val="yellow"/>
        </w:rPr>
      </w:pPr>
      <w:r w:rsidRPr="000F5DF5">
        <w:rPr>
          <w:rFonts w:ascii="Times New Roman" w:eastAsia="Times New Roman" w:hAnsi="Times New Roman" w:cs="Times New Roman"/>
          <w:highlight w:val="yellow"/>
        </w:rPr>
        <w:t>E. Carr et al., “Living in the knowledge society community building proj- ect,” in Proc. 40th ACM Tech.</w:t>
      </w:r>
      <w:r w:rsidRPr="000F5DF5">
        <w:rPr>
          <w:rFonts w:ascii="Times New Roman" w:eastAsia="Times New Roman" w:hAnsi="Times New Roman" w:cs="Times New Roman"/>
          <w:highlight w:val="yellow"/>
          <w:lang w:val="en-US"/>
        </w:rPr>
        <w:t xml:space="preserve"> </w:t>
      </w:r>
      <w:r w:rsidRPr="000F5DF5">
        <w:rPr>
          <w:rFonts w:ascii="Times New Roman" w:eastAsia="Times New Roman" w:hAnsi="Times New Roman" w:cs="Times New Roman"/>
          <w:highlight w:val="yellow"/>
        </w:rPr>
        <w:t>Symp. Comput. Sci. Educ., Chattanooga, TN, USA, 2009, Rev. 47, pp. 777–780.</w:t>
      </w:r>
    </w:p>
    <w:p w:rsidR="00396775" w:rsidRPr="000F5DF5" w:rsidRDefault="00396775" w:rsidP="006233D7">
      <w:pPr>
        <w:pStyle w:val="ListParagraph"/>
        <w:numPr>
          <w:ilvl w:val="0"/>
          <w:numId w:val="3"/>
        </w:numPr>
        <w:spacing w:after="0" w:line="240" w:lineRule="auto"/>
        <w:ind w:left="426" w:hanging="426"/>
        <w:jc w:val="both"/>
        <w:rPr>
          <w:rFonts w:ascii="Times New Roman" w:eastAsia="Times New Roman" w:hAnsi="Times New Roman" w:cs="Times New Roman"/>
          <w:highlight w:val="yellow"/>
        </w:rPr>
      </w:pPr>
      <w:r w:rsidRPr="000F5DF5">
        <w:rPr>
          <w:rFonts w:ascii="Times New Roman" w:eastAsia="Times New Roman" w:hAnsi="Times New Roman" w:cs="Times New Roman"/>
          <w:highlight w:val="yellow"/>
        </w:rPr>
        <w:t>W. Chung, E. Fox, S. Sheetz, and S. Yang, “LIKES: Educating the next generation of knowledge society builders,” in Proc. AMCIS, San Francisco, CA, USA, 2009, pp. 1–10.</w:t>
      </w:r>
    </w:p>
    <w:p w:rsidR="00396775" w:rsidRPr="000F5DF5" w:rsidRDefault="006233D7" w:rsidP="006233D7">
      <w:pPr>
        <w:pStyle w:val="ListParagraph"/>
        <w:numPr>
          <w:ilvl w:val="0"/>
          <w:numId w:val="3"/>
        </w:numPr>
        <w:spacing w:after="0" w:line="240" w:lineRule="auto"/>
        <w:ind w:left="426" w:hanging="426"/>
        <w:jc w:val="both"/>
        <w:rPr>
          <w:rFonts w:ascii="Times New Roman" w:eastAsia="Times New Roman" w:hAnsi="Times New Roman" w:cs="Times New Roman"/>
          <w:highlight w:val="yellow"/>
        </w:rPr>
      </w:pPr>
      <w:r w:rsidRPr="000F5DF5">
        <w:rPr>
          <w:rFonts w:ascii="Times New Roman" w:eastAsia="Times New Roman" w:hAnsi="Times New Roman" w:cs="Times New Roman"/>
          <w:highlight w:val="yellow"/>
        </w:rPr>
        <w:t>Bologna Working Group on Qualifications Frameworks, A Framework for Qualifications of the European</w:t>
      </w:r>
      <w:r w:rsidRPr="000F5DF5">
        <w:rPr>
          <w:rFonts w:ascii="Times New Roman" w:eastAsia="Times New Roman" w:hAnsi="Times New Roman" w:cs="Times New Roman"/>
          <w:highlight w:val="yellow"/>
          <w:lang w:val="en-US"/>
        </w:rPr>
        <w:t xml:space="preserve"> </w:t>
      </w:r>
      <w:r w:rsidRPr="000F5DF5">
        <w:rPr>
          <w:rFonts w:ascii="Times New Roman" w:eastAsia="Times New Roman" w:hAnsi="Times New Roman" w:cs="Times New Roman"/>
          <w:highlight w:val="yellow"/>
        </w:rPr>
        <w:t>Higher Education Area. Last accessed Jun. 2015. [Online]. Available: http://www.bologna- bergen2005.no/Docs/00Main_doc/050218_QF_EHEA.pdf</w:t>
      </w:r>
    </w:p>
    <w:p w:rsidR="005035E9" w:rsidRDefault="00396775" w:rsidP="00396775">
      <w:pPr>
        <w:spacing w:after="0" w:line="240" w:lineRule="auto"/>
        <w:ind w:left="851" w:hanging="851"/>
        <w:jc w:val="both"/>
        <w:rPr>
          <w:rFonts w:ascii="Times New Roman" w:eastAsia="Times New Roman" w:hAnsi="Times New Roman" w:cs="Times New Roman"/>
        </w:rPr>
      </w:pPr>
      <w:r w:rsidRPr="00396775">
        <w:rPr>
          <w:rFonts w:ascii="Times New Roman" w:eastAsia="Times New Roman" w:hAnsi="Times New Roman" w:cs="Times New Roman"/>
        </w:rPr>
        <w:t xml:space="preserve">       </w:t>
      </w:r>
    </w:p>
    <w:p w:rsidR="000F5DF5" w:rsidRDefault="000F5DF5" w:rsidP="00396775">
      <w:pPr>
        <w:spacing w:after="0" w:line="240" w:lineRule="auto"/>
        <w:ind w:left="851" w:hanging="851"/>
        <w:jc w:val="both"/>
        <w:rPr>
          <w:rFonts w:ascii="Times New Roman" w:eastAsia="Times New Roman" w:hAnsi="Times New Roman" w:cs="Times New Roman"/>
        </w:rPr>
      </w:pPr>
    </w:p>
    <w:p w:rsidR="000F5DF5" w:rsidRDefault="000F5DF5" w:rsidP="000F5DF5">
      <w:pPr>
        <w:spacing w:before="88" w:line="252" w:lineRule="auto"/>
        <w:ind w:left="596" w:right="281" w:hanging="567"/>
        <w:jc w:val="both"/>
      </w:pPr>
      <w:r w:rsidRPr="00946E64">
        <w:rPr>
          <w:spacing w:val="-2"/>
        </w:rPr>
        <w:t>Aghi,</w:t>
      </w:r>
      <w:r w:rsidRPr="00946E64">
        <w:rPr>
          <w:spacing w:val="-12"/>
        </w:rPr>
        <w:t xml:space="preserve"> </w:t>
      </w:r>
      <w:r w:rsidRPr="00946E64">
        <w:rPr>
          <w:spacing w:val="-2"/>
        </w:rPr>
        <w:t>R.,</w:t>
      </w:r>
      <w:r w:rsidRPr="00946E64">
        <w:rPr>
          <w:spacing w:val="-12"/>
        </w:rPr>
        <w:t xml:space="preserve"> </w:t>
      </w:r>
      <w:r w:rsidRPr="00946E64">
        <w:rPr>
          <w:spacing w:val="-2"/>
        </w:rPr>
        <w:t>Mehta,</w:t>
      </w:r>
      <w:r w:rsidRPr="00946E64">
        <w:rPr>
          <w:spacing w:val="-12"/>
        </w:rPr>
        <w:t xml:space="preserve"> </w:t>
      </w:r>
      <w:r w:rsidRPr="00946E64">
        <w:rPr>
          <w:spacing w:val="-2"/>
        </w:rPr>
        <w:t>S.,</w:t>
      </w:r>
      <w:r w:rsidRPr="00946E64">
        <w:rPr>
          <w:spacing w:val="-12"/>
        </w:rPr>
        <w:t xml:space="preserve"> </w:t>
      </w:r>
      <w:r w:rsidRPr="00946E64">
        <w:rPr>
          <w:spacing w:val="-2"/>
        </w:rPr>
        <w:t>Chauhan,</w:t>
      </w:r>
      <w:r w:rsidRPr="00946E64">
        <w:rPr>
          <w:spacing w:val="-12"/>
        </w:rPr>
        <w:t xml:space="preserve"> </w:t>
      </w:r>
      <w:r w:rsidRPr="00946E64">
        <w:rPr>
          <w:spacing w:val="-2"/>
        </w:rPr>
        <w:t>R.,</w:t>
      </w:r>
      <w:r w:rsidRPr="00946E64">
        <w:rPr>
          <w:spacing w:val="-12"/>
        </w:rPr>
        <w:t xml:space="preserve"> </w:t>
      </w:r>
      <w:r w:rsidRPr="00946E64">
        <w:rPr>
          <w:spacing w:val="-2"/>
        </w:rPr>
        <w:t>Chaudhary,</w:t>
      </w:r>
      <w:r w:rsidRPr="00946E64">
        <w:rPr>
          <w:spacing w:val="-12"/>
        </w:rPr>
        <w:t xml:space="preserve"> </w:t>
      </w:r>
      <w:r w:rsidRPr="00946E64">
        <w:rPr>
          <w:spacing w:val="-2"/>
        </w:rPr>
        <w:t>S.,</w:t>
      </w:r>
      <w:r w:rsidRPr="00946E64">
        <w:rPr>
          <w:spacing w:val="-12"/>
        </w:rPr>
        <w:t xml:space="preserve"> </w:t>
      </w:r>
      <w:r w:rsidRPr="00946E64">
        <w:rPr>
          <w:spacing w:val="-2"/>
        </w:rPr>
        <w:t>&amp;</w:t>
      </w:r>
      <w:r w:rsidRPr="00946E64">
        <w:rPr>
          <w:spacing w:val="-12"/>
        </w:rPr>
        <w:t xml:space="preserve"> </w:t>
      </w:r>
      <w:r w:rsidRPr="00946E64">
        <w:rPr>
          <w:spacing w:val="-2"/>
        </w:rPr>
        <w:t>Bohra,</w:t>
      </w:r>
      <w:r w:rsidRPr="00946E64">
        <w:rPr>
          <w:spacing w:val="-11"/>
        </w:rPr>
        <w:t xml:space="preserve"> </w:t>
      </w:r>
      <w:r w:rsidRPr="00946E64">
        <w:rPr>
          <w:spacing w:val="-2"/>
        </w:rPr>
        <w:t>N.</w:t>
      </w:r>
      <w:r w:rsidRPr="00946E64">
        <w:rPr>
          <w:spacing w:val="-12"/>
        </w:rPr>
        <w:t xml:space="preserve"> </w:t>
      </w:r>
      <w:r w:rsidRPr="00946E64">
        <w:rPr>
          <w:spacing w:val="-2"/>
        </w:rPr>
        <w:t>2015.</w:t>
      </w:r>
      <w:r w:rsidRPr="00946E64">
        <w:rPr>
          <w:spacing w:val="-12"/>
        </w:rPr>
        <w:t xml:space="preserve"> </w:t>
      </w:r>
      <w:r w:rsidRPr="00946E64">
        <w:rPr>
          <w:spacing w:val="-2"/>
        </w:rPr>
        <w:t>A</w:t>
      </w:r>
      <w:r w:rsidRPr="00946E64">
        <w:rPr>
          <w:spacing w:val="-12"/>
        </w:rPr>
        <w:t xml:space="preserve"> </w:t>
      </w:r>
      <w:r w:rsidRPr="00946E64">
        <w:rPr>
          <w:spacing w:val="-2"/>
        </w:rPr>
        <w:t xml:space="preserve">comprehensive </w:t>
      </w:r>
      <w:r w:rsidRPr="00946E64">
        <w:t xml:space="preserve">comparison of sql and mongodb databases. </w:t>
      </w:r>
      <w:r w:rsidRPr="00946E64">
        <w:rPr>
          <w:i/>
        </w:rPr>
        <w:t>International Journal of Scientific and Research Publications</w:t>
      </w:r>
      <w:r w:rsidRPr="00946E64">
        <w:t xml:space="preserve">, </w:t>
      </w:r>
      <w:r w:rsidRPr="00946E64">
        <w:rPr>
          <w:i/>
        </w:rPr>
        <w:t>5</w:t>
      </w:r>
      <w:r w:rsidRPr="00946E64">
        <w:t>(2), 1–3.</w:t>
      </w:r>
    </w:p>
    <w:p w:rsidR="000F5DF5" w:rsidRPr="00946E64" w:rsidRDefault="000F5DF5" w:rsidP="000F5DF5">
      <w:pPr>
        <w:ind w:left="596" w:hanging="567"/>
        <w:jc w:val="both"/>
        <w:outlineLvl w:val="1"/>
        <w:rPr>
          <w:rStyle w:val="Strong"/>
          <w:rFonts w:eastAsiaTheme="majorEastAsia"/>
          <w:b w:val="0"/>
        </w:rPr>
      </w:pPr>
      <w:r w:rsidRPr="00946E64">
        <w:t xml:space="preserve">Antasena. 2019. Fenomena ENSO sebagai salah satu pemicu variabilitas curah hujan di Indonesia fokus. </w:t>
      </w:r>
      <w:hyperlink r:id="rId48" w:history="1">
        <w:r w:rsidRPr="001D17C2">
          <w:rPr>
            <w:rStyle w:val="Strong"/>
            <w:rFonts w:eastAsiaTheme="majorEastAsia"/>
          </w:rPr>
          <w:t>vol 4 no. 2</w:t>
        </w:r>
      </w:hyperlink>
      <w:r w:rsidRPr="001D17C2">
        <w:rPr>
          <w:rStyle w:val="Strong"/>
          <w:rFonts w:eastAsiaTheme="majorEastAsia"/>
        </w:rPr>
        <w:t>.</w:t>
      </w:r>
      <w:r w:rsidRPr="001D17C2">
        <w:rPr>
          <w:b/>
        </w:rPr>
        <w:t xml:space="preserve"> </w:t>
      </w:r>
      <w:r w:rsidRPr="001D17C2">
        <w:rPr>
          <w:rStyle w:val="Strong"/>
          <w:rFonts w:eastAsiaTheme="majorEastAsia"/>
        </w:rPr>
        <w:t>https://issuu.com/antasena/docs/vol.4_no.2_juli-desember2019/s/10202760</w:t>
      </w:r>
    </w:p>
    <w:p w:rsidR="000F5DF5" w:rsidRDefault="000F5DF5" w:rsidP="000F5DF5">
      <w:pPr>
        <w:ind w:left="596" w:hanging="596"/>
        <w:jc w:val="both"/>
      </w:pPr>
      <w:r w:rsidRPr="00946E64">
        <w:lastRenderedPageBreak/>
        <w:t>Apriyana</w:t>
      </w:r>
      <w:r w:rsidRPr="00946E64">
        <w:rPr>
          <w:lang w:val="en-US"/>
        </w:rPr>
        <w:t>, Y</w:t>
      </w:r>
      <w:r w:rsidRPr="00946E64">
        <w:t xml:space="preserve">. 2015. Cropping calendar adaptation strategies to climate variability in rice production centers in the monsoon and equatorial region. </w:t>
      </w:r>
      <w:r w:rsidRPr="00946E64">
        <w:rPr>
          <w:i/>
        </w:rPr>
        <w:t>Proceeding Seminar Nasional Biodiversity Indonesia</w:t>
      </w:r>
      <w:r>
        <w:t>, vol 1, n</w:t>
      </w:r>
      <w:r w:rsidRPr="00946E64">
        <w:t>o 7, p. 1725-1734.</w:t>
      </w:r>
    </w:p>
    <w:p w:rsidR="000F5DF5" w:rsidRPr="00460414" w:rsidRDefault="000F5DF5" w:rsidP="000F5DF5">
      <w:pPr>
        <w:ind w:left="596" w:right="45" w:hanging="596"/>
        <w:jc w:val="both"/>
        <w:rPr>
          <w:rFonts w:eastAsiaTheme="majorEastAsia"/>
          <w:bCs/>
          <w:u w:val="single"/>
          <w:shd w:val="clear" w:color="auto" w:fill="FFFFFF"/>
        </w:rPr>
      </w:pPr>
      <w:r w:rsidRPr="00946E64">
        <w:rPr>
          <w:bCs/>
          <w:shd w:val="clear" w:color="auto" w:fill="FFFFFF"/>
        </w:rPr>
        <w:t xml:space="preserve">Apriyana, </w:t>
      </w:r>
      <w:r w:rsidRPr="00946E64">
        <w:rPr>
          <w:bCs/>
          <w:shd w:val="clear" w:color="auto" w:fill="FFFFFF"/>
          <w:lang w:val="en-US"/>
        </w:rPr>
        <w:t xml:space="preserve">Y., </w:t>
      </w:r>
      <w:r w:rsidRPr="00946E64">
        <w:rPr>
          <w:bCs/>
          <w:shd w:val="clear" w:color="auto" w:fill="FFFFFF"/>
        </w:rPr>
        <w:t>Surmaini,</w:t>
      </w:r>
      <w:r w:rsidRPr="00946E64">
        <w:rPr>
          <w:bCs/>
          <w:shd w:val="clear" w:color="auto" w:fill="FFFFFF"/>
          <w:lang w:val="en-US"/>
        </w:rPr>
        <w:t xml:space="preserve"> E., </w:t>
      </w:r>
      <w:r w:rsidRPr="00946E64">
        <w:rPr>
          <w:bCs/>
          <w:shd w:val="clear" w:color="auto" w:fill="FFFFFF"/>
        </w:rPr>
        <w:t xml:space="preserve">Estiningtyas, </w:t>
      </w:r>
      <w:r w:rsidRPr="00946E64">
        <w:rPr>
          <w:bCs/>
          <w:shd w:val="clear" w:color="auto" w:fill="FFFFFF"/>
          <w:lang w:val="en-US"/>
        </w:rPr>
        <w:t xml:space="preserve">W., </w:t>
      </w:r>
      <w:r w:rsidRPr="00946E64">
        <w:rPr>
          <w:bCs/>
          <w:shd w:val="clear" w:color="auto" w:fill="FFFFFF"/>
        </w:rPr>
        <w:t xml:space="preserve">Pramudia, </w:t>
      </w:r>
      <w:r w:rsidRPr="00946E64">
        <w:rPr>
          <w:bCs/>
          <w:shd w:val="clear" w:color="auto" w:fill="FFFFFF"/>
          <w:lang w:val="en-US"/>
        </w:rPr>
        <w:t xml:space="preserve">A., </w:t>
      </w:r>
      <w:r w:rsidRPr="00946E64">
        <w:rPr>
          <w:bCs/>
          <w:shd w:val="clear" w:color="auto" w:fill="FFFFFF"/>
        </w:rPr>
        <w:t xml:space="preserve">Ramadhani, </w:t>
      </w:r>
      <w:r w:rsidRPr="00946E64">
        <w:rPr>
          <w:bCs/>
          <w:shd w:val="clear" w:color="auto" w:fill="FFFFFF"/>
          <w:lang w:val="en-US"/>
        </w:rPr>
        <w:t>F.,</w:t>
      </w:r>
      <w:r w:rsidRPr="00946E64">
        <w:rPr>
          <w:bCs/>
          <w:shd w:val="clear" w:color="auto" w:fill="FFFFFF"/>
        </w:rPr>
        <w:t xml:space="preserve"> Suciantini, Susanti, </w:t>
      </w:r>
      <w:r w:rsidRPr="00946E64">
        <w:rPr>
          <w:bCs/>
          <w:shd w:val="clear" w:color="auto" w:fill="FFFFFF"/>
          <w:lang w:val="en-US"/>
        </w:rPr>
        <w:t xml:space="preserve">E., </w:t>
      </w:r>
      <w:r w:rsidRPr="00946E64">
        <w:rPr>
          <w:bCs/>
          <w:shd w:val="clear" w:color="auto" w:fill="FFFFFF"/>
        </w:rPr>
        <w:t xml:space="preserve">Purnamayani, </w:t>
      </w:r>
      <w:r w:rsidRPr="00946E64">
        <w:rPr>
          <w:bCs/>
          <w:shd w:val="clear" w:color="auto" w:fill="FFFFFF"/>
          <w:lang w:val="en-US"/>
        </w:rPr>
        <w:t xml:space="preserve">R., </w:t>
      </w:r>
      <w:r w:rsidRPr="00946E64">
        <w:rPr>
          <w:bCs/>
          <w:shd w:val="clear" w:color="auto" w:fill="FFFFFF"/>
        </w:rPr>
        <w:t>and Syahbuddin</w:t>
      </w:r>
      <w:r w:rsidRPr="00946E64">
        <w:rPr>
          <w:bCs/>
          <w:shd w:val="clear" w:color="auto" w:fill="FFFFFF"/>
          <w:lang w:val="en-US"/>
        </w:rPr>
        <w:t>, H</w:t>
      </w:r>
      <w:r w:rsidRPr="00946E64">
        <w:rPr>
          <w:bCs/>
          <w:shd w:val="clear" w:color="auto" w:fill="FFFFFF"/>
        </w:rPr>
        <w:t>. 2021.</w:t>
      </w:r>
      <w:r w:rsidRPr="00946E64">
        <w:t xml:space="preserve">The Integrated Cropping Calendar Information System: A Coping Mechanism to Climate Variability for Sustainable Agriculture in Indonesia. </w:t>
      </w:r>
      <w:r w:rsidRPr="00946E64">
        <w:rPr>
          <w:rStyle w:val="Emphasis"/>
          <w:color w:val="222222"/>
          <w:shd w:val="clear" w:color="auto" w:fill="FFFFFF"/>
        </w:rPr>
        <w:t>Sustainability</w:t>
      </w:r>
      <w:r w:rsidRPr="00946E64">
        <w:rPr>
          <w:color w:val="222222"/>
          <w:shd w:val="clear" w:color="auto" w:fill="FFFFFF"/>
        </w:rPr>
        <w:t> </w:t>
      </w:r>
      <w:r w:rsidRPr="00946E64">
        <w:rPr>
          <w:bCs/>
          <w:color w:val="222222"/>
          <w:shd w:val="clear" w:color="auto" w:fill="FFFFFF"/>
        </w:rPr>
        <w:t>2021</w:t>
      </w:r>
      <w:r w:rsidRPr="00946E64">
        <w:rPr>
          <w:color w:val="222222"/>
          <w:shd w:val="clear" w:color="auto" w:fill="FFFFFF"/>
        </w:rPr>
        <w:t>, </w:t>
      </w:r>
      <w:r w:rsidRPr="00946E64">
        <w:rPr>
          <w:rStyle w:val="Emphasis"/>
          <w:color w:val="222222"/>
          <w:shd w:val="clear" w:color="auto" w:fill="FFFFFF"/>
        </w:rPr>
        <w:t>13</w:t>
      </w:r>
      <w:r w:rsidRPr="00946E64">
        <w:rPr>
          <w:color w:val="222222"/>
          <w:shd w:val="clear" w:color="auto" w:fill="FFFFFF"/>
        </w:rPr>
        <w:t>(11), 6495; </w:t>
      </w:r>
      <w:hyperlink r:id="rId49" w:history="1">
        <w:r w:rsidRPr="001D17C2">
          <w:rPr>
            <w:rStyle w:val="Hyperlink"/>
            <w:rFonts w:eastAsiaTheme="majorEastAsia"/>
            <w:bCs/>
            <w:shd w:val="clear" w:color="auto" w:fill="FFFFFF"/>
          </w:rPr>
          <w:t>https://doi.org/10.3390/su13116495</w:t>
        </w:r>
      </w:hyperlink>
    </w:p>
    <w:p w:rsidR="000F5DF5" w:rsidRPr="00460414" w:rsidRDefault="000F5DF5" w:rsidP="000F5DF5">
      <w:pPr>
        <w:pStyle w:val="ListParagraph"/>
        <w:spacing w:after="8" w:line="255" w:lineRule="auto"/>
        <w:ind w:left="596" w:right="106" w:hanging="567"/>
        <w:jc w:val="both"/>
        <w:rPr>
          <w:b/>
        </w:rPr>
      </w:pPr>
      <w:r w:rsidRPr="00946E64">
        <w:t xml:space="preserve">Asian Development Bank. </w:t>
      </w:r>
      <w:r w:rsidRPr="00946E64">
        <w:rPr>
          <w:lang w:val="en-US"/>
        </w:rPr>
        <w:t xml:space="preserve">2024. </w:t>
      </w:r>
      <w:r w:rsidRPr="00946E64">
        <w:t>Asia–Pacific Climate Report 2024: Catalyzing Finance and Policy</w:t>
      </w:r>
      <w:r>
        <w:t xml:space="preserve"> Solutions. Manila, Philiphina.</w:t>
      </w:r>
    </w:p>
    <w:p w:rsidR="000F5DF5" w:rsidRDefault="000F5DF5" w:rsidP="000F5DF5">
      <w:pPr>
        <w:ind w:left="596" w:hanging="567"/>
        <w:jc w:val="both"/>
      </w:pPr>
      <w:r w:rsidRPr="00946E64">
        <w:t>Azadi,</w:t>
      </w:r>
      <w:r w:rsidRPr="00946E64">
        <w:rPr>
          <w:spacing w:val="-1"/>
        </w:rPr>
        <w:t xml:space="preserve"> </w:t>
      </w:r>
      <w:r w:rsidRPr="00946E64">
        <w:t>H.,</w:t>
      </w:r>
      <w:r w:rsidRPr="00946E64">
        <w:rPr>
          <w:spacing w:val="-1"/>
        </w:rPr>
        <w:t xml:space="preserve"> </w:t>
      </w:r>
      <w:r w:rsidRPr="00946E64">
        <w:t>Taheri,</w:t>
      </w:r>
      <w:r w:rsidRPr="00946E64">
        <w:rPr>
          <w:spacing w:val="-1"/>
        </w:rPr>
        <w:t xml:space="preserve"> </w:t>
      </w:r>
      <w:r w:rsidRPr="00946E64">
        <w:t>F.,</w:t>
      </w:r>
      <w:r w:rsidRPr="00946E64">
        <w:rPr>
          <w:spacing w:val="-1"/>
        </w:rPr>
        <w:t xml:space="preserve"> </w:t>
      </w:r>
      <w:r w:rsidRPr="00946E64">
        <w:t>Burkart,</w:t>
      </w:r>
      <w:r w:rsidRPr="00946E64">
        <w:rPr>
          <w:spacing w:val="-1"/>
        </w:rPr>
        <w:t xml:space="preserve"> </w:t>
      </w:r>
      <w:r w:rsidRPr="00946E64">
        <w:t>S.,</w:t>
      </w:r>
      <w:r w:rsidRPr="00946E64">
        <w:rPr>
          <w:spacing w:val="-1"/>
        </w:rPr>
        <w:t xml:space="preserve"> </w:t>
      </w:r>
      <w:r w:rsidRPr="00946E64">
        <w:t>Mahmoudi,</w:t>
      </w:r>
      <w:r w:rsidRPr="00946E64">
        <w:rPr>
          <w:spacing w:val="-1"/>
        </w:rPr>
        <w:t xml:space="preserve"> </w:t>
      </w:r>
      <w:r w:rsidRPr="00946E64">
        <w:t>H.,</w:t>
      </w:r>
      <w:r w:rsidRPr="00946E64">
        <w:rPr>
          <w:spacing w:val="-1"/>
        </w:rPr>
        <w:t xml:space="preserve"> </w:t>
      </w:r>
      <w:r w:rsidRPr="00946E64">
        <w:t>de</w:t>
      </w:r>
      <w:r w:rsidRPr="00946E64">
        <w:rPr>
          <w:spacing w:val="-1"/>
        </w:rPr>
        <w:t xml:space="preserve"> </w:t>
      </w:r>
      <w:r w:rsidRPr="00946E64">
        <w:t>Maeyer,</w:t>
      </w:r>
      <w:r w:rsidRPr="00946E64">
        <w:rPr>
          <w:spacing w:val="-1"/>
        </w:rPr>
        <w:t xml:space="preserve"> </w:t>
      </w:r>
      <w:r w:rsidRPr="00946E64">
        <w:t>P.,</w:t>
      </w:r>
      <w:r w:rsidRPr="00946E64">
        <w:rPr>
          <w:spacing w:val="-1"/>
        </w:rPr>
        <w:t xml:space="preserve"> </w:t>
      </w:r>
      <w:r w:rsidRPr="00946E64">
        <w:t>&amp;</w:t>
      </w:r>
      <w:r w:rsidRPr="00946E64">
        <w:rPr>
          <w:spacing w:val="-1"/>
        </w:rPr>
        <w:t xml:space="preserve"> </w:t>
      </w:r>
      <w:r w:rsidRPr="00946E64">
        <w:t>Witlox,</w:t>
      </w:r>
      <w:r w:rsidRPr="00946E64">
        <w:rPr>
          <w:spacing w:val="-1"/>
        </w:rPr>
        <w:t xml:space="preserve"> </w:t>
      </w:r>
      <w:r w:rsidRPr="00946E64">
        <w:t>F.</w:t>
      </w:r>
      <w:r w:rsidRPr="00946E64">
        <w:rPr>
          <w:spacing w:val="-1"/>
        </w:rPr>
        <w:t xml:space="preserve"> </w:t>
      </w:r>
      <w:r w:rsidRPr="00946E64">
        <w:t>2021. Impact</w:t>
      </w:r>
      <w:r w:rsidRPr="00946E64">
        <w:rPr>
          <w:spacing w:val="-12"/>
        </w:rPr>
        <w:t xml:space="preserve"> </w:t>
      </w:r>
      <w:r w:rsidRPr="00946E64">
        <w:t>of</w:t>
      </w:r>
      <w:r w:rsidRPr="00946E64">
        <w:rPr>
          <w:spacing w:val="-12"/>
        </w:rPr>
        <w:t xml:space="preserve"> </w:t>
      </w:r>
      <w:r w:rsidRPr="00946E64">
        <w:t>agricultural</w:t>
      </w:r>
      <w:r w:rsidRPr="00946E64">
        <w:rPr>
          <w:spacing w:val="-12"/>
        </w:rPr>
        <w:t xml:space="preserve"> </w:t>
      </w:r>
      <w:r w:rsidRPr="00946E64">
        <w:t>land</w:t>
      </w:r>
      <w:r w:rsidRPr="00946E64">
        <w:rPr>
          <w:spacing w:val="-12"/>
        </w:rPr>
        <w:t xml:space="preserve"> </w:t>
      </w:r>
      <w:r w:rsidRPr="00946E64">
        <w:t>conversion</w:t>
      </w:r>
      <w:r w:rsidRPr="00946E64">
        <w:rPr>
          <w:spacing w:val="-12"/>
        </w:rPr>
        <w:t xml:space="preserve"> </w:t>
      </w:r>
      <w:r w:rsidRPr="00946E64">
        <w:t>on</w:t>
      </w:r>
      <w:r w:rsidRPr="00946E64">
        <w:rPr>
          <w:spacing w:val="-12"/>
        </w:rPr>
        <w:t xml:space="preserve"> </w:t>
      </w:r>
      <w:r w:rsidRPr="00946E64">
        <w:t>climate</w:t>
      </w:r>
      <w:r w:rsidRPr="00946E64">
        <w:rPr>
          <w:spacing w:val="-12"/>
        </w:rPr>
        <w:t xml:space="preserve"> </w:t>
      </w:r>
      <w:r w:rsidRPr="00946E64">
        <w:t xml:space="preserve">change. </w:t>
      </w:r>
      <w:r w:rsidRPr="00946E64">
        <w:rPr>
          <w:i/>
        </w:rPr>
        <w:t>Environment,</w:t>
      </w:r>
      <w:r w:rsidRPr="00946E64">
        <w:rPr>
          <w:i/>
          <w:spacing w:val="-12"/>
        </w:rPr>
        <w:t xml:space="preserve"> </w:t>
      </w:r>
      <w:r w:rsidRPr="00946E64">
        <w:rPr>
          <w:i/>
        </w:rPr>
        <w:t>Development and Sustainability</w:t>
      </w:r>
      <w:r w:rsidRPr="00946E64">
        <w:t xml:space="preserve">, </w:t>
      </w:r>
      <w:r w:rsidRPr="00946E64">
        <w:rPr>
          <w:i/>
        </w:rPr>
        <w:t>23</w:t>
      </w:r>
      <w:r w:rsidRPr="00946E64">
        <w:t>(3), 3187–3198.</w:t>
      </w:r>
    </w:p>
    <w:p w:rsidR="000F5DF5" w:rsidRPr="00946E64" w:rsidRDefault="000F5DF5" w:rsidP="000F5DF5">
      <w:pPr>
        <w:shd w:val="clear" w:color="auto" w:fill="FFFFFF"/>
        <w:ind w:left="596" w:hanging="567"/>
        <w:jc w:val="both"/>
      </w:pPr>
      <w:r w:rsidRPr="00946E64">
        <w:t>BPBA. 2024. Tahun 2023 Aceh Dilanda 418 Bencana dengan Kerugian Rp 430 Miliar. Retrieved from https://bpba.acehprov.go.id/berita/kategori/bencana/tahun-2023-aceh-dilanda418-bencana-dengan-kerugian-rp-430-miliar</w:t>
      </w:r>
    </w:p>
    <w:p w:rsidR="000F5DF5" w:rsidRPr="00946E64" w:rsidRDefault="000F5DF5" w:rsidP="000F5DF5">
      <w:pPr>
        <w:ind w:left="709" w:hanging="680"/>
        <w:jc w:val="both"/>
      </w:pPr>
      <w:r w:rsidRPr="00946E64">
        <w:t>BPS Aceh, 2020. Aceh dalam Angka 2019. Banda Aceh.</w:t>
      </w:r>
    </w:p>
    <w:p w:rsidR="000F5DF5" w:rsidRDefault="000F5DF5" w:rsidP="000F5DF5">
      <w:pPr>
        <w:ind w:firstLine="29"/>
        <w:jc w:val="both"/>
      </w:pPr>
      <w:r w:rsidRPr="00946E64">
        <w:t>BPS Aceh, 2025. Aceh dalam Angka 2024. Banda Aceh.</w:t>
      </w:r>
    </w:p>
    <w:p w:rsidR="000F5DF5" w:rsidRPr="00946E64" w:rsidRDefault="000F5DF5" w:rsidP="000F5DF5">
      <w:pPr>
        <w:ind w:left="596" w:hanging="567"/>
        <w:jc w:val="both"/>
      </w:pPr>
      <w:r w:rsidRPr="00946E64">
        <w:rPr>
          <w:spacing w:val="-2"/>
        </w:rPr>
        <w:t>Cai,</w:t>
      </w:r>
      <w:r w:rsidRPr="00946E64">
        <w:rPr>
          <w:spacing w:val="-8"/>
        </w:rPr>
        <w:t xml:space="preserve"> </w:t>
      </w:r>
      <w:r w:rsidRPr="00946E64">
        <w:rPr>
          <w:spacing w:val="-2"/>
        </w:rPr>
        <w:t>Z.,</w:t>
      </w:r>
      <w:r w:rsidRPr="00946E64">
        <w:rPr>
          <w:spacing w:val="-9"/>
        </w:rPr>
        <w:t xml:space="preserve"> </w:t>
      </w:r>
      <w:r w:rsidRPr="00946E64">
        <w:rPr>
          <w:spacing w:val="6"/>
          <w:w w:val="99"/>
        </w:rPr>
        <w:t>J</w:t>
      </w:r>
      <w:r w:rsidRPr="00946E64">
        <w:rPr>
          <w:spacing w:val="-92"/>
          <w:w w:val="99"/>
        </w:rPr>
        <w:t>o</w:t>
      </w:r>
      <w:r w:rsidRPr="00946E64">
        <w:rPr>
          <w:spacing w:val="24"/>
        </w:rPr>
        <w:t>¨</w:t>
      </w:r>
      <w:r w:rsidRPr="00946E64">
        <w:rPr>
          <w:spacing w:val="6"/>
          <w:w w:val="99"/>
        </w:rPr>
        <w:t>nsson,</w:t>
      </w:r>
      <w:r w:rsidRPr="00946E64">
        <w:rPr>
          <w:spacing w:val="-8"/>
          <w:w w:val="99"/>
        </w:rPr>
        <w:t xml:space="preserve"> </w:t>
      </w:r>
      <w:r w:rsidRPr="00946E64">
        <w:rPr>
          <w:spacing w:val="-2"/>
        </w:rPr>
        <w:t>P.,</w:t>
      </w:r>
      <w:r w:rsidRPr="00946E64">
        <w:rPr>
          <w:spacing w:val="-8"/>
        </w:rPr>
        <w:t xml:space="preserve"> </w:t>
      </w:r>
      <w:r w:rsidRPr="00946E64">
        <w:rPr>
          <w:spacing w:val="-2"/>
        </w:rPr>
        <w:t>Jin,</w:t>
      </w:r>
      <w:r w:rsidRPr="00946E64">
        <w:rPr>
          <w:spacing w:val="-9"/>
        </w:rPr>
        <w:t xml:space="preserve"> </w:t>
      </w:r>
      <w:r w:rsidRPr="00946E64">
        <w:rPr>
          <w:spacing w:val="-2"/>
        </w:rPr>
        <w:t>H.,</w:t>
      </w:r>
      <w:r w:rsidRPr="00946E64">
        <w:rPr>
          <w:spacing w:val="-8"/>
        </w:rPr>
        <w:t xml:space="preserve"> </w:t>
      </w:r>
      <w:r w:rsidRPr="00946E64">
        <w:rPr>
          <w:spacing w:val="-2"/>
        </w:rPr>
        <w:t>&amp;</w:t>
      </w:r>
      <w:r w:rsidRPr="00946E64">
        <w:rPr>
          <w:spacing w:val="-9"/>
        </w:rPr>
        <w:t xml:space="preserve"> </w:t>
      </w:r>
      <w:r w:rsidRPr="00946E64">
        <w:rPr>
          <w:spacing w:val="-2"/>
        </w:rPr>
        <w:t>Eklundh,</w:t>
      </w:r>
      <w:r w:rsidRPr="00946E64">
        <w:rPr>
          <w:spacing w:val="-8"/>
        </w:rPr>
        <w:t xml:space="preserve"> </w:t>
      </w:r>
      <w:r w:rsidRPr="00946E64">
        <w:rPr>
          <w:spacing w:val="-2"/>
        </w:rPr>
        <w:t>L.</w:t>
      </w:r>
      <w:r w:rsidRPr="00946E64">
        <w:rPr>
          <w:spacing w:val="-9"/>
        </w:rPr>
        <w:t xml:space="preserve"> </w:t>
      </w:r>
      <w:r w:rsidRPr="00946E64">
        <w:rPr>
          <w:spacing w:val="-2"/>
        </w:rPr>
        <w:t>2017. Performance</w:t>
      </w:r>
      <w:r w:rsidRPr="00946E64">
        <w:rPr>
          <w:spacing w:val="-8"/>
        </w:rPr>
        <w:t xml:space="preserve"> </w:t>
      </w:r>
      <w:r w:rsidRPr="00946E64">
        <w:rPr>
          <w:spacing w:val="-2"/>
        </w:rPr>
        <w:t>of</w:t>
      </w:r>
      <w:r w:rsidRPr="00946E64">
        <w:rPr>
          <w:spacing w:val="-9"/>
        </w:rPr>
        <w:t xml:space="preserve"> </w:t>
      </w:r>
      <w:r w:rsidRPr="00946E64">
        <w:rPr>
          <w:spacing w:val="-2"/>
        </w:rPr>
        <w:t>smoothing</w:t>
      </w:r>
      <w:r w:rsidRPr="00946E64">
        <w:rPr>
          <w:spacing w:val="-9"/>
        </w:rPr>
        <w:t xml:space="preserve"> </w:t>
      </w:r>
      <w:r w:rsidRPr="00946E64">
        <w:rPr>
          <w:spacing w:val="-2"/>
        </w:rPr>
        <w:t xml:space="preserve">methods </w:t>
      </w:r>
      <w:r w:rsidRPr="00946E64">
        <w:t xml:space="preserve">for </w:t>
      </w:r>
      <w:r w:rsidRPr="00946E64">
        <w:lastRenderedPageBreak/>
        <w:t xml:space="preserve">reconstructing ndvi time-series and estimating vegetation phenology from modis data. </w:t>
      </w:r>
      <w:r w:rsidRPr="00946E64">
        <w:rPr>
          <w:i/>
        </w:rPr>
        <w:t>Remote Sensing</w:t>
      </w:r>
      <w:r w:rsidRPr="00946E64">
        <w:t xml:space="preserve">, </w:t>
      </w:r>
      <w:r w:rsidRPr="00946E64">
        <w:rPr>
          <w:i/>
        </w:rPr>
        <w:t>9</w:t>
      </w:r>
      <w:r w:rsidRPr="00946E64">
        <w:t xml:space="preserve">, 1271. </w:t>
      </w:r>
      <w:hyperlink r:id="rId50">
        <w:r w:rsidRPr="00946E64">
          <w:t>https://doi.org/10.3390/rs9121271</w:t>
        </w:r>
      </w:hyperlink>
    </w:p>
    <w:p w:rsidR="000F5DF5" w:rsidRPr="00946E64" w:rsidRDefault="000F5DF5" w:rsidP="000F5DF5">
      <w:pPr>
        <w:ind w:left="596" w:hanging="596"/>
        <w:jc w:val="both"/>
      </w:pPr>
      <w:r w:rsidRPr="00946E64">
        <w:t xml:space="preserve">Chen, C., Qian, </w:t>
      </w:r>
      <w:r w:rsidRPr="00946E64">
        <w:rPr>
          <w:lang w:val="en-US"/>
        </w:rPr>
        <w:t xml:space="preserve">C., </w:t>
      </w:r>
      <w:r w:rsidRPr="00946E64">
        <w:t xml:space="preserve">Deng, </w:t>
      </w:r>
      <w:r w:rsidRPr="00946E64">
        <w:rPr>
          <w:lang w:val="en-US"/>
        </w:rPr>
        <w:t xml:space="preserve">A. </w:t>
      </w:r>
      <w:r w:rsidRPr="00946E64">
        <w:t>and Zhang</w:t>
      </w:r>
      <w:r w:rsidRPr="00946E64">
        <w:rPr>
          <w:lang w:val="en-US"/>
        </w:rPr>
        <w:t>, W</w:t>
      </w:r>
      <w:r w:rsidRPr="00946E64">
        <w:t xml:space="preserve">. 2012. Progressive and active adaptations of cropping system to climate change in Northeast China. </w:t>
      </w:r>
      <w:r w:rsidRPr="00946E64">
        <w:rPr>
          <w:i/>
        </w:rPr>
        <w:t>European Journal of Agronomy</w:t>
      </w:r>
      <w:r w:rsidRPr="00946E64">
        <w:t xml:space="preserve"> 38:94- 103.</w:t>
      </w:r>
    </w:p>
    <w:p w:rsidR="000F5DF5" w:rsidRDefault="000F5DF5" w:rsidP="000F5DF5">
      <w:pPr>
        <w:ind w:left="596" w:hanging="567"/>
        <w:jc w:val="both"/>
      </w:pPr>
      <w:r w:rsidRPr="00946E64">
        <w:t>Darnius</w:t>
      </w:r>
      <w:r w:rsidRPr="00946E64">
        <w:rPr>
          <w:lang w:val="en-US"/>
        </w:rPr>
        <w:t>, O.</w:t>
      </w:r>
      <w:r w:rsidRPr="00946E64">
        <w:t xml:space="preserve"> and Sitorus</w:t>
      </w:r>
      <w:r w:rsidRPr="00946E64">
        <w:rPr>
          <w:lang w:val="en-US"/>
        </w:rPr>
        <w:t>, S</w:t>
      </w:r>
      <w:r w:rsidRPr="00946E64">
        <w:t xml:space="preserve">. 2018. Plant calendar pattern based on rainfall forecast and the probability of its success in Deli Serdang regency of Indonesia. IOP Conf. Series: </w:t>
      </w:r>
      <w:r w:rsidRPr="00946E64">
        <w:rPr>
          <w:i/>
        </w:rPr>
        <w:t>Journal of Physics: Conf. Series</w:t>
      </w:r>
      <w:r w:rsidRPr="00946E64">
        <w:t xml:space="preserve"> 983, 012113</w:t>
      </w:r>
    </w:p>
    <w:p w:rsidR="000F5DF5" w:rsidRPr="00946E64" w:rsidRDefault="000F5DF5" w:rsidP="000F5DF5">
      <w:pPr>
        <w:shd w:val="clear" w:color="auto" w:fill="FFFFFF"/>
        <w:ind w:left="596" w:hanging="596"/>
        <w:jc w:val="both"/>
      </w:pPr>
      <w:r w:rsidRPr="00946E64">
        <w:t xml:space="preserve">Dewi, </w:t>
      </w:r>
      <w:r w:rsidRPr="00946E64">
        <w:rPr>
          <w:lang w:val="en-US"/>
        </w:rPr>
        <w:t>D.</w:t>
      </w:r>
      <w:r w:rsidRPr="00946E64">
        <w:t xml:space="preserve">O., Kartinaty, </w:t>
      </w:r>
      <w:r w:rsidRPr="00946E64">
        <w:rPr>
          <w:lang w:val="en-US"/>
        </w:rPr>
        <w:t>T.</w:t>
      </w:r>
      <w:r w:rsidRPr="00946E64">
        <w:t>and Sugiarti</w:t>
      </w:r>
      <w:r w:rsidRPr="00946E64">
        <w:rPr>
          <w:lang w:val="en-US"/>
        </w:rPr>
        <w:t>, T</w:t>
      </w:r>
      <w:r w:rsidRPr="00946E64">
        <w:t>. 2021. Application of paddy planting calendar (Katam) in Bengkayang District, West Kalimantan, Indonesia. E3S Web of Conferences 306, 03017.</w:t>
      </w:r>
    </w:p>
    <w:p w:rsidR="000F5DF5" w:rsidRPr="00946E64" w:rsidRDefault="000F5DF5" w:rsidP="000F5DF5">
      <w:pPr>
        <w:ind w:left="596" w:hanging="596"/>
        <w:jc w:val="both"/>
      </w:pPr>
      <w:r w:rsidRPr="00946E64">
        <w:t xml:space="preserve">Ekaputra, </w:t>
      </w:r>
      <w:r w:rsidRPr="00946E64">
        <w:rPr>
          <w:lang w:val="en-US"/>
        </w:rPr>
        <w:t xml:space="preserve">E. G., </w:t>
      </w:r>
      <w:r w:rsidRPr="00946E64">
        <w:t xml:space="preserve">Yanti, </w:t>
      </w:r>
      <w:r w:rsidRPr="00946E64">
        <w:rPr>
          <w:lang w:val="en-US"/>
        </w:rPr>
        <w:t xml:space="preserve">D., </w:t>
      </w:r>
      <w:r w:rsidRPr="00946E64">
        <w:t xml:space="preserve">Irsyad, </w:t>
      </w:r>
      <w:r w:rsidRPr="00946E64">
        <w:rPr>
          <w:lang w:val="en-US"/>
        </w:rPr>
        <w:t xml:space="preserve">F., </w:t>
      </w:r>
      <w:r w:rsidRPr="00946E64">
        <w:t>and Setyanto</w:t>
      </w:r>
      <w:r w:rsidRPr="00946E64">
        <w:rPr>
          <w:lang w:val="en-US"/>
        </w:rPr>
        <w:t>, E</w:t>
      </w:r>
      <w:r w:rsidRPr="00946E64">
        <w:t>.</w:t>
      </w:r>
      <w:r w:rsidRPr="00946E64">
        <w:rPr>
          <w:lang w:val="en-US"/>
        </w:rPr>
        <w:t xml:space="preserve"> </w:t>
      </w:r>
      <w:r w:rsidRPr="00946E64">
        <w:t>2022. Spatial Distribution of Rice Planting Calendar in West Sumatra Province Based on MODIS Image Data. And., Intl.,</w:t>
      </w:r>
      <w:r w:rsidRPr="00946E64">
        <w:rPr>
          <w:i/>
        </w:rPr>
        <w:t>J., Appl Sci., Eng., Tech</w:t>
      </w:r>
      <w:r>
        <w:t>, vol 02, n</w:t>
      </w:r>
      <w:r w:rsidRPr="00946E64">
        <w:t>o 01.</w:t>
      </w:r>
    </w:p>
    <w:p w:rsidR="000F5DF5" w:rsidRPr="00946E64" w:rsidRDefault="000F5DF5" w:rsidP="000F5DF5">
      <w:pPr>
        <w:ind w:left="596" w:hanging="596"/>
        <w:jc w:val="both"/>
      </w:pPr>
      <w:r w:rsidRPr="00946E64">
        <w:t>FAO. 1997. Irrigation Potential in Africa: A basin approach. FAO Land and Water Bulletin 4. FAO Land and Water Development Division</w:t>
      </w:r>
    </w:p>
    <w:p w:rsidR="000F5DF5" w:rsidRPr="00946E64" w:rsidRDefault="000F5DF5" w:rsidP="000F5DF5">
      <w:pPr>
        <w:ind w:left="596" w:hanging="567"/>
        <w:jc w:val="both"/>
      </w:pPr>
      <w:r w:rsidRPr="00946E64">
        <w:t xml:space="preserve">Fitriana, </w:t>
      </w:r>
      <w:r w:rsidRPr="00946E64">
        <w:rPr>
          <w:lang w:val="en-US"/>
        </w:rPr>
        <w:t xml:space="preserve">G.F., and </w:t>
      </w:r>
      <w:r w:rsidRPr="00946E64">
        <w:t>Prasetyo</w:t>
      </w:r>
      <w:r w:rsidRPr="00946E64">
        <w:rPr>
          <w:lang w:val="en-US"/>
        </w:rPr>
        <w:t>, N. A</w:t>
      </w:r>
      <w:r w:rsidRPr="00946E64">
        <w:t xml:space="preserve">. 2022. Rice Planting Calendar Application Development using Scrum. </w:t>
      </w:r>
      <w:r w:rsidRPr="00946E64">
        <w:rPr>
          <w:i/>
        </w:rPr>
        <w:t>Indonesian Journal of Computing and Cybernetics Systems</w:t>
      </w:r>
      <w:r>
        <w:t>. vol.16, n</w:t>
      </w:r>
      <w:r w:rsidRPr="00946E64">
        <w:t>o.2, p. 169-180</w:t>
      </w:r>
    </w:p>
    <w:p w:rsidR="000F5DF5" w:rsidRPr="001D17C2" w:rsidRDefault="000F5DF5" w:rsidP="000F5DF5">
      <w:pPr>
        <w:ind w:left="596" w:hanging="567"/>
        <w:jc w:val="both"/>
      </w:pPr>
      <w:r w:rsidRPr="00946E64">
        <w:t>Irawan</w:t>
      </w:r>
      <w:r w:rsidRPr="00946E64">
        <w:rPr>
          <w:lang w:val="en-US"/>
        </w:rPr>
        <w:t>, A. N. R</w:t>
      </w:r>
      <w:r w:rsidRPr="00946E64">
        <w:t xml:space="preserve"> and Komori</w:t>
      </w:r>
      <w:r w:rsidRPr="00946E64">
        <w:rPr>
          <w:lang w:val="en-US"/>
        </w:rPr>
        <w:t>, D.</w:t>
      </w:r>
      <w:r w:rsidRPr="00946E64">
        <w:t xml:space="preserve"> 2024. Beyond Fixed Dates and Coarse Resolution: Developing a Dynamic Dry Season Crop Calendar for Paddy in Indonesia from </w:t>
      </w:r>
      <w:r w:rsidRPr="00946E64">
        <w:lastRenderedPageBreak/>
        <w:t xml:space="preserve">2001 to 2021. </w:t>
      </w:r>
      <w:r w:rsidRPr="00946E64">
        <w:rPr>
          <w:rStyle w:val="Emphasis"/>
          <w:shd w:val="clear" w:color="auto" w:fill="FFFFFF"/>
        </w:rPr>
        <w:t>Agronomy</w:t>
      </w:r>
      <w:r w:rsidRPr="00946E64">
        <w:rPr>
          <w:shd w:val="clear" w:color="auto" w:fill="FFFFFF"/>
        </w:rPr>
        <w:t> </w:t>
      </w:r>
      <w:r w:rsidRPr="00946E64">
        <w:rPr>
          <w:bCs/>
          <w:shd w:val="clear" w:color="auto" w:fill="FFFFFF"/>
        </w:rPr>
        <w:t>2024</w:t>
      </w:r>
      <w:r w:rsidRPr="00946E64">
        <w:rPr>
          <w:shd w:val="clear" w:color="auto" w:fill="FFFFFF"/>
        </w:rPr>
        <w:t>, </w:t>
      </w:r>
      <w:r w:rsidRPr="00946E64">
        <w:rPr>
          <w:rStyle w:val="Emphasis"/>
          <w:shd w:val="clear" w:color="auto" w:fill="FFFFFF"/>
        </w:rPr>
        <w:t>14</w:t>
      </w:r>
      <w:r w:rsidRPr="00946E64">
        <w:rPr>
          <w:shd w:val="clear" w:color="auto" w:fill="FFFFFF"/>
        </w:rPr>
        <w:t>(3), 564; </w:t>
      </w:r>
      <w:hyperlink r:id="rId51" w:history="1">
        <w:r w:rsidRPr="001D17C2">
          <w:rPr>
            <w:rStyle w:val="Hyperlink"/>
            <w:rFonts w:eastAsiaTheme="majorEastAsia"/>
            <w:bCs/>
            <w:shd w:val="clear" w:color="auto" w:fill="FFFFFF"/>
          </w:rPr>
          <w:t>https://doi.org/10.3390/agronomy14030564</w:t>
        </w:r>
      </w:hyperlink>
    </w:p>
    <w:p w:rsidR="000F5DF5" w:rsidRPr="00946E64" w:rsidRDefault="000F5DF5" w:rsidP="000F5DF5">
      <w:pPr>
        <w:ind w:left="596" w:hanging="596"/>
        <w:jc w:val="both"/>
      </w:pPr>
      <w:r w:rsidRPr="00946E64">
        <w:t xml:space="preserve">Lee, T.S., Haque, </w:t>
      </w:r>
      <w:r w:rsidRPr="00946E64">
        <w:rPr>
          <w:lang w:val="en-US"/>
        </w:rPr>
        <w:t xml:space="preserve">M.A. </w:t>
      </w:r>
      <w:r w:rsidRPr="00946E64">
        <w:t>and Najim</w:t>
      </w:r>
      <w:r w:rsidRPr="00946E64">
        <w:rPr>
          <w:lang w:val="en-US"/>
        </w:rPr>
        <w:t>,M.M.M</w:t>
      </w:r>
      <w:r w:rsidRPr="00946E64">
        <w:t xml:space="preserve">. 2005. Scheduling the cropping calendar in wet-seeded rice schemes in Malaysia. </w:t>
      </w:r>
      <w:r w:rsidRPr="00946E64">
        <w:rPr>
          <w:i/>
        </w:rPr>
        <w:t>Agricultural Water Management</w:t>
      </w:r>
      <w:r w:rsidRPr="00946E64">
        <w:t xml:space="preserve"> 71(1):71-84.</w:t>
      </w:r>
    </w:p>
    <w:p w:rsidR="000F5DF5" w:rsidRPr="00460414" w:rsidRDefault="000F5DF5" w:rsidP="000F5DF5">
      <w:pPr>
        <w:spacing w:before="87" w:line="252" w:lineRule="auto"/>
        <w:ind w:left="596" w:right="281" w:hanging="567"/>
        <w:jc w:val="both"/>
        <w:rPr>
          <w:spacing w:val="-2"/>
        </w:rPr>
      </w:pPr>
      <w:r w:rsidRPr="00946E64">
        <w:rPr>
          <w:spacing w:val="-2"/>
        </w:rPr>
        <w:t>Llorente,</w:t>
      </w:r>
      <w:r w:rsidRPr="00946E64">
        <w:rPr>
          <w:spacing w:val="-15"/>
        </w:rPr>
        <w:t xml:space="preserve"> </w:t>
      </w:r>
      <w:r w:rsidRPr="00946E64">
        <w:rPr>
          <w:spacing w:val="-2"/>
        </w:rPr>
        <w:t>C.</w:t>
      </w:r>
      <w:r w:rsidRPr="00946E64">
        <w:rPr>
          <w:spacing w:val="-13"/>
        </w:rPr>
        <w:t xml:space="preserve"> </w:t>
      </w:r>
      <w:r w:rsidRPr="00946E64">
        <w:rPr>
          <w:spacing w:val="-2"/>
        </w:rPr>
        <w:t>2019.</w:t>
      </w:r>
      <w:r w:rsidRPr="00946E64">
        <w:rPr>
          <w:spacing w:val="-13"/>
        </w:rPr>
        <w:t xml:space="preserve"> </w:t>
      </w:r>
      <w:r w:rsidRPr="00946E64">
        <w:rPr>
          <w:spacing w:val="-2"/>
        </w:rPr>
        <w:t>Implementation</w:t>
      </w:r>
      <w:r w:rsidRPr="00946E64">
        <w:rPr>
          <w:spacing w:val="-13"/>
        </w:rPr>
        <w:t xml:space="preserve"> </w:t>
      </w:r>
      <w:r w:rsidRPr="00946E64">
        <w:rPr>
          <w:spacing w:val="-2"/>
        </w:rPr>
        <w:t>of</w:t>
      </w:r>
      <w:r w:rsidRPr="00946E64">
        <w:rPr>
          <w:spacing w:val="-13"/>
        </w:rPr>
        <w:t xml:space="preserve"> </w:t>
      </w:r>
      <w:r w:rsidRPr="00946E64">
        <w:rPr>
          <w:spacing w:val="-2"/>
        </w:rPr>
        <w:t>a</w:t>
      </w:r>
      <w:r w:rsidRPr="00946E64">
        <w:rPr>
          <w:spacing w:val="-13"/>
        </w:rPr>
        <w:t xml:space="preserve"> </w:t>
      </w:r>
      <w:r w:rsidRPr="00946E64">
        <w:rPr>
          <w:spacing w:val="-2"/>
        </w:rPr>
        <w:t>web</w:t>
      </w:r>
      <w:r w:rsidRPr="00946E64">
        <w:rPr>
          <w:spacing w:val="-13"/>
        </w:rPr>
        <w:t xml:space="preserve"> </w:t>
      </w:r>
      <w:r w:rsidRPr="00946E64">
        <w:rPr>
          <w:spacing w:val="-2"/>
        </w:rPr>
        <w:t>based</w:t>
      </w:r>
      <w:r w:rsidRPr="00946E64">
        <w:rPr>
          <w:spacing w:val="-13"/>
        </w:rPr>
        <w:t xml:space="preserve"> </w:t>
      </w:r>
      <w:r w:rsidRPr="00946E64">
        <w:rPr>
          <w:spacing w:val="-2"/>
        </w:rPr>
        <w:t>weather</w:t>
      </w:r>
      <w:r w:rsidRPr="00946E64">
        <w:rPr>
          <w:spacing w:val="-13"/>
        </w:rPr>
        <w:t xml:space="preserve"> </w:t>
      </w:r>
      <w:r w:rsidRPr="00946E64">
        <w:rPr>
          <w:spacing w:val="-2"/>
        </w:rPr>
        <w:t>monitoring</w:t>
      </w:r>
      <w:r w:rsidRPr="00946E64">
        <w:rPr>
          <w:spacing w:val="-13"/>
        </w:rPr>
        <w:t xml:space="preserve"> </w:t>
      </w:r>
      <w:r w:rsidRPr="00946E64">
        <w:rPr>
          <w:spacing w:val="-2"/>
        </w:rPr>
        <w:t>station</w:t>
      </w:r>
      <w:r w:rsidRPr="00946E64">
        <w:rPr>
          <w:spacing w:val="-13"/>
        </w:rPr>
        <w:t xml:space="preserve"> </w:t>
      </w:r>
      <w:r w:rsidRPr="00946E64">
        <w:rPr>
          <w:spacing w:val="-2"/>
        </w:rPr>
        <w:t>and</w:t>
      </w:r>
      <w:r w:rsidRPr="00946E64">
        <w:rPr>
          <w:spacing w:val="-13"/>
        </w:rPr>
        <w:t xml:space="preserve"> </w:t>
      </w:r>
      <w:r w:rsidRPr="00946E64">
        <w:rPr>
          <w:spacing w:val="-2"/>
        </w:rPr>
        <w:t>data storage</w:t>
      </w:r>
      <w:r w:rsidRPr="00946E64">
        <w:rPr>
          <w:spacing w:val="-8"/>
        </w:rPr>
        <w:t xml:space="preserve"> </w:t>
      </w:r>
      <w:r w:rsidRPr="00946E64">
        <w:rPr>
          <w:spacing w:val="-2"/>
        </w:rPr>
        <w:t xml:space="preserve">system. </w:t>
      </w:r>
      <w:r w:rsidRPr="00946E64">
        <w:rPr>
          <w:i/>
          <w:spacing w:val="-2"/>
        </w:rPr>
        <w:t>International</w:t>
      </w:r>
      <w:r w:rsidRPr="00946E64">
        <w:rPr>
          <w:i/>
          <w:spacing w:val="-8"/>
        </w:rPr>
        <w:t xml:space="preserve"> </w:t>
      </w:r>
      <w:r w:rsidRPr="00946E64">
        <w:rPr>
          <w:i/>
          <w:spacing w:val="-2"/>
        </w:rPr>
        <w:t>Journal</w:t>
      </w:r>
      <w:r w:rsidRPr="00946E64">
        <w:rPr>
          <w:i/>
          <w:spacing w:val="-8"/>
        </w:rPr>
        <w:t xml:space="preserve"> </w:t>
      </w:r>
      <w:r w:rsidRPr="00946E64">
        <w:rPr>
          <w:i/>
          <w:spacing w:val="-2"/>
        </w:rPr>
        <w:t>of</w:t>
      </w:r>
      <w:r w:rsidRPr="00946E64">
        <w:rPr>
          <w:i/>
          <w:spacing w:val="-8"/>
        </w:rPr>
        <w:t xml:space="preserve"> </w:t>
      </w:r>
      <w:r w:rsidRPr="00946E64">
        <w:rPr>
          <w:i/>
          <w:spacing w:val="-2"/>
        </w:rPr>
        <w:t>Advanced</w:t>
      </w:r>
      <w:r w:rsidRPr="00946E64">
        <w:rPr>
          <w:i/>
          <w:spacing w:val="-8"/>
        </w:rPr>
        <w:t xml:space="preserve"> </w:t>
      </w:r>
      <w:r w:rsidRPr="00946E64">
        <w:rPr>
          <w:i/>
          <w:spacing w:val="-2"/>
        </w:rPr>
        <w:t>Trends</w:t>
      </w:r>
      <w:r w:rsidRPr="00946E64">
        <w:rPr>
          <w:i/>
          <w:spacing w:val="-8"/>
        </w:rPr>
        <w:t xml:space="preserve"> </w:t>
      </w:r>
      <w:r w:rsidRPr="00946E64">
        <w:rPr>
          <w:i/>
          <w:spacing w:val="-2"/>
        </w:rPr>
        <w:t>in</w:t>
      </w:r>
      <w:r w:rsidRPr="00946E64">
        <w:rPr>
          <w:i/>
          <w:spacing w:val="-8"/>
        </w:rPr>
        <w:t xml:space="preserve"> </w:t>
      </w:r>
      <w:r w:rsidRPr="00946E64">
        <w:rPr>
          <w:i/>
          <w:spacing w:val="-2"/>
        </w:rPr>
        <w:t>Computer</w:t>
      </w:r>
      <w:r w:rsidRPr="00946E64">
        <w:rPr>
          <w:i/>
          <w:spacing w:val="-8"/>
        </w:rPr>
        <w:t xml:space="preserve"> </w:t>
      </w:r>
      <w:r w:rsidRPr="00946E64">
        <w:rPr>
          <w:i/>
          <w:spacing w:val="-2"/>
        </w:rPr>
        <w:t xml:space="preserve">Science </w:t>
      </w:r>
      <w:r w:rsidRPr="00946E64">
        <w:rPr>
          <w:i/>
        </w:rPr>
        <w:t>and</w:t>
      </w:r>
      <w:r w:rsidRPr="00946E64">
        <w:rPr>
          <w:i/>
          <w:spacing w:val="-8"/>
        </w:rPr>
        <w:t xml:space="preserve"> </w:t>
      </w:r>
      <w:r w:rsidRPr="00946E64">
        <w:rPr>
          <w:i/>
        </w:rPr>
        <w:t>Engineering</w:t>
      </w:r>
      <w:r w:rsidRPr="00946E64">
        <w:t>,</w:t>
      </w:r>
      <w:r w:rsidRPr="00946E64">
        <w:rPr>
          <w:spacing w:val="-8"/>
        </w:rPr>
        <w:t xml:space="preserve"> </w:t>
      </w:r>
      <w:r w:rsidRPr="00946E64">
        <w:rPr>
          <w:i/>
        </w:rPr>
        <w:t>8</w:t>
      </w:r>
      <w:r w:rsidRPr="00946E64">
        <w:t>,</w:t>
      </w:r>
      <w:r w:rsidRPr="00946E64">
        <w:rPr>
          <w:spacing w:val="-8"/>
        </w:rPr>
        <w:t xml:space="preserve"> </w:t>
      </w:r>
      <w:r w:rsidRPr="00946E64">
        <w:t>527–530.</w:t>
      </w:r>
      <w:r w:rsidRPr="00946E64">
        <w:rPr>
          <w:spacing w:val="6"/>
        </w:rPr>
        <w:t xml:space="preserve"> </w:t>
      </w:r>
      <w:hyperlink r:id="rId52">
        <w:r w:rsidRPr="00946E64">
          <w:rPr>
            <w:spacing w:val="-2"/>
          </w:rPr>
          <w:t>https://doi.org/10.30534/ijatcse/2019/29832019</w:t>
        </w:r>
      </w:hyperlink>
    </w:p>
    <w:p w:rsidR="000F5DF5" w:rsidRPr="00946E64" w:rsidRDefault="000F5DF5" w:rsidP="000F5DF5">
      <w:pPr>
        <w:pStyle w:val="BodyText"/>
        <w:spacing w:before="87" w:line="252" w:lineRule="auto"/>
        <w:ind w:left="596" w:right="-36" w:hanging="567"/>
        <w:jc w:val="both"/>
      </w:pPr>
      <w:r w:rsidRPr="00946E64">
        <w:t>Malau,</w:t>
      </w:r>
      <w:r w:rsidRPr="00946E64">
        <w:rPr>
          <w:spacing w:val="34"/>
        </w:rPr>
        <w:t xml:space="preserve"> </w:t>
      </w:r>
      <w:r w:rsidRPr="00946E64">
        <w:t>L.</w:t>
      </w:r>
      <w:r w:rsidRPr="00946E64">
        <w:rPr>
          <w:spacing w:val="27"/>
        </w:rPr>
        <w:t xml:space="preserve"> </w:t>
      </w:r>
      <w:r w:rsidRPr="00946E64">
        <w:t>R.</w:t>
      </w:r>
      <w:r w:rsidRPr="00946E64">
        <w:rPr>
          <w:spacing w:val="27"/>
        </w:rPr>
        <w:t xml:space="preserve"> </w:t>
      </w:r>
      <w:r w:rsidRPr="00946E64">
        <w:t>E.,</w:t>
      </w:r>
      <w:r w:rsidRPr="00946E64">
        <w:rPr>
          <w:spacing w:val="34"/>
        </w:rPr>
        <w:t xml:space="preserve"> </w:t>
      </w:r>
      <w:r w:rsidRPr="00946E64">
        <w:t>Rambe,</w:t>
      </w:r>
      <w:r w:rsidRPr="00946E64">
        <w:rPr>
          <w:spacing w:val="34"/>
        </w:rPr>
        <w:t xml:space="preserve"> </w:t>
      </w:r>
      <w:r w:rsidRPr="00946E64">
        <w:t>K.</w:t>
      </w:r>
      <w:r w:rsidRPr="00946E64">
        <w:rPr>
          <w:spacing w:val="27"/>
        </w:rPr>
        <w:t xml:space="preserve"> </w:t>
      </w:r>
      <w:r w:rsidRPr="00946E64">
        <w:t>R.,</w:t>
      </w:r>
      <w:r w:rsidRPr="00946E64">
        <w:rPr>
          <w:spacing w:val="34"/>
        </w:rPr>
        <w:t xml:space="preserve"> </w:t>
      </w:r>
      <w:r w:rsidRPr="00946E64">
        <w:t>Ulya,</w:t>
      </w:r>
      <w:r w:rsidRPr="00946E64">
        <w:rPr>
          <w:spacing w:val="34"/>
        </w:rPr>
        <w:t xml:space="preserve"> </w:t>
      </w:r>
      <w:r w:rsidRPr="00946E64">
        <w:t>N.</w:t>
      </w:r>
      <w:r w:rsidRPr="00946E64">
        <w:rPr>
          <w:spacing w:val="27"/>
        </w:rPr>
        <w:t xml:space="preserve"> </w:t>
      </w:r>
      <w:r w:rsidRPr="00946E64">
        <w:t>A.,</w:t>
      </w:r>
      <w:r w:rsidRPr="00946E64">
        <w:rPr>
          <w:spacing w:val="34"/>
        </w:rPr>
        <w:t xml:space="preserve"> </w:t>
      </w:r>
      <w:r w:rsidRPr="00946E64">
        <w:t>&amp;</w:t>
      </w:r>
      <w:r w:rsidRPr="00946E64">
        <w:rPr>
          <w:spacing w:val="27"/>
        </w:rPr>
        <w:t xml:space="preserve"> </w:t>
      </w:r>
      <w:r w:rsidRPr="00946E64">
        <w:t>Purba,</w:t>
      </w:r>
      <w:r w:rsidRPr="00946E64">
        <w:rPr>
          <w:spacing w:val="34"/>
        </w:rPr>
        <w:t xml:space="preserve"> </w:t>
      </w:r>
      <w:r w:rsidRPr="00946E64">
        <w:t>A.</w:t>
      </w:r>
      <w:r w:rsidRPr="00946E64">
        <w:rPr>
          <w:spacing w:val="27"/>
        </w:rPr>
        <w:t xml:space="preserve"> </w:t>
      </w:r>
      <w:r w:rsidRPr="00946E64">
        <w:t>G.</w:t>
      </w:r>
      <w:r w:rsidRPr="00946E64">
        <w:rPr>
          <w:spacing w:val="27"/>
        </w:rPr>
        <w:t xml:space="preserve"> </w:t>
      </w:r>
      <w:r w:rsidRPr="00946E64">
        <w:t>2023.The</w:t>
      </w:r>
      <w:r w:rsidRPr="00946E64">
        <w:rPr>
          <w:spacing w:val="27"/>
        </w:rPr>
        <w:t xml:space="preserve"> </w:t>
      </w:r>
      <w:r w:rsidRPr="00946E64">
        <w:t>impact of climate cha</w:t>
      </w:r>
      <w:r>
        <w:t>nge on food crop production in I</w:t>
      </w:r>
      <w:r w:rsidRPr="00946E64">
        <w:t>ndonesia:</w:t>
      </w:r>
      <w:r w:rsidRPr="00946E64">
        <w:rPr>
          <w:spacing w:val="40"/>
        </w:rPr>
        <w:t xml:space="preserve"> </w:t>
      </w:r>
      <w:r w:rsidRPr="00946E64">
        <w:rPr>
          <w:i/>
        </w:rPr>
        <w:t>Jurnal Penelitian Pertanian Terapan</w:t>
      </w:r>
      <w:r w:rsidRPr="00946E64">
        <w:t xml:space="preserve">, </w:t>
      </w:r>
      <w:r w:rsidRPr="00946E64">
        <w:rPr>
          <w:i/>
        </w:rPr>
        <w:t>23</w:t>
      </w:r>
      <w:r w:rsidRPr="00946E64">
        <w:t xml:space="preserve">(1), 34–46. </w:t>
      </w:r>
      <w:hyperlink r:id="rId53">
        <w:r w:rsidRPr="00946E64">
          <w:t>https://doi.org/10.25181/jppt.v23i1.2418</w:t>
        </w:r>
      </w:hyperlink>
    </w:p>
    <w:p w:rsidR="000F5DF5" w:rsidRPr="00946E64" w:rsidRDefault="00DD2C0E" w:rsidP="000F5DF5">
      <w:pPr>
        <w:shd w:val="clear" w:color="auto" w:fill="FFFFFF"/>
        <w:ind w:left="596" w:hanging="596"/>
        <w:jc w:val="both"/>
        <w:rPr>
          <w:bCs/>
          <w:color w:val="131314"/>
          <w:shd w:val="clear" w:color="auto" w:fill="FFFFFF"/>
        </w:rPr>
      </w:pPr>
      <w:hyperlink r:id="rId54" w:history="1">
        <w:r w:rsidR="000F5DF5" w:rsidRPr="001D17C2">
          <w:rPr>
            <w:rStyle w:val="Hyperlink"/>
            <w:rFonts w:eastAsiaTheme="majorEastAsia"/>
            <w:bdr w:val="none" w:sz="0" w:space="0" w:color="auto" w:frame="1"/>
          </w:rPr>
          <w:t>Nhita</w:t>
        </w:r>
      </w:hyperlink>
      <w:r w:rsidR="000F5DF5" w:rsidRPr="001D17C2">
        <w:t xml:space="preserve">, </w:t>
      </w:r>
      <w:r w:rsidR="000F5DF5" w:rsidRPr="001D17C2">
        <w:rPr>
          <w:lang w:val="en-US"/>
        </w:rPr>
        <w:t xml:space="preserve">F., </w:t>
      </w:r>
      <w:r w:rsidR="000F5DF5" w:rsidRPr="001D17C2">
        <w:t xml:space="preserve">Adiwijaya, </w:t>
      </w:r>
      <w:hyperlink r:id="rId55" w:history="1">
        <w:r w:rsidR="000F5DF5" w:rsidRPr="001D17C2">
          <w:rPr>
            <w:rStyle w:val="Hyperlink"/>
            <w:rFonts w:eastAsiaTheme="majorEastAsia"/>
            <w:bdr w:val="none" w:sz="0" w:space="0" w:color="auto" w:frame="1"/>
          </w:rPr>
          <w:t>Wisesty</w:t>
        </w:r>
      </w:hyperlink>
      <w:r w:rsidR="000F5DF5" w:rsidRPr="001D17C2">
        <w:t xml:space="preserve">, </w:t>
      </w:r>
      <w:r w:rsidR="000F5DF5" w:rsidRPr="001D17C2">
        <w:rPr>
          <w:lang w:val="en-US"/>
        </w:rPr>
        <w:t xml:space="preserve">U.N, </w:t>
      </w:r>
      <w:hyperlink r:id="rId56" w:history="1">
        <w:r w:rsidR="000F5DF5" w:rsidRPr="001D17C2">
          <w:rPr>
            <w:rStyle w:val="Hyperlink"/>
            <w:rFonts w:eastAsiaTheme="majorEastAsia"/>
            <w:bdr w:val="none" w:sz="0" w:space="0" w:color="auto" w:frame="1"/>
          </w:rPr>
          <w:t>Ummah</w:t>
        </w:r>
      </w:hyperlink>
      <w:r w:rsidR="000F5DF5" w:rsidRPr="001D17C2">
        <w:rPr>
          <w:rStyle w:val="Hyperlink"/>
          <w:rFonts w:eastAsiaTheme="majorEastAsia"/>
          <w:bdr w:val="none" w:sz="0" w:space="0" w:color="auto" w:frame="1"/>
          <w:lang w:val="en-US"/>
        </w:rPr>
        <w:t>, I</w:t>
      </w:r>
      <w:r w:rsidR="000F5DF5" w:rsidRPr="00946E64">
        <w:rPr>
          <w:color w:val="131314"/>
        </w:rPr>
        <w:t xml:space="preserve">. 2015. </w:t>
      </w:r>
      <w:r w:rsidR="000F5DF5" w:rsidRPr="00946E64">
        <w:rPr>
          <w:bCs/>
          <w:color w:val="131314"/>
          <w:shd w:val="clear" w:color="auto" w:fill="FFFFFF"/>
        </w:rPr>
        <w:t xml:space="preserve">Planting calendar forecasting system using evolving neural network. </w:t>
      </w:r>
      <w:r w:rsidR="000F5DF5" w:rsidRPr="00946E64">
        <w:rPr>
          <w:bCs/>
          <w:i/>
          <w:color w:val="131314"/>
          <w:shd w:val="clear" w:color="auto" w:fill="FFFFFF"/>
        </w:rPr>
        <w:t>Journal Electronics and Communications</w:t>
      </w:r>
      <w:r w:rsidR="000F5DF5" w:rsidRPr="00946E64">
        <w:rPr>
          <w:bCs/>
          <w:color w:val="131314"/>
          <w:shd w:val="clear" w:color="auto" w:fill="FFFFFF"/>
        </w:rPr>
        <w:t>. vol 14, no 2, p. 81-92.</w:t>
      </w:r>
    </w:p>
    <w:p w:rsidR="000F5DF5" w:rsidRPr="00946E64" w:rsidRDefault="000F5DF5" w:rsidP="000F5DF5">
      <w:pPr>
        <w:ind w:left="596" w:hanging="596"/>
        <w:jc w:val="both"/>
      </w:pPr>
      <w:r w:rsidRPr="00946E64">
        <w:t>North</w:t>
      </w:r>
      <w:r w:rsidRPr="00946E64">
        <w:rPr>
          <w:lang w:val="en-US"/>
        </w:rPr>
        <w:t>, G. R.</w:t>
      </w:r>
      <w:r w:rsidRPr="00946E64">
        <w:t xml:space="preserve"> and Stevens,</w:t>
      </w:r>
      <w:r w:rsidRPr="00946E64">
        <w:rPr>
          <w:lang w:val="en-US"/>
        </w:rPr>
        <w:t xml:space="preserve"> M.J.</w:t>
      </w:r>
      <w:r w:rsidRPr="00946E64">
        <w:t xml:space="preserve"> 1998. Detecting climate signals in the surface temperature record,” </w:t>
      </w:r>
      <w:r w:rsidRPr="00946E64">
        <w:rPr>
          <w:i/>
        </w:rPr>
        <w:t>Journal of climate</w:t>
      </w:r>
      <w:r w:rsidRPr="00946E64">
        <w:t>, vol. 11, no. 4, p 563–577.</w:t>
      </w:r>
    </w:p>
    <w:p w:rsidR="000F5DF5" w:rsidRPr="00946E64" w:rsidRDefault="000F5DF5" w:rsidP="000F5DF5">
      <w:pPr>
        <w:ind w:left="596" w:hanging="567"/>
        <w:jc w:val="both"/>
      </w:pPr>
      <w:r w:rsidRPr="00946E64">
        <w:rPr>
          <w:color w:val="000000"/>
        </w:rPr>
        <w:t>Perlwitz, J. and Knutson, T. and Kossin, J. P. and LeGrande, A. N.</w:t>
      </w:r>
      <w:r w:rsidRPr="00946E64">
        <w:t>, 2017</w:t>
      </w:r>
      <w:r w:rsidRPr="00946E64">
        <w:rPr>
          <w:lang w:val="en-US"/>
        </w:rPr>
        <w:t>.</w:t>
      </w:r>
      <w:r w:rsidRPr="00946E64">
        <w:t xml:space="preserve"> Large-scale circulation and climate variability. </w:t>
      </w:r>
      <w:r w:rsidRPr="00946E64">
        <w:rPr>
          <w:i/>
        </w:rPr>
        <w:t>In: Climate Science Special Report: Fourth National Climate Assessment, vol I</w:t>
      </w:r>
      <w:r w:rsidRPr="00946E64">
        <w:rPr>
          <w:lang w:val="en-US"/>
        </w:rPr>
        <w:t>.</w:t>
      </w:r>
      <w:r w:rsidRPr="00946E64">
        <w:t xml:space="preserve"> U.S. Global Change Research Program, Washington, DC, USA, p 161-184.</w:t>
      </w:r>
    </w:p>
    <w:p w:rsidR="000F5DF5" w:rsidRDefault="000F5DF5" w:rsidP="000F5DF5">
      <w:pPr>
        <w:ind w:left="596" w:hanging="596"/>
        <w:jc w:val="both"/>
      </w:pPr>
      <w:r w:rsidRPr="00946E64">
        <w:lastRenderedPageBreak/>
        <w:t>Pramudia, A., Apriyana, Y., Adi, S.H., Kartiwa,</w:t>
      </w:r>
      <w:r w:rsidRPr="00946E64">
        <w:rPr>
          <w:lang w:val="en-US"/>
        </w:rPr>
        <w:t xml:space="preserve"> B.,</w:t>
      </w:r>
      <w:r w:rsidRPr="00946E64">
        <w:t xml:space="preserve"> Suciantini, Misnawati and Firda</w:t>
      </w:r>
      <w:r w:rsidRPr="00946E64">
        <w:rPr>
          <w:lang w:val="en-US"/>
        </w:rPr>
        <w:t>, D</w:t>
      </w:r>
      <w:r w:rsidRPr="00946E64">
        <w:t xml:space="preserve">. 2021. Cropping calendar analysis for dry season 2020 in Indonesia. </w:t>
      </w:r>
      <w:r w:rsidRPr="00946E64">
        <w:rPr>
          <w:i/>
        </w:rPr>
        <w:t>IOP Conf. Series: Earth and Environmental Science</w:t>
      </w:r>
      <w:r w:rsidRPr="00946E64">
        <w:t xml:space="preserve"> 648, 012117.</w:t>
      </w:r>
    </w:p>
    <w:p w:rsidR="000F5DF5" w:rsidRPr="00946E64" w:rsidRDefault="000F5DF5" w:rsidP="000F5DF5">
      <w:pPr>
        <w:ind w:left="596" w:hanging="567"/>
        <w:jc w:val="both"/>
      </w:pPr>
      <w:r w:rsidRPr="00946E64">
        <w:t>Safitri,</w:t>
      </w:r>
      <w:r w:rsidRPr="00946E64">
        <w:rPr>
          <w:lang w:val="en-US"/>
        </w:rPr>
        <w:t xml:space="preserve"> L. A.</w:t>
      </w:r>
      <w:r w:rsidRPr="00946E64">
        <w:t xml:space="preserve"> 2022. Literature Review: Kebijakan dan Teknologi untuk Mereduksi Dampak Buruk dari CO</w:t>
      </w:r>
      <w:r w:rsidRPr="00946E64">
        <w:rPr>
          <w:vertAlign w:val="subscript"/>
        </w:rPr>
        <w:t>2</w:t>
      </w:r>
      <w:r w:rsidRPr="00946E64">
        <w:t xml:space="preserve"> pada Lingkungan. </w:t>
      </w:r>
      <w:r w:rsidRPr="00946E64">
        <w:rPr>
          <w:i/>
        </w:rPr>
        <w:t>Journal Scientific of Mandalika</w:t>
      </w:r>
      <w:r w:rsidRPr="00946E64">
        <w:t xml:space="preserve">, </w:t>
      </w:r>
      <w:r w:rsidRPr="00946E64">
        <w:rPr>
          <w:lang w:val="en-US"/>
        </w:rPr>
        <w:t>v</w:t>
      </w:r>
      <w:r w:rsidRPr="00946E64">
        <w:t xml:space="preserve">ol. 3 </w:t>
      </w:r>
      <w:r w:rsidRPr="00946E64">
        <w:rPr>
          <w:lang w:val="en-US"/>
        </w:rPr>
        <w:t>n</w:t>
      </w:r>
      <w:r w:rsidRPr="00946E64">
        <w:t>o. 7</w:t>
      </w:r>
    </w:p>
    <w:p w:rsidR="000F5DF5" w:rsidRPr="00946E64" w:rsidRDefault="000F5DF5" w:rsidP="000F5DF5">
      <w:pPr>
        <w:ind w:left="596" w:hanging="596"/>
        <w:jc w:val="both"/>
      </w:pPr>
      <w:r w:rsidRPr="00946E64">
        <w:t>Setiapermas,</w:t>
      </w:r>
      <w:r w:rsidRPr="00946E64">
        <w:rPr>
          <w:lang w:val="en-US"/>
        </w:rPr>
        <w:t xml:space="preserve"> M.N. dan</w:t>
      </w:r>
      <w:r w:rsidRPr="00946E64">
        <w:t xml:space="preserve"> Nurlaily</w:t>
      </w:r>
      <w:r w:rsidRPr="00946E64">
        <w:rPr>
          <w:lang w:val="en-US"/>
        </w:rPr>
        <w:t>, R</w:t>
      </w:r>
      <w:r w:rsidRPr="00946E64">
        <w:t>. 2021. Planting Time and Fertilizer Validation Based on Banyudono Planting Calendar in Boyolali Regency.</w:t>
      </w:r>
      <w:r w:rsidRPr="00946E64">
        <w:rPr>
          <w:i/>
        </w:rPr>
        <w:t xml:space="preserve">Journal of Agromet </w:t>
      </w:r>
      <w:r w:rsidRPr="00946E64">
        <w:t>35(1):p.20-29</w:t>
      </w:r>
    </w:p>
    <w:p w:rsidR="000F5DF5" w:rsidRPr="00946E64" w:rsidRDefault="000F5DF5" w:rsidP="000F5DF5">
      <w:pPr>
        <w:ind w:left="596" w:hanging="567"/>
        <w:jc w:val="both"/>
      </w:pPr>
      <w:r w:rsidRPr="00946E64">
        <w:t xml:space="preserve">Schott, F.A., Xie, </w:t>
      </w:r>
      <w:r w:rsidRPr="00946E64">
        <w:rPr>
          <w:lang w:val="en-US"/>
        </w:rPr>
        <w:t xml:space="preserve">S.P., </w:t>
      </w:r>
      <w:r w:rsidRPr="00946E64">
        <w:t xml:space="preserve">and McCreary, </w:t>
      </w:r>
      <w:r w:rsidRPr="00946E64">
        <w:rPr>
          <w:lang w:val="en-US"/>
        </w:rPr>
        <w:t xml:space="preserve">J. P. </w:t>
      </w:r>
      <w:r w:rsidRPr="00946E64">
        <w:t xml:space="preserve">2009. Indian Ocean circulation and climate variability, </w:t>
      </w:r>
      <w:r w:rsidRPr="00946E64">
        <w:rPr>
          <w:i/>
        </w:rPr>
        <w:t>Reviews of Geophysics</w:t>
      </w:r>
      <w:r w:rsidRPr="00946E64">
        <w:t>, vol. 47, no. RG1002, p 1–46.</w:t>
      </w:r>
    </w:p>
    <w:p w:rsidR="000F5DF5" w:rsidRPr="00946E64" w:rsidRDefault="000F5DF5" w:rsidP="000F5DF5">
      <w:pPr>
        <w:ind w:left="596" w:hanging="596"/>
      </w:pPr>
      <w:r w:rsidRPr="00946E64">
        <w:t xml:space="preserve">Shrestha, S.F., Asch, </w:t>
      </w:r>
      <w:r w:rsidRPr="00946E64">
        <w:rPr>
          <w:lang w:val="en-US"/>
        </w:rPr>
        <w:t xml:space="preserve">M.D. </w:t>
      </w:r>
      <w:r w:rsidRPr="00946E64">
        <w:t>and Becker</w:t>
      </w:r>
      <w:r w:rsidRPr="00946E64">
        <w:rPr>
          <w:lang w:val="en-US"/>
        </w:rPr>
        <w:t>, M.</w:t>
      </w:r>
      <w:r w:rsidRPr="00946E64">
        <w:t xml:space="preserve"> 2011. Cropping calendar options for rice-wheat production systems at high altitudes. </w:t>
      </w:r>
      <w:r w:rsidRPr="00946E64">
        <w:rPr>
          <w:i/>
        </w:rPr>
        <w:t>Field Crops Research</w:t>
      </w:r>
      <w:r w:rsidRPr="00946E64">
        <w:t xml:space="preserve"> 121(1): 158-167.</w:t>
      </w:r>
    </w:p>
    <w:p w:rsidR="000F5DF5" w:rsidRDefault="000F5DF5" w:rsidP="000F5DF5">
      <w:pPr>
        <w:ind w:left="596" w:hanging="596"/>
        <w:jc w:val="both"/>
      </w:pPr>
      <w:r w:rsidRPr="00946E64">
        <w:t>Siregar,</w:t>
      </w:r>
      <w:r w:rsidRPr="00946E64">
        <w:rPr>
          <w:spacing w:val="-6"/>
        </w:rPr>
        <w:t xml:space="preserve"> </w:t>
      </w:r>
      <w:r w:rsidRPr="00946E64">
        <w:t>U.</w:t>
      </w:r>
      <w:r w:rsidRPr="00946E64">
        <w:rPr>
          <w:spacing w:val="-6"/>
        </w:rPr>
        <w:t xml:space="preserve"> </w:t>
      </w:r>
      <w:r w:rsidRPr="00946E64">
        <w:t>K.,</w:t>
      </w:r>
      <w:r w:rsidRPr="00946E64">
        <w:rPr>
          <w:spacing w:val="-6"/>
        </w:rPr>
        <w:t xml:space="preserve"> </w:t>
      </w:r>
      <w:r w:rsidRPr="00946E64">
        <w:t>Sitakar,</w:t>
      </w:r>
      <w:r w:rsidRPr="00946E64">
        <w:rPr>
          <w:spacing w:val="-6"/>
        </w:rPr>
        <w:t xml:space="preserve"> </w:t>
      </w:r>
      <w:r w:rsidRPr="00946E64">
        <w:t>T.</w:t>
      </w:r>
      <w:r w:rsidRPr="00946E64">
        <w:rPr>
          <w:spacing w:val="-6"/>
        </w:rPr>
        <w:t xml:space="preserve"> </w:t>
      </w:r>
      <w:r w:rsidRPr="00946E64">
        <w:t>A.,</w:t>
      </w:r>
      <w:r w:rsidRPr="00946E64">
        <w:rPr>
          <w:spacing w:val="-6"/>
        </w:rPr>
        <w:t xml:space="preserve"> </w:t>
      </w:r>
      <w:r w:rsidRPr="00946E64">
        <w:t>Haramain,</w:t>
      </w:r>
      <w:r w:rsidRPr="00946E64">
        <w:rPr>
          <w:spacing w:val="-6"/>
        </w:rPr>
        <w:t xml:space="preserve"> </w:t>
      </w:r>
      <w:r w:rsidRPr="00946E64">
        <w:t>S.,</w:t>
      </w:r>
      <w:r w:rsidRPr="00946E64">
        <w:rPr>
          <w:spacing w:val="-6"/>
        </w:rPr>
        <w:t xml:space="preserve"> </w:t>
      </w:r>
      <w:r w:rsidRPr="00946E64">
        <w:t>Lubis,</w:t>
      </w:r>
      <w:r w:rsidRPr="00946E64">
        <w:rPr>
          <w:spacing w:val="-6"/>
        </w:rPr>
        <w:t xml:space="preserve"> </w:t>
      </w:r>
      <w:r w:rsidRPr="00946E64">
        <w:t>Z.</w:t>
      </w:r>
      <w:r w:rsidRPr="00946E64">
        <w:rPr>
          <w:spacing w:val="-6"/>
        </w:rPr>
        <w:t xml:space="preserve"> </w:t>
      </w:r>
      <w:r w:rsidRPr="00946E64">
        <w:t>N.</w:t>
      </w:r>
      <w:r w:rsidRPr="00946E64">
        <w:rPr>
          <w:spacing w:val="-6"/>
        </w:rPr>
        <w:t xml:space="preserve"> </w:t>
      </w:r>
      <w:r w:rsidRPr="00946E64">
        <w:t>S.,</w:t>
      </w:r>
      <w:r w:rsidRPr="00946E64">
        <w:rPr>
          <w:spacing w:val="-6"/>
        </w:rPr>
        <w:t xml:space="preserve"> </w:t>
      </w:r>
      <w:r w:rsidRPr="00946E64">
        <w:t>Nadhirah,</w:t>
      </w:r>
      <w:r w:rsidRPr="00946E64">
        <w:rPr>
          <w:spacing w:val="-6"/>
        </w:rPr>
        <w:t xml:space="preserve"> </w:t>
      </w:r>
      <w:r w:rsidRPr="00946E64">
        <w:t>U.,</w:t>
      </w:r>
      <w:r w:rsidRPr="00946E64">
        <w:rPr>
          <w:spacing w:val="-6"/>
        </w:rPr>
        <w:t xml:space="preserve"> </w:t>
      </w:r>
      <w:r w:rsidRPr="00946E64">
        <w:t xml:space="preserve">Yahfizham, Y. 2024. Pengembangan database management sistem menggunakan mysql. </w:t>
      </w:r>
      <w:r w:rsidRPr="00946E64">
        <w:rPr>
          <w:i/>
        </w:rPr>
        <w:t>Jurnal Sains, Teknologi &amp; Komputer</w:t>
      </w:r>
      <w:r w:rsidRPr="00946E64">
        <w:t xml:space="preserve">, </w:t>
      </w:r>
      <w:r w:rsidRPr="00946E64">
        <w:rPr>
          <w:i/>
        </w:rPr>
        <w:t>1</w:t>
      </w:r>
      <w:r w:rsidRPr="00946E64">
        <w:t>(1), 8–12.</w:t>
      </w:r>
    </w:p>
    <w:p w:rsidR="000F5DF5" w:rsidRPr="00946E64" w:rsidRDefault="000F5DF5" w:rsidP="000F5DF5">
      <w:pPr>
        <w:ind w:left="596" w:hanging="567"/>
        <w:jc w:val="both"/>
      </w:pPr>
      <w:r w:rsidRPr="00946E64">
        <w:t>Thornton, P.K, Ericksen,</w:t>
      </w:r>
      <w:r w:rsidRPr="00946E64">
        <w:rPr>
          <w:lang w:val="en-US"/>
        </w:rPr>
        <w:t xml:space="preserve"> P.J.,</w:t>
      </w:r>
      <w:r w:rsidRPr="00946E64">
        <w:t xml:space="preserve"> Herrero</w:t>
      </w:r>
      <w:r w:rsidRPr="00946E64">
        <w:rPr>
          <w:lang w:val="en-US"/>
        </w:rPr>
        <w:t>, .M</w:t>
      </w:r>
      <w:r w:rsidRPr="00946E64">
        <w:t xml:space="preserve"> and Challinor</w:t>
      </w:r>
      <w:r w:rsidRPr="00946E64">
        <w:rPr>
          <w:lang w:val="en-US"/>
        </w:rPr>
        <w:t>, A.J.</w:t>
      </w:r>
      <w:r w:rsidRPr="00946E64">
        <w:t xml:space="preserve">. 2014. Climate variability and vulnerability to climate change: a </w:t>
      </w:r>
      <w:r w:rsidRPr="00946E64">
        <w:lastRenderedPageBreak/>
        <w:t xml:space="preserve">review. </w:t>
      </w:r>
      <w:r w:rsidRPr="00946E64">
        <w:rPr>
          <w:i/>
        </w:rPr>
        <w:t>Global Change Biology</w:t>
      </w:r>
      <w:r w:rsidRPr="00946E64">
        <w:t xml:space="preserve"> 20, 3313–3328, doi: 10.1111/gcb.12581.</w:t>
      </w:r>
    </w:p>
    <w:p w:rsidR="000F5DF5" w:rsidRPr="00946E64" w:rsidRDefault="000F5DF5" w:rsidP="000F5DF5">
      <w:pPr>
        <w:ind w:left="596" w:hanging="567"/>
        <w:jc w:val="both"/>
      </w:pPr>
      <w:r w:rsidRPr="00946E64">
        <w:t>Truong</w:t>
      </w:r>
      <w:r w:rsidRPr="00946E64">
        <w:rPr>
          <w:lang w:val="en-US"/>
        </w:rPr>
        <w:t>, D.</w:t>
      </w:r>
      <w:r w:rsidRPr="00946E64">
        <w:t xml:space="preserve"> A. 2020. Shifting crop planting calendar as a climate change adaptation solution for rice cultivation region in the Long Xuyen Quadrilateral of Vietnam. Chileanjar. doi:10.4067/S0718-58392020000400468</w:t>
      </w:r>
    </w:p>
    <w:p w:rsidR="000F5DF5" w:rsidRDefault="000F5DF5" w:rsidP="000F5DF5">
      <w:pPr>
        <w:shd w:val="clear" w:color="auto" w:fill="FFFFFF"/>
        <w:ind w:left="596" w:hanging="567"/>
        <w:jc w:val="both"/>
        <w:rPr>
          <w:rStyle w:val="Hyperlink"/>
          <w:rFonts w:eastAsiaTheme="majorEastAsia"/>
          <w:caps/>
        </w:rPr>
      </w:pPr>
      <w:r w:rsidRPr="00946E64">
        <w:rPr>
          <w:bCs/>
          <w:shd w:val="clear" w:color="auto" w:fill="FFFFFF"/>
        </w:rPr>
        <w:t xml:space="preserve">Ulwah, </w:t>
      </w:r>
      <w:r w:rsidRPr="00946E64">
        <w:rPr>
          <w:bCs/>
          <w:shd w:val="clear" w:color="auto" w:fill="FFFFFF"/>
          <w:lang w:val="en-US"/>
        </w:rPr>
        <w:t xml:space="preserve">H. T., </w:t>
      </w:r>
      <w:r w:rsidRPr="00946E64">
        <w:rPr>
          <w:bCs/>
          <w:shd w:val="clear" w:color="auto" w:fill="FFFFFF"/>
        </w:rPr>
        <w:t xml:space="preserve">Rohmatilah, </w:t>
      </w:r>
      <w:r w:rsidRPr="00946E64">
        <w:rPr>
          <w:bCs/>
          <w:shd w:val="clear" w:color="auto" w:fill="FFFFFF"/>
          <w:lang w:val="en-US"/>
        </w:rPr>
        <w:t xml:space="preserve">Y.N., and </w:t>
      </w:r>
      <w:r w:rsidRPr="00946E64">
        <w:rPr>
          <w:bCs/>
          <w:shd w:val="clear" w:color="auto" w:fill="FFFFFF"/>
        </w:rPr>
        <w:t>Fami</w:t>
      </w:r>
      <w:r w:rsidRPr="00946E64">
        <w:rPr>
          <w:bCs/>
          <w:shd w:val="clear" w:color="auto" w:fill="FFFFFF"/>
          <w:lang w:val="en-US"/>
        </w:rPr>
        <w:t>, A</w:t>
      </w:r>
      <w:r w:rsidRPr="00946E64">
        <w:rPr>
          <w:bCs/>
          <w:shd w:val="clear" w:color="auto" w:fill="FFFFFF"/>
        </w:rPr>
        <w:t xml:space="preserve">. 2022. </w:t>
      </w:r>
      <w:r w:rsidRPr="00946E64">
        <w:t xml:space="preserve">Pre-Production Process of the E-book “Smart Farming with the Planting Calendar. </w:t>
      </w:r>
      <w:r w:rsidRPr="00946E64">
        <w:rPr>
          <w:i/>
        </w:rPr>
        <w:t>Journal of Applied Multimedia and Networking</w:t>
      </w:r>
      <w:r w:rsidRPr="00946E64">
        <w:t xml:space="preserve">, </w:t>
      </w:r>
      <w:r w:rsidRPr="001D17C2">
        <w:rPr>
          <w:lang w:val="en-US"/>
        </w:rPr>
        <w:t>v</w:t>
      </w:r>
      <w:hyperlink r:id="rId57" w:history="1">
        <w:r w:rsidRPr="001D17C2">
          <w:rPr>
            <w:rStyle w:val="Hyperlink"/>
            <w:rFonts w:eastAsiaTheme="majorEastAsia"/>
          </w:rPr>
          <w:t>ol</w:t>
        </w:r>
        <w:r w:rsidRPr="001D17C2">
          <w:rPr>
            <w:rStyle w:val="Hyperlink"/>
            <w:rFonts w:eastAsiaTheme="majorEastAsia"/>
            <w:caps/>
          </w:rPr>
          <w:t xml:space="preserve"> 6 </w:t>
        </w:r>
        <w:r w:rsidRPr="001D17C2">
          <w:rPr>
            <w:rStyle w:val="Hyperlink"/>
            <w:rFonts w:eastAsiaTheme="majorEastAsia"/>
          </w:rPr>
          <w:t>no</w:t>
        </w:r>
        <w:r w:rsidRPr="001D17C2">
          <w:rPr>
            <w:rStyle w:val="Hyperlink"/>
            <w:rFonts w:eastAsiaTheme="majorEastAsia"/>
            <w:caps/>
          </w:rPr>
          <w:t xml:space="preserve"> 2. </w:t>
        </w:r>
      </w:hyperlink>
    </w:p>
    <w:p w:rsidR="000F5DF5" w:rsidRDefault="000F5DF5" w:rsidP="000F5DF5">
      <w:pPr>
        <w:shd w:val="clear" w:color="auto" w:fill="FFFFFF"/>
        <w:ind w:left="596" w:hanging="567"/>
        <w:jc w:val="both"/>
        <w:rPr>
          <w:rStyle w:val="Hyperlink"/>
          <w:rFonts w:eastAsiaTheme="majorEastAsia"/>
          <w:caps/>
        </w:rPr>
      </w:pPr>
      <w:r w:rsidRPr="00946E64">
        <w:t xml:space="preserve">Vose,  R.S., Arndt, </w:t>
      </w:r>
      <w:r w:rsidRPr="00946E64">
        <w:rPr>
          <w:lang w:val="en-US"/>
        </w:rPr>
        <w:t xml:space="preserve">D., </w:t>
      </w:r>
      <w:r w:rsidRPr="00946E64">
        <w:t xml:space="preserve">Banzon,  V.F., Easterling, </w:t>
      </w:r>
      <w:r w:rsidRPr="00946E64">
        <w:rPr>
          <w:lang w:val="en-US"/>
        </w:rPr>
        <w:t xml:space="preserve"> D.R., </w:t>
      </w:r>
      <w:r w:rsidRPr="00946E64">
        <w:t>Gleason,</w:t>
      </w:r>
      <w:r w:rsidRPr="00946E64">
        <w:rPr>
          <w:lang w:val="en-US"/>
        </w:rPr>
        <w:t xml:space="preserve"> B.,</w:t>
      </w:r>
      <w:r w:rsidRPr="00946E64">
        <w:t xml:space="preserve">  Huang, </w:t>
      </w:r>
      <w:r w:rsidRPr="00946E64">
        <w:rPr>
          <w:lang w:val="en-US"/>
        </w:rPr>
        <w:t xml:space="preserve">B., </w:t>
      </w:r>
      <w:r w:rsidRPr="00946E64">
        <w:t xml:space="preserve">Kearns, </w:t>
      </w:r>
      <w:r w:rsidRPr="00946E64">
        <w:rPr>
          <w:lang w:val="en-US"/>
        </w:rPr>
        <w:t xml:space="preserve">E., </w:t>
      </w:r>
      <w:r w:rsidRPr="00946E64">
        <w:t xml:space="preserve">Lawrimore, </w:t>
      </w:r>
      <w:r w:rsidRPr="00946E64">
        <w:rPr>
          <w:lang w:val="en-US"/>
        </w:rPr>
        <w:t xml:space="preserve"> J. H., </w:t>
      </w:r>
      <w:r w:rsidRPr="00946E64">
        <w:t xml:space="preserve">Menne, </w:t>
      </w:r>
      <w:r w:rsidRPr="00946E64">
        <w:rPr>
          <w:lang w:val="en-US"/>
        </w:rPr>
        <w:t xml:space="preserve">M.J., </w:t>
      </w:r>
      <w:r w:rsidRPr="00946E64">
        <w:t xml:space="preserve">Peterson, T.C. Reynolds, </w:t>
      </w:r>
      <w:r w:rsidRPr="00946E64">
        <w:rPr>
          <w:lang w:val="en-US"/>
        </w:rPr>
        <w:t xml:space="preserve">R.W., </w:t>
      </w:r>
      <w:r w:rsidRPr="00946E64">
        <w:t>Smith, T.M., Williams, C.N., and Wuertz,</w:t>
      </w:r>
      <w:r w:rsidRPr="00946E64">
        <w:rPr>
          <w:lang w:val="en-US"/>
        </w:rPr>
        <w:t xml:space="preserve"> D.B.</w:t>
      </w:r>
      <w:r w:rsidRPr="00946E64">
        <w:t xml:space="preserve"> 2012. NOAA’S Merged Land-Ocean Surface Temperature Analysis. </w:t>
      </w:r>
      <w:r w:rsidRPr="00946E64">
        <w:rPr>
          <w:i/>
        </w:rPr>
        <w:t>American Meteorological Society</w:t>
      </w:r>
      <w:r w:rsidRPr="00946E64">
        <w:t>, p 1677- 1685.</w:t>
      </w:r>
    </w:p>
    <w:p w:rsidR="000F5DF5" w:rsidRPr="005469B8" w:rsidRDefault="000F5DF5" w:rsidP="000F5DF5">
      <w:pPr>
        <w:shd w:val="clear" w:color="auto" w:fill="FFFFFF"/>
        <w:ind w:left="596" w:hanging="596"/>
        <w:jc w:val="both"/>
        <w:rPr>
          <w:rStyle w:val="Hyperlink"/>
        </w:rPr>
      </w:pPr>
      <w:r w:rsidRPr="00946E64">
        <w:t xml:space="preserve">Yahya, </w:t>
      </w:r>
      <w:r w:rsidRPr="00946E64">
        <w:rPr>
          <w:lang w:val="en-US"/>
        </w:rPr>
        <w:t xml:space="preserve">I., </w:t>
      </w:r>
      <w:r w:rsidRPr="00946E64">
        <w:t>Mukhsar, Agusrawati, Laome,</w:t>
      </w:r>
      <w:r w:rsidRPr="00946E64">
        <w:rPr>
          <w:lang w:val="en-US"/>
        </w:rPr>
        <w:t xml:space="preserve"> L., </w:t>
      </w:r>
      <w:r w:rsidRPr="00946E64">
        <w:t xml:space="preserve"> Tenriawaru, </w:t>
      </w:r>
      <w:r w:rsidRPr="00946E64">
        <w:rPr>
          <w:lang w:val="en-US"/>
        </w:rPr>
        <w:t xml:space="preserve">A., </w:t>
      </w:r>
      <w:r w:rsidRPr="00946E64">
        <w:t>Usman</w:t>
      </w:r>
      <w:r w:rsidRPr="00946E64">
        <w:rPr>
          <w:lang w:val="en-US"/>
        </w:rPr>
        <w:t>, I</w:t>
      </w:r>
      <w:r w:rsidRPr="00946E64">
        <w:t xml:space="preserve"> and Ahmad</w:t>
      </w:r>
      <w:r w:rsidRPr="00946E64">
        <w:rPr>
          <w:lang w:val="en-US"/>
        </w:rPr>
        <w:t>, S.W</w:t>
      </w:r>
      <w:r w:rsidRPr="00946E64">
        <w:t xml:space="preserve">. 2021. SARIMA model for compiling the planting calendar. </w:t>
      </w:r>
      <w:r w:rsidRPr="00946E64">
        <w:rPr>
          <w:i/>
        </w:rPr>
        <w:t>Journal of Physics: Conference Series</w:t>
      </w:r>
      <w:r w:rsidRPr="00946E64">
        <w:t xml:space="preserve"> 1899, 012109.</w:t>
      </w:r>
    </w:p>
    <w:p w:rsidR="000F5DF5" w:rsidRDefault="000F5DF5" w:rsidP="000F5DF5">
      <w:pPr>
        <w:spacing w:after="0" w:line="240" w:lineRule="auto"/>
        <w:ind w:left="851" w:hanging="851"/>
        <w:jc w:val="both"/>
        <w:rPr>
          <w:rFonts w:ascii="Times New Roman" w:eastAsia="Times New Roman" w:hAnsi="Times New Roman" w:cs="Times New Roman"/>
        </w:rPr>
        <w:sectPr w:rsidR="000F5DF5">
          <w:type w:val="continuous"/>
          <w:pgSz w:w="11907" w:h="16840"/>
          <w:pgMar w:top="1701" w:right="1418" w:bottom="1701" w:left="1418" w:header="0" w:footer="851" w:gutter="0"/>
          <w:pgNumType w:start="1"/>
          <w:cols w:num="2" w:space="720" w:equalWidth="0">
            <w:col w:w="4175" w:space="720"/>
            <w:col w:w="4175" w:space="0"/>
          </w:cols>
        </w:sectPr>
      </w:pPr>
      <w:r w:rsidRPr="00946E64">
        <w:t xml:space="preserve"> Zid, M., Handawati,</w:t>
      </w:r>
      <w:r w:rsidRPr="00946E64">
        <w:rPr>
          <w:lang w:val="en-US"/>
        </w:rPr>
        <w:t xml:space="preserve"> R.,</w:t>
      </w:r>
      <w:r w:rsidRPr="00946E64">
        <w:t xml:space="preserve"> </w:t>
      </w:r>
      <w:r w:rsidRPr="00946E64">
        <w:rPr>
          <w:lang w:val="en-US"/>
        </w:rPr>
        <w:t xml:space="preserve">and </w:t>
      </w:r>
      <w:r w:rsidRPr="00946E64">
        <w:t>Wulandari</w:t>
      </w:r>
      <w:r w:rsidRPr="00946E64">
        <w:rPr>
          <w:lang w:val="en-US"/>
        </w:rPr>
        <w:t>, N.A.F</w:t>
      </w:r>
      <w:r w:rsidRPr="00946E64">
        <w:t xml:space="preserve">. 2022. Analysis of the suitability of rice farming land as an opportunity for determining the agricultural planting calendar in Ajibarang District, Banyumas Regency, Central Java Province. </w:t>
      </w:r>
      <w:r w:rsidRPr="00946E64">
        <w:rPr>
          <w:i/>
        </w:rPr>
        <w:t xml:space="preserve">IOP Conf. Series: Earth and Environmental Science </w:t>
      </w:r>
      <w:r w:rsidRPr="00946E64">
        <w:t>951, 012028</w:t>
      </w:r>
    </w:p>
    <w:p w:rsidR="005035E9" w:rsidRDefault="005035E9">
      <w:pPr>
        <w:spacing w:after="0" w:line="240" w:lineRule="auto"/>
        <w:jc w:val="both"/>
        <w:rPr>
          <w:rFonts w:ascii="Times New Roman" w:eastAsia="Times New Roman" w:hAnsi="Times New Roman" w:cs="Times New Roman"/>
        </w:rPr>
      </w:pPr>
    </w:p>
    <w:sectPr w:rsidR="005035E9">
      <w:type w:val="continuous"/>
      <w:pgSz w:w="11907" w:h="16840"/>
      <w:pgMar w:top="1701" w:right="1418" w:bottom="1701" w:left="1418" w:header="0" w:footer="851"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D2C0E" w:rsidRDefault="00DD2C0E">
      <w:pPr>
        <w:spacing w:after="0" w:line="240" w:lineRule="auto"/>
      </w:pPr>
      <w:r>
        <w:separator/>
      </w:r>
    </w:p>
  </w:endnote>
  <w:endnote w:type="continuationSeparator" w:id="0">
    <w:p w:rsidR="00DD2C0E" w:rsidRDefault="00DD2C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rdo">
    <w:altName w:val="Times New Roman"/>
    <w:charset w:val="00"/>
    <w:family w:val="auto"/>
    <w:pitch w:val="default"/>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35E9" w:rsidRDefault="00CB483D">
    <w:pPr>
      <w:pBdr>
        <w:top w:val="nil"/>
        <w:left w:val="nil"/>
        <w:bottom w:val="nil"/>
        <w:right w:val="nil"/>
        <w:between w:val="nil"/>
      </w:pBdr>
      <w:tabs>
        <w:tab w:val="center" w:pos="4680"/>
        <w:tab w:val="right" w:pos="9360"/>
      </w:tabs>
      <w:spacing w:after="0" w:line="240" w:lineRule="auto"/>
      <w:rPr>
        <w:color w:val="000000"/>
      </w:rPr>
    </w:pPr>
    <w:r>
      <w:rPr>
        <w:color w:val="000000"/>
      </w:rPr>
      <w:fldChar w:fldCharType="begin"/>
    </w:r>
    <w:r>
      <w:rPr>
        <w:color w:val="000000"/>
      </w:rPr>
      <w:instrText>PAGE</w:instrText>
    </w:r>
    <w:r>
      <w:rPr>
        <w:color w:val="000000"/>
      </w:rPr>
      <w:fldChar w:fldCharType="separate"/>
    </w:r>
    <w:r w:rsidR="001B52CE">
      <w:rPr>
        <w:noProof/>
        <w:color w:val="000000"/>
      </w:rPr>
      <w:t>20</w:t>
    </w:r>
    <w:r>
      <w:rPr>
        <w:color w:val="00000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35E9" w:rsidRDefault="00CB483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1B52CE">
      <w:rPr>
        <w:noProof/>
        <w:color w:val="000000"/>
      </w:rPr>
      <w:t>21</w:t>
    </w:r>
    <w:r>
      <w:rPr>
        <w:color w:val="00000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D2C0E" w:rsidRDefault="00DD2C0E">
      <w:pPr>
        <w:spacing w:after="0" w:line="240" w:lineRule="auto"/>
      </w:pPr>
      <w:r>
        <w:separator/>
      </w:r>
    </w:p>
  </w:footnote>
  <w:footnote w:type="continuationSeparator" w:id="0">
    <w:p w:rsidR="00DD2C0E" w:rsidRDefault="00DD2C0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9B2E41"/>
    <w:multiLevelType w:val="multilevel"/>
    <w:tmpl w:val="6168521E"/>
    <w:lvl w:ilvl="0">
      <w:start w:val="1"/>
      <w:numFmt w:val="lowerLetter"/>
      <w:lvlText w:val="%1."/>
      <w:lvlJc w:val="left"/>
      <w:pPr>
        <w:ind w:left="467" w:hanging="211"/>
      </w:pPr>
      <w:rPr>
        <w:rFonts w:ascii="Times New Roman" w:eastAsia="Times New Roman" w:hAnsi="Times New Roman" w:cs="Times New Roman"/>
        <w:b w:val="0"/>
        <w:i w:val="0"/>
        <w:sz w:val="22"/>
        <w:szCs w:val="22"/>
      </w:rPr>
    </w:lvl>
    <w:lvl w:ilvl="1">
      <w:numFmt w:val="bullet"/>
      <w:lvlText w:val="•"/>
      <w:lvlJc w:val="left"/>
      <w:pPr>
        <w:ind w:left="1426" w:hanging="212"/>
      </w:pPr>
    </w:lvl>
    <w:lvl w:ilvl="2">
      <w:numFmt w:val="bullet"/>
      <w:lvlText w:val="•"/>
      <w:lvlJc w:val="left"/>
      <w:pPr>
        <w:ind w:left="2392" w:hanging="212"/>
      </w:pPr>
    </w:lvl>
    <w:lvl w:ilvl="3">
      <w:numFmt w:val="bullet"/>
      <w:lvlText w:val="•"/>
      <w:lvlJc w:val="left"/>
      <w:pPr>
        <w:ind w:left="3359" w:hanging="212"/>
      </w:pPr>
    </w:lvl>
    <w:lvl w:ilvl="4">
      <w:numFmt w:val="bullet"/>
      <w:lvlText w:val="•"/>
      <w:lvlJc w:val="left"/>
      <w:pPr>
        <w:ind w:left="4325" w:hanging="212"/>
      </w:pPr>
    </w:lvl>
    <w:lvl w:ilvl="5">
      <w:numFmt w:val="bullet"/>
      <w:lvlText w:val="•"/>
      <w:lvlJc w:val="left"/>
      <w:pPr>
        <w:ind w:left="5292" w:hanging="211"/>
      </w:pPr>
    </w:lvl>
    <w:lvl w:ilvl="6">
      <w:numFmt w:val="bullet"/>
      <w:lvlText w:val="•"/>
      <w:lvlJc w:val="left"/>
      <w:pPr>
        <w:ind w:left="6258" w:hanging="212"/>
      </w:pPr>
    </w:lvl>
    <w:lvl w:ilvl="7">
      <w:numFmt w:val="bullet"/>
      <w:lvlText w:val="•"/>
      <w:lvlJc w:val="left"/>
      <w:pPr>
        <w:ind w:left="7224" w:hanging="212"/>
      </w:pPr>
    </w:lvl>
    <w:lvl w:ilvl="8">
      <w:numFmt w:val="bullet"/>
      <w:lvlText w:val="•"/>
      <w:lvlJc w:val="left"/>
      <w:pPr>
        <w:ind w:left="8191" w:hanging="212"/>
      </w:pPr>
    </w:lvl>
  </w:abstractNum>
  <w:abstractNum w:abstractNumId="1">
    <w:nsid w:val="0EC3088E"/>
    <w:multiLevelType w:val="multilevel"/>
    <w:tmpl w:val="B4FE1A76"/>
    <w:lvl w:ilvl="0">
      <w:start w:val="1"/>
      <w:numFmt w:val="lowerLetter"/>
      <w:lvlText w:val="%1."/>
      <w:lvlJc w:val="left"/>
      <w:pPr>
        <w:ind w:left="539" w:hanging="284"/>
      </w:pPr>
      <w:rPr>
        <w:rFonts w:ascii="Times New Roman" w:eastAsia="Times New Roman" w:hAnsi="Times New Roman" w:cs="Times New Roman"/>
        <w:b w:val="0"/>
        <w:i w:val="0"/>
        <w:sz w:val="24"/>
        <w:szCs w:val="24"/>
      </w:rPr>
    </w:lvl>
    <w:lvl w:ilvl="1">
      <w:numFmt w:val="bullet"/>
      <w:pStyle w:val="Style551"/>
      <w:lvlText w:val="•"/>
      <w:lvlJc w:val="left"/>
      <w:pPr>
        <w:ind w:left="1498" w:hanging="284"/>
      </w:pPr>
    </w:lvl>
    <w:lvl w:ilvl="2">
      <w:numFmt w:val="bullet"/>
      <w:lvlText w:val="•"/>
      <w:lvlJc w:val="left"/>
      <w:pPr>
        <w:ind w:left="2456" w:hanging="284"/>
      </w:pPr>
    </w:lvl>
    <w:lvl w:ilvl="3">
      <w:numFmt w:val="bullet"/>
      <w:lvlText w:val="•"/>
      <w:lvlJc w:val="left"/>
      <w:pPr>
        <w:ind w:left="3415" w:hanging="284"/>
      </w:pPr>
    </w:lvl>
    <w:lvl w:ilvl="4">
      <w:numFmt w:val="bullet"/>
      <w:lvlText w:val="•"/>
      <w:lvlJc w:val="left"/>
      <w:pPr>
        <w:ind w:left="4373" w:hanging="283"/>
      </w:pPr>
    </w:lvl>
    <w:lvl w:ilvl="5">
      <w:numFmt w:val="bullet"/>
      <w:lvlText w:val="•"/>
      <w:lvlJc w:val="left"/>
      <w:pPr>
        <w:ind w:left="5332" w:hanging="283"/>
      </w:pPr>
    </w:lvl>
    <w:lvl w:ilvl="6">
      <w:numFmt w:val="bullet"/>
      <w:lvlText w:val="•"/>
      <w:lvlJc w:val="left"/>
      <w:pPr>
        <w:ind w:left="6290" w:hanging="284"/>
      </w:pPr>
    </w:lvl>
    <w:lvl w:ilvl="7">
      <w:numFmt w:val="bullet"/>
      <w:lvlText w:val="•"/>
      <w:lvlJc w:val="left"/>
      <w:pPr>
        <w:ind w:left="7248" w:hanging="284"/>
      </w:pPr>
    </w:lvl>
    <w:lvl w:ilvl="8">
      <w:numFmt w:val="bullet"/>
      <w:lvlText w:val="•"/>
      <w:lvlJc w:val="left"/>
      <w:pPr>
        <w:ind w:left="8207" w:hanging="282"/>
      </w:pPr>
    </w:lvl>
  </w:abstractNum>
  <w:abstractNum w:abstractNumId="2">
    <w:nsid w:val="12D82613"/>
    <w:multiLevelType w:val="multilevel"/>
    <w:tmpl w:val="A042A8F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nsid w:val="14872D32"/>
    <w:multiLevelType w:val="multilevel"/>
    <w:tmpl w:val="06D456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17582F6B"/>
    <w:multiLevelType w:val="multilevel"/>
    <w:tmpl w:val="8DF43AC8"/>
    <w:lvl w:ilvl="0">
      <w:start w:val="1"/>
      <w:numFmt w:val="decimal"/>
      <w:lvlText w:val="%1"/>
      <w:lvlJc w:val="left"/>
      <w:pPr>
        <w:ind w:left="989" w:hanging="706"/>
      </w:pPr>
      <w:rPr>
        <w:rFonts w:hint="default"/>
        <w:lang w:val="id" w:eastAsia="en-US" w:bidi="ar-SA"/>
      </w:rPr>
    </w:lvl>
    <w:lvl w:ilvl="1">
      <w:start w:val="1"/>
      <w:numFmt w:val="decimal"/>
      <w:lvlText w:val="%1.%2"/>
      <w:lvlJc w:val="left"/>
      <w:pPr>
        <w:ind w:left="989" w:hanging="706"/>
      </w:pPr>
      <w:rPr>
        <w:rFonts w:ascii="Times New Roman" w:eastAsia="Times New Roman" w:hAnsi="Times New Roman" w:cs="Times New Roman" w:hint="default"/>
        <w:b/>
        <w:bCs/>
        <w:i w:val="0"/>
        <w:iCs w:val="0"/>
        <w:spacing w:val="0"/>
        <w:w w:val="99"/>
        <w:sz w:val="24"/>
        <w:szCs w:val="24"/>
        <w:lang w:val="id" w:eastAsia="en-US" w:bidi="ar-SA"/>
      </w:rPr>
    </w:lvl>
    <w:lvl w:ilvl="2">
      <w:start w:val="1"/>
      <w:numFmt w:val="decimal"/>
      <w:lvlText w:val="%3."/>
      <w:lvlJc w:val="left"/>
      <w:pPr>
        <w:ind w:left="869" w:hanging="297"/>
      </w:pPr>
      <w:rPr>
        <w:rFonts w:ascii="Times New Roman" w:eastAsia="Times New Roman" w:hAnsi="Times New Roman" w:cs="Times New Roman" w:hint="default"/>
        <w:b w:val="0"/>
        <w:bCs w:val="0"/>
        <w:i w:val="0"/>
        <w:iCs w:val="0"/>
        <w:spacing w:val="0"/>
        <w:w w:val="99"/>
        <w:sz w:val="24"/>
        <w:szCs w:val="24"/>
        <w:lang w:val="id" w:eastAsia="en-US" w:bidi="ar-SA"/>
      </w:rPr>
    </w:lvl>
    <w:lvl w:ilvl="3">
      <w:start w:val="1"/>
      <w:numFmt w:val="decimal"/>
      <w:lvlText w:val="%3.%4"/>
      <w:lvlJc w:val="left"/>
      <w:pPr>
        <w:ind w:left="989" w:hanging="706"/>
      </w:pPr>
      <w:rPr>
        <w:rFonts w:ascii="Times New Roman" w:eastAsia="Times New Roman" w:hAnsi="Times New Roman" w:cs="Times New Roman" w:hint="default"/>
        <w:b/>
        <w:bCs/>
        <w:i w:val="0"/>
        <w:iCs w:val="0"/>
        <w:spacing w:val="0"/>
        <w:w w:val="99"/>
        <w:sz w:val="24"/>
        <w:szCs w:val="24"/>
        <w:lang w:val="id" w:eastAsia="en-US" w:bidi="ar-SA"/>
      </w:rPr>
    </w:lvl>
    <w:lvl w:ilvl="4">
      <w:start w:val="1"/>
      <w:numFmt w:val="decimal"/>
      <w:lvlText w:val="%3.%4.%5"/>
      <w:lvlJc w:val="left"/>
      <w:pPr>
        <w:ind w:left="977" w:hanging="694"/>
      </w:pPr>
      <w:rPr>
        <w:rFonts w:ascii="Times New Roman" w:eastAsia="Times New Roman" w:hAnsi="Times New Roman" w:cs="Times New Roman" w:hint="default"/>
        <w:b/>
        <w:bCs/>
        <w:i w:val="0"/>
        <w:iCs w:val="0"/>
        <w:spacing w:val="0"/>
        <w:w w:val="99"/>
        <w:sz w:val="24"/>
        <w:szCs w:val="24"/>
        <w:lang w:val="id" w:eastAsia="en-US" w:bidi="ar-SA"/>
      </w:rPr>
    </w:lvl>
    <w:lvl w:ilvl="5">
      <w:start w:val="1"/>
      <w:numFmt w:val="lowerLetter"/>
      <w:lvlText w:val="(%6)"/>
      <w:lvlJc w:val="left"/>
      <w:pPr>
        <w:ind w:left="869" w:hanging="383"/>
      </w:pPr>
      <w:rPr>
        <w:rFonts w:ascii="Times New Roman" w:eastAsia="Times New Roman" w:hAnsi="Times New Roman" w:cs="Times New Roman" w:hint="default"/>
        <w:b w:val="0"/>
        <w:bCs w:val="0"/>
        <w:i w:val="0"/>
        <w:iCs w:val="0"/>
        <w:spacing w:val="0"/>
        <w:w w:val="99"/>
        <w:sz w:val="24"/>
        <w:szCs w:val="24"/>
        <w:lang w:val="id" w:eastAsia="en-US" w:bidi="ar-SA"/>
      </w:rPr>
    </w:lvl>
    <w:lvl w:ilvl="6">
      <w:numFmt w:val="bullet"/>
      <w:lvlText w:val="•"/>
      <w:lvlJc w:val="left"/>
      <w:pPr>
        <w:ind w:left="1384" w:hanging="201"/>
      </w:pPr>
      <w:rPr>
        <w:rFonts w:ascii="Times New Roman" w:eastAsia="Times New Roman" w:hAnsi="Times New Roman" w:cs="Times New Roman" w:hint="default"/>
        <w:b w:val="0"/>
        <w:bCs w:val="0"/>
        <w:i w:val="0"/>
        <w:iCs w:val="0"/>
        <w:spacing w:val="0"/>
        <w:w w:val="99"/>
        <w:sz w:val="24"/>
        <w:szCs w:val="24"/>
        <w:lang w:val="id" w:eastAsia="en-US" w:bidi="ar-SA"/>
      </w:rPr>
    </w:lvl>
    <w:lvl w:ilvl="7">
      <w:numFmt w:val="bullet"/>
      <w:lvlText w:val="•"/>
      <w:lvlJc w:val="left"/>
      <w:pPr>
        <w:ind w:left="6187" w:hanging="201"/>
      </w:pPr>
      <w:rPr>
        <w:rFonts w:hint="default"/>
        <w:lang w:val="id" w:eastAsia="en-US" w:bidi="ar-SA"/>
      </w:rPr>
    </w:lvl>
    <w:lvl w:ilvl="8">
      <w:numFmt w:val="bullet"/>
      <w:lvlText w:val="•"/>
      <w:lvlJc w:val="left"/>
      <w:pPr>
        <w:ind w:left="7149" w:hanging="201"/>
      </w:pPr>
      <w:rPr>
        <w:rFonts w:hint="default"/>
        <w:lang w:val="id" w:eastAsia="en-US" w:bidi="ar-SA"/>
      </w:rPr>
    </w:lvl>
  </w:abstractNum>
  <w:abstractNum w:abstractNumId="5">
    <w:nsid w:val="37027A59"/>
    <w:multiLevelType w:val="multilevel"/>
    <w:tmpl w:val="EF9021B8"/>
    <w:lvl w:ilvl="0">
      <w:start w:val="1"/>
      <w:numFmt w:val="upperRoman"/>
      <w:lvlText w:val="%1."/>
      <w:lvlJc w:val="left"/>
      <w:pPr>
        <w:ind w:left="684" w:hanging="427"/>
      </w:pPr>
      <w:rPr>
        <w:sz w:val="24"/>
        <w:szCs w:val="24"/>
      </w:rPr>
    </w:lvl>
    <w:lvl w:ilvl="1">
      <w:start w:val="1"/>
      <w:numFmt w:val="lowerLetter"/>
      <w:pStyle w:val="Style441"/>
      <w:lvlText w:val="%2."/>
      <w:lvlJc w:val="left"/>
      <w:pPr>
        <w:ind w:left="539" w:hanging="284"/>
      </w:pPr>
      <w:rPr>
        <w:rFonts w:ascii="Times New Roman" w:eastAsia="Times New Roman" w:hAnsi="Times New Roman" w:cs="Times New Roman"/>
        <w:b w:val="0"/>
        <w:i w:val="0"/>
        <w:sz w:val="24"/>
        <w:szCs w:val="24"/>
      </w:rPr>
    </w:lvl>
    <w:lvl w:ilvl="2">
      <w:numFmt w:val="bullet"/>
      <w:lvlText w:val="•"/>
      <w:lvlJc w:val="left"/>
      <w:pPr>
        <w:ind w:left="1729" w:hanging="284"/>
      </w:pPr>
    </w:lvl>
    <w:lvl w:ilvl="3">
      <w:numFmt w:val="bullet"/>
      <w:lvlText w:val="•"/>
      <w:lvlJc w:val="left"/>
      <w:pPr>
        <w:ind w:left="2778" w:hanging="284"/>
      </w:pPr>
    </w:lvl>
    <w:lvl w:ilvl="4">
      <w:numFmt w:val="bullet"/>
      <w:lvlText w:val="•"/>
      <w:lvlJc w:val="left"/>
      <w:pPr>
        <w:ind w:left="3828" w:hanging="283"/>
      </w:pPr>
    </w:lvl>
    <w:lvl w:ilvl="5">
      <w:numFmt w:val="bullet"/>
      <w:lvlText w:val="•"/>
      <w:lvlJc w:val="left"/>
      <w:pPr>
        <w:ind w:left="4877" w:hanging="284"/>
      </w:pPr>
    </w:lvl>
    <w:lvl w:ilvl="6">
      <w:numFmt w:val="bullet"/>
      <w:lvlText w:val="•"/>
      <w:lvlJc w:val="left"/>
      <w:pPr>
        <w:ind w:left="5926" w:hanging="284"/>
      </w:pPr>
    </w:lvl>
    <w:lvl w:ilvl="7">
      <w:numFmt w:val="bullet"/>
      <w:lvlText w:val="•"/>
      <w:lvlJc w:val="left"/>
      <w:pPr>
        <w:ind w:left="6976" w:hanging="284"/>
      </w:pPr>
    </w:lvl>
    <w:lvl w:ilvl="8">
      <w:numFmt w:val="bullet"/>
      <w:lvlText w:val="•"/>
      <w:lvlJc w:val="left"/>
      <w:pPr>
        <w:ind w:left="8025" w:hanging="284"/>
      </w:pPr>
    </w:lvl>
  </w:abstractNum>
  <w:abstractNum w:abstractNumId="6">
    <w:nsid w:val="3C4B38D2"/>
    <w:multiLevelType w:val="multilevel"/>
    <w:tmpl w:val="21784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45D25496"/>
    <w:multiLevelType w:val="multilevel"/>
    <w:tmpl w:val="90627884"/>
    <w:lvl w:ilvl="0">
      <w:start w:val="1"/>
      <w:numFmt w:val="bullet"/>
      <w:lvlText w:val="●"/>
      <w:lvlJc w:val="left"/>
      <w:pPr>
        <w:ind w:left="720" w:hanging="360"/>
      </w:pPr>
      <w:rPr>
        <w:u w:val="none"/>
      </w:rPr>
    </w:lvl>
    <w:lvl w:ilvl="1">
      <w:start w:val="1"/>
      <w:numFmt w:val="bullet"/>
      <w:pStyle w:val="Style331"/>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485B0AEF"/>
    <w:multiLevelType w:val="hybridMultilevel"/>
    <w:tmpl w:val="6944F1E8"/>
    <w:lvl w:ilvl="0" w:tplc="FDEC0E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E8B656B"/>
    <w:multiLevelType w:val="multilevel"/>
    <w:tmpl w:val="ECA65F80"/>
    <w:lvl w:ilvl="0">
      <w:start w:val="1"/>
      <w:numFmt w:val="lowerLetter"/>
      <w:lvlText w:val="%1."/>
      <w:lvlJc w:val="left"/>
      <w:pPr>
        <w:ind w:left="539" w:hanging="284"/>
      </w:pPr>
      <w:rPr>
        <w:rFonts w:ascii="Times New Roman" w:eastAsia="Times New Roman" w:hAnsi="Times New Roman" w:cs="Times New Roman"/>
        <w:b w:val="0"/>
        <w:i w:val="0"/>
        <w:sz w:val="24"/>
        <w:szCs w:val="24"/>
      </w:rPr>
    </w:lvl>
    <w:lvl w:ilvl="1">
      <w:numFmt w:val="bullet"/>
      <w:lvlText w:val="•"/>
      <w:lvlJc w:val="left"/>
      <w:pPr>
        <w:ind w:left="1498" w:hanging="284"/>
      </w:pPr>
    </w:lvl>
    <w:lvl w:ilvl="2">
      <w:numFmt w:val="bullet"/>
      <w:lvlText w:val="•"/>
      <w:lvlJc w:val="left"/>
      <w:pPr>
        <w:ind w:left="2456" w:hanging="284"/>
      </w:pPr>
    </w:lvl>
    <w:lvl w:ilvl="3">
      <w:numFmt w:val="bullet"/>
      <w:lvlText w:val="•"/>
      <w:lvlJc w:val="left"/>
      <w:pPr>
        <w:ind w:left="3415" w:hanging="284"/>
      </w:pPr>
    </w:lvl>
    <w:lvl w:ilvl="4">
      <w:numFmt w:val="bullet"/>
      <w:lvlText w:val="•"/>
      <w:lvlJc w:val="left"/>
      <w:pPr>
        <w:ind w:left="4373" w:hanging="283"/>
      </w:pPr>
    </w:lvl>
    <w:lvl w:ilvl="5">
      <w:numFmt w:val="bullet"/>
      <w:lvlText w:val="•"/>
      <w:lvlJc w:val="left"/>
      <w:pPr>
        <w:ind w:left="5332" w:hanging="283"/>
      </w:pPr>
    </w:lvl>
    <w:lvl w:ilvl="6">
      <w:numFmt w:val="bullet"/>
      <w:lvlText w:val="•"/>
      <w:lvlJc w:val="left"/>
      <w:pPr>
        <w:ind w:left="6290" w:hanging="284"/>
      </w:pPr>
    </w:lvl>
    <w:lvl w:ilvl="7">
      <w:numFmt w:val="bullet"/>
      <w:lvlText w:val="•"/>
      <w:lvlJc w:val="left"/>
      <w:pPr>
        <w:ind w:left="7248" w:hanging="284"/>
      </w:pPr>
    </w:lvl>
    <w:lvl w:ilvl="8">
      <w:numFmt w:val="bullet"/>
      <w:lvlText w:val="•"/>
      <w:lvlJc w:val="left"/>
      <w:pPr>
        <w:ind w:left="8207" w:hanging="282"/>
      </w:pPr>
    </w:lvl>
  </w:abstractNum>
  <w:abstractNum w:abstractNumId="10">
    <w:nsid w:val="4EE73232"/>
    <w:multiLevelType w:val="hybridMultilevel"/>
    <w:tmpl w:val="929CEA42"/>
    <w:lvl w:ilvl="0" w:tplc="0409000F">
      <w:start w:val="1"/>
      <w:numFmt w:val="decimal"/>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11">
    <w:nsid w:val="552F40BE"/>
    <w:multiLevelType w:val="multilevel"/>
    <w:tmpl w:val="13A2A8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nsid w:val="5FC851B6"/>
    <w:multiLevelType w:val="multilevel"/>
    <w:tmpl w:val="DB0036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nsid w:val="62F114CE"/>
    <w:multiLevelType w:val="hybridMultilevel"/>
    <w:tmpl w:val="F08A68EE"/>
    <w:lvl w:ilvl="0" w:tplc="5D5AD24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3283CB0"/>
    <w:multiLevelType w:val="hybridMultilevel"/>
    <w:tmpl w:val="9A3C945C"/>
    <w:lvl w:ilvl="0" w:tplc="DCF2CCD4">
      <w:start w:val="1"/>
      <w:numFmt w:val="decimal"/>
      <w:lvlText w:val="%1)"/>
      <w:lvlJc w:val="left"/>
      <w:pPr>
        <w:ind w:left="874" w:hanging="360"/>
      </w:pPr>
      <w:rPr>
        <w:rFonts w:hint="default"/>
      </w:rPr>
    </w:lvl>
    <w:lvl w:ilvl="1" w:tplc="04090019" w:tentative="1">
      <w:start w:val="1"/>
      <w:numFmt w:val="lowerLetter"/>
      <w:lvlText w:val="%2."/>
      <w:lvlJc w:val="left"/>
      <w:pPr>
        <w:ind w:left="1594" w:hanging="360"/>
      </w:pPr>
    </w:lvl>
    <w:lvl w:ilvl="2" w:tplc="0409001B" w:tentative="1">
      <w:start w:val="1"/>
      <w:numFmt w:val="lowerRoman"/>
      <w:lvlText w:val="%3."/>
      <w:lvlJc w:val="right"/>
      <w:pPr>
        <w:ind w:left="2314" w:hanging="180"/>
      </w:pPr>
    </w:lvl>
    <w:lvl w:ilvl="3" w:tplc="0409000F" w:tentative="1">
      <w:start w:val="1"/>
      <w:numFmt w:val="decimal"/>
      <w:lvlText w:val="%4."/>
      <w:lvlJc w:val="left"/>
      <w:pPr>
        <w:ind w:left="3034" w:hanging="360"/>
      </w:pPr>
    </w:lvl>
    <w:lvl w:ilvl="4" w:tplc="04090019" w:tentative="1">
      <w:start w:val="1"/>
      <w:numFmt w:val="lowerLetter"/>
      <w:lvlText w:val="%5."/>
      <w:lvlJc w:val="left"/>
      <w:pPr>
        <w:ind w:left="3754" w:hanging="360"/>
      </w:pPr>
    </w:lvl>
    <w:lvl w:ilvl="5" w:tplc="0409001B" w:tentative="1">
      <w:start w:val="1"/>
      <w:numFmt w:val="lowerRoman"/>
      <w:lvlText w:val="%6."/>
      <w:lvlJc w:val="right"/>
      <w:pPr>
        <w:ind w:left="4474" w:hanging="180"/>
      </w:pPr>
    </w:lvl>
    <w:lvl w:ilvl="6" w:tplc="0409000F" w:tentative="1">
      <w:start w:val="1"/>
      <w:numFmt w:val="decimal"/>
      <w:lvlText w:val="%7."/>
      <w:lvlJc w:val="left"/>
      <w:pPr>
        <w:ind w:left="5194" w:hanging="360"/>
      </w:pPr>
    </w:lvl>
    <w:lvl w:ilvl="7" w:tplc="04090019" w:tentative="1">
      <w:start w:val="1"/>
      <w:numFmt w:val="lowerLetter"/>
      <w:lvlText w:val="%8."/>
      <w:lvlJc w:val="left"/>
      <w:pPr>
        <w:ind w:left="5914" w:hanging="360"/>
      </w:pPr>
    </w:lvl>
    <w:lvl w:ilvl="8" w:tplc="0409001B" w:tentative="1">
      <w:start w:val="1"/>
      <w:numFmt w:val="lowerRoman"/>
      <w:lvlText w:val="%9."/>
      <w:lvlJc w:val="right"/>
      <w:pPr>
        <w:ind w:left="6634" w:hanging="180"/>
      </w:pPr>
    </w:lvl>
  </w:abstractNum>
  <w:abstractNum w:abstractNumId="15">
    <w:nsid w:val="66A17F9C"/>
    <w:multiLevelType w:val="multilevel"/>
    <w:tmpl w:val="93B04594"/>
    <w:lvl w:ilvl="0">
      <w:start w:val="1"/>
      <w:numFmt w:val="upperLetter"/>
      <w:lvlText w:val="%1."/>
      <w:lvlJc w:val="left"/>
      <w:pPr>
        <w:ind w:left="425" w:hanging="425"/>
      </w:pPr>
      <w:rPr>
        <w:rFonts w:ascii="Times New Roman" w:eastAsia="Times New Roman" w:hAnsi="Times New Roman" w:cs="Times New Roman"/>
        <w:b/>
      </w:rPr>
    </w:lvl>
    <w:lvl w:ilvl="1">
      <w:start w:val="1"/>
      <w:numFmt w:val="lowerLetter"/>
      <w:lvlText w:val="%2."/>
      <w:lvlJc w:val="left"/>
      <w:pPr>
        <w:ind w:left="2924" w:hanging="360"/>
      </w:pPr>
    </w:lvl>
    <w:lvl w:ilvl="2">
      <w:start w:val="1"/>
      <w:numFmt w:val="lowerRoman"/>
      <w:lvlText w:val="%3."/>
      <w:lvlJc w:val="right"/>
      <w:pPr>
        <w:ind w:left="3644" w:hanging="180"/>
      </w:pPr>
    </w:lvl>
    <w:lvl w:ilvl="3">
      <w:start w:val="1"/>
      <w:numFmt w:val="decimal"/>
      <w:lvlText w:val="%4."/>
      <w:lvlJc w:val="left"/>
      <w:pPr>
        <w:ind w:left="4364" w:hanging="360"/>
      </w:pPr>
    </w:lvl>
    <w:lvl w:ilvl="4">
      <w:start w:val="1"/>
      <w:numFmt w:val="lowerLetter"/>
      <w:lvlText w:val="%5."/>
      <w:lvlJc w:val="left"/>
      <w:pPr>
        <w:ind w:left="5084" w:hanging="360"/>
      </w:pPr>
    </w:lvl>
    <w:lvl w:ilvl="5">
      <w:start w:val="1"/>
      <w:numFmt w:val="lowerRoman"/>
      <w:lvlText w:val="%6."/>
      <w:lvlJc w:val="right"/>
      <w:pPr>
        <w:ind w:left="5804" w:hanging="180"/>
      </w:pPr>
    </w:lvl>
    <w:lvl w:ilvl="6">
      <w:start w:val="1"/>
      <w:numFmt w:val="decimal"/>
      <w:lvlText w:val="%7."/>
      <w:lvlJc w:val="left"/>
      <w:pPr>
        <w:ind w:left="6524" w:hanging="360"/>
      </w:pPr>
    </w:lvl>
    <w:lvl w:ilvl="7">
      <w:start w:val="1"/>
      <w:numFmt w:val="lowerLetter"/>
      <w:lvlText w:val="%8."/>
      <w:lvlJc w:val="left"/>
      <w:pPr>
        <w:ind w:left="7244" w:hanging="360"/>
      </w:pPr>
    </w:lvl>
    <w:lvl w:ilvl="8">
      <w:start w:val="1"/>
      <w:numFmt w:val="lowerRoman"/>
      <w:lvlText w:val="%9."/>
      <w:lvlJc w:val="right"/>
      <w:pPr>
        <w:ind w:left="7964" w:hanging="180"/>
      </w:pPr>
    </w:lvl>
  </w:abstractNum>
  <w:abstractNum w:abstractNumId="16">
    <w:nsid w:val="677B389A"/>
    <w:multiLevelType w:val="multilevel"/>
    <w:tmpl w:val="5F104CAC"/>
    <w:lvl w:ilvl="0">
      <w:start w:val="1"/>
      <w:numFmt w:val="upperLetter"/>
      <w:lvlText w:val="%1."/>
      <w:lvlJc w:val="left"/>
      <w:pPr>
        <w:ind w:left="425" w:hanging="425"/>
      </w:pPr>
      <w:rPr>
        <w:rFonts w:ascii="Times New Roman" w:eastAsia="Times New Roman" w:hAnsi="Times New Roman" w:cs="Times New Roman"/>
        <w:b/>
      </w:rPr>
    </w:lvl>
    <w:lvl w:ilvl="1">
      <w:start w:val="1"/>
      <w:numFmt w:val="lowerLetter"/>
      <w:lvlText w:val="%2."/>
      <w:lvlJc w:val="left"/>
      <w:pPr>
        <w:ind w:left="2924" w:hanging="360"/>
      </w:pPr>
    </w:lvl>
    <w:lvl w:ilvl="2">
      <w:start w:val="1"/>
      <w:numFmt w:val="lowerRoman"/>
      <w:lvlText w:val="%3."/>
      <w:lvlJc w:val="right"/>
      <w:pPr>
        <w:ind w:left="3644" w:hanging="180"/>
      </w:pPr>
    </w:lvl>
    <w:lvl w:ilvl="3">
      <w:start w:val="1"/>
      <w:numFmt w:val="decimal"/>
      <w:lvlText w:val="%4."/>
      <w:lvlJc w:val="left"/>
      <w:pPr>
        <w:ind w:left="4364" w:hanging="360"/>
      </w:pPr>
    </w:lvl>
    <w:lvl w:ilvl="4">
      <w:start w:val="1"/>
      <w:numFmt w:val="lowerLetter"/>
      <w:lvlText w:val="%5."/>
      <w:lvlJc w:val="left"/>
      <w:pPr>
        <w:ind w:left="5084" w:hanging="360"/>
      </w:pPr>
    </w:lvl>
    <w:lvl w:ilvl="5">
      <w:start w:val="1"/>
      <w:numFmt w:val="lowerRoman"/>
      <w:lvlText w:val="%6."/>
      <w:lvlJc w:val="right"/>
      <w:pPr>
        <w:ind w:left="5804" w:hanging="180"/>
      </w:pPr>
    </w:lvl>
    <w:lvl w:ilvl="6">
      <w:start w:val="1"/>
      <w:numFmt w:val="decimal"/>
      <w:lvlText w:val="%7."/>
      <w:lvlJc w:val="left"/>
      <w:pPr>
        <w:ind w:left="6524" w:hanging="360"/>
      </w:pPr>
    </w:lvl>
    <w:lvl w:ilvl="7">
      <w:start w:val="1"/>
      <w:numFmt w:val="lowerLetter"/>
      <w:lvlText w:val="%8."/>
      <w:lvlJc w:val="left"/>
      <w:pPr>
        <w:ind w:left="7244" w:hanging="360"/>
      </w:pPr>
    </w:lvl>
    <w:lvl w:ilvl="8">
      <w:start w:val="1"/>
      <w:numFmt w:val="lowerRoman"/>
      <w:lvlText w:val="%9."/>
      <w:lvlJc w:val="right"/>
      <w:pPr>
        <w:ind w:left="7964" w:hanging="180"/>
      </w:pPr>
    </w:lvl>
  </w:abstractNum>
  <w:abstractNum w:abstractNumId="17">
    <w:nsid w:val="6B2C3B09"/>
    <w:multiLevelType w:val="multilevel"/>
    <w:tmpl w:val="320EBE38"/>
    <w:lvl w:ilvl="0">
      <w:start w:val="1"/>
      <w:numFmt w:val="decimal"/>
      <w:lvlText w:val="F.%1"/>
      <w:lvlJc w:val="left"/>
      <w:pPr>
        <w:ind w:left="374" w:hanging="360"/>
      </w:pPr>
      <w:rPr>
        <w:rFonts w:ascii="Times New Roman" w:eastAsia="Times New Roman" w:hAnsi="Times New Roman" w:cs="Times New Roman"/>
        <w:b/>
        <w:sz w:val="24"/>
        <w:szCs w:val="24"/>
      </w:rPr>
    </w:lvl>
    <w:lvl w:ilvl="1">
      <w:start w:val="1"/>
      <w:numFmt w:val="lowerLetter"/>
      <w:lvlText w:val="%2."/>
      <w:lvlJc w:val="left"/>
      <w:pPr>
        <w:ind w:left="1094" w:hanging="360"/>
      </w:pPr>
    </w:lvl>
    <w:lvl w:ilvl="2">
      <w:start w:val="1"/>
      <w:numFmt w:val="lowerRoman"/>
      <w:lvlText w:val="%3."/>
      <w:lvlJc w:val="right"/>
      <w:pPr>
        <w:ind w:left="1814" w:hanging="180"/>
      </w:pPr>
    </w:lvl>
    <w:lvl w:ilvl="3">
      <w:start w:val="1"/>
      <w:numFmt w:val="decimal"/>
      <w:lvlText w:val="%4."/>
      <w:lvlJc w:val="left"/>
      <w:pPr>
        <w:ind w:left="2534" w:hanging="360"/>
      </w:pPr>
    </w:lvl>
    <w:lvl w:ilvl="4">
      <w:start w:val="1"/>
      <w:numFmt w:val="lowerLetter"/>
      <w:lvlText w:val="%5."/>
      <w:lvlJc w:val="left"/>
      <w:pPr>
        <w:ind w:left="3254" w:hanging="360"/>
      </w:pPr>
    </w:lvl>
    <w:lvl w:ilvl="5">
      <w:start w:val="1"/>
      <w:numFmt w:val="lowerRoman"/>
      <w:lvlText w:val="%6."/>
      <w:lvlJc w:val="right"/>
      <w:pPr>
        <w:ind w:left="3974" w:hanging="180"/>
      </w:pPr>
    </w:lvl>
    <w:lvl w:ilvl="6">
      <w:start w:val="1"/>
      <w:numFmt w:val="decimal"/>
      <w:lvlText w:val="%7."/>
      <w:lvlJc w:val="left"/>
      <w:pPr>
        <w:ind w:left="4694" w:hanging="360"/>
      </w:pPr>
    </w:lvl>
    <w:lvl w:ilvl="7">
      <w:start w:val="1"/>
      <w:numFmt w:val="lowerLetter"/>
      <w:lvlText w:val="%8."/>
      <w:lvlJc w:val="left"/>
      <w:pPr>
        <w:ind w:left="5414" w:hanging="360"/>
      </w:pPr>
    </w:lvl>
    <w:lvl w:ilvl="8">
      <w:start w:val="1"/>
      <w:numFmt w:val="lowerRoman"/>
      <w:lvlText w:val="%9."/>
      <w:lvlJc w:val="right"/>
      <w:pPr>
        <w:ind w:left="6134" w:hanging="180"/>
      </w:pPr>
    </w:lvl>
  </w:abstractNum>
  <w:abstractNum w:abstractNumId="18">
    <w:nsid w:val="71C42C57"/>
    <w:multiLevelType w:val="multilevel"/>
    <w:tmpl w:val="8284A51A"/>
    <w:lvl w:ilvl="0">
      <w:start w:val="1"/>
      <w:numFmt w:val="decimal"/>
      <w:lvlText w:val="%1."/>
      <w:lvlJc w:val="left"/>
      <w:pPr>
        <w:ind w:left="720" w:hanging="360"/>
      </w:pPr>
      <w:rPr>
        <w:b w:val="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76265123"/>
    <w:multiLevelType w:val="multilevel"/>
    <w:tmpl w:val="F8B039E6"/>
    <w:lvl w:ilvl="0">
      <w:start w:val="1"/>
      <w:numFmt w:val="decimal"/>
      <w:lvlText w:val="(%1)"/>
      <w:lvlJc w:val="left"/>
      <w:pPr>
        <w:ind w:left="1080" w:hanging="360"/>
      </w:pPr>
    </w:lvl>
    <w:lvl w:ilvl="1">
      <w:start w:val="1"/>
      <w:numFmt w:val="lowerLetter"/>
      <w:pStyle w:val="Style1"/>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
    <w:nsid w:val="7C941206"/>
    <w:multiLevelType w:val="hybridMultilevel"/>
    <w:tmpl w:val="098EDA3C"/>
    <w:lvl w:ilvl="0" w:tplc="48347264">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3"/>
  </w:num>
  <w:num w:numId="2">
    <w:abstractNumId w:val="20"/>
  </w:num>
  <w:num w:numId="3">
    <w:abstractNumId w:val="8"/>
  </w:num>
  <w:num w:numId="4">
    <w:abstractNumId w:val="16"/>
  </w:num>
  <w:num w:numId="5">
    <w:abstractNumId w:val="17"/>
  </w:num>
  <w:num w:numId="6">
    <w:abstractNumId w:val="0"/>
  </w:num>
  <w:num w:numId="7">
    <w:abstractNumId w:val="9"/>
  </w:num>
  <w:num w:numId="8">
    <w:abstractNumId w:val="1"/>
  </w:num>
  <w:num w:numId="9">
    <w:abstractNumId w:val="5"/>
  </w:num>
  <w:num w:numId="10">
    <w:abstractNumId w:val="18"/>
  </w:num>
  <w:num w:numId="11">
    <w:abstractNumId w:val="15"/>
  </w:num>
  <w:num w:numId="12">
    <w:abstractNumId w:val="10"/>
  </w:num>
  <w:num w:numId="13">
    <w:abstractNumId w:val="12"/>
  </w:num>
  <w:num w:numId="14">
    <w:abstractNumId w:val="2"/>
  </w:num>
  <w:num w:numId="15">
    <w:abstractNumId w:val="3"/>
  </w:num>
  <w:num w:numId="16">
    <w:abstractNumId w:val="7"/>
  </w:num>
  <w:num w:numId="17">
    <w:abstractNumId w:val="19"/>
  </w:num>
  <w:num w:numId="18">
    <w:abstractNumId w:val="11"/>
  </w:num>
  <w:num w:numId="19">
    <w:abstractNumId w:val="6"/>
  </w:num>
  <w:num w:numId="20">
    <w:abstractNumId w:val="14"/>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35E9"/>
    <w:rsid w:val="00011D28"/>
    <w:rsid w:val="00012A0B"/>
    <w:rsid w:val="000B4B65"/>
    <w:rsid w:val="000B7348"/>
    <w:rsid w:val="000F5DF5"/>
    <w:rsid w:val="00134457"/>
    <w:rsid w:val="00162B12"/>
    <w:rsid w:val="001B52CE"/>
    <w:rsid w:val="001C61BB"/>
    <w:rsid w:val="001D07C9"/>
    <w:rsid w:val="002311A8"/>
    <w:rsid w:val="002524EE"/>
    <w:rsid w:val="002F2BC7"/>
    <w:rsid w:val="00367773"/>
    <w:rsid w:val="00380ECD"/>
    <w:rsid w:val="00396775"/>
    <w:rsid w:val="00396EC0"/>
    <w:rsid w:val="003C6C23"/>
    <w:rsid w:val="00413D0A"/>
    <w:rsid w:val="00424AFF"/>
    <w:rsid w:val="00462446"/>
    <w:rsid w:val="00473087"/>
    <w:rsid w:val="00475D70"/>
    <w:rsid w:val="004D7DF4"/>
    <w:rsid w:val="004E20E4"/>
    <w:rsid w:val="005035E9"/>
    <w:rsid w:val="005731B3"/>
    <w:rsid w:val="005B3EA7"/>
    <w:rsid w:val="006233D7"/>
    <w:rsid w:val="006916B7"/>
    <w:rsid w:val="006C3E10"/>
    <w:rsid w:val="006E7AD0"/>
    <w:rsid w:val="0073219C"/>
    <w:rsid w:val="007614FA"/>
    <w:rsid w:val="007D5D65"/>
    <w:rsid w:val="00806B3F"/>
    <w:rsid w:val="008330EF"/>
    <w:rsid w:val="008821A8"/>
    <w:rsid w:val="00894437"/>
    <w:rsid w:val="00897D39"/>
    <w:rsid w:val="008F7CE3"/>
    <w:rsid w:val="00900C40"/>
    <w:rsid w:val="00924D1A"/>
    <w:rsid w:val="009443EC"/>
    <w:rsid w:val="009D14D3"/>
    <w:rsid w:val="00BB4982"/>
    <w:rsid w:val="00BD0E5B"/>
    <w:rsid w:val="00BF47F7"/>
    <w:rsid w:val="00C031AF"/>
    <w:rsid w:val="00C14139"/>
    <w:rsid w:val="00CB483D"/>
    <w:rsid w:val="00D22DB4"/>
    <w:rsid w:val="00D561DF"/>
    <w:rsid w:val="00D569D6"/>
    <w:rsid w:val="00D92889"/>
    <w:rsid w:val="00DD2C0E"/>
    <w:rsid w:val="00DF4769"/>
    <w:rsid w:val="00E92221"/>
    <w:rsid w:val="00E9567A"/>
    <w:rsid w:val="00F50D99"/>
    <w:rsid w:val="00F9166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41EF9C3C-CAAF-47E7-990D-2AA95EE7B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id-ID" w:eastAsia="en-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pPr>
      <w:keepNext/>
      <w:keepLines/>
      <w:spacing w:before="480" w:after="0"/>
      <w:outlineLvl w:val="0"/>
    </w:pPr>
    <w:rPr>
      <w:rFonts w:ascii="Cambria" w:eastAsia="Cambria" w:hAnsi="Cambria" w:cs="Cambria"/>
      <w:b/>
      <w:color w:val="365F91"/>
      <w:sz w:val="28"/>
      <w:szCs w:val="28"/>
    </w:rPr>
  </w:style>
  <w:style w:type="paragraph" w:styleId="Heading2">
    <w:name w:val="heading 2"/>
    <w:basedOn w:val="Normal"/>
    <w:next w:val="Normal"/>
    <w:link w:val="Heading2Char"/>
    <w:unhideWhenUsed/>
    <w:qFormat/>
    <w:pPr>
      <w:keepNext/>
      <w:keepLines/>
      <w:spacing w:before="360" w:after="80"/>
      <w:outlineLvl w:val="1"/>
    </w:pPr>
    <w:rPr>
      <w:b/>
      <w:sz w:val="36"/>
      <w:szCs w:val="36"/>
    </w:rPr>
  </w:style>
  <w:style w:type="paragraph" w:styleId="Heading3">
    <w:name w:val="heading 3"/>
    <w:basedOn w:val="Normal"/>
    <w:next w:val="Normal"/>
    <w:link w:val="Heading3Char"/>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link w:val="Heading4Char"/>
    <w:unhideWhenUsed/>
    <w:qFormat/>
    <w:pPr>
      <w:keepNext/>
      <w:keepLines/>
      <w:spacing w:before="240" w:after="40"/>
      <w:outlineLvl w:val="3"/>
    </w:pPr>
    <w:rPr>
      <w:b/>
      <w:sz w:val="24"/>
      <w:szCs w:val="24"/>
    </w:rPr>
  </w:style>
  <w:style w:type="paragraph" w:styleId="Heading5">
    <w:name w:val="heading 5"/>
    <w:basedOn w:val="Normal"/>
    <w:next w:val="Normal"/>
    <w:link w:val="Heading5Char"/>
    <w:unhideWhenUsed/>
    <w:qFormat/>
    <w:pPr>
      <w:keepNext/>
      <w:keepLines/>
      <w:spacing w:before="220" w:after="40"/>
      <w:outlineLvl w:val="4"/>
    </w:pPr>
    <w:rPr>
      <w:b/>
    </w:rPr>
  </w:style>
  <w:style w:type="paragraph" w:styleId="Heading6">
    <w:name w:val="heading 6"/>
    <w:basedOn w:val="Normal"/>
    <w:next w:val="Normal"/>
    <w:link w:val="Heading6Char"/>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BF47F7"/>
    <w:pPr>
      <w:keepNext/>
      <w:keepLines/>
      <w:spacing w:before="40" w:after="0" w:line="259" w:lineRule="auto"/>
      <w:outlineLvl w:val="6"/>
    </w:pPr>
    <w:rPr>
      <w:rFonts w:ascii="Times New Roman" w:eastAsiaTheme="majorEastAsia" w:hAnsi="Times New Roman" w:cstheme="majorBidi"/>
      <w:color w:val="595959" w:themeColor="text1" w:themeTint="A6"/>
      <w:sz w:val="24"/>
      <w:szCs w:val="24"/>
      <w:lang w:val="id" w:eastAsia="en-US"/>
    </w:rPr>
  </w:style>
  <w:style w:type="paragraph" w:styleId="Heading8">
    <w:name w:val="heading 8"/>
    <w:basedOn w:val="Normal"/>
    <w:next w:val="Normal"/>
    <w:link w:val="Heading8Char"/>
    <w:uiPriority w:val="9"/>
    <w:semiHidden/>
    <w:unhideWhenUsed/>
    <w:qFormat/>
    <w:rsid w:val="00BF47F7"/>
    <w:pPr>
      <w:keepNext/>
      <w:keepLines/>
      <w:spacing w:after="0" w:line="259" w:lineRule="auto"/>
      <w:outlineLvl w:val="7"/>
    </w:pPr>
    <w:rPr>
      <w:rFonts w:ascii="Times New Roman" w:eastAsiaTheme="majorEastAsia" w:hAnsi="Times New Roman" w:cstheme="majorBidi"/>
      <w:i/>
      <w:iCs/>
      <w:color w:val="272727" w:themeColor="text1" w:themeTint="D8"/>
      <w:sz w:val="24"/>
      <w:szCs w:val="24"/>
      <w:lang w:val="id" w:eastAsia="en-US"/>
    </w:rPr>
  </w:style>
  <w:style w:type="paragraph" w:styleId="Heading9">
    <w:name w:val="heading 9"/>
    <w:basedOn w:val="Normal"/>
    <w:next w:val="Normal"/>
    <w:link w:val="Heading9Char"/>
    <w:uiPriority w:val="9"/>
    <w:semiHidden/>
    <w:unhideWhenUsed/>
    <w:qFormat/>
    <w:rsid w:val="00BF47F7"/>
    <w:pPr>
      <w:keepNext/>
      <w:keepLines/>
      <w:spacing w:after="0" w:line="259" w:lineRule="auto"/>
      <w:outlineLvl w:val="8"/>
    </w:pPr>
    <w:rPr>
      <w:rFonts w:ascii="Times New Roman" w:eastAsiaTheme="majorEastAsia" w:hAnsi="Times New Roman" w:cstheme="majorBidi"/>
      <w:color w:val="272727" w:themeColor="text1" w:themeTint="D8"/>
      <w:sz w:val="24"/>
      <w:szCs w:val="24"/>
      <w:lang w:val="id"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pPr>
      <w:spacing w:after="0" w:line="240" w:lineRule="auto"/>
      <w:jc w:val="center"/>
    </w:pPr>
    <w:rPr>
      <w:rFonts w:ascii="Arial" w:eastAsia="Arial" w:hAnsi="Arial" w:cs="Arial"/>
      <w:b/>
      <w:sz w:val="28"/>
      <w:szCs w:val="28"/>
    </w:rPr>
  </w:style>
  <w:style w:type="paragraph" w:styleId="Subtitle">
    <w:name w:val="Subtitle"/>
    <w:basedOn w:val="Normal"/>
    <w:next w:val="Normal"/>
    <w:link w:val="SubtitleChar"/>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paragraph" w:styleId="ListParagraph">
    <w:name w:val="List Paragraph"/>
    <w:aliases w:val="Body of text,Dot pt,F5 List Paragraph,List Paragraph Char Char Char,Indicator Text,Numbered Para 1,Bullet 1,List Paragraph12,Bullet Points,MAIN CONTENT,Normal ind,Tabel,point-point,List Paragraph1,kepala,Recommendation,No Spacing1"/>
    <w:basedOn w:val="Normal"/>
    <w:link w:val="ListParagraphChar"/>
    <w:uiPriority w:val="34"/>
    <w:qFormat/>
    <w:rsid w:val="003C6C23"/>
    <w:pPr>
      <w:ind w:left="720"/>
      <w:contextualSpacing/>
    </w:pPr>
  </w:style>
  <w:style w:type="paragraph" w:styleId="NormalWeb">
    <w:name w:val="Normal (Web)"/>
    <w:basedOn w:val="Normal"/>
    <w:uiPriority w:val="99"/>
    <w:semiHidden/>
    <w:unhideWhenUsed/>
    <w:rsid w:val="006E7AD0"/>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ListParagraphChar">
    <w:name w:val="List Paragraph Char"/>
    <w:aliases w:val="Body of text Char,Dot pt Char,F5 List Paragraph Char,List Paragraph Char Char Char Char,Indicator Text Char,Numbered Para 1 Char,Bullet 1 Char,List Paragraph12 Char,Bullet Points Char,MAIN CONTENT Char,Normal ind Char,Tabel Char"/>
    <w:link w:val="ListParagraph"/>
    <w:uiPriority w:val="1"/>
    <w:qFormat/>
    <w:rsid w:val="001C61BB"/>
  </w:style>
  <w:style w:type="paragraph" w:styleId="BodyText">
    <w:name w:val="Body Text"/>
    <w:basedOn w:val="Normal"/>
    <w:link w:val="BodyTextChar"/>
    <w:uiPriority w:val="1"/>
    <w:qFormat/>
    <w:rsid w:val="007614FA"/>
    <w:pPr>
      <w:widowControl w:val="0"/>
      <w:autoSpaceDE w:val="0"/>
      <w:autoSpaceDN w:val="0"/>
      <w:spacing w:after="0" w:line="240" w:lineRule="auto"/>
    </w:pPr>
    <w:rPr>
      <w:rFonts w:ascii="Times New Roman" w:eastAsia="Times New Roman" w:hAnsi="Times New Roman" w:cs="Times New Roman"/>
      <w:sz w:val="24"/>
      <w:szCs w:val="24"/>
      <w:lang w:val="id" w:eastAsia="en-US"/>
    </w:rPr>
  </w:style>
  <w:style w:type="character" w:customStyle="1" w:styleId="BodyTextChar">
    <w:name w:val="Body Text Char"/>
    <w:basedOn w:val="DefaultParagraphFont"/>
    <w:link w:val="BodyText"/>
    <w:uiPriority w:val="1"/>
    <w:rsid w:val="007614FA"/>
    <w:rPr>
      <w:rFonts w:ascii="Times New Roman" w:eastAsia="Times New Roman" w:hAnsi="Times New Roman" w:cs="Times New Roman"/>
      <w:sz w:val="24"/>
      <w:szCs w:val="24"/>
      <w:lang w:val="id" w:eastAsia="en-US"/>
    </w:rPr>
  </w:style>
  <w:style w:type="character" w:customStyle="1" w:styleId="Heading7Char">
    <w:name w:val="Heading 7 Char"/>
    <w:basedOn w:val="DefaultParagraphFont"/>
    <w:link w:val="Heading7"/>
    <w:uiPriority w:val="9"/>
    <w:semiHidden/>
    <w:rsid w:val="00BF47F7"/>
    <w:rPr>
      <w:rFonts w:ascii="Times New Roman" w:eastAsiaTheme="majorEastAsia" w:hAnsi="Times New Roman" w:cstheme="majorBidi"/>
      <w:color w:val="595959" w:themeColor="text1" w:themeTint="A6"/>
      <w:sz w:val="24"/>
      <w:szCs w:val="24"/>
      <w:lang w:val="id" w:eastAsia="en-US"/>
    </w:rPr>
  </w:style>
  <w:style w:type="character" w:customStyle="1" w:styleId="Heading8Char">
    <w:name w:val="Heading 8 Char"/>
    <w:basedOn w:val="DefaultParagraphFont"/>
    <w:link w:val="Heading8"/>
    <w:uiPriority w:val="9"/>
    <w:semiHidden/>
    <w:rsid w:val="00BF47F7"/>
    <w:rPr>
      <w:rFonts w:ascii="Times New Roman" w:eastAsiaTheme="majorEastAsia" w:hAnsi="Times New Roman" w:cstheme="majorBidi"/>
      <w:i/>
      <w:iCs/>
      <w:color w:val="272727" w:themeColor="text1" w:themeTint="D8"/>
      <w:sz w:val="24"/>
      <w:szCs w:val="24"/>
      <w:lang w:val="id" w:eastAsia="en-US"/>
    </w:rPr>
  </w:style>
  <w:style w:type="character" w:customStyle="1" w:styleId="Heading9Char">
    <w:name w:val="Heading 9 Char"/>
    <w:basedOn w:val="DefaultParagraphFont"/>
    <w:link w:val="Heading9"/>
    <w:uiPriority w:val="9"/>
    <w:semiHidden/>
    <w:rsid w:val="00BF47F7"/>
    <w:rPr>
      <w:rFonts w:ascii="Times New Roman" w:eastAsiaTheme="majorEastAsia" w:hAnsi="Times New Roman" w:cstheme="majorBidi"/>
      <w:color w:val="272727" w:themeColor="text1" w:themeTint="D8"/>
      <w:sz w:val="24"/>
      <w:szCs w:val="24"/>
      <w:lang w:val="id" w:eastAsia="en-US"/>
    </w:rPr>
  </w:style>
  <w:style w:type="table" w:customStyle="1" w:styleId="TableNormal0">
    <w:name w:val="TableNormal"/>
    <w:rsid w:val="00BF47F7"/>
    <w:pPr>
      <w:spacing w:after="160" w:line="259" w:lineRule="auto"/>
    </w:pPr>
    <w:rPr>
      <w:rFonts w:ascii="Times New Roman" w:eastAsia="Times New Roman" w:hAnsi="Times New Roman" w:cs="Times New Roman"/>
      <w:sz w:val="24"/>
      <w:szCs w:val="24"/>
      <w:lang w:val="id" w:eastAsia="en-US"/>
    </w:rPr>
    <w:tblPr>
      <w:tblCellMar>
        <w:top w:w="100" w:type="dxa"/>
        <w:left w:w="100" w:type="dxa"/>
        <w:bottom w:w="100" w:type="dxa"/>
        <w:right w:w="100" w:type="dxa"/>
      </w:tblCellMar>
    </w:tblPr>
  </w:style>
  <w:style w:type="character" w:customStyle="1" w:styleId="Heading1Char">
    <w:name w:val="Heading 1 Char"/>
    <w:basedOn w:val="DefaultParagraphFont"/>
    <w:link w:val="Heading1"/>
    <w:rsid w:val="00BF47F7"/>
    <w:rPr>
      <w:rFonts w:ascii="Cambria" w:eastAsia="Cambria" w:hAnsi="Cambria" w:cs="Cambria"/>
      <w:b/>
      <w:color w:val="365F91"/>
      <w:sz w:val="28"/>
      <w:szCs w:val="28"/>
    </w:rPr>
  </w:style>
  <w:style w:type="character" w:customStyle="1" w:styleId="Heading2Char">
    <w:name w:val="Heading 2 Char"/>
    <w:basedOn w:val="DefaultParagraphFont"/>
    <w:link w:val="Heading2"/>
    <w:rsid w:val="00BF47F7"/>
    <w:rPr>
      <w:b/>
      <w:sz w:val="36"/>
      <w:szCs w:val="36"/>
    </w:rPr>
  </w:style>
  <w:style w:type="character" w:customStyle="1" w:styleId="Heading3Char">
    <w:name w:val="Heading 3 Char"/>
    <w:basedOn w:val="DefaultParagraphFont"/>
    <w:link w:val="Heading3"/>
    <w:rsid w:val="00BF47F7"/>
    <w:rPr>
      <w:rFonts w:ascii="Times New Roman" w:eastAsia="Times New Roman" w:hAnsi="Times New Roman" w:cs="Times New Roman"/>
      <w:b/>
      <w:sz w:val="27"/>
      <w:szCs w:val="27"/>
    </w:rPr>
  </w:style>
  <w:style w:type="character" w:customStyle="1" w:styleId="Heading4Char">
    <w:name w:val="Heading 4 Char"/>
    <w:basedOn w:val="DefaultParagraphFont"/>
    <w:link w:val="Heading4"/>
    <w:rsid w:val="00BF47F7"/>
    <w:rPr>
      <w:b/>
      <w:sz w:val="24"/>
      <w:szCs w:val="24"/>
    </w:rPr>
  </w:style>
  <w:style w:type="character" w:customStyle="1" w:styleId="Heading5Char">
    <w:name w:val="Heading 5 Char"/>
    <w:basedOn w:val="DefaultParagraphFont"/>
    <w:link w:val="Heading5"/>
    <w:rsid w:val="00BF47F7"/>
    <w:rPr>
      <w:b/>
    </w:rPr>
  </w:style>
  <w:style w:type="character" w:customStyle="1" w:styleId="Heading6Char">
    <w:name w:val="Heading 6 Char"/>
    <w:basedOn w:val="DefaultParagraphFont"/>
    <w:link w:val="Heading6"/>
    <w:rsid w:val="00BF47F7"/>
    <w:rPr>
      <w:b/>
      <w:sz w:val="20"/>
      <w:szCs w:val="20"/>
    </w:rPr>
  </w:style>
  <w:style w:type="character" w:customStyle="1" w:styleId="TitleChar">
    <w:name w:val="Title Char"/>
    <w:basedOn w:val="DefaultParagraphFont"/>
    <w:link w:val="Title"/>
    <w:rsid w:val="00BF47F7"/>
    <w:rPr>
      <w:rFonts w:ascii="Arial" w:eastAsia="Arial" w:hAnsi="Arial" w:cs="Arial"/>
      <w:b/>
      <w:sz w:val="28"/>
      <w:szCs w:val="28"/>
    </w:rPr>
  </w:style>
  <w:style w:type="character" w:customStyle="1" w:styleId="SubtitleChar">
    <w:name w:val="Subtitle Char"/>
    <w:basedOn w:val="DefaultParagraphFont"/>
    <w:link w:val="Subtitle"/>
    <w:rsid w:val="00BF47F7"/>
    <w:rPr>
      <w:rFonts w:ascii="Georgia" w:eastAsia="Georgia" w:hAnsi="Georgia" w:cs="Georgia"/>
      <w:i/>
      <w:color w:val="666666"/>
      <w:sz w:val="48"/>
      <w:szCs w:val="48"/>
    </w:rPr>
  </w:style>
  <w:style w:type="paragraph" w:styleId="Quote">
    <w:name w:val="Quote"/>
    <w:basedOn w:val="Normal"/>
    <w:next w:val="Normal"/>
    <w:link w:val="QuoteChar"/>
    <w:uiPriority w:val="29"/>
    <w:qFormat/>
    <w:rsid w:val="00BF47F7"/>
    <w:pPr>
      <w:spacing w:before="160" w:after="160" w:line="259" w:lineRule="auto"/>
      <w:jc w:val="center"/>
    </w:pPr>
    <w:rPr>
      <w:rFonts w:ascii="Times New Roman" w:eastAsia="Times New Roman" w:hAnsi="Times New Roman" w:cs="Times New Roman"/>
      <w:i/>
      <w:iCs/>
      <w:color w:val="404040" w:themeColor="text1" w:themeTint="BF"/>
      <w:sz w:val="24"/>
      <w:szCs w:val="24"/>
      <w:lang w:val="id" w:eastAsia="en-US"/>
    </w:rPr>
  </w:style>
  <w:style w:type="character" w:customStyle="1" w:styleId="QuoteChar">
    <w:name w:val="Quote Char"/>
    <w:basedOn w:val="DefaultParagraphFont"/>
    <w:link w:val="Quote"/>
    <w:uiPriority w:val="29"/>
    <w:rsid w:val="00BF47F7"/>
    <w:rPr>
      <w:rFonts w:ascii="Times New Roman" w:eastAsia="Times New Roman" w:hAnsi="Times New Roman" w:cs="Times New Roman"/>
      <w:i/>
      <w:iCs/>
      <w:color w:val="404040" w:themeColor="text1" w:themeTint="BF"/>
      <w:sz w:val="24"/>
      <w:szCs w:val="24"/>
      <w:lang w:val="id" w:eastAsia="en-US"/>
    </w:rPr>
  </w:style>
  <w:style w:type="character" w:styleId="IntenseEmphasis">
    <w:name w:val="Intense Emphasis"/>
    <w:basedOn w:val="DefaultParagraphFont"/>
    <w:uiPriority w:val="21"/>
    <w:qFormat/>
    <w:rsid w:val="00BF47F7"/>
    <w:rPr>
      <w:i/>
      <w:iCs/>
      <w:color w:val="365F91" w:themeColor="accent1" w:themeShade="BF"/>
    </w:rPr>
  </w:style>
  <w:style w:type="paragraph" w:styleId="IntenseQuote">
    <w:name w:val="Intense Quote"/>
    <w:basedOn w:val="Normal"/>
    <w:next w:val="Normal"/>
    <w:link w:val="IntenseQuoteChar"/>
    <w:uiPriority w:val="30"/>
    <w:qFormat/>
    <w:rsid w:val="00BF47F7"/>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imes New Roman" w:eastAsia="Times New Roman" w:hAnsi="Times New Roman" w:cs="Times New Roman"/>
      <w:i/>
      <w:iCs/>
      <w:color w:val="365F91" w:themeColor="accent1" w:themeShade="BF"/>
      <w:sz w:val="24"/>
      <w:szCs w:val="24"/>
      <w:lang w:val="id" w:eastAsia="en-US"/>
    </w:rPr>
  </w:style>
  <w:style w:type="character" w:customStyle="1" w:styleId="IntenseQuoteChar">
    <w:name w:val="Intense Quote Char"/>
    <w:basedOn w:val="DefaultParagraphFont"/>
    <w:link w:val="IntenseQuote"/>
    <w:uiPriority w:val="30"/>
    <w:rsid w:val="00BF47F7"/>
    <w:rPr>
      <w:rFonts w:ascii="Times New Roman" w:eastAsia="Times New Roman" w:hAnsi="Times New Roman" w:cs="Times New Roman"/>
      <w:i/>
      <w:iCs/>
      <w:color w:val="365F91" w:themeColor="accent1" w:themeShade="BF"/>
      <w:sz w:val="24"/>
      <w:szCs w:val="24"/>
      <w:lang w:val="id" w:eastAsia="en-US"/>
    </w:rPr>
  </w:style>
  <w:style w:type="character" w:styleId="IntenseReference">
    <w:name w:val="Intense Reference"/>
    <w:basedOn w:val="DefaultParagraphFont"/>
    <w:uiPriority w:val="32"/>
    <w:qFormat/>
    <w:rsid w:val="00BF47F7"/>
    <w:rPr>
      <w:b/>
      <w:bCs/>
      <w:smallCaps/>
      <w:color w:val="365F91" w:themeColor="accent1" w:themeShade="BF"/>
      <w:spacing w:val="5"/>
    </w:rPr>
  </w:style>
  <w:style w:type="table" w:styleId="TableGrid">
    <w:name w:val="Table Grid"/>
    <w:basedOn w:val="TableNormal"/>
    <w:uiPriority w:val="39"/>
    <w:rsid w:val="00BF47F7"/>
    <w:pPr>
      <w:spacing w:after="0" w:line="240" w:lineRule="auto"/>
    </w:pPr>
    <w:rPr>
      <w:rFonts w:ascii="Times New Roman" w:eastAsia="Times New Roman" w:hAnsi="Times New Roman" w:cs="Times New Roman"/>
      <w:sz w:val="24"/>
      <w:szCs w:val="24"/>
      <w:lang w:val="id"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F47F7"/>
    <w:pPr>
      <w:tabs>
        <w:tab w:val="center" w:pos="4680"/>
        <w:tab w:val="right" w:pos="9360"/>
      </w:tabs>
      <w:spacing w:after="0" w:line="240" w:lineRule="auto"/>
    </w:pPr>
    <w:rPr>
      <w:rFonts w:ascii="Times New Roman" w:eastAsia="Times New Roman" w:hAnsi="Times New Roman" w:cs="Times New Roman"/>
      <w:sz w:val="24"/>
      <w:szCs w:val="24"/>
      <w:lang w:val="id" w:eastAsia="en-US"/>
    </w:rPr>
  </w:style>
  <w:style w:type="character" w:customStyle="1" w:styleId="HeaderChar">
    <w:name w:val="Header Char"/>
    <w:basedOn w:val="DefaultParagraphFont"/>
    <w:link w:val="Header"/>
    <w:uiPriority w:val="99"/>
    <w:rsid w:val="00BF47F7"/>
    <w:rPr>
      <w:rFonts w:ascii="Times New Roman" w:eastAsia="Times New Roman" w:hAnsi="Times New Roman" w:cs="Times New Roman"/>
      <w:sz w:val="24"/>
      <w:szCs w:val="24"/>
      <w:lang w:val="id" w:eastAsia="en-US"/>
    </w:rPr>
  </w:style>
  <w:style w:type="paragraph" w:styleId="Footer">
    <w:name w:val="footer"/>
    <w:basedOn w:val="Normal"/>
    <w:link w:val="FooterChar"/>
    <w:uiPriority w:val="99"/>
    <w:unhideWhenUsed/>
    <w:rsid w:val="00BF47F7"/>
    <w:pPr>
      <w:tabs>
        <w:tab w:val="center" w:pos="4680"/>
        <w:tab w:val="right" w:pos="9360"/>
      </w:tabs>
      <w:spacing w:after="0" w:line="240" w:lineRule="auto"/>
    </w:pPr>
    <w:rPr>
      <w:rFonts w:ascii="Times New Roman" w:eastAsia="Times New Roman" w:hAnsi="Times New Roman" w:cs="Times New Roman"/>
      <w:sz w:val="24"/>
      <w:szCs w:val="24"/>
      <w:lang w:val="id" w:eastAsia="en-US"/>
    </w:rPr>
  </w:style>
  <w:style w:type="character" w:customStyle="1" w:styleId="FooterChar">
    <w:name w:val="Footer Char"/>
    <w:basedOn w:val="DefaultParagraphFont"/>
    <w:link w:val="Footer"/>
    <w:uiPriority w:val="99"/>
    <w:rsid w:val="00BF47F7"/>
    <w:rPr>
      <w:rFonts w:ascii="Times New Roman" w:eastAsia="Times New Roman" w:hAnsi="Times New Roman" w:cs="Times New Roman"/>
      <w:sz w:val="24"/>
      <w:szCs w:val="24"/>
      <w:lang w:val="id" w:eastAsia="en-US"/>
    </w:rPr>
  </w:style>
  <w:style w:type="paragraph" w:styleId="FootnoteText">
    <w:name w:val="footnote text"/>
    <w:basedOn w:val="Normal"/>
    <w:link w:val="FootnoteTextChar"/>
    <w:uiPriority w:val="99"/>
    <w:semiHidden/>
    <w:unhideWhenUsed/>
    <w:rsid w:val="00BF47F7"/>
    <w:pPr>
      <w:spacing w:after="0" w:line="240" w:lineRule="auto"/>
    </w:pPr>
    <w:rPr>
      <w:rFonts w:ascii="Times New Roman" w:eastAsia="Times New Roman" w:hAnsi="Times New Roman" w:cs="Times New Roman"/>
      <w:sz w:val="20"/>
      <w:szCs w:val="20"/>
      <w:lang w:val="id" w:eastAsia="en-US"/>
    </w:rPr>
  </w:style>
  <w:style w:type="character" w:customStyle="1" w:styleId="FootnoteTextChar">
    <w:name w:val="Footnote Text Char"/>
    <w:basedOn w:val="DefaultParagraphFont"/>
    <w:link w:val="FootnoteText"/>
    <w:uiPriority w:val="99"/>
    <w:semiHidden/>
    <w:rsid w:val="00BF47F7"/>
    <w:rPr>
      <w:rFonts w:ascii="Times New Roman" w:eastAsia="Times New Roman" w:hAnsi="Times New Roman" w:cs="Times New Roman"/>
      <w:sz w:val="20"/>
      <w:szCs w:val="20"/>
      <w:lang w:val="id" w:eastAsia="en-US"/>
    </w:rPr>
  </w:style>
  <w:style w:type="character" w:styleId="FootnoteReference">
    <w:name w:val="footnote reference"/>
    <w:basedOn w:val="DefaultParagraphFont"/>
    <w:uiPriority w:val="99"/>
    <w:semiHidden/>
    <w:unhideWhenUsed/>
    <w:rsid w:val="00BF47F7"/>
    <w:rPr>
      <w:vertAlign w:val="superscript"/>
    </w:rPr>
  </w:style>
  <w:style w:type="paragraph" w:customStyle="1" w:styleId="Style441">
    <w:name w:val="Style4 4.1"/>
    <w:basedOn w:val="ListParagraph"/>
    <w:rsid w:val="00BF47F7"/>
    <w:pPr>
      <w:widowControl w:val="0"/>
      <w:numPr>
        <w:ilvl w:val="1"/>
        <w:numId w:val="9"/>
      </w:numPr>
      <w:tabs>
        <w:tab w:val="left" w:pos="677"/>
      </w:tabs>
      <w:spacing w:before="60" w:after="0" w:line="240" w:lineRule="auto"/>
      <w:ind w:left="677" w:hanging="421"/>
      <w:contextualSpacing w:val="0"/>
    </w:pPr>
    <w:rPr>
      <w:rFonts w:ascii="Times New Roman" w:eastAsia="Times New Roman" w:hAnsi="Times New Roman" w:cs="Times New Roman"/>
      <w:b/>
      <w:sz w:val="24"/>
      <w:lang w:val="id" w:eastAsia="en-US"/>
    </w:rPr>
  </w:style>
  <w:style w:type="paragraph" w:customStyle="1" w:styleId="Style551">
    <w:name w:val="Style5 5.1"/>
    <w:basedOn w:val="Heading3"/>
    <w:rsid w:val="00BF47F7"/>
    <w:pPr>
      <w:widowControl w:val="0"/>
      <w:numPr>
        <w:ilvl w:val="1"/>
        <w:numId w:val="8"/>
      </w:numPr>
      <w:spacing w:before="60" w:after="0"/>
      <w:ind w:hanging="364"/>
    </w:pPr>
    <w:rPr>
      <w:bCs/>
      <w:sz w:val="24"/>
      <w:szCs w:val="24"/>
      <w:lang w:val="id" w:eastAsia="en-US"/>
    </w:rPr>
  </w:style>
  <w:style w:type="paragraph" w:styleId="NoSpacing">
    <w:name w:val="No Spacing"/>
    <w:link w:val="NoSpacingChar"/>
    <w:uiPriority w:val="1"/>
    <w:qFormat/>
    <w:rsid w:val="00BF47F7"/>
    <w:pPr>
      <w:spacing w:after="0" w:line="240" w:lineRule="auto"/>
    </w:pPr>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BF47F7"/>
    <w:rPr>
      <w:rFonts w:asciiTheme="minorHAnsi" w:eastAsiaTheme="minorEastAsia" w:hAnsiTheme="minorHAnsi" w:cstheme="minorBidi"/>
      <w:lang w:val="en-US" w:eastAsia="en-US"/>
    </w:rPr>
  </w:style>
  <w:style w:type="character" w:styleId="Emphasis">
    <w:name w:val="Emphasis"/>
    <w:basedOn w:val="DefaultParagraphFont"/>
    <w:uiPriority w:val="20"/>
    <w:qFormat/>
    <w:rsid w:val="00BF47F7"/>
    <w:rPr>
      <w:i/>
      <w:iCs/>
    </w:rPr>
  </w:style>
  <w:style w:type="character" w:styleId="Hyperlink">
    <w:name w:val="Hyperlink"/>
    <w:basedOn w:val="DefaultParagraphFont"/>
    <w:uiPriority w:val="99"/>
    <w:unhideWhenUsed/>
    <w:rsid w:val="00BF47F7"/>
    <w:rPr>
      <w:color w:val="0000FF"/>
      <w:u w:val="single"/>
    </w:rPr>
  </w:style>
  <w:style w:type="character" w:styleId="Strong">
    <w:name w:val="Strong"/>
    <w:basedOn w:val="DefaultParagraphFont"/>
    <w:uiPriority w:val="22"/>
    <w:qFormat/>
    <w:rsid w:val="00BF47F7"/>
    <w:rPr>
      <w:b/>
      <w:bCs/>
    </w:rPr>
  </w:style>
  <w:style w:type="paragraph" w:customStyle="1" w:styleId="Style1">
    <w:name w:val="Style1"/>
    <w:basedOn w:val="Heading3"/>
    <w:rsid w:val="00BF47F7"/>
    <w:pPr>
      <w:widowControl w:val="0"/>
      <w:numPr>
        <w:ilvl w:val="1"/>
        <w:numId w:val="17"/>
      </w:numPr>
      <w:spacing w:before="42" w:after="0" w:line="275" w:lineRule="exact"/>
      <w:ind w:left="851" w:hanging="567"/>
      <w:jc w:val="both"/>
    </w:pPr>
    <w:rPr>
      <w:sz w:val="24"/>
      <w:szCs w:val="24"/>
      <w:lang w:val="id" w:eastAsia="en-US"/>
    </w:rPr>
  </w:style>
  <w:style w:type="paragraph" w:customStyle="1" w:styleId="Style331">
    <w:name w:val="Style3 3.1"/>
    <w:basedOn w:val="Heading3"/>
    <w:rsid w:val="00BF47F7"/>
    <w:pPr>
      <w:widowControl w:val="0"/>
      <w:numPr>
        <w:ilvl w:val="1"/>
        <w:numId w:val="16"/>
      </w:numPr>
      <w:spacing w:before="60" w:after="0" w:line="276" w:lineRule="auto"/>
      <w:ind w:left="851" w:hanging="567"/>
      <w:jc w:val="both"/>
    </w:pPr>
    <w:rPr>
      <w:sz w:val="24"/>
      <w:szCs w:val="24"/>
      <w:lang w:val="id" w:eastAsia="en-US"/>
    </w:rPr>
  </w:style>
  <w:style w:type="paragraph" w:customStyle="1" w:styleId="TableParagraph">
    <w:name w:val="Table Paragraph"/>
    <w:basedOn w:val="Normal"/>
    <w:uiPriority w:val="1"/>
    <w:qFormat/>
    <w:rsid w:val="00BF47F7"/>
    <w:pPr>
      <w:widowControl w:val="0"/>
      <w:autoSpaceDE w:val="0"/>
      <w:autoSpaceDN w:val="0"/>
      <w:spacing w:after="0" w:line="240" w:lineRule="auto"/>
    </w:pPr>
    <w:rPr>
      <w:rFonts w:ascii="Times New Roman" w:eastAsia="Times New Roman" w:hAnsi="Times New Roman" w:cs="Times New Roman"/>
      <w:lang w:val="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35571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oleObject" Target="embeddings/oleObject2.bin"/><Relationship Id="rId39" Type="http://schemas.openxmlformats.org/officeDocument/2006/relationships/image" Target="media/image22.jpeg"/><Relationship Id="rId21" Type="http://schemas.openxmlformats.org/officeDocument/2006/relationships/image" Target="media/image6.png"/><Relationship Id="rId34" Type="http://schemas.openxmlformats.org/officeDocument/2006/relationships/image" Target="media/image17.jpeg"/><Relationship Id="rId42" Type="http://schemas.openxmlformats.org/officeDocument/2006/relationships/image" Target="media/image25.jpeg"/><Relationship Id="rId47" Type="http://schemas.openxmlformats.org/officeDocument/2006/relationships/image" Target="media/image30.png"/><Relationship Id="rId50" Type="http://schemas.openxmlformats.org/officeDocument/2006/relationships/hyperlink" Target="https://doi.org/10.3390/rs9121271" TargetMode="External"/><Relationship Id="rId55" Type="http://schemas.openxmlformats.org/officeDocument/2006/relationships/hyperlink" Target="https://www.researchgate.net/profile/Untari-Novia-Wisesty?_sg%5B0%5D=Pz_ynTYlYozFLRscYkneVgY0IXue5OYpNV8-B4n3Ie0nchMy9ce8Jkdysl6iPRQrK1rA70Q.WE-ZfZ62ikNHFWixaMOL1rbvF02sbLowW5UB8lTUFC8g1TYSq7PD5zaTV_xLXJCzj3Hr0BRZ3_mc7YT-eRYZTQ&amp;_sg%5B1%5D=xQ1MQDmdx5mkAnl5r9h2gV1kRzPFNqT36y0JHWcJdFGwM1R0R2ZhQe0sw5OKfwdxWvLRjpM.lpH2Tc_crayiufjfUVXVKaxjmZJwoknN_-dJyauHAtu3W-zEoulSMcAJL6M5gP2ESrIj14Uc3P4fnvYY0dqj_g&amp;_tp=eyJjb250ZXh0Ijp7ImZpcnN0UGFnZSI6InB1YmxpY2F0aW9uIiwicGFnZSI6InB1YmxpY2F0aW9uIiwicG9zaXRpb24iOiJwYWdlSGVhZGVyIn19" TargetMode="Externa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image" Target="media/image16.jpeg"/><Relationship Id="rId38" Type="http://schemas.openxmlformats.org/officeDocument/2006/relationships/image" Target="media/image21.jpeg"/><Relationship Id="rId46" Type="http://schemas.openxmlformats.org/officeDocument/2006/relationships/image" Target="media/image29.png"/><Relationship Id="rId59"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power.larc.nasa.gov/api/temporal/daily/openapi.json" TargetMode="External"/><Relationship Id="rId29" Type="http://schemas.openxmlformats.org/officeDocument/2006/relationships/image" Target="media/image12.jpeg"/><Relationship Id="rId41" Type="http://schemas.openxmlformats.org/officeDocument/2006/relationships/image" Target="media/image24.jpeg"/><Relationship Id="rId54" Type="http://schemas.openxmlformats.org/officeDocument/2006/relationships/hyperlink" Target="https://www.researchgate.net/profile/Fhira-Nhita?_sg%5B0%5D=Pz_ynTYlYozFLRscYkneVgY0IXue5OYpNV8-B4n3Ie0nchMy9ce8Jkdysl6iPRQrK1rA70Q.WE-ZfZ62ikNHFWixaMOL1rbvF02sbLowW5UB8lTUFC8g1TYSq7PD5zaTV_xLXJCzj3Hr0BRZ3_mc7YT-eRYZTQ&amp;_sg%5B1%5D=xQ1MQDmdx5mkAnl5r9h2gV1kRzPFNqT36y0JHWcJdFGwM1R0R2ZhQe0sw5OKfwdxWvLRjpM.lpH2Tc_crayiufjfUVXVKaxjmZJwoknN_-dJyauHAtu3W-zEoulSMcAJL6M5gP2ESrIj14Uc3P4fnvYY0dqj_g&amp;_tp=eyJjb250ZXh0Ijp7ImZpcnN0UGFnZSI6InB1YmxpY2F0aW9uIiwicGFnZSI6InB1YmxpY2F0aW9uIiwicG9zaXRpb24iOiJwYWdlSGVhZGVyIn19"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5.jpeg"/><Relationship Id="rId37" Type="http://schemas.openxmlformats.org/officeDocument/2006/relationships/image" Target="media/image20.jpeg"/><Relationship Id="rId40" Type="http://schemas.openxmlformats.org/officeDocument/2006/relationships/image" Target="media/image23.jpeg"/><Relationship Id="rId45" Type="http://schemas.openxmlformats.org/officeDocument/2006/relationships/image" Target="media/image28.png"/><Relationship Id="rId53" Type="http://schemas.openxmlformats.org/officeDocument/2006/relationships/hyperlink" Target="https://doi.org/10.25181/jppt.v23i1.2418" TargetMode="External"/><Relationship Id="rId58"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oleObject" Target="embeddings/oleObject1.bin"/><Relationship Id="rId23" Type="http://schemas.openxmlformats.org/officeDocument/2006/relationships/image" Target="media/image8.png"/><Relationship Id="rId28" Type="http://schemas.openxmlformats.org/officeDocument/2006/relationships/oleObject" Target="embeddings/oleObject3.bin"/><Relationship Id="rId36" Type="http://schemas.openxmlformats.org/officeDocument/2006/relationships/image" Target="media/image19.jpeg"/><Relationship Id="rId49" Type="http://schemas.openxmlformats.org/officeDocument/2006/relationships/hyperlink" Target="https://doi.org/10.3390/su13116495" TargetMode="External"/><Relationship Id="rId57" Type="http://schemas.openxmlformats.org/officeDocument/2006/relationships/hyperlink" Target="https://jurnal.polibatam.ac.id/index.php/JAMN/issue/view/209" TargetMode="External"/><Relationship Id="rId10" Type="http://schemas.openxmlformats.org/officeDocument/2006/relationships/footnotes" Target="footnotes.xml"/><Relationship Id="rId19" Type="http://schemas.openxmlformats.org/officeDocument/2006/relationships/image" Target="media/image5.png"/><Relationship Id="rId31" Type="http://schemas.openxmlformats.org/officeDocument/2006/relationships/image" Target="media/image14.jpeg"/><Relationship Id="rId44" Type="http://schemas.openxmlformats.org/officeDocument/2006/relationships/image" Target="media/image27.jpeg"/><Relationship Id="rId52" Type="http://schemas.openxmlformats.org/officeDocument/2006/relationships/hyperlink" Target="https://doi.org/10.30534/ijatcse/2019/29832019"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image" Target="media/image18.jpeg"/><Relationship Id="rId43" Type="http://schemas.openxmlformats.org/officeDocument/2006/relationships/image" Target="media/image26.jpeg"/><Relationship Id="rId48" Type="http://schemas.openxmlformats.org/officeDocument/2006/relationships/hyperlink" Target="https://issuu.com/antasena/docs/vol.4_no.2_juli-desember2019" TargetMode="External"/><Relationship Id="rId56" Type="http://schemas.openxmlformats.org/officeDocument/2006/relationships/hyperlink" Target="https://www.researchgate.net/profile/Izzatul-Ummah?_sg%5B0%5D=Pz_ynTYlYozFLRscYkneVgY0IXue5OYpNV8-B4n3Ie0nchMy9ce8Jkdysl6iPRQrK1rA70Q.WE-ZfZ62ikNHFWixaMOL1rbvF02sbLowW5UB8lTUFC8g1TYSq7PD5zaTV_xLXJCzj3Hr0BRZ3_mc7YT-eRYZTQ&amp;_sg%5B1%5D=xQ1MQDmdx5mkAnl5r9h2gV1kRzPFNqT36y0JHWcJdFGwM1R0R2ZhQe0sw5OKfwdxWvLRjpM.lpH2Tc_crayiufjfUVXVKaxjmZJwoknN_-dJyauHAtu3W-zEoulSMcAJL6M5gP2ESrIj14Uc3P4fnvYY0dqj_g&amp;_tp=eyJjb250ZXh0Ijp7ImZpcnN0UGFnZSI6InB1YmxpY2F0aW9uIiwicGFnZSI6InB1YmxpY2F0aW9uIiwicG9zaXRpb24iOiJwYWdlSGVhZGVyIn19" TargetMode="External"/><Relationship Id="rId8" Type="http://schemas.openxmlformats.org/officeDocument/2006/relationships/settings" Target="settings.xml"/><Relationship Id="rId51" Type="http://schemas.openxmlformats.org/officeDocument/2006/relationships/hyperlink" Target="https://doi.org/10.3390/agronomy14030564" TargetMode="Externa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f7c0e6e-363d-4e0f-94d2-59f3cd7d6f7e" xsi:nil="true"/>
    <lcf76f155ced4ddcb4097134ff3c332f xmlns="6ac08084-c78b-4dd5-88a8-6338b0b2e44d">
      <Terms xmlns="http://schemas.microsoft.com/office/infopath/2007/PartnerControls"/>
    </lcf76f155ced4ddcb4097134ff3c332f>
    <_dlc_DocId xmlns="4f7c0e6e-363d-4e0f-94d2-59f3cd7d6f7e">UXX7SHDDVSEZ-384264362-123426</_dlc_DocId>
    <_dlc_DocIdUrl xmlns="4f7c0e6e-363d-4e0f-94d2-59f3cd7d6f7e">
      <Url>https://binusianorg.sharepoint.com/sites/BinusJurnal/_layouts/15/DocIdRedir.aspx?ID=UXX7SHDDVSEZ-384264362-123426</Url>
      <Description>UXX7SHDDVSEZ-384264362-123426</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F0AD393D656B449911E219C73C60B4B" ma:contentTypeVersion="16" ma:contentTypeDescription="Create a new document." ma:contentTypeScope="" ma:versionID="ce97b0d320a5718a3d421557afaea27b">
  <xsd:schema xmlns:xsd="http://www.w3.org/2001/XMLSchema" xmlns:xs="http://www.w3.org/2001/XMLSchema" xmlns:p="http://schemas.microsoft.com/office/2006/metadata/properties" xmlns:ns2="4f7c0e6e-363d-4e0f-94d2-59f3cd7d6f7e" xmlns:ns3="6ac08084-c78b-4dd5-88a8-6338b0b2e44d" targetNamespace="http://schemas.microsoft.com/office/2006/metadata/properties" ma:root="true" ma:fieldsID="43b7f6eb4a46c8e89762a89543dab6f3" ns2:_="" ns3:_="">
    <xsd:import namespace="4f7c0e6e-363d-4e0f-94d2-59f3cd7d6f7e"/>
    <xsd:import namespace="6ac08084-c78b-4dd5-88a8-6338b0b2e44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7c0e6e-363d-4e0f-94d2-59f3cd7d6f7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ec28ae5b-a205-46d3-a678-0449abc50176}" ma:internalName="TaxCatchAll" ma:showField="CatchAllData" ma:web="4f7c0e6e-363d-4e0f-94d2-59f3cd7d6f7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c08084-c78b-4dd5-88a8-6338b0b2e44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12802744-7fd5-42e0-b4ac-2f85b671ef9f"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ternalName="MediaServiceLocation"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04D8AF-0505-4CEC-8F02-2503B1C80279}">
  <ds:schemaRefs>
    <ds:schemaRef ds:uri="http://schemas.microsoft.com/office/2006/metadata/properties"/>
    <ds:schemaRef ds:uri="http://schemas.microsoft.com/office/infopath/2007/PartnerControls"/>
    <ds:schemaRef ds:uri="4f7c0e6e-363d-4e0f-94d2-59f3cd7d6f7e"/>
    <ds:schemaRef ds:uri="6ac08084-c78b-4dd5-88a8-6338b0b2e44d"/>
  </ds:schemaRefs>
</ds:datastoreItem>
</file>

<file path=customXml/itemProps2.xml><?xml version="1.0" encoding="utf-8"?>
<ds:datastoreItem xmlns:ds="http://schemas.openxmlformats.org/officeDocument/2006/customXml" ds:itemID="{3BE7EF06-86AE-4669-885B-582D5DFDEE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7c0e6e-363d-4e0f-94d2-59f3cd7d6f7e"/>
    <ds:schemaRef ds:uri="6ac08084-c78b-4dd5-88a8-6338b0b2e4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A0666-38C3-4486-8A61-ECF66C903191}">
  <ds:schemaRefs>
    <ds:schemaRef ds:uri="http://schemas.microsoft.com/sharepoint/events"/>
  </ds:schemaRefs>
</ds:datastoreItem>
</file>

<file path=customXml/itemProps4.xml><?xml version="1.0" encoding="utf-8"?>
<ds:datastoreItem xmlns:ds="http://schemas.openxmlformats.org/officeDocument/2006/customXml" ds:itemID="{C0E5A713-0FD3-467E-BCC2-54621FBCB4EA}">
  <ds:schemaRefs>
    <ds:schemaRef ds:uri="http://schemas.microsoft.com/sharepoint/v3/contenttype/forms"/>
  </ds:schemaRefs>
</ds:datastoreItem>
</file>

<file path=customXml/itemProps5.xml><?xml version="1.0" encoding="utf-8"?>
<ds:datastoreItem xmlns:ds="http://schemas.openxmlformats.org/officeDocument/2006/customXml" ds:itemID="{F0FD57B1-57ED-4B5D-8398-0FC84EEE8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28</Pages>
  <Words>10470</Words>
  <Characters>59679</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
    </vt:vector>
  </TitlesOfParts>
  <Company>binus</Company>
  <LinksUpToDate>false</LinksUpToDate>
  <CharactersWithSpaces>70009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WINDOWS</cp:lastModifiedBy>
  <cp:revision>3</cp:revision>
  <dcterms:created xsi:type="dcterms:W3CDTF">2025-11-12T04:54:00Z</dcterms:created>
  <dcterms:modified xsi:type="dcterms:W3CDTF">2025-11-12T04:58:00Z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0x0101005F0AD393D656B449911E219C73C60B4B</vt:lpwstr>
  </property>
  <property fmtid="{D5CDD505-2E9C-101B-9397-08002B2CF9AE}" pid="3" name="_dlc_DocIdItemGuid">
    <vt:lpwstr>0e278a52-ea2f-4253-95e6-a83c06db8ef4</vt:lpwstr>
  </property>
  <property fmtid="{D5CDD505-2E9C-101B-9397-08002B2CF9AE}" pid="4" name="MediaServiceImageTags">
    <vt:lpwstr/>
  </property>
</Properties>
</file>