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header4.xml" ContentType="application/vnd.openxmlformats-officedocument.wordprocessingml.header+xml"/>
  <Override PartName="/word/glossary/footer4.xml" ContentType="application/vnd.openxmlformats-officedocument.wordprocessingml.footer+xml"/>
  <Override PartName="/word/glossary/header5.xml" ContentType="application/vnd.openxmlformats-officedocument.wordprocessingml.header+xml"/>
  <Override PartName="/word/glossary/footer5.xml" ContentType="application/vnd.openxmlformats-officedocument.wordprocessingml.footer+xml"/>
  <Override PartName="/word/glossary/header6.xml" ContentType="application/vnd.openxmlformats-officedocument.wordprocessingml.header+xml"/>
  <Override PartName="/word/glossary/header7.xml" ContentType="application/vnd.openxmlformats-officedocument.wordprocessingml.header+xml"/>
  <Override PartName="/word/glossary/footer6.xml" ContentType="application/vnd.openxmlformats-officedocument.wordprocessingml.footer+xml"/>
  <Override PartName="/word/glossary/header8.xml" ContentType="application/vnd.openxmlformats-officedocument.wordprocessingml.header+xml"/>
  <Override PartName="/word/glossary/footer7.xml" ContentType="application/vnd.openxmlformats-officedocument.wordprocessingml.footer+xml"/>
  <Override PartName="/word/glossary/header9.xml" ContentType="application/vnd.openxmlformats-officedocument.wordprocessingml.header+xml"/>
  <Override PartName="/word/glossary/footer8.xml" ContentType="application/vnd.openxmlformats-officedocument.wordprocessingml.footer+xml"/>
  <Override PartName="/word/glossary/header10.xml" ContentType="application/vnd.openxmlformats-officedocument.wordprocessingml.header+xml"/>
  <Override PartName="/word/glossary/footer9.xml" ContentType="application/vnd.openxmlformats-officedocument.wordprocessingml.footer+xml"/>
  <Override PartName="/word/glossary/header11.xml" ContentType="application/vnd.openxmlformats-officedocument.wordprocessingml.header+xml"/>
  <Override PartName="/word/glossary/footer10.xml" ContentType="application/vnd.openxmlformats-officedocument.wordprocessingml.footer+xml"/>
  <Override PartName="/word/glossary/header12.xml" ContentType="application/vnd.openxmlformats-officedocument.wordprocessingml.header+xml"/>
  <Override PartName="/word/glossary/footer11.xml" ContentType="application/vnd.openxmlformats-officedocument.wordprocessingml.footer+xml"/>
  <Override PartName="/word/glossary/header13.xml" ContentType="application/vnd.openxmlformats-officedocument.wordprocessingml.header+xml"/>
  <Override PartName="/word/glossary/footer12.xml" ContentType="application/vnd.openxmlformats-officedocument.wordprocessingml.footer+xml"/>
  <Override PartName="/word/glossary/header14.xml" ContentType="application/vnd.openxmlformats-officedocument.wordprocessingml.header+xml"/>
  <Override PartName="/word/glossary/footer13.xml" ContentType="application/vnd.openxmlformats-officedocument.wordprocessingml.footer+xml"/>
  <Override PartName="/word/glossary/header15.xml" ContentType="application/vnd.openxmlformats-officedocument.wordprocessingml.header+xml"/>
  <Override PartName="/word/glossary/footer14.xml" ContentType="application/vnd.openxmlformats-officedocument.wordprocessingml.footer+xml"/>
  <Override PartName="/word/glossary/header16.xml" ContentType="application/vnd.openxmlformats-officedocument.wordprocessingml.header+xml"/>
  <Override PartName="/word/glossary/footer15.xml" ContentType="application/vnd.openxmlformats-officedocument.wordprocessingml.footer+xml"/>
  <Override PartName="/word/glossary/header17.xml" ContentType="application/vnd.openxmlformats-officedocument.wordprocessingml.header+xml"/>
  <Override PartName="/word/glossary/footer16.xml" ContentType="application/vnd.openxmlformats-officedocument.wordprocessingml.footer+xml"/>
  <Override PartName="/word/glossary/header18.xml" ContentType="application/vnd.openxmlformats-officedocument.wordprocessingml.header+xml"/>
  <Override PartName="/word/glossary/footer17.xml" ContentType="application/vnd.openxmlformats-officedocument.wordprocessingml.footer+xml"/>
  <Override PartName="/word/glossary/header19.xml" ContentType="application/vnd.openxmlformats-officedocument.wordprocessingml.header+xml"/>
  <Override PartName="/word/glossary/footer18.xml" ContentType="application/vnd.openxmlformats-officedocument.wordprocessingml.footer+xml"/>
  <Override PartName="/word/glossary/header20.xml" ContentType="application/vnd.openxmlformats-officedocument.wordprocessingml.header+xml"/>
  <Override PartName="/word/glossary/footer19.xml" ContentType="application/vnd.openxmlformats-officedocument.wordprocessingml.footer+xml"/>
  <Override PartName="/word/glossary/header21.xml" ContentType="application/vnd.openxmlformats-officedocument.wordprocessingml.header+xml"/>
  <Override PartName="/word/glossary/footer20.xml" ContentType="application/vnd.openxmlformats-officedocument.wordprocessingml.footer+xml"/>
  <Override PartName="/word/glossary/header22.xml" ContentType="application/vnd.openxmlformats-officedocument.wordprocessingml.header+xml"/>
  <Override PartName="/word/glossary/footer21.xml" ContentType="application/vnd.openxmlformats-officedocument.wordprocessingml.footer+xml"/>
  <Override PartName="/word/glossary/header23.xml" ContentType="application/vnd.openxmlformats-officedocument.wordprocessingml.header+xml"/>
  <Override PartName="/word/glossary/footer22.xml" ContentType="application/vnd.openxmlformats-officedocument.wordprocessingml.footer+xml"/>
  <Override PartName="/word/glossary/header24.xml" ContentType="application/vnd.openxmlformats-officedocument.wordprocessingml.header+xml"/>
  <Override PartName="/word/glossary/footer23.xml" ContentType="application/vnd.openxmlformats-officedocument.wordprocessingml.footer+xml"/>
  <Override PartName="/word/glossary/header25.xml" ContentType="application/vnd.openxmlformats-officedocument.wordprocessingml.header+xml"/>
  <Override PartName="/word/glossary/footer24.xml" ContentType="application/vnd.openxmlformats-officedocument.wordprocessingml.footer+xml"/>
  <Override PartName="/word/glossary/header26.xml" ContentType="application/vnd.openxmlformats-officedocument.wordprocessingml.header+xml"/>
  <Override PartName="/word/glossary/footer25.xml" ContentType="application/vnd.openxmlformats-officedocument.wordprocessingml.footer+xml"/>
  <Override PartName="/word/glossary/header27.xml" ContentType="application/vnd.openxmlformats-officedocument.wordprocessingml.header+xml"/>
  <Override PartName="/word/glossary/footer26.xml" ContentType="application/vnd.openxmlformats-officedocument.wordprocessingml.footer+xml"/>
  <Override PartName="/word/glossary/header28.xml" ContentType="application/vnd.openxmlformats-officedocument.wordprocessingml.header+xml"/>
  <Override PartName="/word/glossary/footer27.xml" ContentType="application/vnd.openxmlformats-officedocument.wordprocessingml.footer+xml"/>
  <Override PartName="/word/glossary/header29.xml" ContentType="application/vnd.openxmlformats-officedocument.wordprocessingml.header+xml"/>
  <Override PartName="/word/glossary/footer28.xml" ContentType="application/vnd.openxmlformats-officedocument.wordprocessingml.footer+xml"/>
  <Override PartName="/word/glossary/header30.xml" ContentType="application/vnd.openxmlformats-officedocument.wordprocessingml.header+xml"/>
  <Override PartName="/word/glossary/footer29.xml" ContentType="application/vnd.openxmlformats-officedocument.wordprocessingml.footer+xml"/>
  <Override PartName="/word/glossary/header31.xml" ContentType="application/vnd.openxmlformats-officedocument.wordprocessingml.header+xml"/>
  <Override PartName="/word/glossary/footer30.xml" ContentType="application/vnd.openxmlformats-officedocument.wordprocessingml.footer+xml"/>
  <Override PartName="/word/glossary/header32.xml" ContentType="application/vnd.openxmlformats-officedocument.wordprocessingml.header+xml"/>
  <Override PartName="/word/glossary/footer31.xml" ContentType="application/vnd.openxmlformats-officedocument.wordprocessingml.footer+xml"/>
  <Override PartName="/word/glossary/header33.xml" ContentType="application/vnd.openxmlformats-officedocument.wordprocessingml.header+xml"/>
  <Override PartName="/word/glossary/footer32.xml" ContentType="application/vnd.openxmlformats-officedocument.wordprocessingml.footer+xml"/>
  <Override PartName="/word/glossary/header34.xml" ContentType="application/vnd.openxmlformats-officedocument.wordprocessingml.header+xml"/>
  <Override PartName="/word/glossary/footer33.xml" ContentType="application/vnd.openxmlformats-officedocument.wordprocessingml.footer+xml"/>
  <Override PartName="/word/glossary/header35.xml" ContentType="application/vnd.openxmlformats-officedocument.wordprocessingml.header+xml"/>
  <Override PartName="/word/glossary/footer34.xml" ContentType="application/vnd.openxmlformats-officedocument.wordprocessingml.footer+xml"/>
  <Override PartName="/word/glossary/header36.xml" ContentType="application/vnd.openxmlformats-officedocument.wordprocessingml.header+xml"/>
  <Override PartName="/word/glossary/footer35.xml" ContentType="application/vnd.openxmlformats-officedocument.wordprocessingml.footer+xml"/>
  <Override PartName="/word/glossary/header37.xml" ContentType="application/vnd.openxmlformats-officedocument.wordprocessingml.header+xml"/>
  <Override PartName="/word/glossary/footer36.xml" ContentType="application/vnd.openxmlformats-officedocument.wordprocessingml.footer+xml"/>
  <Override PartName="/word/glossary/header38.xml" ContentType="application/vnd.openxmlformats-officedocument.wordprocessingml.header+xml"/>
  <Override PartName="/word/glossary/footer37.xml" ContentType="application/vnd.openxmlformats-officedocument.wordprocessingml.footer+xml"/>
  <Override PartName="/word/glossary/header39.xml" ContentType="application/vnd.openxmlformats-officedocument.wordprocessingml.header+xml"/>
  <Override PartName="/word/glossary/footer38.xml" ContentType="application/vnd.openxmlformats-officedocument.wordprocessingml.footer+xml"/>
  <Override PartName="/word/glossary/header40.xml" ContentType="application/vnd.openxmlformats-officedocument.wordprocessingml.header+xml"/>
  <Override PartName="/word/glossary/footer39.xml" ContentType="application/vnd.openxmlformats-officedocument.wordprocessingml.footer+xml"/>
  <Override PartName="/word/glossary/header41.xml" ContentType="application/vnd.openxmlformats-officedocument.wordprocessingml.header+xml"/>
  <Override PartName="/word/glossary/header42.xml" ContentType="application/vnd.openxmlformats-officedocument.wordprocessingml.header+xml"/>
  <Override PartName="/word/glossary/footer40.xml" ContentType="application/vnd.openxmlformats-officedocument.wordprocessingml.footer+xml"/>
  <Override PartName="/word/glossary/header43.xml" ContentType="application/vnd.openxmlformats-officedocument.wordprocessingml.header+xml"/>
  <Override PartName="/word/glossary/footer41.xml" ContentType="application/vnd.openxmlformats-officedocument.wordprocessingml.footer+xml"/>
  <Override PartName="/word/glossary/header44.xml" ContentType="application/vnd.openxmlformats-officedocument.wordprocessingml.header+xml"/>
  <Override PartName="/word/glossary/header45.xml" ContentType="application/vnd.openxmlformats-officedocument.wordprocessingml.header+xml"/>
  <Override PartName="/word/glossary/footer42.xml" ContentType="application/vnd.openxmlformats-officedocument.wordprocessingml.footer+xml"/>
  <Override PartName="/word/glossary/header46.xml" ContentType="application/vnd.openxmlformats-officedocument.wordprocessingml.header+xml"/>
  <Override PartName="/word/glossary/footer43.xml" ContentType="application/vnd.openxmlformats-officedocument.wordprocessingml.footer+xml"/>
  <Override PartName="/word/glossary/header47.xml" ContentType="application/vnd.openxmlformats-officedocument.wordprocessingml.header+xml"/>
  <Override PartName="/word/glossary/header48.xml" ContentType="application/vnd.openxmlformats-officedocument.wordprocessingml.header+xml"/>
  <Override PartName="/word/glossary/footer44.xml" ContentType="application/vnd.openxmlformats-officedocument.wordprocessingml.footer+xml"/>
  <Override PartName="/word/glossary/header49.xml" ContentType="application/vnd.openxmlformats-officedocument.wordprocessingml.header+xml"/>
  <Override PartName="/word/glossary/footer45.xml" ContentType="application/vnd.openxmlformats-officedocument.wordprocessingml.footer+xml"/>
  <Override PartName="/word/glossary/header50.xml" ContentType="application/vnd.openxmlformats-officedocument.wordprocessingml.header+xml"/>
  <Override PartName="/word/glossary/header51.xml" ContentType="application/vnd.openxmlformats-officedocument.wordprocessingml.header+xml"/>
  <Override PartName="/word/glossary/footer46.xml" ContentType="application/vnd.openxmlformats-officedocument.wordprocessingml.footer+xml"/>
  <Override PartName="/word/glossary/header52.xml" ContentType="application/vnd.openxmlformats-officedocument.wordprocessingml.header+xml"/>
  <Override PartName="/word/glossary/footer47.xml" ContentType="application/vnd.openxmlformats-officedocument.wordprocessingml.footer+xml"/>
  <Override PartName="/word/glossary/header53.xml" ContentType="application/vnd.openxmlformats-officedocument.wordprocessingml.header+xml"/>
  <Override PartName="/word/glossary/header54.xml" ContentType="application/vnd.openxmlformats-officedocument.wordprocessingml.header+xml"/>
  <Override PartName="/word/glossary/footer48.xml" ContentType="application/vnd.openxmlformats-officedocument.wordprocessingml.footer+xml"/>
  <Override PartName="/word/glossary/header55.xml" ContentType="application/vnd.openxmlformats-officedocument.wordprocessingml.header+xml"/>
  <Override PartName="/word/glossary/footer49.xml" ContentType="application/vnd.openxmlformats-officedocument.wordprocessingml.footer+xml"/>
  <Override PartName="/word/glossary/header56.xml" ContentType="application/vnd.openxmlformats-officedocument.wordprocessingml.header+xml"/>
  <Override PartName="/word/glossary/header57.xml" ContentType="application/vnd.openxmlformats-officedocument.wordprocessingml.header+xml"/>
  <Override PartName="/word/glossary/footer50.xml" ContentType="application/vnd.openxmlformats-officedocument.wordprocessingml.footer+xml"/>
  <Override PartName="/word/glossary/header58.xml" ContentType="application/vnd.openxmlformats-officedocument.wordprocessingml.header+xml"/>
  <Override PartName="/word/glossary/footer51.xml" ContentType="application/vnd.openxmlformats-officedocument.wordprocessingml.footer+xml"/>
  <Override PartName="/word/glossary/header59.xml" ContentType="application/vnd.openxmlformats-officedocument.wordprocessingml.header+xml"/>
  <Override PartName="/word/glossary/header60.xml" ContentType="application/vnd.openxmlformats-officedocument.wordprocessingml.header+xml"/>
  <Override PartName="/word/glossary/footer52.xml" ContentType="application/vnd.openxmlformats-officedocument.wordprocessingml.footer+xml"/>
  <Override PartName="/word/glossary/header61.xml" ContentType="application/vnd.openxmlformats-officedocument.wordprocessingml.header+xml"/>
  <Override PartName="/word/glossary/footer53.xml" ContentType="application/vnd.openxmlformats-officedocument.wordprocessingml.footer+xml"/>
  <Override PartName="/word/glossary/header62.xml" ContentType="application/vnd.openxmlformats-officedocument.wordprocessingml.header+xml"/>
  <Override PartName="/word/glossary/header63.xml" ContentType="application/vnd.openxmlformats-officedocument.wordprocessingml.header+xml"/>
  <Override PartName="/word/glossary/footer54.xml" ContentType="application/vnd.openxmlformats-officedocument.wordprocessingml.footer+xml"/>
  <Override PartName="/word/glossary/header64.xml" ContentType="application/vnd.openxmlformats-officedocument.wordprocessingml.header+xml"/>
  <Override PartName="/word/glossary/footer55.xml" ContentType="application/vnd.openxmlformats-officedocument.wordprocessingml.footer+xml"/>
  <Override PartName="/word/glossary/header65.xml" ContentType="application/vnd.openxmlformats-officedocument.wordprocessingml.header+xml"/>
  <Override PartName="/word/glossary/header66.xml" ContentType="application/vnd.openxmlformats-officedocument.wordprocessingml.header+xml"/>
  <Override PartName="/word/glossary/footer56.xml" ContentType="application/vnd.openxmlformats-officedocument.wordprocessingml.footer+xml"/>
  <Override PartName="/word/glossary/header67.xml" ContentType="application/vnd.openxmlformats-officedocument.wordprocessingml.header+xml"/>
  <Override PartName="/word/glossary/footer57.xml" ContentType="application/vnd.openxmlformats-officedocument.wordprocessingml.footer+xml"/>
  <Override PartName="/word/glossary/header68.xml" ContentType="application/vnd.openxmlformats-officedocument.wordprocessingml.header+xml"/>
  <Override PartName="/word/glossary/header69.xml" ContentType="application/vnd.openxmlformats-officedocument.wordprocessingml.header+xml"/>
  <Override PartName="/word/glossary/footer58.xml" ContentType="application/vnd.openxmlformats-officedocument.wordprocessingml.footer+xml"/>
  <Override PartName="/word/glossary/header70.xml" ContentType="application/vnd.openxmlformats-officedocument.wordprocessingml.header+xml"/>
  <Override PartName="/word/glossary/footer59.xml" ContentType="application/vnd.openxmlformats-officedocument.wordprocessingml.footer+xml"/>
  <Override PartName="/word/glossary/header71.xml" ContentType="application/vnd.openxmlformats-officedocument.wordprocessingml.header+xml"/>
  <Override PartName="/word/glossary/header72.xml" ContentType="application/vnd.openxmlformats-officedocument.wordprocessingml.header+xml"/>
  <Override PartName="/word/glossary/footer60.xml" ContentType="application/vnd.openxmlformats-officedocument.wordprocessingml.footer+xml"/>
  <Override PartName="/word/glossary/header73.xml" ContentType="application/vnd.openxmlformats-officedocument.wordprocessingml.header+xml"/>
  <Override PartName="/word/glossary/footer61.xml" ContentType="application/vnd.openxmlformats-officedocument.wordprocessingml.footer+xml"/>
  <Override PartName="/word/glossary/header74.xml" ContentType="application/vnd.openxmlformats-officedocument.wordprocessingml.header+xml"/>
  <Override PartName="/word/glossary/header75.xml" ContentType="application/vnd.openxmlformats-officedocument.wordprocessingml.header+xml"/>
  <Override PartName="/word/glossary/footer62.xml" ContentType="application/vnd.openxmlformats-officedocument.wordprocessingml.footer+xml"/>
  <Override PartName="/word/glossary/footer63.xml" ContentType="application/vnd.openxmlformats-officedocument.wordprocessingml.footer+xml"/>
  <Override PartName="/word/glossary/header76.xml" ContentType="application/vnd.openxmlformats-officedocument.wordprocessingml.header+xml"/>
  <Override PartName="/word/glossary/footer64.xml" ContentType="application/vnd.openxmlformats-officedocument.wordprocessingml.footer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glossary/header77.xml" ContentType="application/vnd.openxmlformats-officedocument.wordprocessingml.header+xml"/>
  <Override PartName="/word/glossary/footer65.xml" ContentType="application/vnd.openxmlformats-officedocument.wordprocessingml.footer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261117e0e734a9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5E9B" w:rsidRPr="00257E92" w:rsidRDefault="00B05E9B" w:rsidP="00223D2A">
      <w:pPr>
        <w:pStyle w:val="AOEpicDisclaimer"/>
      </w:pPr>
      <w:bookmarkStart w:id="0" w:name="_GoBack"/>
      <w:bookmarkEnd w:id="0"/>
    </w:p>
    <w:sectPr w:rsidR="00B05E9B" w:rsidRPr="00257E92" w:rsidSect="0084326F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835" w:right="1021" w:bottom="1117" w:left="1021" w:header="720" w:footer="720" w:gutter="0"/>
      <w:cols w:space="708"/>
      <w:vAlign w:val="bottom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9"/>
    </wne:keymap>
    <wne:keymap wne:kcmPrimary="0531">
      <wne:acd wne:acdName="acd0"/>
    </wne:keymap>
    <wne:keymap wne:kcmPrimary="0532">
      <wne:acd wne:acdName="acd1"/>
    </wne:keymap>
    <wne:keymap wne:kcmPrimary="0533">
      <wne:acd wne:acdName="acd2"/>
    </wne:keymap>
    <wne:keymap wne:kcmPrimary="0534">
      <wne:acd wne:acdName="acd3"/>
    </wne:keymap>
    <wne:keymap wne:kcmPrimary="0542">
      <wne:acd wne:acdName="acd4"/>
    </wne:keymap>
    <wne:keymap wne:kcmPrimary="0543" wne:kcmSecondary="0031">
      <wne:acd wne:acdName="acd6"/>
    </wne:keymap>
    <wne:keymap wne:kcmPrimary="0543" wne:kcmSecondary="0032">
      <wne:acd wne:acdName="acd7"/>
    </wne:keymap>
    <wne:keymap wne:kcmPrimary="0543" wne:kcmSecondary="0033">
      <wne:acd wne:acdName="acd5"/>
    </wne:keymap>
    <wne:keymap wne:kcmPrimary="0543" wne:kcmSecondary="0042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</wne:acdManifest>
  </wne:toolbars>
  <wne:acds>
    <wne:acd wne:argValue="AgBBAE8ARQBwAGkAYwBNAGEAaQBuAEgAZQBhAGQAaQBuAGcA" wne:acdName="acd0" wne:fciIndexBasedOn="0065"/>
    <wne:acd wne:argValue="AgBBAE8ARQBwAGkAYwBTAHUAYgBIAGUAYQBkAGkAbgBnAA==" wne:acdName="acd1" wne:fciIndexBasedOn="0065"/>
    <wne:acd wne:argValue="AgBBAE8ARQBwAGkAYwBTAHUAYgBTAHUAYgBIAGUAYQBkAGkAbgBnAA==" wne:acdName="acd2" wne:fciIndexBasedOn="0065"/>
    <wne:acd wne:argValue="AgBBAE8ARQBwAGkAYwBCAG8AZAB5AFMAdQBiAEgAZQBhAGQAaQBuAGcA" wne:acdName="acd3" wne:fciIndexBasedOn="0065"/>
    <wne:acd wne:argValue="AgBBAE8ARQBwAGkAYwBCAHUAbABsAGUAdAA=" wne:acdName="acd4" wne:fciIndexBasedOn="0065"/>
    <wne:acd wne:argValue="AgBBAE8ARQBwAGkAYwBDAFYAQwBvAG4AdABhAGMAdABIAGUAYQBkAGkAbgBnAA==" wne:acdName="acd5" wne:fciIndexBasedOn="0065"/>
    <wne:acd wne:argValue="AgBBAE8ARQBwAGkAYwBDAFYATgBhAG0AZQA=" wne:acdName="acd6" wne:fciIndexBasedOn="0065"/>
    <wne:acd wne:argValue="AgBBAE8ARQBwAGkAYwBDAFYAVABpAHQAbABlAA==" wne:acdName="acd7" wne:fciIndexBasedOn="0065"/>
    <wne:acd wne:argValue="AgBBAE8ARQBwAGkAYwBDAFYAQwBvAG4AdABhAGMAdABCAG8AZAB5AA==" wne:acdName="acd8" wne:fciIndexBasedOn="0065"/>
    <wne:acd wne:argValue="AgBBAE8ARQBwAGkAYwBCAG8AZAB5AA==" wne:acdName="acd9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3D69" w:rsidRDefault="00163D69" w:rsidP="00EC2387">
      <w:r>
        <w:separator/>
      </w:r>
    </w:p>
  </w:endnote>
  <w:endnote w:type="continuationSeparator" w:id="0">
    <w:p w:rsidR="00163D69" w:rsidRDefault="00163D69" w:rsidP="00EC23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755" w:rsidRDefault="00976399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 w:rsidR="00EE545C"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43" w:rsidRDefault="00C8104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43" w:rsidRDefault="00C8104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3D69" w:rsidRDefault="00163D69" w:rsidP="00EC2387">
      <w:r>
        <w:separator/>
      </w:r>
    </w:p>
  </w:footnote>
  <w:footnote w:type="continuationSeparator" w:id="0">
    <w:p w:rsidR="00163D69" w:rsidRDefault="00163D69" w:rsidP="00EC238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6755" w:rsidRPr="00976399" w:rsidRDefault="00976399" w:rsidP="00976399">
    <w:pPr>
      <w:pStyle w:val="AOEpicHeaderFullPage"/>
    </w:pPr>
    <w:r>
      <w:t>Pitch title | Client | Month Year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43" w:rsidRDefault="00C81043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1043" w:rsidRDefault="00C8104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39A55B5"/>
    <w:multiLevelType w:val="singleLevel"/>
    <w:tmpl w:val="E63C07C6"/>
    <w:name w:val="AOEpicSubBullet"/>
    <w:lvl w:ilvl="0">
      <w:start w:val="1"/>
      <w:numFmt w:val="bullet"/>
      <w:lvlRestart w:val="0"/>
      <w:pStyle w:val="AOEpicSubBullet"/>
      <w:lvlText w:val="-"/>
      <w:lvlJc w:val="left"/>
      <w:pPr>
        <w:tabs>
          <w:tab w:val="num" w:pos="567"/>
        </w:tabs>
        <w:ind w:left="567" w:hanging="284"/>
      </w:pPr>
      <w:rPr>
        <w:rFonts w:ascii="Symbol" w:hAnsi="Symbol" w:hint="default"/>
        <w:caps w:val="0"/>
      </w:rPr>
    </w:lvl>
  </w:abstractNum>
  <w:abstractNum w:abstractNumId="1">
    <w:nsid w:val="0C251364"/>
    <w:multiLevelType w:val="singleLevel"/>
    <w:tmpl w:val="DB88AEA4"/>
    <w:name w:val="AOEpicTableBullet"/>
    <w:lvl w:ilvl="0">
      <w:start w:val="1"/>
      <w:numFmt w:val="bullet"/>
      <w:lvlRestart w:val="0"/>
      <w:pStyle w:val="AOEpicTableBullet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2">
    <w:nsid w:val="13136E63"/>
    <w:multiLevelType w:val="singleLevel"/>
    <w:tmpl w:val="EFFC1540"/>
    <w:name w:val="AOEpicBullet"/>
    <w:lvl w:ilvl="0">
      <w:start w:val="1"/>
      <w:numFmt w:val="bullet"/>
      <w:lvlRestart w:val="0"/>
      <w:pStyle w:val="AOEpicBullet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3">
    <w:nsid w:val="567E56CA"/>
    <w:multiLevelType w:val="singleLevel"/>
    <w:tmpl w:val="EF7ABAB0"/>
    <w:name w:val="AOEpicKeyfactsList"/>
    <w:lvl w:ilvl="0">
      <w:start w:val="1"/>
      <w:numFmt w:val="bullet"/>
      <w:lvlRestart w:val="0"/>
      <w:pStyle w:val="AOEpicKeyFactsList"/>
      <w:lvlText w:val="-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caps w:val="0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evenAndOddHeaders/>
  <w:characterSpacingControl w:val="doNotCompress"/>
  <w:hdrShapeDefaults>
    <o:shapedefaults v:ext="edit" spidmax="1454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711A6"/>
    <w:rsid w:val="00001C70"/>
    <w:rsid w:val="00003A54"/>
    <w:rsid w:val="00006D12"/>
    <w:rsid w:val="00006E54"/>
    <w:rsid w:val="000131EE"/>
    <w:rsid w:val="0002476C"/>
    <w:rsid w:val="00027769"/>
    <w:rsid w:val="000300BF"/>
    <w:rsid w:val="00030920"/>
    <w:rsid w:val="00031D7C"/>
    <w:rsid w:val="00035EB5"/>
    <w:rsid w:val="0004096C"/>
    <w:rsid w:val="00046BAB"/>
    <w:rsid w:val="000514BA"/>
    <w:rsid w:val="0005391B"/>
    <w:rsid w:val="00060153"/>
    <w:rsid w:val="00072126"/>
    <w:rsid w:val="0007335B"/>
    <w:rsid w:val="00084F5D"/>
    <w:rsid w:val="00095A06"/>
    <w:rsid w:val="000A0F12"/>
    <w:rsid w:val="000A388D"/>
    <w:rsid w:val="000A3F5D"/>
    <w:rsid w:val="000A42B1"/>
    <w:rsid w:val="000B30AD"/>
    <w:rsid w:val="000B5F09"/>
    <w:rsid w:val="000C165E"/>
    <w:rsid w:val="000C41F9"/>
    <w:rsid w:val="000C59F9"/>
    <w:rsid w:val="000D33AA"/>
    <w:rsid w:val="000D439D"/>
    <w:rsid w:val="000E18B0"/>
    <w:rsid w:val="000F29C2"/>
    <w:rsid w:val="000F4D88"/>
    <w:rsid w:val="001003FC"/>
    <w:rsid w:val="00114764"/>
    <w:rsid w:val="001268FB"/>
    <w:rsid w:val="00127D7E"/>
    <w:rsid w:val="0014290E"/>
    <w:rsid w:val="00142ABB"/>
    <w:rsid w:val="00145CA9"/>
    <w:rsid w:val="00157077"/>
    <w:rsid w:val="0015723B"/>
    <w:rsid w:val="001606E4"/>
    <w:rsid w:val="00163D69"/>
    <w:rsid w:val="00172D1A"/>
    <w:rsid w:val="00191D67"/>
    <w:rsid w:val="0019277D"/>
    <w:rsid w:val="001967F9"/>
    <w:rsid w:val="00197396"/>
    <w:rsid w:val="001C2302"/>
    <w:rsid w:val="001C68C1"/>
    <w:rsid w:val="001D0C54"/>
    <w:rsid w:val="001D14C3"/>
    <w:rsid w:val="001D678E"/>
    <w:rsid w:val="001E1AB2"/>
    <w:rsid w:val="001F1F18"/>
    <w:rsid w:val="001F613A"/>
    <w:rsid w:val="00203B7C"/>
    <w:rsid w:val="00205C37"/>
    <w:rsid w:val="002075CA"/>
    <w:rsid w:val="002219B4"/>
    <w:rsid w:val="00223D2A"/>
    <w:rsid w:val="00225AEC"/>
    <w:rsid w:val="00242DED"/>
    <w:rsid w:val="00245AE3"/>
    <w:rsid w:val="00250763"/>
    <w:rsid w:val="00256498"/>
    <w:rsid w:val="00257E92"/>
    <w:rsid w:val="00263EC8"/>
    <w:rsid w:val="002713A3"/>
    <w:rsid w:val="00272468"/>
    <w:rsid w:val="00284A80"/>
    <w:rsid w:val="0028667D"/>
    <w:rsid w:val="00291BA8"/>
    <w:rsid w:val="00293DC9"/>
    <w:rsid w:val="00294DE8"/>
    <w:rsid w:val="002A4B7A"/>
    <w:rsid w:val="002A78CD"/>
    <w:rsid w:val="002A7B9A"/>
    <w:rsid w:val="002B0B95"/>
    <w:rsid w:val="002B2503"/>
    <w:rsid w:val="002B5E8F"/>
    <w:rsid w:val="002D0824"/>
    <w:rsid w:val="002D677F"/>
    <w:rsid w:val="002E6F7E"/>
    <w:rsid w:val="002F04F0"/>
    <w:rsid w:val="002F1438"/>
    <w:rsid w:val="002F7F98"/>
    <w:rsid w:val="00304FB5"/>
    <w:rsid w:val="00313ABE"/>
    <w:rsid w:val="0032734F"/>
    <w:rsid w:val="003418E3"/>
    <w:rsid w:val="0034657D"/>
    <w:rsid w:val="0035308B"/>
    <w:rsid w:val="003535DA"/>
    <w:rsid w:val="003567F6"/>
    <w:rsid w:val="00367B3E"/>
    <w:rsid w:val="0037492B"/>
    <w:rsid w:val="003A1D2B"/>
    <w:rsid w:val="003A6F03"/>
    <w:rsid w:val="003C06B5"/>
    <w:rsid w:val="003D0D7F"/>
    <w:rsid w:val="0040174B"/>
    <w:rsid w:val="00410F7B"/>
    <w:rsid w:val="00434AF3"/>
    <w:rsid w:val="004571BC"/>
    <w:rsid w:val="0046037A"/>
    <w:rsid w:val="00464A7B"/>
    <w:rsid w:val="00464B13"/>
    <w:rsid w:val="0046739E"/>
    <w:rsid w:val="00472045"/>
    <w:rsid w:val="004743BE"/>
    <w:rsid w:val="004747D2"/>
    <w:rsid w:val="0048037C"/>
    <w:rsid w:val="0048067A"/>
    <w:rsid w:val="00481FE0"/>
    <w:rsid w:val="0049289C"/>
    <w:rsid w:val="00496169"/>
    <w:rsid w:val="004A0C5B"/>
    <w:rsid w:val="004A7772"/>
    <w:rsid w:val="004B2BC2"/>
    <w:rsid w:val="004B3450"/>
    <w:rsid w:val="004B661F"/>
    <w:rsid w:val="004C072B"/>
    <w:rsid w:val="004C172E"/>
    <w:rsid w:val="004C2429"/>
    <w:rsid w:val="004D7BDC"/>
    <w:rsid w:val="004E5E93"/>
    <w:rsid w:val="004E6DD7"/>
    <w:rsid w:val="004F08EB"/>
    <w:rsid w:val="004F59A6"/>
    <w:rsid w:val="005004EB"/>
    <w:rsid w:val="005019C9"/>
    <w:rsid w:val="0050376A"/>
    <w:rsid w:val="00507C19"/>
    <w:rsid w:val="00527804"/>
    <w:rsid w:val="0053304E"/>
    <w:rsid w:val="0054170C"/>
    <w:rsid w:val="005417CC"/>
    <w:rsid w:val="0054334A"/>
    <w:rsid w:val="00544118"/>
    <w:rsid w:val="005448BB"/>
    <w:rsid w:val="005511F0"/>
    <w:rsid w:val="00557043"/>
    <w:rsid w:val="00557674"/>
    <w:rsid w:val="0056713B"/>
    <w:rsid w:val="0056777D"/>
    <w:rsid w:val="00575F45"/>
    <w:rsid w:val="0058417F"/>
    <w:rsid w:val="00593DAD"/>
    <w:rsid w:val="0059781D"/>
    <w:rsid w:val="005A31D2"/>
    <w:rsid w:val="005A5C4C"/>
    <w:rsid w:val="005C03CC"/>
    <w:rsid w:val="005C19CE"/>
    <w:rsid w:val="005D2141"/>
    <w:rsid w:val="005D26E7"/>
    <w:rsid w:val="005E5607"/>
    <w:rsid w:val="005E6889"/>
    <w:rsid w:val="005F4544"/>
    <w:rsid w:val="00601680"/>
    <w:rsid w:val="00604156"/>
    <w:rsid w:val="00606F51"/>
    <w:rsid w:val="006147E2"/>
    <w:rsid w:val="006155F4"/>
    <w:rsid w:val="00623F73"/>
    <w:rsid w:val="0062628B"/>
    <w:rsid w:val="0063039E"/>
    <w:rsid w:val="00635F82"/>
    <w:rsid w:val="006603EB"/>
    <w:rsid w:val="00662CFD"/>
    <w:rsid w:val="00667D2F"/>
    <w:rsid w:val="006762EC"/>
    <w:rsid w:val="00683F56"/>
    <w:rsid w:val="00691165"/>
    <w:rsid w:val="00696500"/>
    <w:rsid w:val="006A02B8"/>
    <w:rsid w:val="006A17E2"/>
    <w:rsid w:val="006A6EDA"/>
    <w:rsid w:val="006B341E"/>
    <w:rsid w:val="006C11B9"/>
    <w:rsid w:val="006C7D7F"/>
    <w:rsid w:val="006D01B6"/>
    <w:rsid w:val="006D07C8"/>
    <w:rsid w:val="006D1785"/>
    <w:rsid w:val="006E6F3E"/>
    <w:rsid w:val="006E7917"/>
    <w:rsid w:val="006E7FEF"/>
    <w:rsid w:val="006F4FDC"/>
    <w:rsid w:val="006F502B"/>
    <w:rsid w:val="006F6A1A"/>
    <w:rsid w:val="00700DA8"/>
    <w:rsid w:val="00715DBC"/>
    <w:rsid w:val="00723DD0"/>
    <w:rsid w:val="00726E64"/>
    <w:rsid w:val="0073758F"/>
    <w:rsid w:val="00745EC7"/>
    <w:rsid w:val="00746F46"/>
    <w:rsid w:val="0075043A"/>
    <w:rsid w:val="00751558"/>
    <w:rsid w:val="0075757B"/>
    <w:rsid w:val="00766604"/>
    <w:rsid w:val="00787372"/>
    <w:rsid w:val="00787BA1"/>
    <w:rsid w:val="00790A71"/>
    <w:rsid w:val="007928DD"/>
    <w:rsid w:val="0079512B"/>
    <w:rsid w:val="00796FF5"/>
    <w:rsid w:val="007A457A"/>
    <w:rsid w:val="007C08FD"/>
    <w:rsid w:val="007C1CF1"/>
    <w:rsid w:val="007C7246"/>
    <w:rsid w:val="007D2B18"/>
    <w:rsid w:val="007E1510"/>
    <w:rsid w:val="007E36C7"/>
    <w:rsid w:val="007F28CE"/>
    <w:rsid w:val="007F36DF"/>
    <w:rsid w:val="007F4E5B"/>
    <w:rsid w:val="00802E29"/>
    <w:rsid w:val="00811118"/>
    <w:rsid w:val="00833A1D"/>
    <w:rsid w:val="0084056B"/>
    <w:rsid w:val="00841EC7"/>
    <w:rsid w:val="0084326F"/>
    <w:rsid w:val="00847B03"/>
    <w:rsid w:val="00861F97"/>
    <w:rsid w:val="00863DDF"/>
    <w:rsid w:val="00866F69"/>
    <w:rsid w:val="008708C9"/>
    <w:rsid w:val="008711A6"/>
    <w:rsid w:val="008746D4"/>
    <w:rsid w:val="00891435"/>
    <w:rsid w:val="008968AD"/>
    <w:rsid w:val="008A297D"/>
    <w:rsid w:val="008C6B78"/>
    <w:rsid w:val="008D2639"/>
    <w:rsid w:val="008D3115"/>
    <w:rsid w:val="00903169"/>
    <w:rsid w:val="009047E5"/>
    <w:rsid w:val="00910E49"/>
    <w:rsid w:val="009213A0"/>
    <w:rsid w:val="0093351D"/>
    <w:rsid w:val="00934852"/>
    <w:rsid w:val="00935428"/>
    <w:rsid w:val="0094499E"/>
    <w:rsid w:val="009704A3"/>
    <w:rsid w:val="00974E0B"/>
    <w:rsid w:val="00976399"/>
    <w:rsid w:val="00995EC5"/>
    <w:rsid w:val="009978BE"/>
    <w:rsid w:val="009A6607"/>
    <w:rsid w:val="009B1FDF"/>
    <w:rsid w:val="009C243F"/>
    <w:rsid w:val="009C32DC"/>
    <w:rsid w:val="009C49DB"/>
    <w:rsid w:val="009C4E50"/>
    <w:rsid w:val="009C79D0"/>
    <w:rsid w:val="009E540F"/>
    <w:rsid w:val="009E55A5"/>
    <w:rsid w:val="009F034D"/>
    <w:rsid w:val="009F6F7E"/>
    <w:rsid w:val="00A002A0"/>
    <w:rsid w:val="00A153D5"/>
    <w:rsid w:val="00A15E28"/>
    <w:rsid w:val="00A160AF"/>
    <w:rsid w:val="00A245A8"/>
    <w:rsid w:val="00A339A8"/>
    <w:rsid w:val="00A47A3F"/>
    <w:rsid w:val="00A50B7F"/>
    <w:rsid w:val="00A533DC"/>
    <w:rsid w:val="00A55C5B"/>
    <w:rsid w:val="00A6167A"/>
    <w:rsid w:val="00A61E78"/>
    <w:rsid w:val="00A637B4"/>
    <w:rsid w:val="00A663D7"/>
    <w:rsid w:val="00A71254"/>
    <w:rsid w:val="00A7489F"/>
    <w:rsid w:val="00A75390"/>
    <w:rsid w:val="00A82A27"/>
    <w:rsid w:val="00A847AD"/>
    <w:rsid w:val="00A84FDA"/>
    <w:rsid w:val="00A85A5D"/>
    <w:rsid w:val="00A8743C"/>
    <w:rsid w:val="00AA20D5"/>
    <w:rsid w:val="00AA32E6"/>
    <w:rsid w:val="00AA3B6E"/>
    <w:rsid w:val="00AB591B"/>
    <w:rsid w:val="00AB7C59"/>
    <w:rsid w:val="00AC2548"/>
    <w:rsid w:val="00AC63F1"/>
    <w:rsid w:val="00AC6F68"/>
    <w:rsid w:val="00AD3CBE"/>
    <w:rsid w:val="00AD6579"/>
    <w:rsid w:val="00AD7B09"/>
    <w:rsid w:val="00B01D20"/>
    <w:rsid w:val="00B037AC"/>
    <w:rsid w:val="00B05E9B"/>
    <w:rsid w:val="00B126D6"/>
    <w:rsid w:val="00B20EF3"/>
    <w:rsid w:val="00B22148"/>
    <w:rsid w:val="00B267B4"/>
    <w:rsid w:val="00B2752A"/>
    <w:rsid w:val="00B347FC"/>
    <w:rsid w:val="00B3580F"/>
    <w:rsid w:val="00B3680D"/>
    <w:rsid w:val="00B50DCA"/>
    <w:rsid w:val="00B660E6"/>
    <w:rsid w:val="00BA471E"/>
    <w:rsid w:val="00BB5509"/>
    <w:rsid w:val="00BB58C9"/>
    <w:rsid w:val="00BB7087"/>
    <w:rsid w:val="00BB7644"/>
    <w:rsid w:val="00BB7961"/>
    <w:rsid w:val="00BD4501"/>
    <w:rsid w:val="00BE4804"/>
    <w:rsid w:val="00BE574F"/>
    <w:rsid w:val="00C0073F"/>
    <w:rsid w:val="00C125B3"/>
    <w:rsid w:val="00C129FB"/>
    <w:rsid w:val="00C37231"/>
    <w:rsid w:val="00C450A8"/>
    <w:rsid w:val="00C462CB"/>
    <w:rsid w:val="00C52304"/>
    <w:rsid w:val="00C52C7A"/>
    <w:rsid w:val="00C57870"/>
    <w:rsid w:val="00C60217"/>
    <w:rsid w:val="00C7386D"/>
    <w:rsid w:val="00C8014E"/>
    <w:rsid w:val="00C81043"/>
    <w:rsid w:val="00C810A5"/>
    <w:rsid w:val="00C8160A"/>
    <w:rsid w:val="00C90D26"/>
    <w:rsid w:val="00C95D68"/>
    <w:rsid w:val="00C96420"/>
    <w:rsid w:val="00CA1524"/>
    <w:rsid w:val="00CA32D3"/>
    <w:rsid w:val="00CC448B"/>
    <w:rsid w:val="00CD1E21"/>
    <w:rsid w:val="00CD30C2"/>
    <w:rsid w:val="00CD3AB9"/>
    <w:rsid w:val="00CD40BF"/>
    <w:rsid w:val="00CD74C2"/>
    <w:rsid w:val="00CE7419"/>
    <w:rsid w:val="00CF0D1D"/>
    <w:rsid w:val="00D00D29"/>
    <w:rsid w:val="00D11016"/>
    <w:rsid w:val="00D11817"/>
    <w:rsid w:val="00D23E18"/>
    <w:rsid w:val="00D4101F"/>
    <w:rsid w:val="00D43158"/>
    <w:rsid w:val="00D46D13"/>
    <w:rsid w:val="00D52669"/>
    <w:rsid w:val="00D52FAF"/>
    <w:rsid w:val="00D53BE1"/>
    <w:rsid w:val="00D55F0D"/>
    <w:rsid w:val="00D64690"/>
    <w:rsid w:val="00D666E4"/>
    <w:rsid w:val="00D71385"/>
    <w:rsid w:val="00D850A3"/>
    <w:rsid w:val="00D873ED"/>
    <w:rsid w:val="00D9376D"/>
    <w:rsid w:val="00D95183"/>
    <w:rsid w:val="00D95F7A"/>
    <w:rsid w:val="00DA0719"/>
    <w:rsid w:val="00DB5BB2"/>
    <w:rsid w:val="00DB6A3F"/>
    <w:rsid w:val="00DC5BB5"/>
    <w:rsid w:val="00DC5FDB"/>
    <w:rsid w:val="00DD7DD7"/>
    <w:rsid w:val="00DF10A8"/>
    <w:rsid w:val="00DF6755"/>
    <w:rsid w:val="00E03BB1"/>
    <w:rsid w:val="00E130D4"/>
    <w:rsid w:val="00E140CA"/>
    <w:rsid w:val="00E14ABB"/>
    <w:rsid w:val="00E153DB"/>
    <w:rsid w:val="00E275E1"/>
    <w:rsid w:val="00E30427"/>
    <w:rsid w:val="00E36FCD"/>
    <w:rsid w:val="00E37737"/>
    <w:rsid w:val="00E40211"/>
    <w:rsid w:val="00E44D50"/>
    <w:rsid w:val="00E82404"/>
    <w:rsid w:val="00EA3AE1"/>
    <w:rsid w:val="00EB08F8"/>
    <w:rsid w:val="00EB2206"/>
    <w:rsid w:val="00EC2387"/>
    <w:rsid w:val="00EC64F5"/>
    <w:rsid w:val="00ED197F"/>
    <w:rsid w:val="00ED2A5A"/>
    <w:rsid w:val="00ED7B20"/>
    <w:rsid w:val="00EE545C"/>
    <w:rsid w:val="00EE55CF"/>
    <w:rsid w:val="00EF2884"/>
    <w:rsid w:val="00EF612D"/>
    <w:rsid w:val="00F04103"/>
    <w:rsid w:val="00F06512"/>
    <w:rsid w:val="00F07A45"/>
    <w:rsid w:val="00F22214"/>
    <w:rsid w:val="00F237C8"/>
    <w:rsid w:val="00F26AE4"/>
    <w:rsid w:val="00F277AD"/>
    <w:rsid w:val="00F40493"/>
    <w:rsid w:val="00F51ED3"/>
    <w:rsid w:val="00F53694"/>
    <w:rsid w:val="00F54EAB"/>
    <w:rsid w:val="00F55388"/>
    <w:rsid w:val="00F66F59"/>
    <w:rsid w:val="00F76496"/>
    <w:rsid w:val="00F83F3F"/>
    <w:rsid w:val="00F845DB"/>
    <w:rsid w:val="00F962A9"/>
    <w:rsid w:val="00FA084B"/>
    <w:rsid w:val="00FA2EB9"/>
    <w:rsid w:val="00FA34DC"/>
    <w:rsid w:val="00FA45DD"/>
    <w:rsid w:val="00FD207B"/>
    <w:rsid w:val="00FD574B"/>
    <w:rsid w:val="00FD5E45"/>
    <w:rsid w:val="00FD79F5"/>
    <w:rsid w:val="00FE16A1"/>
    <w:rsid w:val="00FE736B"/>
    <w:rsid w:val="00FF67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540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2503"/>
    <w:pPr>
      <w:keepNext/>
      <w:keepLines/>
      <w:spacing w:before="240" w:after="60"/>
      <w:outlineLvl w:val="0"/>
    </w:pPr>
    <w:rPr>
      <w:rFonts w:ascii="Cambria" w:eastAsiaTheme="majorEastAsia" w:hAnsi="Cambria" w:cstheme="majorBidi"/>
      <w:b/>
      <w:bCs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2503"/>
    <w:pPr>
      <w:keepNext/>
      <w:keepLines/>
      <w:spacing w:before="240" w:after="60"/>
      <w:outlineLvl w:val="1"/>
    </w:pPr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2503"/>
    <w:pPr>
      <w:keepNext/>
      <w:keepLines/>
      <w:spacing w:before="240" w:after="60"/>
      <w:outlineLvl w:val="2"/>
    </w:pPr>
    <w:rPr>
      <w:rFonts w:ascii="Cambria" w:eastAsiaTheme="majorEastAsia" w:hAnsi="Cambria" w:cstheme="majorBidi"/>
      <w:b/>
      <w:bCs/>
      <w:color w:val="00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2503"/>
    <w:pPr>
      <w:keepNext/>
      <w:keepLines/>
      <w:spacing w:before="240" w:after="60"/>
      <w:outlineLvl w:val="3"/>
    </w:pPr>
    <w:rPr>
      <w:rFonts w:ascii="Calibri" w:eastAsiaTheme="majorEastAsia" w:hAnsi="Calibri" w:cs="Calibri"/>
      <w:b/>
      <w:bCs/>
      <w:i/>
      <w:iCs/>
      <w:color w:val="000000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503"/>
    <w:pPr>
      <w:keepNext/>
      <w:keepLines/>
      <w:spacing w:before="240" w:after="60"/>
      <w:outlineLvl w:val="4"/>
    </w:pPr>
    <w:rPr>
      <w:rFonts w:ascii="Calibri" w:eastAsiaTheme="majorEastAsia" w:hAnsi="Calibri" w:cs="Calibri"/>
      <w:b/>
      <w:i/>
      <w:color w:val="000000"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503"/>
    <w:pPr>
      <w:keepNext/>
      <w:keepLines/>
      <w:spacing w:before="240" w:after="60"/>
      <w:outlineLvl w:val="5"/>
    </w:pPr>
    <w:rPr>
      <w:rFonts w:ascii="Calibri" w:eastAsiaTheme="majorEastAsia" w:hAnsi="Calibri" w:cs="Calibri"/>
      <w:b/>
      <w:i/>
      <w:iCs/>
      <w:color w:val="00000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503"/>
    <w:pPr>
      <w:keepNext/>
      <w:keepLines/>
      <w:spacing w:before="240" w:after="60"/>
      <w:outlineLvl w:val="6"/>
    </w:pPr>
    <w:rPr>
      <w:rFonts w:ascii="Calibri" w:eastAsiaTheme="majorEastAsia" w:hAnsi="Calibri" w:cs="Calibri"/>
      <w:i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503"/>
    <w:pPr>
      <w:keepNext/>
      <w:keepLines/>
      <w:spacing w:before="240" w:after="60"/>
      <w:outlineLvl w:val="7"/>
    </w:pPr>
    <w:rPr>
      <w:rFonts w:ascii="Calibri" w:eastAsiaTheme="majorEastAsia" w:hAnsi="Calibri" w:cs="Calibri"/>
      <w:i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503"/>
    <w:pPr>
      <w:keepNext/>
      <w:keepLines/>
      <w:spacing w:before="240" w:after="60"/>
      <w:outlineLvl w:val="8"/>
    </w:pPr>
    <w:rPr>
      <w:rFonts w:ascii="Cambria" w:eastAsiaTheme="majorEastAsia" w:hAnsi="Cambria" w:cstheme="majorBidi"/>
      <w:i/>
      <w:iCs/>
      <w:color w:val="000000"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EpicNormal">
    <w:name w:val="AOEpicNormal"/>
    <w:rsid w:val="002B2503"/>
    <w:pPr>
      <w:spacing w:before="120" w:after="120" w:line="280" w:lineRule="atLeast"/>
    </w:pPr>
    <w:rPr>
      <w:rFonts w:ascii="Times New Roman" w:hAnsi="Times New Roman" w:cs="Times New Roman"/>
      <w:sz w:val="20"/>
    </w:rPr>
  </w:style>
  <w:style w:type="paragraph" w:customStyle="1" w:styleId="AOEpicBody">
    <w:name w:val="AOEpicBody"/>
    <w:basedOn w:val="AOEpicNormal"/>
    <w:rsid w:val="002B2503"/>
    <w:pPr>
      <w:spacing w:before="0"/>
    </w:pPr>
  </w:style>
  <w:style w:type="paragraph" w:customStyle="1" w:styleId="AOEpicSubHeading">
    <w:name w:val="AOEpicSubHeading"/>
    <w:basedOn w:val="AOEpicNormal"/>
    <w:next w:val="AOEpicBody"/>
    <w:rsid w:val="002B2503"/>
    <w:rPr>
      <w:i/>
      <w:color w:val="A19589"/>
      <w:sz w:val="36"/>
    </w:rPr>
  </w:style>
  <w:style w:type="paragraph" w:customStyle="1" w:styleId="AOEpicMainHeading">
    <w:name w:val="AOEpicMainHeading"/>
    <w:basedOn w:val="AOEpicNormal"/>
    <w:next w:val="AOEpicSubHeading"/>
    <w:rsid w:val="002B2503"/>
    <w:pPr>
      <w:pageBreakBefore/>
    </w:pPr>
    <w:rPr>
      <w:color w:val="B23427"/>
      <w:sz w:val="44"/>
    </w:rPr>
  </w:style>
  <w:style w:type="paragraph" w:customStyle="1" w:styleId="AOEpicStandardFooter">
    <w:name w:val="AOEpicStandardFooter"/>
    <w:basedOn w:val="AOEpicNormal"/>
    <w:rsid w:val="002B2503"/>
    <w:pPr>
      <w:pBdr>
        <w:top w:val="single" w:sz="4" w:space="4" w:color="auto"/>
      </w:pBdr>
      <w:spacing w:before="0" w:after="0" w:line="240" w:lineRule="auto"/>
      <w:ind w:left="-3538"/>
    </w:pPr>
    <w:rPr>
      <w:color w:val="808080"/>
      <w:sz w:val="14"/>
    </w:rPr>
  </w:style>
  <w:style w:type="paragraph" w:customStyle="1" w:styleId="AOEpicHeaderFullPage">
    <w:name w:val="AOEpicHeaderFullPage"/>
    <w:basedOn w:val="AOEpicNormal"/>
    <w:rsid w:val="002B2503"/>
    <w:pPr>
      <w:pBdr>
        <w:bottom w:val="single" w:sz="4" w:space="4" w:color="auto"/>
      </w:pBdr>
      <w:spacing w:before="0" w:after="0" w:line="240" w:lineRule="auto"/>
    </w:pPr>
    <w:rPr>
      <w:color w:val="808080"/>
      <w:sz w:val="14"/>
    </w:rPr>
  </w:style>
  <w:style w:type="paragraph" w:customStyle="1" w:styleId="AOEpicTableBody">
    <w:name w:val="AOEpicTableBody"/>
    <w:basedOn w:val="AOEpicNormal"/>
    <w:rsid w:val="002B2503"/>
    <w:pPr>
      <w:spacing w:line="240" w:lineRule="auto"/>
    </w:pPr>
    <w:rPr>
      <w:rFonts w:ascii="Arial" w:hAnsi="Arial" w:cs="Arial"/>
      <w:sz w:val="16"/>
    </w:rPr>
  </w:style>
  <w:style w:type="paragraph" w:customStyle="1" w:styleId="AOEpicTBQuote">
    <w:name w:val="AOEpicTBQuote"/>
    <w:basedOn w:val="AOEpicNormal"/>
    <w:rsid w:val="002B2503"/>
    <w:rPr>
      <w:i/>
      <w:color w:val="B23427"/>
      <w:sz w:val="52"/>
    </w:rPr>
  </w:style>
  <w:style w:type="paragraph" w:customStyle="1" w:styleId="AOEpicTBQuoteName">
    <w:name w:val="AOEpicTBQuoteName"/>
    <w:basedOn w:val="AOEpicNormal"/>
    <w:rsid w:val="002B2503"/>
    <w:rPr>
      <w:caps/>
    </w:rPr>
  </w:style>
  <w:style w:type="paragraph" w:customStyle="1" w:styleId="AOEpicBodySubPar">
    <w:name w:val="AOEpicBodySubPar"/>
    <w:basedOn w:val="AOEpicNormal"/>
    <w:next w:val="AOEpicBody"/>
    <w:rsid w:val="002B2503"/>
    <w:pPr>
      <w:spacing w:before="0"/>
    </w:pPr>
  </w:style>
  <w:style w:type="paragraph" w:customStyle="1" w:styleId="AOEpicBodySubHeading">
    <w:name w:val="AOEpicBodySubHeading"/>
    <w:basedOn w:val="AOEpicNormal"/>
    <w:next w:val="AOEpicBodySubPar"/>
    <w:rsid w:val="002B2503"/>
    <w:pPr>
      <w:keepNext/>
      <w:spacing w:after="0"/>
    </w:pPr>
    <w:rPr>
      <w:color w:val="B23427"/>
    </w:rPr>
  </w:style>
  <w:style w:type="paragraph" w:customStyle="1" w:styleId="AOEpicBoxedText">
    <w:name w:val="AOEpicBoxedText"/>
    <w:basedOn w:val="AOEpicBody"/>
    <w:rsid w:val="002B2503"/>
    <w:pPr>
      <w:pBdr>
        <w:top w:val="single" w:sz="4" w:space="1" w:color="006595"/>
        <w:left w:val="single" w:sz="4" w:space="4" w:color="006595"/>
        <w:bottom w:val="single" w:sz="4" w:space="4" w:color="006595"/>
        <w:right w:val="single" w:sz="4" w:space="3" w:color="006595"/>
      </w:pBdr>
    </w:pPr>
  </w:style>
  <w:style w:type="paragraph" w:customStyle="1" w:styleId="AOEpicBullet">
    <w:name w:val="AOEpicBullet"/>
    <w:basedOn w:val="AOEpicNormal"/>
    <w:rsid w:val="002B2503"/>
    <w:pPr>
      <w:numPr>
        <w:numId w:val="1"/>
      </w:numPr>
      <w:spacing w:before="0" w:after="40"/>
    </w:pPr>
  </w:style>
  <w:style w:type="paragraph" w:customStyle="1" w:styleId="AOEpicPitchTitle">
    <w:name w:val="AOEpicPitchTitle"/>
    <w:basedOn w:val="AOEpicNormal"/>
    <w:rsid w:val="002B2503"/>
    <w:rPr>
      <w:i/>
      <w:sz w:val="80"/>
    </w:rPr>
  </w:style>
  <w:style w:type="paragraph" w:customStyle="1" w:styleId="AOEpicCaseStudy">
    <w:name w:val="AOEpicCaseStudy"/>
    <w:basedOn w:val="AOEpicNormal"/>
    <w:next w:val="AOEpicMainHeading"/>
    <w:rsid w:val="002B2503"/>
    <w:rPr>
      <w:caps/>
    </w:rPr>
  </w:style>
  <w:style w:type="paragraph" w:customStyle="1" w:styleId="AOEpicClientTitle">
    <w:name w:val="AOEpicClientTitle"/>
    <w:basedOn w:val="AOEpicNormal"/>
    <w:next w:val="AOEpicPitchTitle"/>
    <w:rsid w:val="002B2503"/>
    <w:rPr>
      <w:sz w:val="40"/>
    </w:rPr>
  </w:style>
  <w:style w:type="paragraph" w:customStyle="1" w:styleId="AOEpicCVContactBody">
    <w:name w:val="AOEpicCVContactBody"/>
    <w:basedOn w:val="AOEpicNormal"/>
    <w:rsid w:val="002B2503"/>
    <w:pPr>
      <w:spacing w:before="0" w:after="0" w:line="240" w:lineRule="auto"/>
    </w:pPr>
    <w:rPr>
      <w:sz w:val="16"/>
    </w:rPr>
  </w:style>
  <w:style w:type="paragraph" w:customStyle="1" w:styleId="AOEpicCVContactHeading">
    <w:name w:val="AOEpicCVContactHeading"/>
    <w:basedOn w:val="AOEpicNormal"/>
    <w:rsid w:val="002B2503"/>
    <w:pPr>
      <w:spacing w:after="0" w:line="260" w:lineRule="atLeast"/>
    </w:pPr>
    <w:rPr>
      <w:color w:val="B23427"/>
      <w:sz w:val="16"/>
    </w:rPr>
  </w:style>
  <w:style w:type="paragraph" w:customStyle="1" w:styleId="AOEpicCVTitle">
    <w:name w:val="AOEpicCVTitle"/>
    <w:basedOn w:val="AOEpicNormal"/>
    <w:next w:val="AOEpicBody"/>
    <w:rsid w:val="002B2503"/>
    <w:pPr>
      <w:spacing w:before="0" w:after="0" w:line="240" w:lineRule="auto"/>
    </w:pPr>
    <w:rPr>
      <w:color w:val="808080"/>
      <w:sz w:val="16"/>
    </w:rPr>
  </w:style>
  <w:style w:type="paragraph" w:customStyle="1" w:styleId="AOEpicCVName">
    <w:name w:val="AOEpicCVName"/>
    <w:basedOn w:val="AOEpicNormal"/>
    <w:next w:val="AOEpicCVTitle"/>
    <w:rsid w:val="002B2503"/>
    <w:pPr>
      <w:spacing w:before="0" w:after="0"/>
    </w:pPr>
    <w:rPr>
      <w:color w:val="B23427"/>
      <w:sz w:val="16"/>
    </w:rPr>
  </w:style>
  <w:style w:type="paragraph" w:customStyle="1" w:styleId="AOEpicDisclaimer">
    <w:name w:val="AOEpicDisclaimer"/>
    <w:basedOn w:val="AOEpicBody"/>
    <w:rsid w:val="002B2503"/>
    <w:rPr>
      <w:sz w:val="14"/>
    </w:rPr>
  </w:style>
  <w:style w:type="paragraph" w:customStyle="1" w:styleId="AOEpicFooterFullPage">
    <w:name w:val="AOEpicFooterFullPage"/>
    <w:basedOn w:val="AOEpicStandardFooter"/>
    <w:rsid w:val="002B2503"/>
    <w:pPr>
      <w:ind w:left="0"/>
    </w:pPr>
  </w:style>
  <w:style w:type="paragraph" w:customStyle="1" w:styleId="AOEpicKeyFactsList">
    <w:name w:val="AOEpicKeyFactsList"/>
    <w:basedOn w:val="AOEpicNormal"/>
    <w:rsid w:val="002B2503"/>
    <w:pPr>
      <w:numPr>
        <w:numId w:val="2"/>
      </w:numPr>
      <w:spacing w:before="0" w:after="0" w:line="240" w:lineRule="auto"/>
    </w:pPr>
    <w:rPr>
      <w:rFonts w:ascii="Arial" w:hAnsi="Arial" w:cs="Arial"/>
      <w:color w:val="B23427"/>
      <w:sz w:val="18"/>
    </w:rPr>
  </w:style>
  <w:style w:type="paragraph" w:customStyle="1" w:styleId="AOEpicKeyFacts">
    <w:name w:val="AOEpicKeyFacts"/>
    <w:basedOn w:val="AOEpicNormal"/>
    <w:next w:val="AOEpicKeyFactsList"/>
    <w:rsid w:val="002B2503"/>
    <w:pPr>
      <w:spacing w:before="0" w:after="80" w:line="240" w:lineRule="auto"/>
    </w:pPr>
    <w:rPr>
      <w:rFonts w:ascii="Arial" w:hAnsi="Arial" w:cs="Arial"/>
      <w:caps/>
    </w:rPr>
  </w:style>
  <w:style w:type="paragraph" w:customStyle="1" w:styleId="AOEpicMainHeadingQuote">
    <w:name w:val="AOEpicMainHeadingQuote"/>
    <w:basedOn w:val="AOEpicNormal"/>
    <w:next w:val="AOEpicBody"/>
    <w:rsid w:val="002B2503"/>
    <w:pPr>
      <w:pageBreakBefore/>
      <w:spacing w:before="0" w:after="360"/>
    </w:pPr>
    <w:rPr>
      <w:rFonts w:ascii="Arial" w:hAnsi="Arial" w:cs="Arial"/>
      <w:b/>
      <w:color w:val="B23427"/>
      <w:sz w:val="36"/>
    </w:rPr>
  </w:style>
  <w:style w:type="paragraph" w:customStyle="1" w:styleId="AOEPICPULLQUOTENAME">
    <w:name w:val="AOEPICPULLQUOTENAME"/>
    <w:basedOn w:val="AOEpicTBQuoteName"/>
    <w:rsid w:val="002B2503"/>
  </w:style>
  <w:style w:type="paragraph" w:customStyle="1" w:styleId="AOEpicPullQuotes">
    <w:name w:val="AOEpicPullQuotes"/>
    <w:basedOn w:val="AOEpicTBQuote"/>
    <w:rsid w:val="002B2503"/>
    <w:rPr>
      <w:color w:val="006595"/>
      <w:sz w:val="32"/>
    </w:rPr>
  </w:style>
  <w:style w:type="paragraph" w:customStyle="1" w:styleId="AOEpicStandardHeader">
    <w:name w:val="AOEpicStandardHeader"/>
    <w:basedOn w:val="AOEpicHeaderFullPage"/>
    <w:rsid w:val="002B2503"/>
    <w:pPr>
      <w:ind w:left="-3538"/>
    </w:pPr>
  </w:style>
  <w:style w:type="paragraph" w:customStyle="1" w:styleId="AOEpicSubBullet">
    <w:name w:val="AOEpicSubBullet"/>
    <w:basedOn w:val="AOEpicNormal"/>
    <w:next w:val="AOEpicBullet"/>
    <w:rsid w:val="002B2503"/>
    <w:pPr>
      <w:numPr>
        <w:numId w:val="3"/>
      </w:numPr>
      <w:spacing w:before="0" w:after="40"/>
    </w:pPr>
  </w:style>
  <w:style w:type="paragraph" w:customStyle="1" w:styleId="AOEpicSubSubHeading">
    <w:name w:val="AOEpicSubSubHeading"/>
    <w:basedOn w:val="AOEpicNormal"/>
    <w:next w:val="AOEpicBody"/>
    <w:rsid w:val="002B2503"/>
    <w:rPr>
      <w:sz w:val="28"/>
    </w:rPr>
  </w:style>
  <w:style w:type="paragraph" w:customStyle="1" w:styleId="AOEpicTableBullet">
    <w:name w:val="AOEpicTableBullet"/>
    <w:basedOn w:val="AOEpicTableBody"/>
    <w:rsid w:val="002B2503"/>
    <w:pPr>
      <w:numPr>
        <w:numId w:val="4"/>
      </w:numPr>
    </w:pPr>
  </w:style>
  <w:style w:type="paragraph" w:customStyle="1" w:styleId="AOEpicTableHeading">
    <w:name w:val="AOEpicTableHeading"/>
    <w:basedOn w:val="AOEpicNormal"/>
    <w:rsid w:val="002B2503"/>
    <w:pPr>
      <w:spacing w:line="240" w:lineRule="auto"/>
    </w:pPr>
    <w:rPr>
      <w:rFonts w:ascii="Arial" w:hAnsi="Arial" w:cs="Arial"/>
      <w:b/>
      <w:color w:val="B23427"/>
      <w:sz w:val="16"/>
    </w:rPr>
  </w:style>
  <w:style w:type="paragraph" w:customStyle="1" w:styleId="AOEpicTOCHeading">
    <w:name w:val="AOEpicTOCHeading"/>
    <w:basedOn w:val="AOEpicMainHeading"/>
    <w:rsid w:val="002B2503"/>
    <w:pPr>
      <w:spacing w:after="600"/>
    </w:pPr>
  </w:style>
  <w:style w:type="paragraph" w:customStyle="1" w:styleId="AOEpicTombstoneBody">
    <w:name w:val="AOEpicTombstoneBody"/>
    <w:basedOn w:val="AOEpicNormal"/>
    <w:rsid w:val="002B2503"/>
    <w:pPr>
      <w:spacing w:line="240" w:lineRule="auto"/>
    </w:pPr>
    <w:rPr>
      <w:sz w:val="16"/>
    </w:rPr>
  </w:style>
  <w:style w:type="paragraph" w:customStyle="1" w:styleId="AOEpicTombstoneDetails">
    <w:name w:val="AOEpicTombstoneDetails"/>
    <w:basedOn w:val="AOEpicNormal"/>
    <w:rsid w:val="002B2503"/>
    <w:pPr>
      <w:spacing w:before="0" w:after="0" w:line="240" w:lineRule="auto"/>
    </w:pPr>
    <w:rPr>
      <w:rFonts w:ascii="Arial" w:hAnsi="Arial" w:cs="Arial"/>
      <w:color w:val="B23427"/>
      <w:sz w:val="16"/>
    </w:rPr>
  </w:style>
  <w:style w:type="paragraph" w:customStyle="1" w:styleId="AOEpicTombstoneTitle">
    <w:name w:val="AOEpicTombstoneTitle"/>
    <w:basedOn w:val="AOEpicNormal"/>
    <w:next w:val="AOEpicTombstoneDetails"/>
    <w:rsid w:val="002B2503"/>
    <w:rPr>
      <w:i/>
      <w:color w:val="006595"/>
      <w:sz w:val="24"/>
    </w:rPr>
  </w:style>
  <w:style w:type="paragraph" w:customStyle="1" w:styleId="AOEpicTrigger">
    <w:name w:val="AOEpicTrigger"/>
    <w:basedOn w:val="AOEpicNormal"/>
    <w:rsid w:val="002B2503"/>
  </w:style>
  <w:style w:type="paragraph" w:styleId="Footer">
    <w:name w:val="footer"/>
    <w:basedOn w:val="Normal"/>
    <w:link w:val="Foot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B2503"/>
    <w:rPr>
      <w:rFonts w:ascii="Times New Roman" w:hAnsi="Times New Roman" w:cs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B2503"/>
    <w:rPr>
      <w:rFonts w:ascii="Times New Roman" w:hAnsi="Times New Roman" w:cs="Times New Roman"/>
      <w:sz w:val="24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2B2503"/>
    <w:pPr>
      <w:tabs>
        <w:tab w:val="center" w:pos="4156"/>
        <w:tab w:val="right" w:pos="8306"/>
      </w:tabs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B2503"/>
    <w:rPr>
      <w:rFonts w:ascii="Times New Roman" w:hAnsi="Times New Roman" w:cs="Times New Roman"/>
      <w:i/>
      <w:iCs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B2503"/>
    <w:rPr>
      <w:rFonts w:ascii="Cambria" w:eastAsiaTheme="majorEastAsia" w:hAnsi="Cambria" w:cstheme="majorBidi"/>
      <w:b/>
      <w:bCs/>
      <w:color w:val="00000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2503"/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2503"/>
    <w:rPr>
      <w:rFonts w:ascii="Cambria" w:eastAsiaTheme="majorEastAsia" w:hAnsi="Cambria" w:cstheme="majorBidi"/>
      <w:b/>
      <w:bCs/>
      <w:color w:val="000000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2503"/>
    <w:rPr>
      <w:rFonts w:ascii="Calibri" w:eastAsiaTheme="majorEastAsia" w:hAnsi="Calibri" w:cs="Calibri"/>
      <w:b/>
      <w:bCs/>
      <w:i/>
      <w:iCs/>
      <w:color w:val="000000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2503"/>
    <w:rPr>
      <w:rFonts w:ascii="Calibri" w:eastAsiaTheme="majorEastAsia" w:hAnsi="Calibri" w:cs="Calibri"/>
      <w:b/>
      <w:i/>
      <w:color w:val="000000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503"/>
    <w:rPr>
      <w:rFonts w:ascii="Calibri" w:eastAsiaTheme="majorEastAsia" w:hAnsi="Calibri" w:cs="Calibri"/>
      <w:b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503"/>
    <w:rPr>
      <w:rFonts w:ascii="Calibri" w:eastAsiaTheme="majorEastAsia" w:hAnsi="Calibri" w:cs="Calibri"/>
      <w:i/>
      <w:iCs/>
      <w:color w:val="000000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503"/>
    <w:rPr>
      <w:rFonts w:ascii="Calibri" w:eastAsiaTheme="majorEastAsia" w:hAnsi="Calibri" w:cs="Calibri"/>
      <w:i/>
      <w:color w:val="00000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503"/>
    <w:rPr>
      <w:rFonts w:ascii="Cambria" w:eastAsiaTheme="majorEastAsia" w:hAnsi="Cambria" w:cstheme="majorBidi"/>
      <w:i/>
      <w:iCs/>
      <w:color w:val="000000"/>
      <w:szCs w:val="20"/>
    </w:rPr>
  </w:style>
  <w:style w:type="paragraph" w:styleId="NoSpacing">
    <w:name w:val="No Spacing"/>
    <w:uiPriority w:val="1"/>
    <w:qFormat/>
    <w:rsid w:val="002B250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B250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B2503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TOC1">
    <w:name w:val="toc 1"/>
    <w:basedOn w:val="AOEpicNormal"/>
    <w:next w:val="AOEpicBody"/>
    <w:autoRedefine/>
    <w:uiPriority w:val="39"/>
    <w:semiHidden/>
    <w:unhideWhenUsed/>
    <w:rsid w:val="002B2503"/>
    <w:pPr>
      <w:tabs>
        <w:tab w:val="right" w:pos="6378"/>
        <w:tab w:val="right" w:leader="dot" w:pos="9026"/>
      </w:tabs>
      <w:spacing w:after="0"/>
    </w:pPr>
    <w:rPr>
      <w:color w:val="B23427"/>
    </w:rPr>
  </w:style>
  <w:style w:type="paragraph" w:styleId="TOC2">
    <w:name w:val="toc 2"/>
    <w:basedOn w:val="AOEpicNormal"/>
    <w:next w:val="AOEpicBody"/>
    <w:autoRedefine/>
    <w:uiPriority w:val="39"/>
    <w:semiHidden/>
    <w:unhideWhenUsed/>
    <w:rsid w:val="002B2503"/>
    <w:pPr>
      <w:tabs>
        <w:tab w:val="right" w:pos="6395"/>
      </w:tabs>
      <w:spacing w:before="80" w:after="0"/>
      <w:ind w:left="720" w:right="567"/>
    </w:pPr>
  </w:style>
  <w:style w:type="paragraph" w:styleId="TOC3">
    <w:name w:val="toc 3"/>
    <w:basedOn w:val="TOC2"/>
    <w:next w:val="Normal"/>
    <w:autoRedefine/>
    <w:uiPriority w:val="39"/>
    <w:semiHidden/>
    <w:unhideWhenUsed/>
    <w:rsid w:val="002B2503"/>
    <w:pPr>
      <w:tabs>
        <w:tab w:val="left" w:pos="9354"/>
      </w:tabs>
      <w:spacing w:before="0" w:line="260" w:lineRule="exact"/>
      <w:ind w:left="3231" w:right="0"/>
      <w:jc w:val="both"/>
    </w:pPr>
    <w:rPr>
      <w:rFonts w:ascii="Arial" w:hAnsi="Arial" w:cs="Arial"/>
      <w:sz w:val="18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B2503"/>
    <w:pPr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B2503"/>
    <w:pPr>
      <w:ind w:left="95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B2503"/>
    <w:pPr>
      <w:ind w:left="1202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B2503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B2503"/>
    <w:pPr>
      <w:ind w:left="167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B2503"/>
    <w:pPr>
      <w:ind w:left="192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2503"/>
    <w:pPr>
      <w:outlineLvl w:val="9"/>
    </w:pPr>
    <w:rPr>
      <w:color w:val="365F91" w:themeColor="accent1" w:themeShade="BF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71B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71BC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uiPriority w:val="99"/>
    <w:unhideWhenUsed/>
    <w:rsid w:val="00006D12"/>
  </w:style>
  <w:style w:type="table" w:styleId="TableGrid">
    <w:name w:val="Table Grid"/>
    <w:basedOn w:val="TableNormal"/>
    <w:uiPriority w:val="59"/>
    <w:rsid w:val="0060415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2503"/>
    <w:pPr>
      <w:keepNext/>
      <w:keepLines/>
      <w:spacing w:before="240" w:after="60"/>
      <w:outlineLvl w:val="0"/>
    </w:pPr>
    <w:rPr>
      <w:rFonts w:ascii="Cambria" w:eastAsiaTheme="majorEastAsia" w:hAnsi="Cambria" w:cstheme="majorBidi"/>
      <w:b/>
      <w:bCs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B2503"/>
    <w:pPr>
      <w:keepNext/>
      <w:keepLines/>
      <w:spacing w:before="240" w:after="60"/>
      <w:outlineLvl w:val="1"/>
    </w:pPr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B2503"/>
    <w:pPr>
      <w:keepNext/>
      <w:keepLines/>
      <w:spacing w:before="240" w:after="60"/>
      <w:outlineLvl w:val="2"/>
    </w:pPr>
    <w:rPr>
      <w:rFonts w:ascii="Cambria" w:eastAsiaTheme="majorEastAsia" w:hAnsi="Cambria" w:cstheme="majorBidi"/>
      <w:b/>
      <w:bCs/>
      <w:color w:val="000000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B2503"/>
    <w:pPr>
      <w:keepNext/>
      <w:keepLines/>
      <w:spacing w:before="240" w:after="60"/>
      <w:outlineLvl w:val="3"/>
    </w:pPr>
    <w:rPr>
      <w:rFonts w:ascii="Calibri" w:eastAsiaTheme="majorEastAsia" w:hAnsi="Calibri" w:cs="Calibri"/>
      <w:b/>
      <w:bCs/>
      <w:i/>
      <w:iCs/>
      <w:color w:val="000000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B2503"/>
    <w:pPr>
      <w:keepNext/>
      <w:keepLines/>
      <w:spacing w:before="240" w:after="60"/>
      <w:outlineLvl w:val="4"/>
    </w:pPr>
    <w:rPr>
      <w:rFonts w:ascii="Calibri" w:eastAsiaTheme="majorEastAsia" w:hAnsi="Calibri" w:cs="Calibri"/>
      <w:b/>
      <w:i/>
      <w:color w:val="000000"/>
      <w:sz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B2503"/>
    <w:pPr>
      <w:keepNext/>
      <w:keepLines/>
      <w:spacing w:before="240" w:after="60"/>
      <w:outlineLvl w:val="5"/>
    </w:pPr>
    <w:rPr>
      <w:rFonts w:ascii="Calibri" w:eastAsiaTheme="majorEastAsia" w:hAnsi="Calibri" w:cs="Calibri"/>
      <w:b/>
      <w:i/>
      <w:iCs/>
      <w:color w:val="000000"/>
      <w:sz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B2503"/>
    <w:pPr>
      <w:keepNext/>
      <w:keepLines/>
      <w:spacing w:before="240" w:after="60"/>
      <w:outlineLvl w:val="6"/>
    </w:pPr>
    <w:rPr>
      <w:rFonts w:ascii="Calibri" w:eastAsiaTheme="majorEastAsia" w:hAnsi="Calibri" w:cs="Calibri"/>
      <w:i/>
      <w:iCs/>
      <w:color w:val="00000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B2503"/>
    <w:pPr>
      <w:keepNext/>
      <w:keepLines/>
      <w:spacing w:before="240" w:after="60"/>
      <w:outlineLvl w:val="7"/>
    </w:pPr>
    <w:rPr>
      <w:rFonts w:ascii="Calibri" w:eastAsiaTheme="majorEastAsia" w:hAnsi="Calibri" w:cs="Calibri"/>
      <w:i/>
      <w:color w:val="00000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B2503"/>
    <w:pPr>
      <w:keepNext/>
      <w:keepLines/>
      <w:spacing w:before="240" w:after="60"/>
      <w:outlineLvl w:val="8"/>
    </w:pPr>
    <w:rPr>
      <w:rFonts w:ascii="Cambria" w:eastAsiaTheme="majorEastAsia" w:hAnsi="Cambria" w:cstheme="majorBidi"/>
      <w:i/>
      <w:iCs/>
      <w:color w:val="000000"/>
      <w:sz w:val="22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OEpicNormal">
    <w:name w:val="AOEpicNormal"/>
    <w:rsid w:val="002B2503"/>
    <w:pPr>
      <w:spacing w:before="120" w:after="120" w:line="280" w:lineRule="atLeast"/>
    </w:pPr>
    <w:rPr>
      <w:rFonts w:ascii="Times New Roman" w:hAnsi="Times New Roman" w:cs="Times New Roman"/>
      <w:sz w:val="20"/>
    </w:rPr>
  </w:style>
  <w:style w:type="paragraph" w:customStyle="1" w:styleId="AOEpicBody">
    <w:name w:val="AOEpicBody"/>
    <w:basedOn w:val="AOEpicNormal"/>
    <w:rsid w:val="002B2503"/>
    <w:pPr>
      <w:spacing w:before="0"/>
    </w:pPr>
  </w:style>
  <w:style w:type="paragraph" w:customStyle="1" w:styleId="AOEpicSubHeading">
    <w:name w:val="AOEpicSubHeading"/>
    <w:basedOn w:val="AOEpicNormal"/>
    <w:next w:val="AOEpicBody"/>
    <w:rsid w:val="002B2503"/>
    <w:rPr>
      <w:i/>
      <w:color w:val="A19589"/>
      <w:sz w:val="36"/>
    </w:rPr>
  </w:style>
  <w:style w:type="paragraph" w:customStyle="1" w:styleId="AOEpicMainHeading">
    <w:name w:val="AOEpicMainHeading"/>
    <w:basedOn w:val="AOEpicNormal"/>
    <w:next w:val="AOEpicSubHeading"/>
    <w:rsid w:val="002B2503"/>
    <w:pPr>
      <w:pageBreakBefore/>
    </w:pPr>
    <w:rPr>
      <w:color w:val="B23427"/>
      <w:sz w:val="44"/>
    </w:rPr>
  </w:style>
  <w:style w:type="paragraph" w:customStyle="1" w:styleId="AOEpicStandardFooter">
    <w:name w:val="AOEpicStandardFooter"/>
    <w:basedOn w:val="AOEpicNormal"/>
    <w:rsid w:val="002B2503"/>
    <w:pPr>
      <w:pBdr>
        <w:top w:val="single" w:sz="4" w:space="4" w:color="auto"/>
      </w:pBdr>
      <w:spacing w:before="0" w:after="0" w:line="240" w:lineRule="auto"/>
      <w:ind w:left="-3538"/>
    </w:pPr>
    <w:rPr>
      <w:color w:val="808080"/>
      <w:sz w:val="14"/>
    </w:rPr>
  </w:style>
  <w:style w:type="paragraph" w:customStyle="1" w:styleId="AOEpicHeaderFullPage">
    <w:name w:val="AOEpicHeaderFullPage"/>
    <w:basedOn w:val="AOEpicNormal"/>
    <w:rsid w:val="002B2503"/>
    <w:pPr>
      <w:pBdr>
        <w:bottom w:val="single" w:sz="4" w:space="4" w:color="auto"/>
      </w:pBdr>
      <w:spacing w:before="0" w:after="0" w:line="240" w:lineRule="auto"/>
    </w:pPr>
    <w:rPr>
      <w:color w:val="808080"/>
      <w:sz w:val="14"/>
    </w:rPr>
  </w:style>
  <w:style w:type="paragraph" w:customStyle="1" w:styleId="AOEpicTableBody">
    <w:name w:val="AOEpicTableBody"/>
    <w:basedOn w:val="AOEpicNormal"/>
    <w:rsid w:val="002B2503"/>
    <w:pPr>
      <w:spacing w:line="240" w:lineRule="auto"/>
    </w:pPr>
    <w:rPr>
      <w:rFonts w:ascii="Arial" w:hAnsi="Arial" w:cs="Arial"/>
      <w:sz w:val="16"/>
    </w:rPr>
  </w:style>
  <w:style w:type="paragraph" w:customStyle="1" w:styleId="AOEpicTBQuote">
    <w:name w:val="AOEpicTBQuote"/>
    <w:basedOn w:val="AOEpicNormal"/>
    <w:rsid w:val="002B2503"/>
    <w:rPr>
      <w:i/>
      <w:color w:val="B23427"/>
      <w:sz w:val="52"/>
    </w:rPr>
  </w:style>
  <w:style w:type="paragraph" w:customStyle="1" w:styleId="AOEpicTBQuoteName">
    <w:name w:val="AOEpicTBQuoteName"/>
    <w:basedOn w:val="AOEpicNormal"/>
    <w:rsid w:val="002B2503"/>
    <w:rPr>
      <w:caps/>
    </w:rPr>
  </w:style>
  <w:style w:type="paragraph" w:customStyle="1" w:styleId="AOEpicBodySubPar">
    <w:name w:val="AOEpicBodySubPar"/>
    <w:basedOn w:val="AOEpicNormal"/>
    <w:next w:val="AOEpicBody"/>
    <w:rsid w:val="002B2503"/>
    <w:pPr>
      <w:spacing w:before="0"/>
    </w:pPr>
  </w:style>
  <w:style w:type="paragraph" w:customStyle="1" w:styleId="AOEpicBodySubHeading">
    <w:name w:val="AOEpicBodySubHeading"/>
    <w:basedOn w:val="AOEpicNormal"/>
    <w:next w:val="AOEpicBodySubPar"/>
    <w:rsid w:val="002B2503"/>
    <w:pPr>
      <w:keepNext/>
      <w:spacing w:after="0"/>
    </w:pPr>
    <w:rPr>
      <w:color w:val="B23427"/>
    </w:rPr>
  </w:style>
  <w:style w:type="paragraph" w:customStyle="1" w:styleId="AOEpicBoxedText">
    <w:name w:val="AOEpicBoxedText"/>
    <w:basedOn w:val="AOEpicBody"/>
    <w:rsid w:val="002B2503"/>
    <w:pPr>
      <w:pBdr>
        <w:top w:val="single" w:sz="4" w:space="1" w:color="006595"/>
        <w:left w:val="single" w:sz="4" w:space="4" w:color="006595"/>
        <w:bottom w:val="single" w:sz="4" w:space="4" w:color="006595"/>
        <w:right w:val="single" w:sz="4" w:space="3" w:color="006595"/>
      </w:pBdr>
    </w:pPr>
  </w:style>
  <w:style w:type="paragraph" w:customStyle="1" w:styleId="AOEpicBullet">
    <w:name w:val="AOEpicBullet"/>
    <w:basedOn w:val="AOEpicNormal"/>
    <w:rsid w:val="002B2503"/>
    <w:pPr>
      <w:numPr>
        <w:numId w:val="1"/>
      </w:numPr>
      <w:spacing w:before="0" w:after="40"/>
    </w:pPr>
  </w:style>
  <w:style w:type="paragraph" w:customStyle="1" w:styleId="AOEpicPitchTitle">
    <w:name w:val="AOEpicPitchTitle"/>
    <w:basedOn w:val="AOEpicNormal"/>
    <w:rsid w:val="002B2503"/>
    <w:rPr>
      <w:i/>
      <w:sz w:val="80"/>
    </w:rPr>
  </w:style>
  <w:style w:type="paragraph" w:customStyle="1" w:styleId="AOEpicCaseStudy">
    <w:name w:val="AOEpicCaseStudy"/>
    <w:basedOn w:val="AOEpicNormal"/>
    <w:next w:val="AOEpicMainHeading"/>
    <w:rsid w:val="002B2503"/>
    <w:rPr>
      <w:caps/>
    </w:rPr>
  </w:style>
  <w:style w:type="paragraph" w:customStyle="1" w:styleId="AOEpicClientTitle">
    <w:name w:val="AOEpicClientTitle"/>
    <w:basedOn w:val="AOEpicNormal"/>
    <w:next w:val="AOEpicPitchTitle"/>
    <w:rsid w:val="002B2503"/>
    <w:rPr>
      <w:sz w:val="40"/>
    </w:rPr>
  </w:style>
  <w:style w:type="paragraph" w:customStyle="1" w:styleId="AOEpicCVContactBody">
    <w:name w:val="AOEpicCVContactBody"/>
    <w:basedOn w:val="AOEpicNormal"/>
    <w:rsid w:val="002B2503"/>
    <w:pPr>
      <w:spacing w:before="0" w:after="0" w:line="240" w:lineRule="auto"/>
    </w:pPr>
    <w:rPr>
      <w:sz w:val="16"/>
    </w:rPr>
  </w:style>
  <w:style w:type="paragraph" w:customStyle="1" w:styleId="AOEpicCVContactHeading">
    <w:name w:val="AOEpicCVContactHeading"/>
    <w:basedOn w:val="AOEpicNormal"/>
    <w:rsid w:val="002B2503"/>
    <w:pPr>
      <w:spacing w:after="0" w:line="260" w:lineRule="atLeast"/>
    </w:pPr>
    <w:rPr>
      <w:color w:val="B23427"/>
      <w:sz w:val="16"/>
    </w:rPr>
  </w:style>
  <w:style w:type="paragraph" w:customStyle="1" w:styleId="AOEpicCVTitle">
    <w:name w:val="AOEpicCVTitle"/>
    <w:basedOn w:val="AOEpicNormal"/>
    <w:next w:val="AOEpicBody"/>
    <w:rsid w:val="002B2503"/>
    <w:pPr>
      <w:spacing w:before="0" w:after="0" w:line="240" w:lineRule="auto"/>
    </w:pPr>
    <w:rPr>
      <w:color w:val="808080"/>
      <w:sz w:val="16"/>
    </w:rPr>
  </w:style>
  <w:style w:type="paragraph" w:customStyle="1" w:styleId="AOEpicCVName">
    <w:name w:val="AOEpicCVName"/>
    <w:basedOn w:val="AOEpicNormal"/>
    <w:next w:val="AOEpicCVTitle"/>
    <w:rsid w:val="002B2503"/>
    <w:pPr>
      <w:spacing w:before="0" w:after="0"/>
    </w:pPr>
    <w:rPr>
      <w:color w:val="B23427"/>
      <w:sz w:val="16"/>
    </w:rPr>
  </w:style>
  <w:style w:type="paragraph" w:customStyle="1" w:styleId="AOEpicDisclaimer">
    <w:name w:val="AOEpicDisclaimer"/>
    <w:basedOn w:val="AOEpicBody"/>
    <w:rsid w:val="002B2503"/>
    <w:rPr>
      <w:sz w:val="14"/>
    </w:rPr>
  </w:style>
  <w:style w:type="paragraph" w:customStyle="1" w:styleId="AOEpicFooterFullPage">
    <w:name w:val="AOEpicFooterFullPage"/>
    <w:basedOn w:val="AOEpicStandardFooter"/>
    <w:rsid w:val="002B2503"/>
    <w:pPr>
      <w:ind w:left="0"/>
    </w:pPr>
  </w:style>
  <w:style w:type="paragraph" w:customStyle="1" w:styleId="AOEpicKeyFactsList">
    <w:name w:val="AOEpicKeyFactsList"/>
    <w:basedOn w:val="AOEpicNormal"/>
    <w:rsid w:val="002B2503"/>
    <w:pPr>
      <w:numPr>
        <w:numId w:val="2"/>
      </w:numPr>
      <w:spacing w:before="0" w:after="0" w:line="240" w:lineRule="auto"/>
    </w:pPr>
    <w:rPr>
      <w:rFonts w:ascii="Arial" w:hAnsi="Arial" w:cs="Arial"/>
      <w:color w:val="B23427"/>
      <w:sz w:val="18"/>
    </w:rPr>
  </w:style>
  <w:style w:type="paragraph" w:customStyle="1" w:styleId="AOEpicKeyFacts">
    <w:name w:val="AOEpicKeyFacts"/>
    <w:basedOn w:val="AOEpicNormal"/>
    <w:next w:val="AOEpicKeyFactsList"/>
    <w:rsid w:val="002B2503"/>
    <w:pPr>
      <w:spacing w:before="0" w:after="80" w:line="240" w:lineRule="auto"/>
    </w:pPr>
    <w:rPr>
      <w:rFonts w:ascii="Arial" w:hAnsi="Arial" w:cs="Arial"/>
      <w:caps/>
    </w:rPr>
  </w:style>
  <w:style w:type="paragraph" w:customStyle="1" w:styleId="AOEpicMainHeadingQuote">
    <w:name w:val="AOEpicMainHeadingQuote"/>
    <w:basedOn w:val="AOEpicNormal"/>
    <w:next w:val="AOEpicBody"/>
    <w:rsid w:val="002B2503"/>
    <w:pPr>
      <w:pageBreakBefore/>
      <w:spacing w:before="0" w:after="360"/>
    </w:pPr>
    <w:rPr>
      <w:rFonts w:ascii="Arial" w:hAnsi="Arial" w:cs="Arial"/>
      <w:b/>
      <w:color w:val="B23427"/>
      <w:sz w:val="36"/>
    </w:rPr>
  </w:style>
  <w:style w:type="paragraph" w:customStyle="1" w:styleId="AOEPICPULLQUOTENAME">
    <w:name w:val="AOEPICPULLQUOTENAME"/>
    <w:basedOn w:val="AOEpicTBQuoteName"/>
    <w:rsid w:val="002B2503"/>
  </w:style>
  <w:style w:type="paragraph" w:customStyle="1" w:styleId="AOEpicPullQuotes">
    <w:name w:val="AOEpicPullQuotes"/>
    <w:basedOn w:val="AOEpicTBQuote"/>
    <w:rsid w:val="002B2503"/>
    <w:rPr>
      <w:color w:val="006595"/>
      <w:sz w:val="32"/>
    </w:rPr>
  </w:style>
  <w:style w:type="paragraph" w:customStyle="1" w:styleId="AOEpicStandardHeader">
    <w:name w:val="AOEpicStandardHeader"/>
    <w:basedOn w:val="AOEpicHeaderFullPage"/>
    <w:rsid w:val="002B2503"/>
    <w:pPr>
      <w:ind w:left="-3538"/>
    </w:pPr>
  </w:style>
  <w:style w:type="paragraph" w:customStyle="1" w:styleId="AOEpicSubBullet">
    <w:name w:val="AOEpicSubBullet"/>
    <w:basedOn w:val="AOEpicNormal"/>
    <w:next w:val="AOEpicBullet"/>
    <w:rsid w:val="002B2503"/>
    <w:pPr>
      <w:numPr>
        <w:numId w:val="3"/>
      </w:numPr>
      <w:spacing w:before="0" w:after="40"/>
    </w:pPr>
  </w:style>
  <w:style w:type="paragraph" w:customStyle="1" w:styleId="AOEpicSubSubHeading">
    <w:name w:val="AOEpicSubSubHeading"/>
    <w:basedOn w:val="AOEpicNormal"/>
    <w:next w:val="AOEpicBody"/>
    <w:rsid w:val="002B2503"/>
    <w:rPr>
      <w:sz w:val="28"/>
    </w:rPr>
  </w:style>
  <w:style w:type="paragraph" w:customStyle="1" w:styleId="AOEpicTableBullet">
    <w:name w:val="AOEpicTableBullet"/>
    <w:basedOn w:val="AOEpicTableBody"/>
    <w:rsid w:val="002B2503"/>
    <w:pPr>
      <w:numPr>
        <w:numId w:val="4"/>
      </w:numPr>
    </w:pPr>
  </w:style>
  <w:style w:type="paragraph" w:customStyle="1" w:styleId="AOEpicTableHeading">
    <w:name w:val="AOEpicTableHeading"/>
    <w:basedOn w:val="AOEpicNormal"/>
    <w:rsid w:val="002B2503"/>
    <w:pPr>
      <w:spacing w:line="240" w:lineRule="auto"/>
    </w:pPr>
    <w:rPr>
      <w:rFonts w:ascii="Arial" w:hAnsi="Arial" w:cs="Arial"/>
      <w:b/>
      <w:color w:val="B23427"/>
      <w:sz w:val="16"/>
    </w:rPr>
  </w:style>
  <w:style w:type="paragraph" w:customStyle="1" w:styleId="AOEpicTOCHeading">
    <w:name w:val="AOEpicTOCHeading"/>
    <w:basedOn w:val="AOEpicMainHeading"/>
    <w:rsid w:val="002B2503"/>
    <w:pPr>
      <w:spacing w:after="600"/>
    </w:pPr>
  </w:style>
  <w:style w:type="paragraph" w:customStyle="1" w:styleId="AOEpicTombstoneBody">
    <w:name w:val="AOEpicTombstoneBody"/>
    <w:basedOn w:val="AOEpicNormal"/>
    <w:rsid w:val="002B2503"/>
    <w:pPr>
      <w:spacing w:line="240" w:lineRule="auto"/>
    </w:pPr>
    <w:rPr>
      <w:sz w:val="16"/>
    </w:rPr>
  </w:style>
  <w:style w:type="paragraph" w:customStyle="1" w:styleId="AOEpicTombstoneDetails">
    <w:name w:val="AOEpicTombstoneDetails"/>
    <w:basedOn w:val="AOEpicNormal"/>
    <w:rsid w:val="002B2503"/>
    <w:pPr>
      <w:spacing w:before="0" w:after="0" w:line="240" w:lineRule="auto"/>
    </w:pPr>
    <w:rPr>
      <w:rFonts w:ascii="Arial" w:hAnsi="Arial" w:cs="Arial"/>
      <w:color w:val="B23427"/>
      <w:sz w:val="16"/>
    </w:rPr>
  </w:style>
  <w:style w:type="paragraph" w:customStyle="1" w:styleId="AOEpicTombstoneTitle">
    <w:name w:val="AOEpicTombstoneTitle"/>
    <w:basedOn w:val="AOEpicNormal"/>
    <w:next w:val="AOEpicTombstoneDetails"/>
    <w:rsid w:val="002B2503"/>
    <w:rPr>
      <w:i/>
      <w:color w:val="006595"/>
      <w:sz w:val="24"/>
    </w:rPr>
  </w:style>
  <w:style w:type="paragraph" w:customStyle="1" w:styleId="AOEpicTrigger">
    <w:name w:val="AOEpicTrigger"/>
    <w:basedOn w:val="AOEpicNormal"/>
    <w:rsid w:val="002B2503"/>
  </w:style>
  <w:style w:type="paragraph" w:styleId="Footer">
    <w:name w:val="footer"/>
    <w:basedOn w:val="Normal"/>
    <w:link w:val="Foot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B2503"/>
    <w:rPr>
      <w:rFonts w:ascii="Times New Roman" w:hAnsi="Times New Roman" w:cs="Times New Roman"/>
      <w:sz w:val="24"/>
    </w:rPr>
  </w:style>
  <w:style w:type="paragraph" w:styleId="Header">
    <w:name w:val="header"/>
    <w:basedOn w:val="Normal"/>
    <w:link w:val="HeaderChar"/>
    <w:uiPriority w:val="99"/>
    <w:unhideWhenUsed/>
    <w:rsid w:val="002B2503"/>
    <w:pPr>
      <w:tabs>
        <w:tab w:val="center" w:pos="4156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B2503"/>
    <w:rPr>
      <w:rFonts w:ascii="Times New Roman" w:hAnsi="Times New Roman" w:cs="Times New Roman"/>
      <w:sz w:val="24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2B2503"/>
    <w:pPr>
      <w:tabs>
        <w:tab w:val="center" w:pos="4156"/>
        <w:tab w:val="right" w:pos="8306"/>
      </w:tabs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2B2503"/>
    <w:rPr>
      <w:rFonts w:ascii="Times New Roman" w:hAnsi="Times New Roman" w:cs="Times New Roman"/>
      <w:i/>
      <w:iCs/>
      <w:sz w:val="24"/>
    </w:rPr>
  </w:style>
  <w:style w:type="character" w:customStyle="1" w:styleId="Heading1Char">
    <w:name w:val="Heading 1 Char"/>
    <w:basedOn w:val="DefaultParagraphFont"/>
    <w:link w:val="Heading1"/>
    <w:uiPriority w:val="9"/>
    <w:rsid w:val="002B2503"/>
    <w:rPr>
      <w:rFonts w:ascii="Cambria" w:eastAsiaTheme="majorEastAsia" w:hAnsi="Cambria" w:cstheme="majorBidi"/>
      <w:b/>
      <w:bCs/>
      <w:color w:val="00000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B2503"/>
    <w:rPr>
      <w:rFonts w:ascii="Cambria" w:eastAsiaTheme="majorEastAsia" w:hAnsi="Cambria" w:cstheme="majorBidi"/>
      <w:b/>
      <w:bCs/>
      <w:i/>
      <w:color w:val="00000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B2503"/>
    <w:rPr>
      <w:rFonts w:ascii="Cambria" w:eastAsiaTheme="majorEastAsia" w:hAnsi="Cambria" w:cstheme="majorBidi"/>
      <w:b/>
      <w:bCs/>
      <w:color w:val="000000"/>
      <w:sz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B2503"/>
    <w:rPr>
      <w:rFonts w:ascii="Calibri" w:eastAsiaTheme="majorEastAsia" w:hAnsi="Calibri" w:cs="Calibri"/>
      <w:b/>
      <w:bCs/>
      <w:i/>
      <w:iCs/>
      <w:color w:val="000000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B2503"/>
    <w:rPr>
      <w:rFonts w:ascii="Calibri" w:eastAsiaTheme="majorEastAsia" w:hAnsi="Calibri" w:cs="Calibri"/>
      <w:b/>
      <w:i/>
      <w:color w:val="000000"/>
      <w:sz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B2503"/>
    <w:rPr>
      <w:rFonts w:ascii="Calibri" w:eastAsiaTheme="majorEastAsia" w:hAnsi="Calibri" w:cs="Calibri"/>
      <w:b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B2503"/>
    <w:rPr>
      <w:rFonts w:ascii="Calibri" w:eastAsiaTheme="majorEastAsia" w:hAnsi="Calibri" w:cs="Calibri"/>
      <w:i/>
      <w:iCs/>
      <w:color w:val="000000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B2503"/>
    <w:rPr>
      <w:rFonts w:ascii="Calibri" w:eastAsiaTheme="majorEastAsia" w:hAnsi="Calibri" w:cs="Calibri"/>
      <w:i/>
      <w:color w:val="000000"/>
      <w:sz w:val="24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B2503"/>
    <w:rPr>
      <w:rFonts w:ascii="Cambria" w:eastAsiaTheme="majorEastAsia" w:hAnsi="Cambria" w:cstheme="majorBidi"/>
      <w:i/>
      <w:iCs/>
      <w:color w:val="000000"/>
      <w:szCs w:val="20"/>
    </w:rPr>
  </w:style>
  <w:style w:type="paragraph" w:styleId="NoSpacing">
    <w:name w:val="No Spacing"/>
    <w:uiPriority w:val="1"/>
    <w:qFormat/>
    <w:rsid w:val="002B2503"/>
    <w:pPr>
      <w:spacing w:after="0" w:line="240" w:lineRule="auto"/>
    </w:pPr>
    <w:rPr>
      <w:rFonts w:ascii="Times New Roman" w:hAnsi="Times New Roman" w:cs="Times New Roman"/>
      <w:sz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2B2503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Signature">
    <w:name w:val="Signature"/>
    <w:basedOn w:val="Normal"/>
    <w:link w:val="SignatureChar"/>
    <w:uiPriority w:val="99"/>
    <w:semiHidden/>
    <w:unhideWhenUsed/>
    <w:rsid w:val="002B2503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2B2503"/>
    <w:rPr>
      <w:rFonts w:ascii="Times New Roman" w:hAnsi="Times New Roman" w:cs="Times New Roman"/>
      <w:sz w:val="24"/>
    </w:rPr>
  </w:style>
  <w:style w:type="paragraph" w:styleId="TOC1">
    <w:name w:val="toc 1"/>
    <w:basedOn w:val="AOEpicNormal"/>
    <w:next w:val="AOEpicBody"/>
    <w:autoRedefine/>
    <w:uiPriority w:val="39"/>
    <w:semiHidden/>
    <w:unhideWhenUsed/>
    <w:rsid w:val="002B2503"/>
    <w:pPr>
      <w:tabs>
        <w:tab w:val="right" w:pos="6378"/>
        <w:tab w:val="right" w:leader="dot" w:pos="9026"/>
      </w:tabs>
      <w:spacing w:after="0"/>
    </w:pPr>
    <w:rPr>
      <w:color w:val="B23427"/>
    </w:rPr>
  </w:style>
  <w:style w:type="paragraph" w:styleId="TOC2">
    <w:name w:val="toc 2"/>
    <w:basedOn w:val="AOEpicNormal"/>
    <w:next w:val="AOEpicBody"/>
    <w:autoRedefine/>
    <w:uiPriority w:val="39"/>
    <w:semiHidden/>
    <w:unhideWhenUsed/>
    <w:rsid w:val="002B2503"/>
    <w:pPr>
      <w:tabs>
        <w:tab w:val="right" w:pos="6395"/>
      </w:tabs>
      <w:spacing w:before="80" w:after="0"/>
      <w:ind w:left="720" w:right="567"/>
    </w:pPr>
  </w:style>
  <w:style w:type="paragraph" w:styleId="TOC3">
    <w:name w:val="toc 3"/>
    <w:basedOn w:val="TOC2"/>
    <w:next w:val="Normal"/>
    <w:autoRedefine/>
    <w:uiPriority w:val="39"/>
    <w:semiHidden/>
    <w:unhideWhenUsed/>
    <w:rsid w:val="002B2503"/>
    <w:pPr>
      <w:tabs>
        <w:tab w:val="left" w:pos="9354"/>
      </w:tabs>
      <w:spacing w:before="0" w:line="260" w:lineRule="exact"/>
      <w:ind w:left="3231" w:right="0"/>
      <w:jc w:val="both"/>
    </w:pPr>
    <w:rPr>
      <w:rFonts w:ascii="Arial" w:hAnsi="Arial" w:cs="Arial"/>
      <w:sz w:val="18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2B2503"/>
    <w:pPr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2B2503"/>
    <w:pPr>
      <w:ind w:left="958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2B2503"/>
    <w:pPr>
      <w:ind w:left="1202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2B2503"/>
    <w:pPr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2B2503"/>
    <w:pPr>
      <w:ind w:left="1678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2B2503"/>
    <w:pPr>
      <w:ind w:left="1922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B2503"/>
    <w:pPr>
      <w:outlineLvl w:val="9"/>
    </w:pPr>
    <w:rPr>
      <w:color w:val="365F91" w:themeColor="accent1" w:themeShade="BF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571B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71BC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uiPriority w:val="99"/>
    <w:unhideWhenUsed/>
    <w:rsid w:val="00006D12"/>
  </w:style>
  <w:style w:type="table" w:styleId="TableGrid">
    <w:name w:val="Table Grid"/>
    <w:basedOn w:val="TableNormal"/>
    <w:uiPriority w:val="59"/>
    <w:rsid w:val="0060415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RUNONCETOCREATESTYLESANDSHORTCUTS" wne:name="TemplateProject.ThisDocument.RunOnceToCreateStylesAndShortcuts" wne:bEncrypt="00" wne:cmg="56"/>
    <wne:mcd wne:macroName="TEMPLATEPROJECT.THISDOCUMENT.CREATEALLSTYLES" wne:name="TemplateProject.ThisDocument.CreateAllStyles" wne:bEncrypt="00" wne:cmg="56"/>
    <wne:mcd wne:macroName="TEMPLATEPROJECT.THISDOCUMENT.CREATELISTS" wne:name="TemplateProject.ThisDocument.Createlists" wne:bEncrypt="00" wne:cmg="56"/>
    <wne:mcd wne:macroName="TEMPLATEPROJECT.THISDOCUMENT.ADDALLKEYBINDINGS" wne:name="TemplateProject.ThisDocument.AddAllKeyBindings" wne:bEncrypt="00" wne:cmg="56"/>
    <wne:mcd wne:macroName="TEMPLATEPROJECT.THISDOCUMENT.TESTKEYBIND" wne:name="TemplateProject.ThisDocument.TestKeyBind" wne:bEncrypt="00" wne:cmg="56"/>
    <wne:mcd wne:macroName="TEMPLATEPROJECT.THISDOCUMENT.DISPLAYOUTLINEDETAILS" wne:name="TemplateProject.ThisDocument.DisplayOutlineDetails" wne:bEncrypt="00" wne:cmg="56"/>
    <wne:mcd wne:macroName="TEMPLATEPROJECT.THISDOCUMENT.DISPLAYSTYLEDETAILS" wne:name="TemplateProject.ThisDocument.DisplayStyleDetails" wne:bEncrypt="00" wne:cmg="56"/>
    <wne:mcd wne:macroName="TEMPLATEPROJECT.THISDOCUMENT.TESTSHOWLISTS" wne:name="TemplateProject.ThisDocument.TestShowLists" wne:bEncrypt="00" wne:cmg="56"/>
    <wne:mcd wne:macroName="TEMPLATEPROJECT.THISDOCUMENT.TESTCREATELISTTEMPLATE" wne:name="TemplateProject.ThisDocument.TestCreateListTemplate" wne:bEncrypt="00" wne:cmg="56"/>
    <wne:mcd wne:macroName="TEMPLATEPROJECT.THISDOCUMENT.CLEARCUSTOMSTYLES" wne:name="TemplateProject.ThisDocument.ClearCustomStyles" wne:bEncrypt="00" wne:cmg="56"/>
    <wne:mcd wne:macroName="TEMPLATEPROJECT.THISDOCUMENT.CREATE_NORMAL" wne:name="TemplateProject.ThisDocument.Create_Normal" wne:bEncrypt="00" wne:cmg="56"/>
    <wne:mcd wne:macroName="TEMPLATEPROJECT.THISDOCUMENT.CREATE_AOEPICNORMAL" wne:name="TemplateProject.ThisDocument.Create_AOEpicNormal" wne:bEncrypt="00" wne:cmg="56"/>
    <wne:mcd wne:macroName="TEMPLATEPROJECT.THISDOCUMENT.CREATE_AOEPICBODY" wne:name="TemplateProject.ThisDocument.Create_AOEpicBody" wne:bEncrypt="00" wne:cmg="56"/>
    <wne:mcd wne:macroName="TEMPLATEPROJECT.THISDOCUMENT.CREATE_AODOCTXT" wne:name="TemplateProject.ThisDocument.Create_AODocTxt" wne:bEncrypt="00" wne:cmg="56"/>
    <wne:mcd wne:macroName="TEMPLATEPROJECT.THISDOCUMENT.CREATE_AODOCTXTL1" wne:name="TemplateProject.ThisDocument.Create_AODocTxtL1" wne:bEncrypt="00" wne:cmg="56"/>
    <wne:mcd wne:macroName="TEMPLATEPROJECT.THISDOCUMENT.CREATE_AODOCTXTL2" wne:name="TemplateProject.ThisDocument.Create_AODocTxtL2" wne:bEncrypt="00" wne:cmg="56"/>
    <wne:mcd wne:macroName="TEMPLATEPROJECT.THISDOCUMENT.CREATE_AODOCTXTL3" wne:name="TemplateProject.ThisDocument.Create_AODocTxtL3" wne:bEncrypt="00" wne:cmg="56"/>
    <wne:mcd wne:macroName="TEMPLATEPROJECT.THISDOCUMENT.CREATE_AODOCTXTL4" wne:name="TemplateProject.ThisDocument.Create_AODocTxtL4" wne:bEncrypt="00" wne:cmg="56"/>
    <wne:mcd wne:macroName="TEMPLATEPROJECT.THISDOCUMENT.CREATE_AODOCTXTL5" wne:name="TemplateProject.ThisDocument.Create_AODocTxtL5" wne:bEncrypt="00" wne:cmg="56"/>
    <wne:mcd wne:macroName="TEMPLATEPROJECT.THISDOCUMENT.CREATE_AODOCTXTL6" wne:name="TemplateProject.ThisDocument.Create_AODocTxtL6" wne:bEncrypt="00" wne:cmg="56"/>
    <wne:mcd wne:macroName="TEMPLATEPROJECT.THISDOCUMENT.CREATE_AODOCTXTL7" wne:name="TemplateProject.ThisDocument.Create_AODocTxtL7" wne:bEncrypt="00" wne:cmg="56"/>
    <wne:mcd wne:macroName="TEMPLATEPROJECT.THISDOCUMENT.CREATE_AODOCTXTL8" wne:name="TemplateProject.ThisDocument.Create_AODocTxtL8" wne:bEncrypt="00" wne:cmg="56"/>
    <wne:mcd wne:macroName="TEMPLATEPROJECT.THISDOCUMENT.CREATE_AOEPICHEADERFULLPAGE" wne:name="TemplateProject.ThisDocument.Create_AOEpicHeaderFullPage" wne:bEncrypt="00" wne:cmg="56"/>
    <wne:mcd wne:macroName="TEMPLATEPROJECT.THISDOCUMENT.CREATE_AOEPICSUBHEADING" wne:name="TemplateProject.ThisDocument.Create_AOEpicSubHeading" wne:bEncrypt="00" wne:cmg="56"/>
    <wne:mcd wne:macroName="TEMPLATEPROJECT.THISDOCUMENT.CREATE_AOEPICMAINHEADING" wne:name="TemplateProject.ThisDocument.Create_AOEpicMainHeading" wne:bEncrypt="00" wne:cmg="56"/>
    <wne:mcd wne:macroName="TEMPLATEPROJECT.THISDOCUMENT.CREATE_AOEPICSTANDARDFOOTER" wne:name="TemplateProject.ThisDocument.Create_AOEpicStandardFooter" wne:bEncrypt="00" wne:cmg="56"/>
    <wne:mcd wne:macroName="TEMPLATEPROJECT.THISDOCUMENT.CREATE_AOEPICTABLEBODY" wne:name="TemplateProject.ThisDocument.Create_AOEpicTableBody" wne:bEncrypt="00" wne:cmg="56"/>
    <wne:mcd wne:macroName="TEMPLATEPROJECT.THISDOCUMENT.CREATE_AOEPICTBQUOTE" wne:name="TemplateProject.ThisDocument.Create_AOEpicTBQuote" wne:bEncrypt="00" wne:cmg="56"/>
    <wne:mcd wne:macroName="TEMPLATEPROJECT.THISDOCUMENT.CREATE_AOEPICTBQUOTENAME" wne:name="TemplateProject.ThisDocument.Create_AOEpicTBQuoteName" wne:bEncrypt="00" wne:cmg="56"/>
    <wne:mcd wne:macroName="TEMPLATEPROJECT.THISDOCUMENT.CREATE_AO1" wne:name="TemplateProject.ThisDocument.Create_AO1" wne:bEncrypt="00" wne:cmg="56"/>
    <wne:mcd wne:macroName="TEMPLATEPROJECT.THISDOCUMENT.CREATE_AOEPICBODYSUBPAR" wne:name="TemplateProject.ThisDocument.Create_AOEpicBodySubPar" wne:bEncrypt="00" wne:cmg="56"/>
    <wne:mcd wne:macroName="TEMPLATEPROJECT.THISDOCUMENT.CREATE_AOEPICBODYSUBHEADING" wne:name="TemplateProject.ThisDocument.Create_AOEpicBodySubHeading" wne:bEncrypt="00" wne:cmg="56"/>
    <wne:mcd wne:macroName="TEMPLATEPROJECT.THISDOCUMENT.CREATE_AOEPICBOXEDTEXT" wne:name="TemplateProject.ThisDocument.Create_AOEpicBoxedText" wne:bEncrypt="00" wne:cmg="56"/>
    <wne:mcd wne:macroName="TEMPLATEPROJECT.THISDOCUMENT.CREATE_AOEPICBULLET" wne:name="TemplateProject.ThisDocument.Create_AOEpicBullet" wne:bEncrypt="00" wne:cmg="56"/>
    <wne:mcd wne:macroName="TEMPLATEPROJECT.THISDOCUMENT.CREATE_AOEPICPITCHTITLE" wne:name="TemplateProject.ThisDocument.Create_AOEpicPitchTitle" wne:bEncrypt="00" wne:cmg="56"/>
    <wne:mcd wne:macroName="TEMPLATEPROJECT.THISDOCUMENT.CREATE_AOEPICCLIENTTITLE" wne:name="TemplateProject.ThisDocument.Create_AOEpicClientTitle" wne:bEncrypt="00" wne:cmg="56"/>
    <wne:mcd wne:macroName="TEMPLATEPROJECT.THISDOCUMENT.CREATE_AOEPICCVCONTACTBODY" wne:name="TemplateProject.ThisDocument.Create_AOEpicCVContactBody" wne:bEncrypt="00" wne:cmg="56"/>
    <wne:mcd wne:macroName="TEMPLATEPROJECT.THISDOCUMENT.CREATE_AOEPICCVCONTACTHEADING" wne:name="TemplateProject.ThisDocument.Create_AOEpicCVContactHeading" wne:bEncrypt="00" wne:cmg="56"/>
    <wne:mcd wne:macroName="TEMPLATEPROJECT.THISDOCUMENT.CREATE_AOEPICDISCLAIMER" wne:name="TemplateProject.ThisDocument.Create_AOEpicDisclaimer" wne:bEncrypt="00" wne:cmg="56"/>
    <wne:mcd wne:macroName="TEMPLATEPROJECT.THISDOCUMENT.CREATE_AOEPICFOOTERFULLPAGE" wne:name="TemplateProject.ThisDocument.Create_AOEpicFooterFullPage" wne:bEncrypt="00" wne:cmg="56"/>
    <wne:mcd wne:macroName="TEMPLATEPROJECT.THISDOCUMENT.CREATE_AOEPICCVTITLE" wne:name="TemplateProject.ThisDocument.Create_AOEpicCVTitle" wne:bEncrypt="00" wne:cmg="56"/>
    <wne:mcd wne:macroName="TEMPLATEPROJECT.THISDOCUMENT.CREATE_AOEPICCVNAME" wne:name="TemplateProject.ThisDocument.Create_AOEpicCVName" wne:bEncrypt="00" wne:cmg="56"/>
    <wne:mcd wne:macroName="TEMPLATEPROJECT.THISDOCUMENT.CREATE_AOEPICCASESTUDY" wne:name="TemplateProject.ThisDocument.Create_AOEpicCaseStudy" wne:bEncrypt="00" wne:cmg="56"/>
    <wne:mcd wne:macroName="TEMPLATEPROJECT.THISDOCUMENT.CREATE_AOEPICKEYFACTSLIST" wne:name="TemplateProject.ThisDocument.Create_AOEpicKeyfactsList" wne:bEncrypt="00" wne:cmg="56"/>
    <wne:mcd wne:macroName="TEMPLATEPROJECT.THISDOCUMENT.CREATE_AOEPICKEYFACTS" wne:name="TemplateProject.ThisDocument.Create_AOEpicKeyFacts" wne:bEncrypt="00" wne:cmg="56"/>
    <wne:mcd wne:macroName="TEMPLATEPROJECT.THISDOCUMENT.CREATE_AOEPICMAINHEADINGQUOTE" wne:name="TemplateProject.ThisDocument.Create_AOEpicMainHeadingQuote" wne:bEncrypt="00" wne:cmg="56"/>
    <wne:mcd wne:macroName="TEMPLATEPROJECT.THISDOCUMENT.CREATE_AOEPICPULLQUOTENAME" wne:name="TemplateProject.ThisDocument.Create_AOEPICPULLQUOTENAME" wne:bEncrypt="00" wne:cmg="56"/>
    <wne:mcd wne:macroName="TEMPLATEPROJECT.THISDOCUMENT.CREATE_AOEPICPULLQUOTES" wne:name="TemplateProject.ThisDocument.Create_AOEpicPullQuotes" wne:bEncrypt="00" wne:cmg="56"/>
    <wne:mcd wne:macroName="TEMPLATEPROJECT.THISDOCUMENT.CREATE_AOEPICSTANDARDHEADER" wne:name="TemplateProject.ThisDocument.Create_AOEpicStandardHeader" wne:bEncrypt="00" wne:cmg="56"/>
    <wne:mcd wne:macroName="TEMPLATEPROJECT.THISDOCUMENT.CREATE_AOEPICSUBBULLET" wne:name="TemplateProject.ThisDocument.Create_AOEpicSubBullet" wne:bEncrypt="00" wne:cmg="56"/>
    <wne:mcd wne:macroName="TEMPLATEPROJECT.THISDOCUMENT.CREATE_AOEPICSUBSUBHEADING" wne:name="TemplateProject.ThisDocument.Create_AOEpicSubSubHeading" wne:bEncrypt="00" wne:cmg="56"/>
    <wne:mcd wne:macroName="TEMPLATEPROJECT.THISDOCUMENT.CREATE_AOEPICTABLEBULLET" wne:name="TemplateProject.ThisDocument.Create_AOEpicTableBullet" wne:bEncrypt="00" wne:cmg="56"/>
    <wne:mcd wne:macroName="TEMPLATEPROJECT.THISDOCUMENT.CREATE_AOEPICTABLEHEADING" wne:name="TemplateProject.ThisDocument.Create_AOEpicTableHeading" wne:bEncrypt="00" wne:cmg="56"/>
    <wne:mcd wne:macroName="TEMPLATEPROJECT.THISDOCUMENT.CREATE_AOEPICTOCHEADING" wne:name="TemplateProject.ThisDocument.Create_AOEpicTOCHeading" wne:bEncrypt="00" wne:cmg="56"/>
    <wne:mcd wne:macroName="TEMPLATEPROJECT.THISDOCUMENT.CREATE_AOEPICTOMBSTONEBODY" wne:name="TemplateProject.ThisDocument.Create_AOEpicTombstoneBody" wne:bEncrypt="00" wne:cmg="56"/>
    <wne:mcd wne:macroName="TEMPLATEPROJECT.THISDOCUMENT.CREATE_AOEPICTOMBSTONEDETAILS" wne:name="TemplateProject.ThisDocument.Create_AOEpicTombstoneDetails" wne:bEncrypt="00" wne:cmg="56"/>
    <wne:mcd wne:macroName="TEMPLATEPROJECT.THISDOCUMENT.CREATE_AOEPICTOMBSTONETITLE" wne:name="TemplateProject.ThisDocument.Create_AOEpicTombstoneTitle" wne:bEncrypt="00" wne:cmg="56"/>
    <wne:mcd wne:macroName="TEMPLATEPROJECT.THISDOCUMENT.CREATE_AOEPICTRIGGER" wne:name="TemplateProject.ThisDocument.Create_AOEpicTrigger" wne:bEncrypt="00" wne:cmg="56"/>
    <wne:mcd wne:macroName="TEMPLATEPROJECT.THISDOCUMENT.CREATE_LIST_AOA1" wne:name="TemplateProject.ThisDocument.Create_List_AOA1" wne:bEncrypt="00" wne:cmg="56"/>
    <wne:mcd wne:macroName="TEMPLATEPROJECT.THISDOCUMENT.CREATE_BULLETS_AOEPICBULLET" wne:name="TemplateProject.ThisDocument.Create_Bullets_AOEpicBullet" wne:bEncrypt="00" wne:cmg="56"/>
    <wne:mcd wne:macroName="TEMPLATEPROJECT.THISDOCUMENT.CREATE_BULLETS_AOEPICKEYFACTSLIST" wne:name="TemplateProject.ThisDocument.Create_Bullets_AOEpicKeyfactsList" wne:bEncrypt="00" wne:cmg="56"/>
    <wne:mcd wne:macroName="TEMPLATEPROJECT.THISDOCUMENT.CREATE_BULLETS_AOEPICSUBBULLET" wne:name="TemplateProject.ThisDocument.Create_Bullets_AOEpicSubBullet" wne:bEncrypt="00" wne:cmg="56"/>
    <wne:mcd wne:macroName="TEMPLATEPROJECT.THISDOCUMENT.CREATE_BULLETS_AOEPICTABLEBULLET" wne:name="TemplateProject.ThisDocument.Create_Bullets_AOEpicTableBullet" wne:bEncrypt="00" wne:cmg="56"/>
    <wne:mcd wne:macroName="TEMPLATEPROJECT.THISDOCUMENT.CREATE_BULLETS_AOBULLET" wne:name="TemplateProject.ThisDocument.Create_Bullets_AOBullet" wne:bEncrypt="00" wne:cmg="56"/>
    <wne:mcd wne:macroName="TEMPLATEPROJECT.THISDOCUMENT.CREATE_AOTOCHEADING" wne:name="TemplateProject.ThisDocument.Create_AOTOCHeading" wne:bEncrypt="00" wne:cmg="56"/>
    <wne:mcd wne:macroName="TEMPLATEPROJECT.THISDOCUMENT.CREATE_TOC1" wne:name="TemplateProject.ThisDocument.Create_TOC1" wne:bEncrypt="00" wne:cmg="56"/>
    <wne:mcd wne:macroName="TEMPLATEPROJECT.THISDOCUMENT.CREATE_TOC2" wne:name="TemplateProject.ThisDocument.Create_TOC2" wne:bEncrypt="00" wne:cmg="56"/>
    <wne:mcd wne:macroName="TEMPLATEPROJECT.THISDOCUMENT.CREATE_TOC3" wne:name="TemplateProject.ThisDocument.Create_TOC3" wne:bEncrypt="00" wne:cmg="56"/>
    <wne:mcd wne:macroName="TEMPLATEPROJECT.THISDOCUMENT.CREATE_TOC4" wne:name="TemplateProject.ThisDocument.Create_TOC4" wne:bEncrypt="00" wne:cmg="56"/>
    <wne:mcd wne:macroName="TEMPLATEPROJECT.THISDOCUMENT.CREATE_TOC5" wne:name="TemplateProject.ThisDocument.Create_TOC5" wne:bEncrypt="00" wne:cmg="56"/>
    <wne:mcd wne:macroName="TEMPLATEPROJECT.THISDOCUMENT.CREATE_TOC6" wne:name="TemplateProject.ThisDocument.Create_TOC6" wne:bEncrypt="00" wne:cmg="56"/>
    <wne:mcd wne:macroName="TEMPLATEPROJECT.THISDOCUMENT.CREATE_TOC7" wne:name="TemplateProject.ThisDocument.Create_TOC7" wne:bEncrypt="00" wne:cmg="56"/>
    <wne:mcd wne:macroName="TEMPLATEPROJECT.THISDOCUMENT.CREATE_TOC8" wne:name="TemplateProject.ThisDocument.Create_TOC8" wne:bEncrypt="00" wne:cmg="56"/>
    <wne:mcd wne:macroName="TEMPLATEPROJECT.THISDOCUMENT.CREATE_TOC9" wne:name="TemplateProject.ThisDocument.Create_TOC9" wne:bEncrypt="00" wne:cmg="56"/>
    <wne:mcd wne:macroName="TEMPLATEPROJECT.THISDOCUMENT.CREATE_TOCHEADING" wne:name="TemplateProject.ThisDocument.Create_TOCHeading" wne:bEncrypt="00" wne:cmg="56"/>
    <wne:mcd wne:macroName="TEMPLATEPROJECT.THISDOCUMENT.CREATE_LIST_AOTOC34" wne:name="TemplateProject.ThisDocument.Create_List_AOTOC34" wne:bEncrypt="00" wne:cmg="56"/>
    <wne:mcd wne:macroName="TEMPLATEPROJECT.THISDOCUMENT.CREATE_LIST_AOTOC67" wne:name="TemplateProject.ThisDocument.Create_List_AOTOC67" wne:bEncrypt="00" wne:cmg="56"/>
    <wne:mcd wne:macroName="TEMPLATEPROJECT.THISDOCUMENT.CREATE_LIST_AOTOC89" wne:name="TemplateProject.ThisDocument.Create_List_AOTOC89" wne:bEncrypt="00" wne:cmg="56"/>
    <wne:mcd wne:macroName="TEMPLATEPROJECT.THISDOCUMENT.CREATE_AOSIGNATORY" wne:name="TemplateProject.ThisDocument.Create_AOSignatory" wne:bEncrypt="00" wne:cmg="56"/>
    <wne:mcd wne:macroName="TEMPLATEPROJECT.THISDOCUMENT.CREATE_HEADING_1" wne:name="TemplateProject.ThisDocument.Create_Heading_1" wne:bEncrypt="00" wne:cmg="56"/>
    <wne:mcd wne:macroName="TEMPLATEPROJECT.THISDOCUMENT.CREATE_HEADING_2" wne:name="TemplateProject.ThisDocument.Create_Heading_2" wne:bEncrypt="00" wne:cmg="56"/>
    <wne:mcd wne:macroName="TEMPLATEPROJECT.THISDOCUMENT.CREATE_HEADING_3" wne:name="TemplateProject.ThisDocument.Create_Heading_3" wne:bEncrypt="00" wne:cmg="56"/>
    <wne:mcd wne:macroName="TEMPLATEPROJECT.THISDOCUMENT.CREATE_HEADING_4" wne:name="TemplateProject.ThisDocument.Create_Heading_4" wne:bEncrypt="00" wne:cmg="56"/>
    <wne:mcd wne:macroName="TEMPLATEPROJECT.THISDOCUMENT.CREATE_HEADING_5" wne:name="TemplateProject.ThisDocument.Create_Heading_5" wne:bEncrypt="00" wne:cmg="56"/>
    <wne:mcd wne:macroName="TEMPLATEPROJECT.THISDOCUMENT.CREATE_HEADING_6" wne:name="TemplateProject.ThisDocument.Create_Heading_6" wne:bEncrypt="00" wne:cmg="56"/>
    <wne:mcd wne:macroName="TEMPLATEPROJECT.THISDOCUMENT.CREATE_HEADING_7" wne:name="TemplateProject.ThisDocument.Create_Heading_7" wne:bEncrypt="00" wne:cmg="56"/>
    <wne:mcd wne:macroName="TEMPLATEPROJECT.THISDOCUMENT.CREATE_HEADING_8" wne:name="TemplateProject.ThisDocument.Create_Heading_8" wne:bEncrypt="00" wne:cmg="56"/>
    <wne:mcd wne:macroName="TEMPLATEPROJECT.THISDOCUMENT.CREATE_HEADING_9" wne:name="TemplateProject.ThisDocument.Create_Heading_9" wne:bEncrypt="00" wne:cmg="56"/>
    <wne:mcd wne:macroName="TEMPLATEPROJECT.THISDOCUMENT.CREATE_FOOTER" wne:name="TemplateProject.ThisDocument.Create_Footer" wne:bEncrypt="00" wne:cmg="56"/>
    <wne:mcd wne:macroName="TEMPLATEPROJECT.THISDOCUMENT.CREATE_HEADER" wne:name="TemplateProject.ThisDocument.Create_Header" wne:bEncrypt="00" wne:cmg="56"/>
    <wne:mcd wne:macroName="TEMPLATEPROJECT.THISDOCUMENT.CREATE_HTMLADDRESS" wne:name="TemplateProject.ThisDocument.Create_HTMLAddress" wne:bEncrypt="00" wne:cmg="56"/>
    <wne:mcd wne:macroName="TEMPLATEPROJECT.THISDOCUMENT.CREATE_NOSPACING" wne:name="TemplateProject.ThisDocument.Create_NoSpacing" wne:bEncrypt="00" wne:cmg="56"/>
    <wne:mcd wne:macroName="TEMPLATEPROJECT.THISDOCUMENT.CREATE_NOTEHEADING" wne:name="TemplateProject.ThisDocument.Create_NoteHeading" wne:bEncrypt="00" wne:cmg="56"/>
    <wne:mcd wne:macroName="TEMPLATEPROJECT.THISDOCUMENT.CREATE_SIGNATURE" wne:name="TemplateProject.ThisDocument.Create_Signature" wne:bEncrypt="00" wne:cmg="56"/>
    <wne:mcd wne:macroName="TEMPLATEPROJECT.THISDOCUMENT.TESTMANUALSTYLECHANGES" wne:name="TemplateProject.ThisDocument.TestManualStyleChanges" wne:bEncrypt="00" wne:cmg="56"/>
    <wne:mcd wne:macroName="TEMPLATEPROJECT.THISDOCUMENT.TESTMANUALSTYLECHANGE2" wne:name="TemplateProject.ThisDocument.TestManualStyleChange2" wne:bEncrypt="00" wne:cmg="56"/>
    <wne:mcd wne:macroName="TEMPLATEPROJECT.THISDOCUMENT.TESTGETSTYLEPROPERTIES" wne:name="TemplateProject.ThisDocument.TestGetStyleProperties" wne:bEncrypt="00" wne:cmg="56"/>
    <wne:mcd wne:macroName="TEMPLATEPROJECT.THISDOCUMENT.CHECKALLSTYLES" wne:name="TemplateProject.ThisDocument.checkAllStyles" wne:bEncrypt="00" wne:cmg="56"/>
    <wne:mcd wne:macroName="TEMPLATEPROJECT.THISDOCUMENT.CHECKLISTTEMPLATES" wne:name="TemplateProject.ThisDocument.CheckListTemplates" wne:bEncrypt="00" wne:cmg="56"/>
    <wne:mcd wne:macroName="TEMPLATEPROJECT.MODUTILITIES.APPLYAOREDSHADING" wne:name="TemplateProject.modUtilities.ApplyAORedShading" wne:bEncrypt="00" wne:cmg="56"/>
    <wne:mcd wne:macroName="TEMPLATEPROJECT.MODUTILITIES.PUTAOREDBOXAROUNDPARAGRAPHS_OLD" wne:name="TemplateProject.modUtilities.PutAORedBoxAroundParagraphs_Old" wne:bEncrypt="00" wne:cmg="56"/>
    <wne:mcd wne:macroName="TEMPLATEPROJECT.PITCHTEMPLATE.INSERTAOPITCHHEADERANDFOOTER1" wne:name="TemplateProject.PitchTemplate.InsertAOPitchHeaderAndFooter1" wne:bEncrypt="00" wne:cmg="56"/>
    <wne:mcd wne:macroName="TEMPLATEPROJECT.EPICDOCUMENT.ADDFRONTCOVER" wne:name="TemplateProject.EpicDocument.AddFrontCov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2.xlsx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3.xlsx"/></Relationships>
</file>

<file path=word/charts/_rels/chart4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4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0907057850645383"/>
          <c:y val="0.2489303756385291"/>
          <c:w val="0.55400609582685778"/>
          <c:h val="0.54388635697042165"/>
        </c:manualLayout>
      </c:layout>
      <c:doughnutChart>
        <c:varyColors val="1"/>
        <c:ser>
          <c:idx val="0"/>
          <c:order val="0"/>
          <c:tx>
            <c:strRef>
              <c:f>Sheet1!$B$1:$F$1</c:f>
              <c:strCache>
                <c:ptCount val="1"/>
                <c:pt idx="0">
                  <c:v>Europe North America Asia Pacific Latin America Middle East</c:v>
                </c:pt>
              </c:strCache>
            </c:strRef>
          </c:tx>
          <c:spPr>
            <a:ln w="25400" cmpd="sng">
              <a:solidFill>
                <a:schemeClr val="bg1"/>
              </a:solidFill>
            </a:ln>
          </c:spPr>
          <c:dPt>
            <c:idx val="0"/>
            <c:bubble3D val="0"/>
            <c:spPr>
              <a:solidFill>
                <a:srgbClr val="006595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1"/>
            <c:bubble3D val="0"/>
            <c:spPr>
              <a:solidFill>
                <a:srgbClr val="A19589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2"/>
            <c:bubble3D val="0"/>
            <c:spPr>
              <a:solidFill>
                <a:srgbClr val="5C6F7B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3"/>
            <c:bubble3D val="0"/>
            <c:spPr>
              <a:solidFill>
                <a:srgbClr val="9AD7DB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4"/>
            <c:bubble3D val="0"/>
            <c:spPr>
              <a:solidFill>
                <a:srgbClr val="ADB0D8"/>
              </a:solidFill>
              <a:ln w="25400" cmpd="sng">
                <a:solidFill>
                  <a:schemeClr val="bg1"/>
                </a:solidFill>
              </a:ln>
            </c:spPr>
          </c:dPt>
          <c:dLbls>
            <c:dLbl>
              <c:idx val="0"/>
              <c:layout>
                <c:manualLayout>
                  <c:x val="0.16073059360730593"/>
                  <c:y val="-5.0179211469533982E-2"/>
                </c:manualLayout>
              </c:layout>
              <c:tx>
                <c:rich>
                  <a:bodyPr/>
                  <a:lstStyle/>
                  <a:p>
                    <a:r>
                      <a:rPr lang="en-US" sz="925" b="1" baseline="0">
                        <a:latin typeface="Arial" pitchFamily="34" charset="0"/>
                      </a:rPr>
                      <a:t>Europe</a:t>
                    </a:r>
                    <a:r>
                      <a:rPr lang="en-US" sz="925" baseline="0">
                        <a:latin typeface="Arial" pitchFamily="34" charset="0"/>
                      </a:rPr>
                      <a:t>
</a:t>
                    </a:r>
                    <a:r>
                      <a:rPr lang="en-US" sz="925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$12,882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1"/>
              <c:layout>
                <c:manualLayout>
                  <c:x val="-0.14246575342465753"/>
                  <c:y val="0.10752688172043011"/>
                </c:manualLayout>
              </c:layout>
              <c:tx>
                <c:rich>
                  <a:bodyPr/>
                  <a:lstStyle/>
                  <a:p>
                    <a:r>
                      <a:rPr lang="en-US" sz="925" b="1" baseline="0">
                        <a:latin typeface="Arial" pitchFamily="34" charset="0"/>
                      </a:rPr>
                      <a:t>North America</a:t>
                    </a:r>
                    <a:r>
                      <a:rPr lang="en-US" sz="925" baseline="0">
                        <a:latin typeface="Arial" pitchFamily="34" charset="0"/>
                      </a:rPr>
                      <a:t>
</a:t>
                    </a:r>
                    <a:r>
                      <a:rPr lang="en-US" sz="925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$9,494m</a:t>
                    </a:r>
                    <a:endParaRPr lang="en-US">
                      <a:solidFill>
                        <a:srgbClr val="FF0000"/>
                      </a:solidFill>
                    </a:endParaRPr>
                  </a:p>
                </c:rich>
              </c:tx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2"/>
              <c:layout>
                <c:manualLayout>
                  <c:x val="-0.15707762557077626"/>
                  <c:y val="-9.3189964157706098E-2"/>
                </c:manualLayout>
              </c:layout>
              <c:tx>
                <c:rich>
                  <a:bodyPr/>
                  <a:lstStyle/>
                  <a:p>
                    <a:r>
                      <a:rPr lang="en-US" sz="925" b="1" baseline="0">
                        <a:latin typeface="Arial" pitchFamily="34" charset="0"/>
                      </a:rPr>
                      <a:t>Asia Pacific</a:t>
                    </a:r>
                    <a:r>
                      <a:rPr lang="en-US" sz="925" baseline="0">
                        <a:latin typeface="Arial" pitchFamily="34" charset="0"/>
                      </a:rPr>
                      <a:t>
</a:t>
                    </a:r>
                    <a:r>
                      <a:rPr lang="en-US" sz="925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$4,064m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3"/>
              <c:layout>
                <c:manualLayout>
                  <c:x val="-4.0182648401826483E-2"/>
                  <c:y val="-0.16129032258064516"/>
                </c:manualLayout>
              </c:layout>
              <c:tx>
                <c:rich>
                  <a:bodyPr anchor="ctr" anchorCtr="1"/>
                  <a:lstStyle/>
                  <a:p>
                    <a:pPr>
                      <a:defRPr sz="925" baseline="0">
                        <a:latin typeface="Arial" pitchFamily="34" charset="0"/>
                      </a:defRPr>
                    </a:pPr>
                    <a:r>
                      <a:rPr lang="en-US" sz="925" b="1" baseline="0">
                        <a:latin typeface="Arial" pitchFamily="34" charset="0"/>
                      </a:rPr>
                      <a:t>Latin America</a:t>
                    </a:r>
                    <a:r>
                      <a:rPr lang="en-US" sz="925" baseline="0">
                        <a:latin typeface="Arial" pitchFamily="34" charset="0"/>
                      </a:rPr>
                      <a:t>
</a:t>
                    </a:r>
                    <a:r>
                      <a:rPr lang="en-US" sz="925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$1,329m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numFmt formatCode="\$#,#00&quot;m&quot;" sourceLinked="0"/>
              <c:spPr/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4"/>
              <c:layout>
                <c:manualLayout>
                  <c:x val="5.8447488584474884E-2"/>
                  <c:y val="-0.13978494623655913"/>
                </c:manualLayout>
              </c:layout>
              <c:tx>
                <c:rich>
                  <a:bodyPr anchor="ctr" anchorCtr="1"/>
                  <a:lstStyle/>
                  <a:p>
                    <a:pPr>
                      <a:defRPr sz="925" baseline="0">
                        <a:latin typeface="Arial" pitchFamily="34" charset="0"/>
                      </a:defRPr>
                    </a:pPr>
                    <a:r>
                      <a:rPr lang="en-US" sz="925" b="1" baseline="0">
                        <a:latin typeface="Arial" pitchFamily="34" charset="0"/>
                      </a:rPr>
                      <a:t>Middle East</a:t>
                    </a:r>
                    <a:r>
                      <a:rPr lang="en-US" sz="925" baseline="0">
                        <a:latin typeface="Arial" pitchFamily="34" charset="0"/>
                      </a:rPr>
                      <a:t>
</a:t>
                    </a:r>
                    <a:r>
                      <a:rPr lang="en-US" sz="925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$466m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numFmt formatCode="\$#,#00&quot;m&quot;" sourceLinked="0"/>
              <c:spPr/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txPr>
              <a:bodyPr anchor="ctr" anchorCtr="1"/>
              <a:lstStyle/>
              <a:p>
                <a:pPr>
                  <a:defRPr sz="925" baseline="0">
                    <a:latin typeface="Arial" pitchFamily="34" charset="0"/>
                  </a:defRPr>
                </a:pPr>
                <a:endParaRPr lang="en-US"/>
              </a:p>
            </c:txPr>
            <c:showLegendKey val="0"/>
            <c:showVal val="1"/>
            <c:showCatName val="1"/>
            <c:showSerName val="0"/>
            <c:showPercent val="0"/>
            <c:showBubbleSize val="0"/>
            <c:separator>
</c:separator>
            <c:showLeaderLines val="1"/>
          </c:dLbls>
          <c:cat>
            <c:strRef>
              <c:f>Sheet1!$B$1:$F$1</c:f>
              <c:strCache>
                <c:ptCount val="5"/>
                <c:pt idx="0">
                  <c:v>Europe</c:v>
                </c:pt>
                <c:pt idx="1">
                  <c:v>North America</c:v>
                </c:pt>
                <c:pt idx="2">
                  <c:v>Asia Pacific</c:v>
                </c:pt>
                <c:pt idx="3">
                  <c:v>Latin America</c:v>
                </c:pt>
                <c:pt idx="4">
                  <c:v>Middle East</c:v>
                </c:pt>
              </c:strCache>
            </c:strRef>
          </c:cat>
          <c:val>
            <c:numRef>
              <c:f>Sheet1!$B$2:$F$2</c:f>
              <c:numCache>
                <c:formatCode>\$#,#00"m"</c:formatCode>
                <c:ptCount val="5"/>
                <c:pt idx="0">
                  <c:v>12882</c:v>
                </c:pt>
                <c:pt idx="1">
                  <c:v>9494</c:v>
                </c:pt>
                <c:pt idx="2">
                  <c:v>4064</c:v>
                </c:pt>
                <c:pt idx="3">
                  <c:v>1329</c:v>
                </c:pt>
                <c:pt idx="4">
                  <c:v>466</c:v>
                </c:pt>
              </c:numCache>
            </c:numRef>
          </c:val>
        </c:ser>
        <c:dLbls>
          <c:showLegendKey val="0"/>
          <c:showVal val="1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4.4852191641182468E-2"/>
          <c:y val="3.0492030492030493E-2"/>
          <c:w val="0.76695864738235897"/>
          <c:h val="0.83330681377925475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Sheet1!$A$2</c:f>
              <c:strCache>
                <c:ptCount val="1"/>
                <c:pt idx="0">
                  <c:v>East</c:v>
                </c:pt>
              </c:strCache>
            </c:strRef>
          </c:tx>
          <c:spPr>
            <a:solidFill>
              <a:srgbClr val="006595"/>
            </a:solidFill>
          </c:spPr>
          <c:invertIfNegative val="0"/>
          <c:dLbls>
            <c:txPr>
              <a:bodyPr/>
              <a:lstStyle/>
              <a:p>
                <a:pPr>
                  <a:defRPr sz="8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Sheet1!$B$2:$D$2</c:f>
              <c:numCache>
                <c:formatCode>General</c:formatCode>
                <c:ptCount val="3"/>
                <c:pt idx="0">
                  <c:v>71</c:v>
                </c:pt>
                <c:pt idx="1">
                  <c:v>61</c:v>
                </c:pt>
                <c:pt idx="2">
                  <c:v>35</c:v>
                </c:pt>
              </c:numCache>
            </c:numRef>
          </c:val>
        </c:ser>
        <c:ser>
          <c:idx val="1"/>
          <c:order val="1"/>
          <c:tx>
            <c:strRef>
              <c:f>Sheet1!$A$3</c:f>
              <c:strCache>
                <c:ptCount val="1"/>
                <c:pt idx="0">
                  <c:v>West</c:v>
                </c:pt>
              </c:strCache>
            </c:strRef>
          </c:tx>
          <c:spPr>
            <a:solidFill>
              <a:srgbClr val="A19589"/>
            </a:solidFill>
          </c:spPr>
          <c:invertIfNegative val="0"/>
          <c:dLbls>
            <c:txPr>
              <a:bodyPr/>
              <a:lstStyle/>
              <a:p>
                <a:pPr>
                  <a:defRPr sz="8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Sheet1!$B$3:$D$3</c:f>
              <c:numCache>
                <c:formatCode>General</c:formatCode>
                <c:ptCount val="3"/>
                <c:pt idx="0">
                  <c:v>100</c:v>
                </c:pt>
                <c:pt idx="1">
                  <c:v>81</c:v>
                </c:pt>
                <c:pt idx="2">
                  <c:v>59</c:v>
                </c:pt>
              </c:numCache>
            </c:numRef>
          </c:val>
        </c:ser>
        <c:ser>
          <c:idx val="2"/>
          <c:order val="2"/>
          <c:tx>
            <c:strRef>
              <c:f>Sheet1!$A$4</c:f>
              <c:strCache>
                <c:ptCount val="1"/>
                <c:pt idx="0">
                  <c:v>North</c:v>
                </c:pt>
              </c:strCache>
            </c:strRef>
          </c:tx>
          <c:spPr>
            <a:solidFill>
              <a:srgbClr val="5C6F7B"/>
            </a:solidFill>
          </c:spPr>
          <c:invertIfNegative val="0"/>
          <c:dLbls>
            <c:txPr>
              <a:bodyPr/>
              <a:lstStyle/>
              <a:p>
                <a:pPr>
                  <a:defRPr sz="8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Sheet1!$B$4:$D$4</c:f>
              <c:numCache>
                <c:formatCode>General</c:formatCode>
                <c:ptCount val="3"/>
                <c:pt idx="0">
                  <c:v>54</c:v>
                </c:pt>
                <c:pt idx="1">
                  <c:v>93</c:v>
                </c:pt>
                <c:pt idx="2">
                  <c:v>72</c:v>
                </c:pt>
              </c:numCache>
            </c:numRef>
          </c:val>
        </c:ser>
        <c:ser>
          <c:idx val="3"/>
          <c:order val="3"/>
          <c:tx>
            <c:strRef>
              <c:f>Sheet1!$A$5</c:f>
              <c:strCache>
                <c:ptCount val="1"/>
                <c:pt idx="0">
                  <c:v>South</c:v>
                </c:pt>
              </c:strCache>
            </c:strRef>
          </c:tx>
          <c:spPr>
            <a:solidFill>
              <a:srgbClr val="9AD7DB"/>
            </a:solidFill>
          </c:spPr>
          <c:invertIfNegative val="0"/>
          <c:dLbls>
            <c:txPr>
              <a:bodyPr/>
              <a:lstStyle/>
              <a:p>
                <a:pPr>
                  <a:defRPr sz="8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Sheet1!$B$5:$D$5</c:f>
              <c:numCache>
                <c:formatCode>General</c:formatCode>
                <c:ptCount val="3"/>
                <c:pt idx="0">
                  <c:v>12</c:v>
                </c:pt>
                <c:pt idx="1">
                  <c:v>33</c:v>
                </c:pt>
                <c:pt idx="2">
                  <c:v>25</c:v>
                </c:pt>
              </c:numCache>
            </c:numRef>
          </c:val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50"/>
        <c:axId val="27145344"/>
        <c:axId val="27146880"/>
      </c:barChart>
      <c:catAx>
        <c:axId val="27145344"/>
        <c:scaling>
          <c:orientation val="minMax"/>
        </c:scaling>
        <c:delete val="0"/>
        <c:axPos val="b"/>
        <c:majorTickMark val="out"/>
        <c:minorTickMark val="none"/>
        <c:tickLblPos val="nextTo"/>
        <c:txPr>
          <a:bodyPr/>
          <a:lstStyle/>
          <a:p>
            <a:pPr>
              <a:defRPr sz="800" baseline="0">
                <a:latin typeface="Arial" pitchFamily="34" charset="0"/>
              </a:defRPr>
            </a:pPr>
            <a:endParaRPr lang="en-US"/>
          </a:p>
        </c:txPr>
        <c:crossAx val="27146880"/>
        <c:crosses val="autoZero"/>
        <c:auto val="1"/>
        <c:lblAlgn val="ctr"/>
        <c:lblOffset val="100"/>
        <c:noMultiLvlLbl val="0"/>
      </c:catAx>
      <c:valAx>
        <c:axId val="27146880"/>
        <c:scaling>
          <c:orientation val="minMax"/>
        </c:scaling>
        <c:delete val="1"/>
        <c:axPos val="l"/>
        <c:numFmt formatCode="General" sourceLinked="1"/>
        <c:majorTickMark val="out"/>
        <c:minorTickMark val="none"/>
        <c:tickLblPos val="nextTo"/>
        <c:crossAx val="27145344"/>
        <c:crosses val="autoZero"/>
        <c:crossBetween val="between"/>
      </c:valAx>
    </c:plotArea>
    <c:legend>
      <c:legendPos val="b"/>
      <c:layout>
        <c:manualLayout>
          <c:xMode val="edge"/>
          <c:yMode val="edge"/>
          <c:x val="0.15068827405748594"/>
          <c:y val="0.91637461418195665"/>
          <c:w val="0.53967813656320474"/>
          <c:h val="4.7326795110843922E-2"/>
        </c:manualLayout>
      </c:layout>
      <c:overlay val="0"/>
      <c:spPr>
        <a:noFill/>
      </c:spPr>
      <c:txPr>
        <a:bodyPr/>
        <a:lstStyle/>
        <a:p>
          <a:pPr>
            <a:defRPr sz="800" baseline="0">
              <a:latin typeface="Arial" pitchFamily="34" charset="0"/>
            </a:defRPr>
          </a:pPr>
          <a:endParaRPr lang="en-US"/>
        </a:p>
      </c:txPr>
    </c:legend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4.4852191641182468E-2"/>
          <c:y val="3.0492030492030493E-2"/>
          <c:w val="0.76695864738235897"/>
          <c:h val="0.83330681377925475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Sheet1!$A$2</c:f>
              <c:strCache>
                <c:ptCount val="1"/>
                <c:pt idx="0">
                  <c:v>East</c:v>
                </c:pt>
              </c:strCache>
            </c:strRef>
          </c:tx>
          <c:spPr>
            <a:solidFill>
              <a:srgbClr val="006595"/>
            </a:solidFill>
          </c:spPr>
          <c:invertIfNegative val="0"/>
          <c:dLbls>
            <c:txPr>
              <a:bodyPr/>
              <a:lstStyle/>
              <a:p>
                <a:pPr>
                  <a:defRPr sz="6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Sheet1!$B$2:$D$2</c:f>
              <c:numCache>
                <c:formatCode>General</c:formatCode>
                <c:ptCount val="3"/>
                <c:pt idx="0">
                  <c:v>71</c:v>
                </c:pt>
                <c:pt idx="1">
                  <c:v>61</c:v>
                </c:pt>
                <c:pt idx="2">
                  <c:v>35</c:v>
                </c:pt>
              </c:numCache>
            </c:numRef>
          </c:val>
        </c:ser>
        <c:ser>
          <c:idx val="1"/>
          <c:order val="1"/>
          <c:tx>
            <c:strRef>
              <c:f>Sheet1!$A$3</c:f>
              <c:strCache>
                <c:ptCount val="1"/>
                <c:pt idx="0">
                  <c:v>West</c:v>
                </c:pt>
              </c:strCache>
            </c:strRef>
          </c:tx>
          <c:spPr>
            <a:solidFill>
              <a:srgbClr val="A19589"/>
            </a:solidFill>
          </c:spPr>
          <c:invertIfNegative val="0"/>
          <c:dLbls>
            <c:txPr>
              <a:bodyPr/>
              <a:lstStyle/>
              <a:p>
                <a:pPr>
                  <a:defRPr sz="6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Sheet1!$B$3:$D$3</c:f>
              <c:numCache>
                <c:formatCode>General</c:formatCode>
                <c:ptCount val="3"/>
                <c:pt idx="0">
                  <c:v>100</c:v>
                </c:pt>
                <c:pt idx="1">
                  <c:v>81</c:v>
                </c:pt>
                <c:pt idx="2">
                  <c:v>59</c:v>
                </c:pt>
              </c:numCache>
            </c:numRef>
          </c:val>
        </c:ser>
        <c:ser>
          <c:idx val="2"/>
          <c:order val="2"/>
          <c:tx>
            <c:strRef>
              <c:f>Sheet1!$A$4</c:f>
              <c:strCache>
                <c:ptCount val="1"/>
                <c:pt idx="0">
                  <c:v>North</c:v>
                </c:pt>
              </c:strCache>
            </c:strRef>
          </c:tx>
          <c:spPr>
            <a:solidFill>
              <a:srgbClr val="5C6F7B"/>
            </a:solidFill>
          </c:spPr>
          <c:invertIfNegative val="0"/>
          <c:dLbls>
            <c:txPr>
              <a:bodyPr/>
              <a:lstStyle/>
              <a:p>
                <a:pPr>
                  <a:defRPr sz="6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Sheet1!$B$4:$D$4</c:f>
              <c:numCache>
                <c:formatCode>General</c:formatCode>
                <c:ptCount val="3"/>
                <c:pt idx="0">
                  <c:v>54</c:v>
                </c:pt>
                <c:pt idx="1">
                  <c:v>93</c:v>
                </c:pt>
                <c:pt idx="2">
                  <c:v>72</c:v>
                </c:pt>
              </c:numCache>
            </c:numRef>
          </c:val>
        </c:ser>
        <c:ser>
          <c:idx val="3"/>
          <c:order val="3"/>
          <c:tx>
            <c:strRef>
              <c:f>Sheet1!$A$5</c:f>
              <c:strCache>
                <c:ptCount val="1"/>
                <c:pt idx="0">
                  <c:v>South</c:v>
                </c:pt>
              </c:strCache>
            </c:strRef>
          </c:tx>
          <c:spPr>
            <a:solidFill>
              <a:srgbClr val="9AD7DB"/>
            </a:solidFill>
          </c:spPr>
          <c:invertIfNegative val="0"/>
          <c:dLbls>
            <c:txPr>
              <a:bodyPr/>
              <a:lstStyle/>
              <a:p>
                <a:pPr>
                  <a:defRPr sz="600" baseline="0">
                    <a:solidFill>
                      <a:srgbClr val="606060"/>
                    </a:solidFill>
                    <a:latin typeface="Arial" pitchFamily="34" charset="0"/>
                  </a:defRPr>
                </a:pPr>
                <a:endParaRPr lang="en-US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</c:dLbls>
          <c:cat>
            <c:strRef>
              <c:f>Sheet1!$B$1:$D$1</c:f>
              <c:strCache>
                <c:ptCount val="3"/>
                <c:pt idx="0">
                  <c:v>2002-2005</c:v>
                </c:pt>
                <c:pt idx="1">
                  <c:v>2005-2008</c:v>
                </c:pt>
                <c:pt idx="2">
                  <c:v>2008-2011</c:v>
                </c:pt>
              </c:strCache>
            </c:strRef>
          </c:cat>
          <c:val>
            <c:numRef>
              <c:f>Sheet1!$B$5:$D$5</c:f>
              <c:numCache>
                <c:formatCode>General</c:formatCode>
                <c:ptCount val="3"/>
                <c:pt idx="0">
                  <c:v>12</c:v>
                </c:pt>
                <c:pt idx="1">
                  <c:v>33</c:v>
                </c:pt>
                <c:pt idx="2">
                  <c:v>25</c:v>
                </c:pt>
              </c:numCache>
            </c:numRef>
          </c:val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50"/>
        <c:axId val="27220224"/>
        <c:axId val="27234304"/>
      </c:barChart>
      <c:catAx>
        <c:axId val="27220224"/>
        <c:scaling>
          <c:orientation val="minMax"/>
        </c:scaling>
        <c:delete val="0"/>
        <c:axPos val="b"/>
        <c:majorTickMark val="out"/>
        <c:minorTickMark val="none"/>
        <c:tickLblPos val="nextTo"/>
        <c:txPr>
          <a:bodyPr/>
          <a:lstStyle/>
          <a:p>
            <a:pPr>
              <a:defRPr sz="600" baseline="0">
                <a:latin typeface="Arial" pitchFamily="34" charset="0"/>
              </a:defRPr>
            </a:pPr>
            <a:endParaRPr lang="en-US"/>
          </a:p>
        </c:txPr>
        <c:crossAx val="27234304"/>
        <c:crosses val="autoZero"/>
        <c:auto val="1"/>
        <c:lblAlgn val="ctr"/>
        <c:lblOffset val="100"/>
        <c:noMultiLvlLbl val="0"/>
      </c:catAx>
      <c:valAx>
        <c:axId val="27234304"/>
        <c:scaling>
          <c:orientation val="minMax"/>
        </c:scaling>
        <c:delete val="1"/>
        <c:axPos val="l"/>
        <c:numFmt formatCode="General" sourceLinked="1"/>
        <c:majorTickMark val="out"/>
        <c:minorTickMark val="none"/>
        <c:tickLblPos val="nextTo"/>
        <c:crossAx val="27220224"/>
        <c:crosses val="autoZero"/>
        <c:crossBetween val="between"/>
      </c:valAx>
    </c:plotArea>
    <c:legend>
      <c:legendPos val="b"/>
      <c:layout>
        <c:manualLayout>
          <c:xMode val="edge"/>
          <c:yMode val="edge"/>
          <c:x val="0.18330817733136789"/>
          <c:y val="0.93326059751745383"/>
          <c:w val="0.53967813656320474"/>
          <c:h val="4.7326795110843922E-2"/>
        </c:manualLayout>
      </c:layout>
      <c:overlay val="0"/>
      <c:spPr>
        <a:noFill/>
      </c:spPr>
      <c:txPr>
        <a:bodyPr/>
        <a:lstStyle/>
        <a:p>
          <a:pPr>
            <a:defRPr sz="600" baseline="0">
              <a:latin typeface="Arial" pitchFamily="34" charset="0"/>
            </a:defRPr>
          </a:pPr>
          <a:endParaRPr lang="en-US"/>
        </a:p>
      </c:txPr>
    </c:legend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20907057850645383"/>
          <c:y val="0.2489303756385291"/>
          <c:w val="0.55400609582685778"/>
          <c:h val="0.54388635697042165"/>
        </c:manualLayout>
      </c:layout>
      <c:doughnutChart>
        <c:varyColors val="1"/>
        <c:ser>
          <c:idx val="0"/>
          <c:order val="0"/>
          <c:tx>
            <c:strRef>
              <c:f>Sheet1!$B$1:$F$1</c:f>
              <c:strCache>
                <c:ptCount val="1"/>
                <c:pt idx="0">
                  <c:v>Europe North America Asia Pacific Latin America Middle East</c:v>
                </c:pt>
              </c:strCache>
            </c:strRef>
          </c:tx>
          <c:spPr>
            <a:ln w="25400" cmpd="sng">
              <a:solidFill>
                <a:schemeClr val="bg1"/>
              </a:solidFill>
            </a:ln>
          </c:spPr>
          <c:dPt>
            <c:idx val="0"/>
            <c:bubble3D val="0"/>
            <c:spPr>
              <a:solidFill>
                <a:srgbClr val="006595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1"/>
            <c:bubble3D val="0"/>
            <c:spPr>
              <a:solidFill>
                <a:srgbClr val="A19589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2"/>
            <c:bubble3D val="0"/>
            <c:spPr>
              <a:solidFill>
                <a:srgbClr val="5C6F7B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3"/>
            <c:bubble3D val="0"/>
            <c:spPr>
              <a:solidFill>
                <a:srgbClr val="9AD7DB"/>
              </a:solidFill>
              <a:ln w="25400" cmpd="sng">
                <a:solidFill>
                  <a:schemeClr val="bg1"/>
                </a:solidFill>
              </a:ln>
            </c:spPr>
          </c:dPt>
          <c:dPt>
            <c:idx val="4"/>
            <c:bubble3D val="0"/>
            <c:spPr>
              <a:solidFill>
                <a:srgbClr val="ADB0D8"/>
              </a:solidFill>
              <a:ln w="25400" cmpd="sng">
                <a:solidFill>
                  <a:schemeClr val="bg1"/>
                </a:solidFill>
              </a:ln>
            </c:spPr>
          </c:dPt>
          <c:dLbls>
            <c:dLbl>
              <c:idx val="0"/>
              <c:layout>
                <c:manualLayout>
                  <c:x val="0.17532923348085139"/>
                  <c:y val="-5.017960254968129E-2"/>
                </c:manualLayout>
              </c:layout>
              <c:tx>
                <c:rich>
                  <a:bodyPr/>
                  <a:lstStyle/>
                  <a:p>
                    <a:r>
                      <a:rPr lang="en-US" sz="800" b="1" baseline="0">
                        <a:latin typeface="Arial" pitchFamily="34" charset="0"/>
                      </a:rPr>
                      <a:t>Europe</a:t>
                    </a:r>
                    <a:r>
                      <a:rPr lang="en-US" sz="800" baseline="0">
                        <a:latin typeface="Arial" pitchFamily="34" charset="0"/>
                      </a:rPr>
                      <a:t>
</a:t>
                    </a:r>
                    <a:r>
                      <a:rPr lang="en-US" sz="800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$12,882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1"/>
              <c:layout>
                <c:manualLayout>
                  <c:x val="-0.15706419909190183"/>
                  <c:y val="0.12181252343457076"/>
                </c:manualLayout>
              </c:layout>
              <c:tx>
                <c:rich>
                  <a:bodyPr/>
                  <a:lstStyle/>
                  <a:p>
                    <a:r>
                      <a:rPr lang="en-US" sz="800" b="1" baseline="0">
                        <a:latin typeface="Arial" pitchFamily="34" charset="0"/>
                      </a:rPr>
                      <a:t>North America</a:t>
                    </a:r>
                    <a:r>
                      <a:rPr lang="en-US" sz="800" baseline="0">
                        <a:latin typeface="Arial" pitchFamily="34" charset="0"/>
                      </a:rPr>
                      <a:t>
</a:t>
                    </a:r>
                    <a:r>
                      <a:rPr lang="en-US" sz="800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$9,494m</a:t>
                    </a:r>
                    <a:endParaRPr lang="en-US">
                      <a:solidFill>
                        <a:srgbClr val="FF0000"/>
                      </a:solidFill>
                    </a:endParaRPr>
                  </a:p>
                </c:rich>
              </c:tx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2"/>
              <c:layout>
                <c:manualLayout>
                  <c:x val="-0.17167653313408818"/>
                  <c:y val="-0.10747581552305961"/>
                </c:manualLayout>
              </c:layout>
              <c:tx>
                <c:rich>
                  <a:bodyPr/>
                  <a:lstStyle/>
                  <a:p>
                    <a:r>
                      <a:rPr lang="en-US" sz="800" b="1" baseline="0">
                        <a:latin typeface="Arial" pitchFamily="34" charset="0"/>
                      </a:rPr>
                      <a:t>Asia Pacific</a:t>
                    </a:r>
                    <a:r>
                      <a:rPr lang="en-US" sz="800" baseline="0">
                        <a:latin typeface="Arial" pitchFamily="34" charset="0"/>
                      </a:rPr>
                      <a:t>
</a:t>
                    </a:r>
                    <a:r>
                      <a:rPr lang="en-US" sz="800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$4,064m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3"/>
              <c:layout>
                <c:manualLayout>
                  <c:x val="-5.9647489319309542E-2"/>
                  <c:y val="-0.18509973753280839"/>
                </c:manualLayout>
              </c:layout>
              <c:tx>
                <c:rich>
                  <a:bodyPr anchor="ctr" anchorCtr="1"/>
                  <a:lstStyle/>
                  <a:p>
                    <a:pPr>
                      <a:defRPr sz="800" baseline="0">
                        <a:latin typeface="Arial" pitchFamily="34" charset="0"/>
                      </a:defRPr>
                    </a:pPr>
                    <a:r>
                      <a:rPr lang="en-US" sz="800" b="1" baseline="0">
                        <a:latin typeface="Arial" pitchFamily="34" charset="0"/>
                      </a:rPr>
                      <a:t>Latin America</a:t>
                    </a:r>
                    <a:r>
                      <a:rPr lang="en-US" sz="800" baseline="0">
                        <a:latin typeface="Arial" pitchFamily="34" charset="0"/>
                      </a:rPr>
                      <a:t>
</a:t>
                    </a:r>
                    <a:r>
                      <a:rPr lang="en-US" sz="800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$1,329m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numFmt formatCode="\$#,#00&quot;m&quot;" sourceLinked="0"/>
              <c:spPr/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dLbl>
              <c:idx val="4"/>
              <c:layout>
                <c:manualLayout>
                  <c:x val="7.7912140544475733E-2"/>
                  <c:y val="-0.15407049118860142"/>
                </c:manualLayout>
              </c:layout>
              <c:tx>
                <c:rich>
                  <a:bodyPr anchor="ctr" anchorCtr="1"/>
                  <a:lstStyle/>
                  <a:p>
                    <a:pPr>
                      <a:defRPr sz="800" baseline="0">
                        <a:latin typeface="Arial" pitchFamily="34" charset="0"/>
                      </a:defRPr>
                    </a:pPr>
                    <a:r>
                      <a:rPr lang="en-US" sz="800" b="1" baseline="0">
                        <a:latin typeface="Arial" pitchFamily="34" charset="0"/>
                      </a:rPr>
                      <a:t>Middle East</a:t>
                    </a:r>
                    <a:r>
                      <a:rPr lang="en-US" sz="800" baseline="0">
                        <a:latin typeface="Arial" pitchFamily="34" charset="0"/>
                      </a:rPr>
                      <a:t>
</a:t>
                    </a:r>
                    <a:r>
                      <a:rPr lang="en-US" sz="800" baseline="0">
                        <a:solidFill>
                          <a:srgbClr val="FF0000"/>
                        </a:solidFill>
                        <a:latin typeface="Arial" pitchFamily="34" charset="0"/>
                      </a:rPr>
                      <a:t>$466m</a:t>
                    </a:r>
                    <a:endParaRPr lang="en-US" baseline="0">
                      <a:solidFill>
                        <a:srgbClr val="FF0000"/>
                      </a:solidFill>
                    </a:endParaRPr>
                  </a:p>
                </c:rich>
              </c:tx>
              <c:numFmt formatCode="\$#,#00&quot;m&quot;" sourceLinked="0"/>
              <c:spPr/>
              <c:showLegendKey val="0"/>
              <c:showVal val="1"/>
              <c:showCatName val="1"/>
              <c:showSerName val="0"/>
              <c:showPercent val="0"/>
              <c:showBubbleSize val="0"/>
              <c:separator>
</c:separator>
            </c:dLbl>
            <c:txPr>
              <a:bodyPr anchor="ctr" anchorCtr="1"/>
              <a:lstStyle/>
              <a:p>
                <a:pPr>
                  <a:defRPr sz="800" baseline="0">
                    <a:latin typeface="Arial" pitchFamily="34" charset="0"/>
                  </a:defRPr>
                </a:pPr>
                <a:endParaRPr lang="en-US"/>
              </a:p>
            </c:txPr>
            <c:showLegendKey val="0"/>
            <c:showVal val="1"/>
            <c:showCatName val="1"/>
            <c:showSerName val="0"/>
            <c:showPercent val="0"/>
            <c:showBubbleSize val="0"/>
            <c:separator>
</c:separator>
            <c:showLeaderLines val="1"/>
          </c:dLbls>
          <c:cat>
            <c:strRef>
              <c:f>Sheet1!$B$1:$F$1</c:f>
              <c:strCache>
                <c:ptCount val="5"/>
                <c:pt idx="0">
                  <c:v>Europe</c:v>
                </c:pt>
                <c:pt idx="1">
                  <c:v>North America</c:v>
                </c:pt>
                <c:pt idx="2">
                  <c:v>Asia Pacific</c:v>
                </c:pt>
                <c:pt idx="3">
                  <c:v>Latin America</c:v>
                </c:pt>
                <c:pt idx="4">
                  <c:v>Middle East</c:v>
                </c:pt>
              </c:strCache>
            </c:strRef>
          </c:cat>
          <c:val>
            <c:numRef>
              <c:f>Sheet1!$B$2:$F$2</c:f>
              <c:numCache>
                <c:formatCode>\$#,#00"m"</c:formatCode>
                <c:ptCount val="5"/>
                <c:pt idx="0">
                  <c:v>12882</c:v>
                </c:pt>
                <c:pt idx="1">
                  <c:v>9494</c:v>
                </c:pt>
                <c:pt idx="2">
                  <c:v>4064</c:v>
                </c:pt>
                <c:pt idx="3">
                  <c:v>1329</c:v>
                </c:pt>
                <c:pt idx="4">
                  <c:v>466</c:v>
                </c:pt>
              </c:numCache>
            </c:numRef>
          </c:val>
        </c:ser>
        <c:dLbls>
          <c:showLegendKey val="0"/>
          <c:showVal val="1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gap"/>
    <c:showDLblsOverMax val="0"/>
  </c:chart>
  <c:spPr>
    <a:ln>
      <a:noFill/>
    </a:ln>
  </c:spPr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26" Type="http://schemas.openxmlformats.org/officeDocument/2006/relationships/footer" Target="footer11.xml"/><Relationship Id="rId117" Type="http://schemas.openxmlformats.org/officeDocument/2006/relationships/footer" Target="footer49.xml"/><Relationship Id="rId21" Type="http://schemas.openxmlformats.org/officeDocument/2006/relationships/header" Target="header10.xml"/><Relationship Id="rId42" Type="http://schemas.openxmlformats.org/officeDocument/2006/relationships/footer" Target="footer19.xml"/><Relationship Id="rId47" Type="http://schemas.openxmlformats.org/officeDocument/2006/relationships/header" Target="header23.xml"/><Relationship Id="rId63" Type="http://schemas.openxmlformats.org/officeDocument/2006/relationships/header" Target="header31.xml"/><Relationship Id="rId68" Type="http://schemas.openxmlformats.org/officeDocument/2006/relationships/footer" Target="footer32.xml"/><Relationship Id="rId84" Type="http://schemas.openxmlformats.org/officeDocument/2006/relationships/image" Target="../media/image4.jpeg"/><Relationship Id="rId89" Type="http://schemas.openxmlformats.org/officeDocument/2006/relationships/header" Target="header41.xml"/><Relationship Id="rId112" Type="http://schemas.openxmlformats.org/officeDocument/2006/relationships/image" Target="../media/image12.jpeg"/><Relationship Id="rId133" Type="http://schemas.openxmlformats.org/officeDocument/2006/relationships/footer" Target="footer55.xml"/><Relationship Id="rId138" Type="http://schemas.openxmlformats.org/officeDocument/2006/relationships/footer" Target="footer57.xml"/><Relationship Id="rId154" Type="http://schemas.openxmlformats.org/officeDocument/2006/relationships/footer" Target="footer64.xml"/><Relationship Id="rId159" Type="http://schemas.openxmlformats.org/officeDocument/2006/relationships/header" Target="header77.xml"/><Relationship Id="rId16" Type="http://schemas.openxmlformats.org/officeDocument/2006/relationships/footer" Target="footer6.xml"/><Relationship Id="rId107" Type="http://schemas.openxmlformats.org/officeDocument/2006/relationships/header" Target="header50.xml"/><Relationship Id="rId11" Type="http://schemas.openxmlformats.org/officeDocument/2006/relationships/header" Target="header5.xml"/><Relationship Id="rId32" Type="http://schemas.openxmlformats.org/officeDocument/2006/relationships/footer" Target="footer14.xml"/><Relationship Id="rId37" Type="http://schemas.openxmlformats.org/officeDocument/2006/relationships/header" Target="header18.xml"/><Relationship Id="rId53" Type="http://schemas.openxmlformats.org/officeDocument/2006/relationships/header" Target="header26.xml"/><Relationship Id="rId58" Type="http://schemas.openxmlformats.org/officeDocument/2006/relationships/footer" Target="footer27.xml"/><Relationship Id="rId74" Type="http://schemas.openxmlformats.org/officeDocument/2006/relationships/footer" Target="footer35.xml"/><Relationship Id="rId79" Type="http://schemas.openxmlformats.org/officeDocument/2006/relationships/header" Target="header39.xml"/><Relationship Id="rId102" Type="http://schemas.openxmlformats.org/officeDocument/2006/relationships/header" Target="header48.xml"/><Relationship Id="rId123" Type="http://schemas.openxmlformats.org/officeDocument/2006/relationships/image" Target="../media/image13.emf"/><Relationship Id="rId128" Type="http://schemas.openxmlformats.org/officeDocument/2006/relationships/footer" Target="footer53.xml"/><Relationship Id="rId144" Type="http://schemas.openxmlformats.org/officeDocument/2006/relationships/header" Target="header71.xml"/><Relationship Id="rId149" Type="http://schemas.openxmlformats.org/officeDocument/2006/relationships/header" Target="header74.xml"/><Relationship Id="rId5" Type="http://schemas.openxmlformats.org/officeDocument/2006/relationships/webSettings" Target="webSettings.xml"/><Relationship Id="rId90" Type="http://schemas.openxmlformats.org/officeDocument/2006/relationships/header" Target="header42.xml"/><Relationship Id="rId95" Type="http://schemas.openxmlformats.org/officeDocument/2006/relationships/header" Target="header44.xml"/><Relationship Id="rId160" Type="http://schemas.openxmlformats.org/officeDocument/2006/relationships/footer" Target="footer65.xml"/><Relationship Id="rId22" Type="http://schemas.openxmlformats.org/officeDocument/2006/relationships/footer" Target="footer9.xml"/><Relationship Id="rId27" Type="http://schemas.openxmlformats.org/officeDocument/2006/relationships/header" Target="header13.xml"/><Relationship Id="rId43" Type="http://schemas.openxmlformats.org/officeDocument/2006/relationships/header" Target="header21.xml"/><Relationship Id="rId48" Type="http://schemas.openxmlformats.org/officeDocument/2006/relationships/footer" Target="footer22.xml"/><Relationship Id="rId64" Type="http://schemas.openxmlformats.org/officeDocument/2006/relationships/footer" Target="footer30.xml"/><Relationship Id="rId69" Type="http://schemas.openxmlformats.org/officeDocument/2006/relationships/header" Target="header34.xml"/><Relationship Id="rId113" Type="http://schemas.openxmlformats.org/officeDocument/2006/relationships/header" Target="header53.xml"/><Relationship Id="rId118" Type="http://schemas.openxmlformats.org/officeDocument/2006/relationships/header" Target="header56.xml"/><Relationship Id="rId134" Type="http://schemas.openxmlformats.org/officeDocument/2006/relationships/header" Target="header65.xml"/><Relationship Id="rId139" Type="http://schemas.openxmlformats.org/officeDocument/2006/relationships/header" Target="header68.xml"/><Relationship Id="rId80" Type="http://schemas.openxmlformats.org/officeDocument/2006/relationships/footer" Target="footer38.xml"/><Relationship Id="rId85" Type="http://schemas.openxmlformats.org/officeDocument/2006/relationships/image" Target="../media/image5.jpeg"/><Relationship Id="rId150" Type="http://schemas.openxmlformats.org/officeDocument/2006/relationships/header" Target="header75.xml"/><Relationship Id="rId155" Type="http://schemas.openxmlformats.org/officeDocument/2006/relationships/chart" Target="../charts/chart1.xml"/><Relationship Id="rId12" Type="http://schemas.openxmlformats.org/officeDocument/2006/relationships/footer" Target="footer5.xml"/><Relationship Id="rId17" Type="http://schemas.openxmlformats.org/officeDocument/2006/relationships/header" Target="header8.xml"/><Relationship Id="rId33" Type="http://schemas.openxmlformats.org/officeDocument/2006/relationships/header" Target="header16.xml"/><Relationship Id="rId38" Type="http://schemas.openxmlformats.org/officeDocument/2006/relationships/footer" Target="footer17.xml"/><Relationship Id="rId59" Type="http://schemas.openxmlformats.org/officeDocument/2006/relationships/header" Target="header29.xml"/><Relationship Id="rId103" Type="http://schemas.openxmlformats.org/officeDocument/2006/relationships/footer" Target="footer44.xml"/><Relationship Id="rId108" Type="http://schemas.openxmlformats.org/officeDocument/2006/relationships/header" Target="header51.xml"/><Relationship Id="rId124" Type="http://schemas.openxmlformats.org/officeDocument/2006/relationships/header" Target="header59.xml"/><Relationship Id="rId129" Type="http://schemas.openxmlformats.org/officeDocument/2006/relationships/header" Target="header62.xml"/><Relationship Id="rId20" Type="http://schemas.openxmlformats.org/officeDocument/2006/relationships/footer" Target="footer8.xml"/><Relationship Id="rId41" Type="http://schemas.openxmlformats.org/officeDocument/2006/relationships/header" Target="header20.xml"/><Relationship Id="rId54" Type="http://schemas.openxmlformats.org/officeDocument/2006/relationships/footer" Target="footer25.xml"/><Relationship Id="rId62" Type="http://schemas.openxmlformats.org/officeDocument/2006/relationships/footer" Target="footer29.xml"/><Relationship Id="rId70" Type="http://schemas.openxmlformats.org/officeDocument/2006/relationships/footer" Target="footer33.xml"/><Relationship Id="rId75" Type="http://schemas.openxmlformats.org/officeDocument/2006/relationships/header" Target="header37.xml"/><Relationship Id="rId83" Type="http://schemas.openxmlformats.org/officeDocument/2006/relationships/image" Target="../media/image3.jpeg"/><Relationship Id="rId88" Type="http://schemas.openxmlformats.org/officeDocument/2006/relationships/image" Target="../media/image8.jpeg"/><Relationship Id="rId91" Type="http://schemas.openxmlformats.org/officeDocument/2006/relationships/footer" Target="footer40.xml"/><Relationship Id="rId96" Type="http://schemas.openxmlformats.org/officeDocument/2006/relationships/header" Target="header45.xml"/><Relationship Id="rId111" Type="http://schemas.openxmlformats.org/officeDocument/2006/relationships/footer" Target="footer47.xml"/><Relationship Id="rId132" Type="http://schemas.openxmlformats.org/officeDocument/2006/relationships/header" Target="header64.xml"/><Relationship Id="rId140" Type="http://schemas.openxmlformats.org/officeDocument/2006/relationships/header" Target="header69.xml"/><Relationship Id="rId145" Type="http://schemas.openxmlformats.org/officeDocument/2006/relationships/header" Target="header72.xml"/><Relationship Id="rId153" Type="http://schemas.openxmlformats.org/officeDocument/2006/relationships/header" Target="header76.xml"/><Relationship Id="rId161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5" Type="http://schemas.openxmlformats.org/officeDocument/2006/relationships/header" Target="header7.xml"/><Relationship Id="rId23" Type="http://schemas.openxmlformats.org/officeDocument/2006/relationships/header" Target="header11.xml"/><Relationship Id="rId28" Type="http://schemas.openxmlformats.org/officeDocument/2006/relationships/footer" Target="footer12.xml"/><Relationship Id="rId36" Type="http://schemas.openxmlformats.org/officeDocument/2006/relationships/footer" Target="footer16.xml"/><Relationship Id="rId49" Type="http://schemas.openxmlformats.org/officeDocument/2006/relationships/header" Target="header24.xml"/><Relationship Id="rId57" Type="http://schemas.openxmlformats.org/officeDocument/2006/relationships/header" Target="header28.xml"/><Relationship Id="rId106" Type="http://schemas.openxmlformats.org/officeDocument/2006/relationships/image" Target="../media/image11.jpeg"/><Relationship Id="rId114" Type="http://schemas.openxmlformats.org/officeDocument/2006/relationships/header" Target="header54.xml"/><Relationship Id="rId119" Type="http://schemas.openxmlformats.org/officeDocument/2006/relationships/header" Target="header57.xml"/><Relationship Id="rId127" Type="http://schemas.openxmlformats.org/officeDocument/2006/relationships/header" Target="header61.xml"/><Relationship Id="rId10" Type="http://schemas.openxmlformats.org/officeDocument/2006/relationships/footer" Target="footer4.xml"/><Relationship Id="rId31" Type="http://schemas.openxmlformats.org/officeDocument/2006/relationships/header" Target="header15.xml"/><Relationship Id="rId44" Type="http://schemas.openxmlformats.org/officeDocument/2006/relationships/footer" Target="footer20.xml"/><Relationship Id="rId52" Type="http://schemas.openxmlformats.org/officeDocument/2006/relationships/footer" Target="footer24.xml"/><Relationship Id="rId60" Type="http://schemas.openxmlformats.org/officeDocument/2006/relationships/footer" Target="footer28.xml"/><Relationship Id="rId65" Type="http://schemas.openxmlformats.org/officeDocument/2006/relationships/header" Target="header32.xml"/><Relationship Id="rId73" Type="http://schemas.openxmlformats.org/officeDocument/2006/relationships/header" Target="header36.xml"/><Relationship Id="rId78" Type="http://schemas.openxmlformats.org/officeDocument/2006/relationships/footer" Target="footer37.xml"/><Relationship Id="rId81" Type="http://schemas.openxmlformats.org/officeDocument/2006/relationships/header" Target="header40.xml"/><Relationship Id="rId86" Type="http://schemas.openxmlformats.org/officeDocument/2006/relationships/image" Target="../media/image6.jpeg"/><Relationship Id="rId94" Type="http://schemas.openxmlformats.org/officeDocument/2006/relationships/image" Target="../media/image9.jpeg"/><Relationship Id="rId99" Type="http://schemas.openxmlformats.org/officeDocument/2006/relationships/footer" Target="footer43.xml"/><Relationship Id="rId101" Type="http://schemas.openxmlformats.org/officeDocument/2006/relationships/header" Target="header47.xml"/><Relationship Id="rId122" Type="http://schemas.openxmlformats.org/officeDocument/2006/relationships/footer" Target="footer51.xml"/><Relationship Id="rId130" Type="http://schemas.openxmlformats.org/officeDocument/2006/relationships/header" Target="header63.xml"/><Relationship Id="rId135" Type="http://schemas.openxmlformats.org/officeDocument/2006/relationships/header" Target="header66.xml"/><Relationship Id="rId143" Type="http://schemas.openxmlformats.org/officeDocument/2006/relationships/footer" Target="footer59.xml"/><Relationship Id="rId148" Type="http://schemas.openxmlformats.org/officeDocument/2006/relationships/footer" Target="footer61.xml"/><Relationship Id="rId151" Type="http://schemas.openxmlformats.org/officeDocument/2006/relationships/footer" Target="footer62.xml"/><Relationship Id="rId156" Type="http://schemas.openxmlformats.org/officeDocument/2006/relationships/chart" Target="../charts/chart2.xml"/><Relationship Id="rId4" Type="http://schemas.openxmlformats.org/officeDocument/2006/relationships/settings" Target="settings.xml"/><Relationship Id="rId9" Type="http://schemas.openxmlformats.org/officeDocument/2006/relationships/header" Target="header4.xml"/><Relationship Id="rId13" Type="http://schemas.openxmlformats.org/officeDocument/2006/relationships/image" Target="../media/image2.jpeg"/><Relationship Id="rId18" Type="http://schemas.openxmlformats.org/officeDocument/2006/relationships/footer" Target="footer7.xml"/><Relationship Id="rId39" Type="http://schemas.openxmlformats.org/officeDocument/2006/relationships/header" Target="header19.xml"/><Relationship Id="rId109" Type="http://schemas.openxmlformats.org/officeDocument/2006/relationships/footer" Target="footer46.xml"/><Relationship Id="rId34" Type="http://schemas.openxmlformats.org/officeDocument/2006/relationships/footer" Target="footer15.xml"/><Relationship Id="rId50" Type="http://schemas.openxmlformats.org/officeDocument/2006/relationships/footer" Target="footer23.xml"/><Relationship Id="rId55" Type="http://schemas.openxmlformats.org/officeDocument/2006/relationships/header" Target="header27.xml"/><Relationship Id="rId76" Type="http://schemas.openxmlformats.org/officeDocument/2006/relationships/footer" Target="footer36.xml"/><Relationship Id="rId97" Type="http://schemas.openxmlformats.org/officeDocument/2006/relationships/footer" Target="footer42.xml"/><Relationship Id="rId104" Type="http://schemas.openxmlformats.org/officeDocument/2006/relationships/header" Target="header49.xml"/><Relationship Id="rId120" Type="http://schemas.openxmlformats.org/officeDocument/2006/relationships/footer" Target="footer50.xml"/><Relationship Id="rId125" Type="http://schemas.openxmlformats.org/officeDocument/2006/relationships/header" Target="header60.xml"/><Relationship Id="rId141" Type="http://schemas.openxmlformats.org/officeDocument/2006/relationships/footer" Target="footer58.xml"/><Relationship Id="rId146" Type="http://schemas.openxmlformats.org/officeDocument/2006/relationships/footer" Target="footer60.xml"/><Relationship Id="rId7" Type="http://schemas.openxmlformats.org/officeDocument/2006/relationships/endnotes" Target="endnotes.xml"/><Relationship Id="rId71" Type="http://schemas.openxmlformats.org/officeDocument/2006/relationships/header" Target="header35.xml"/><Relationship Id="rId92" Type="http://schemas.openxmlformats.org/officeDocument/2006/relationships/header" Target="header43.xml"/><Relationship Id="rId2" Type="http://schemas.openxmlformats.org/officeDocument/2006/relationships/styles" Target="styles.xml"/><Relationship Id="rId29" Type="http://schemas.openxmlformats.org/officeDocument/2006/relationships/header" Target="header14.xml"/><Relationship Id="rId24" Type="http://schemas.openxmlformats.org/officeDocument/2006/relationships/footer" Target="footer10.xml"/><Relationship Id="rId40" Type="http://schemas.openxmlformats.org/officeDocument/2006/relationships/footer" Target="footer18.xml"/><Relationship Id="rId45" Type="http://schemas.openxmlformats.org/officeDocument/2006/relationships/header" Target="header22.xml"/><Relationship Id="rId66" Type="http://schemas.openxmlformats.org/officeDocument/2006/relationships/footer" Target="footer31.xml"/><Relationship Id="rId87" Type="http://schemas.openxmlformats.org/officeDocument/2006/relationships/image" Target="../media/image7.jpeg"/><Relationship Id="rId110" Type="http://schemas.openxmlformats.org/officeDocument/2006/relationships/header" Target="header52.xml"/><Relationship Id="rId115" Type="http://schemas.openxmlformats.org/officeDocument/2006/relationships/footer" Target="footer48.xml"/><Relationship Id="rId131" Type="http://schemas.openxmlformats.org/officeDocument/2006/relationships/footer" Target="footer54.xml"/><Relationship Id="rId136" Type="http://schemas.openxmlformats.org/officeDocument/2006/relationships/footer" Target="footer56.xml"/><Relationship Id="rId157" Type="http://schemas.openxmlformats.org/officeDocument/2006/relationships/chart" Target="../charts/chart3.xml"/><Relationship Id="rId61" Type="http://schemas.openxmlformats.org/officeDocument/2006/relationships/header" Target="header30.xml"/><Relationship Id="rId82" Type="http://schemas.openxmlformats.org/officeDocument/2006/relationships/footer" Target="footer39.xml"/><Relationship Id="rId152" Type="http://schemas.openxmlformats.org/officeDocument/2006/relationships/footer" Target="footer63.xml"/><Relationship Id="rId19" Type="http://schemas.openxmlformats.org/officeDocument/2006/relationships/header" Target="header9.xml"/><Relationship Id="rId14" Type="http://schemas.openxmlformats.org/officeDocument/2006/relationships/header" Target="header6.xml"/><Relationship Id="rId30" Type="http://schemas.openxmlformats.org/officeDocument/2006/relationships/footer" Target="footer13.xml"/><Relationship Id="rId35" Type="http://schemas.openxmlformats.org/officeDocument/2006/relationships/header" Target="header17.xml"/><Relationship Id="rId56" Type="http://schemas.openxmlformats.org/officeDocument/2006/relationships/footer" Target="footer26.xml"/><Relationship Id="rId77" Type="http://schemas.openxmlformats.org/officeDocument/2006/relationships/header" Target="header38.xml"/><Relationship Id="rId100" Type="http://schemas.openxmlformats.org/officeDocument/2006/relationships/image" Target="../media/image10.jpeg"/><Relationship Id="rId105" Type="http://schemas.openxmlformats.org/officeDocument/2006/relationships/footer" Target="footer45.xml"/><Relationship Id="rId126" Type="http://schemas.openxmlformats.org/officeDocument/2006/relationships/footer" Target="footer52.xml"/><Relationship Id="rId147" Type="http://schemas.openxmlformats.org/officeDocument/2006/relationships/header" Target="header73.xml"/><Relationship Id="rId8" Type="http://schemas.openxmlformats.org/officeDocument/2006/relationships/image" Target="../media/image1.jpeg"/><Relationship Id="rId51" Type="http://schemas.openxmlformats.org/officeDocument/2006/relationships/header" Target="header25.xml"/><Relationship Id="rId72" Type="http://schemas.openxmlformats.org/officeDocument/2006/relationships/footer" Target="footer34.xml"/><Relationship Id="rId93" Type="http://schemas.openxmlformats.org/officeDocument/2006/relationships/footer" Target="footer41.xml"/><Relationship Id="rId98" Type="http://schemas.openxmlformats.org/officeDocument/2006/relationships/header" Target="header46.xml"/><Relationship Id="rId121" Type="http://schemas.openxmlformats.org/officeDocument/2006/relationships/header" Target="header58.xml"/><Relationship Id="rId142" Type="http://schemas.openxmlformats.org/officeDocument/2006/relationships/header" Target="header70.xml"/><Relationship Id="rId3" Type="http://schemas.microsoft.com/office/2007/relationships/stylesWithEffects" Target="stylesWithEffects.xml"/><Relationship Id="rId25" Type="http://schemas.openxmlformats.org/officeDocument/2006/relationships/header" Target="header12.xml"/><Relationship Id="rId46" Type="http://schemas.openxmlformats.org/officeDocument/2006/relationships/footer" Target="footer21.xml"/><Relationship Id="rId67" Type="http://schemas.openxmlformats.org/officeDocument/2006/relationships/header" Target="header33.xml"/><Relationship Id="rId116" Type="http://schemas.openxmlformats.org/officeDocument/2006/relationships/header" Target="header55.xml"/><Relationship Id="rId137" Type="http://schemas.openxmlformats.org/officeDocument/2006/relationships/header" Target="header67.xml"/><Relationship Id="rId158" Type="http://schemas.openxmlformats.org/officeDocument/2006/relationships/chart" Target="../charts/chart4.xml"/></Relationships>
</file>

<file path=word/glossary/_rels/header7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42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45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48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51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54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57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60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63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66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69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_rels/header72.xml.rels><?xml version="1.0" encoding="UTF-8" standalone="yes"?>
<Relationships xmlns="http://schemas.openxmlformats.org/package/2006/relationships"><Relationship Id="rId1" Type="http://schemas.openxmlformats.org/officeDocument/2006/relationships/image" Target="../media/image3.jpeg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68261-1C3E-43E7-8A21-29A2ADD4D50A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789F9E-FC11-47C2-98BF-047D2C8F887D}"/>
      </w:docPartPr>
      <w:docPartBody>
        <w:p w:rsidR="00B30DAF" w:rsidRDefault="002F03EF" w:rsidP="002F03EF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1A4B4-7829-4370-9DEC-EDD4BEA833D9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DCED1B-BA9D-4ECD-8DD1-BD0721268D37}"/>
      </w:docPartPr>
      <w:docPartBody>
        <w:p w:rsidR="00B30DAF" w:rsidRDefault="002F03EF" w:rsidP="002F03EF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5D93CE9-7C55-4AA6-B0A0-81210A3D4A52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39D5C9-2239-4967-90FB-549B728B9569}"/>
      </w:docPartPr>
      <w:docPartBody>
        <w:p w:rsidR="00B30DAF" w:rsidRDefault="002F03EF" w:rsidP="002F03EF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CF614-55E8-4B53-81DB-4D0939304A5F}"/>
      </w:docPartPr>
      <w:docPartBody>
        <w:p w:rsidR="00B30DAF" w:rsidRDefault="002F03EF" w:rsidP="002F03EF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05683A8-863C-4DC8-82F5-A9B4EB9FA436}"/>
      </w:docPartPr>
      <w:docPartBody>
        <w:p w:rsidR="00B30DAF" w:rsidRDefault="002F03EF" w:rsidP="002F03E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03B24B-EFF9-4343-9DAC-CCCC7CD13851}"/>
      </w:docPartPr>
      <w:docPartBody>
        <w:p w:rsidR="00B30DAF" w:rsidRDefault="002F03EF" w:rsidP="002F03E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A26647-0968-4D32-87CC-B00B2B94AA31}"/>
      </w:docPartPr>
      <w:docPartBody>
        <w:p w:rsidR="00B30DAF" w:rsidRDefault="002F03EF" w:rsidP="002F03E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6190CF-599C-4BAE-BF6A-6828CBB39F35}"/>
      </w:docPartPr>
      <w:docPartBody>
        <w:p w:rsidR="00B30DAF" w:rsidRDefault="002F03EF" w:rsidP="002F03E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Header - Cover Page Jakarta"/>
        <w:style w:val="Header/Footer"/>
        <w:category>
          <w:name w:val="General"/>
          <w:gallery w:val="autoTxt"/>
        </w:category>
        <w:behaviors>
          <w:behavior w:val="content"/>
        </w:behaviors>
        <w:guid w:val="{7D490BC5-D991-4292-8BF1-D912BD52D7C8}"/>
      </w:docPartPr>
      <w:docPartBody>
        <w:p w:rsidR="00405785" w:rsidRDefault="00F721BF" w:rsidP="00F721BF">
          <w:pPr>
            <w:pStyle w:val="Header-CoverPageJakarta"/>
          </w:pPr>
          <w:r>
            <w:rPr>
              <w:noProof/>
              <w:lang w:eastAsia="en-GB"/>
            </w:rPr>
            <w:drawing>
              <wp:inline distT="0" distB="0" distL="0" distR="0" wp14:anchorId="3CB3D87E" wp14:editId="5A85248D">
                <wp:extent cx="6130290" cy="446405"/>
                <wp:effectExtent l="0" t="0" r="3810" b="0"/>
                <wp:docPr id="5" name="Picture 5" descr="AO_Cobrand_G&amp;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AO_Cobrand_G&amp;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130290" cy="4464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Active Clients Table"/>
        <w:style w:val="AOEpicTableHeading"/>
        <w:category>
          <w:name w:val="General"/>
          <w:gallery w:val="autoTxt"/>
        </w:category>
        <w:behaviors>
          <w:behavior w:val="content"/>
        </w:behaviors>
        <w:guid w:val="{03CC64F3-E165-42C1-AA90-03D2E03B96E6}"/>
      </w:docPartPr>
      <w:docPartBody>
        <w:tbl>
          <w:tblPr>
            <w:tblW w:w="8681" w:type="dxa"/>
            <w:tblInd w:w="-2104" w:type="dxa"/>
            <w:tblBorders>
              <w:top w:val="single" w:sz="8" w:space="0" w:color="B23427"/>
              <w:bottom w:val="single" w:sz="8" w:space="0" w:color="808080"/>
              <w:insideH w:val="single" w:sz="8" w:space="0" w:color="808080"/>
            </w:tblBorders>
            <w:tblLook w:val="04A0" w:firstRow="1" w:lastRow="0" w:firstColumn="1" w:lastColumn="0" w:noHBand="0" w:noVBand="1"/>
          </w:tblPr>
          <w:tblGrid>
            <w:gridCol w:w="2228"/>
            <w:gridCol w:w="2149"/>
            <w:gridCol w:w="2149"/>
            <w:gridCol w:w="2155"/>
          </w:tblGrid>
          <w:tr w:rsidR="00F721BF" w:rsidTr="00617E5D">
            <w:tc>
              <w:tcPr>
                <w:tcW w:w="2228" w:type="dxa"/>
                <w:tcBorders>
                  <w:bottom w:val="nil"/>
                </w:tcBorders>
              </w:tcPr>
              <w:p w:rsidR="00F721BF" w:rsidRDefault="00F721BF" w:rsidP="00617E5D">
                <w:pPr>
                  <w:pStyle w:val="AOEpicTableHeading"/>
                </w:pPr>
                <w:r>
                  <w:t>Active clients</w:t>
                </w: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55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</w:tr>
          <w:tr w:rsidR="00F721BF" w:rsidTr="00617E5D">
            <w:tc>
              <w:tcPr>
                <w:tcW w:w="2228" w:type="dxa"/>
                <w:tcBorders>
                  <w:top w:val="nil"/>
                  <w:bottom w:val="nil"/>
                </w:tcBorders>
              </w:tcPr>
              <w:p w:rsidR="00F721BF" w:rsidRPr="00447B6C" w:rsidRDefault="00F721BF" w:rsidP="00617E5D">
                <w:pPr>
                  <w:pStyle w:val="AOEpicTableBody"/>
                </w:pP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55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</w:tr>
          <w:tr w:rsidR="00F721BF" w:rsidTr="00617E5D">
            <w:tc>
              <w:tcPr>
                <w:tcW w:w="2228" w:type="dxa"/>
                <w:tcBorders>
                  <w:top w:val="nil"/>
                  <w:bottom w:val="nil"/>
                </w:tcBorders>
              </w:tcPr>
              <w:p w:rsidR="00F721BF" w:rsidRPr="00447B6C" w:rsidRDefault="00F721BF" w:rsidP="00617E5D">
                <w:pPr>
                  <w:pStyle w:val="AOEpicTableBody"/>
                </w:pP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55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</w:tr>
          <w:tr w:rsidR="00F721BF" w:rsidTr="00617E5D">
            <w:tc>
              <w:tcPr>
                <w:tcW w:w="2228" w:type="dxa"/>
                <w:tcBorders>
                  <w:top w:val="nil"/>
                  <w:bottom w:val="nil"/>
                </w:tcBorders>
              </w:tcPr>
              <w:p w:rsidR="00F721BF" w:rsidRPr="00447B6C" w:rsidRDefault="00F721BF" w:rsidP="00617E5D">
                <w:pPr>
                  <w:pStyle w:val="AOEpicTableBody"/>
                </w:pP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55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</w:tr>
          <w:tr w:rsidR="00F721BF" w:rsidTr="00617E5D">
            <w:tc>
              <w:tcPr>
                <w:tcW w:w="2228" w:type="dxa"/>
                <w:tcBorders>
                  <w:top w:val="nil"/>
                  <w:bottom w:val="nil"/>
                </w:tcBorders>
              </w:tcPr>
              <w:p w:rsidR="00F721BF" w:rsidRPr="00447B6C" w:rsidRDefault="00F721BF" w:rsidP="00617E5D">
                <w:pPr>
                  <w:pStyle w:val="AOEpicTableBody"/>
                </w:pP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49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  <w:tc>
              <w:tcPr>
                <w:tcW w:w="2155" w:type="dxa"/>
              </w:tcPr>
              <w:p w:rsidR="00F721BF" w:rsidRDefault="00F721BF" w:rsidP="00617E5D">
                <w:pPr>
                  <w:pStyle w:val="AOEpicTableBody"/>
                </w:pPr>
                <w:r>
                  <w:t>Client name</w:t>
                </w:r>
              </w:p>
            </w:tc>
          </w:tr>
        </w:tbl>
        <w:p w:rsidR="00405785" w:rsidRDefault="00405785"/>
      </w:docPartBody>
    </w:docPart>
    <w:docPart>
      <w:docPartPr>
        <w:name w:val="Pull Quotes"/>
        <w:style w:val="AOEpicDisclaimer"/>
        <w:category>
          <w:name w:val="General"/>
          <w:gallery w:val="autoTxt"/>
        </w:category>
        <w:behaviors>
          <w:behavior w:val="content"/>
        </w:behaviors>
        <w:guid w:val="{C99CC596-19DE-4D83-A2FF-AD9583D2296E}"/>
      </w:docPartPr>
      <w:docPartBody>
        <w:p w:rsidR="000D25D4" w:rsidRDefault="0060273F" w:rsidP="0060273F">
          <w:pPr>
            <w:pStyle w:val="PullQuotes"/>
          </w:pPr>
          <w:r w:rsidRPr="00F23ED8">
            <w:rPr>
              <w:caps/>
              <w:noProof/>
              <w:sz w:val="20"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1552" behindDoc="0" locked="1" layoutInCell="1" allowOverlap="1" wp14:anchorId="4F5BDD5A" wp14:editId="1247956C">
                    <wp:simplePos x="0" y="0"/>
                    <wp:positionH relativeFrom="page">
                      <wp:posOffset>836295</wp:posOffset>
                    </wp:positionH>
                    <wp:positionV relativeFrom="paragraph">
                      <wp:posOffset>-71120</wp:posOffset>
                    </wp:positionV>
                    <wp:extent cx="1828800" cy="2682000"/>
                    <wp:effectExtent l="0" t="0" r="0" b="4445"/>
                    <wp:wrapNone/>
                    <wp:docPr id="14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28800" cy="26820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60273F" w:rsidRDefault="0060273F" w:rsidP="00B22148">
                                <w:pPr>
                                  <w:pStyle w:val="AOEpicPullQuotes"/>
                                </w:pPr>
                                <w:r>
                                  <w:t>“Quote”</w:t>
                                </w:r>
                              </w:p>
                              <w:p w:rsidR="0060273F" w:rsidRDefault="0060273F" w:rsidP="00B22148">
                                <w:pPr>
                                  <w:pStyle w:val="AOEPICPULLQUOTENAME"/>
                                </w:pPr>
                                <w:r>
                                  <w:t>Source</w:t>
                                </w:r>
                              </w:p>
                            </w:txbxContent>
                          </wps:txbx>
                          <wps:bodyPr rot="0" vert="horz" wrap="square" lIns="0" tIns="288000" rIns="0" bIns="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65.85pt;margin-top:-5.6pt;width:2in;height:211.2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" filled="f" stroked="f">
                    <v:textbox inset="0,8mm,0,0">
                      <w:txbxContent>
                        <w:p w:rsidR="0060273F" w:rsidRDefault="0060273F" w:rsidP="00B22148">
                          <w:pPr>
                            <w:pStyle w:val="AOEpicPullQuotes"/>
                          </w:pPr>
                          <w:r>
                            <w:t>“Quote”</w:t>
                          </w:r>
                        </w:p>
                        <w:p w:rsidR="0060273F" w:rsidRDefault="0060273F" w:rsidP="00B22148">
                          <w:pPr>
                            <w:pStyle w:val="AOEPICPULLQUOTENAME"/>
                          </w:pPr>
                          <w:r>
                            <w:t>Source</w:t>
                          </w:r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Full Width Table 8CM"/>
        <w:style w:val="AOEpicTableHeading"/>
        <w:category>
          <w:name w:val="General"/>
          <w:gallery w:val="autoTxt"/>
        </w:category>
        <w:behaviors>
          <w:behavior w:val="content"/>
        </w:behaviors>
        <w:guid w:val="{4BCAEC08-D3B0-48DA-B87E-9C374CAFB0AB}"/>
      </w:docPartPr>
      <w:docPartBody>
        <w:tbl>
          <w:tblPr>
            <w:tblW w:w="8681" w:type="dxa"/>
            <w:tblInd w:w="-2104" w:type="dxa"/>
            <w:tblLook w:val="04A0" w:firstRow="1" w:lastRow="0" w:firstColumn="1" w:lastColumn="0" w:noHBand="0" w:noVBand="1"/>
          </w:tblPr>
          <w:tblGrid>
            <w:gridCol w:w="2170"/>
            <w:gridCol w:w="2170"/>
            <w:gridCol w:w="2170"/>
            <w:gridCol w:w="2171"/>
          </w:tblGrid>
          <w:tr w:rsidR="000D25D4" w:rsidTr="00604156">
            <w:tc>
              <w:tcPr>
                <w:tcW w:w="1641" w:type="dxa"/>
                <w:tcBorders>
                  <w:bottom w:val="single" w:sz="4" w:space="0" w:color="B23427"/>
                </w:tcBorders>
              </w:tcPr>
              <w:p w:rsidR="000D25D4" w:rsidRDefault="000D25D4" w:rsidP="00604156">
                <w:pPr>
                  <w:pStyle w:val="AOEpicTableHeading"/>
                </w:pPr>
                <w:bookmarkStart w:id="0" w:name="_GoBack"/>
                <w:bookmarkEnd w:id="0"/>
              </w:p>
            </w:tc>
            <w:tc>
              <w:tcPr>
                <w:tcW w:w="1641" w:type="dxa"/>
                <w:tcBorders>
                  <w:bottom w:val="single" w:sz="4" w:space="0" w:color="B23427"/>
                </w:tcBorders>
              </w:tcPr>
              <w:p w:rsidR="000D25D4" w:rsidRDefault="000D25D4" w:rsidP="00604156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641" w:type="dxa"/>
                <w:tcBorders>
                  <w:bottom w:val="single" w:sz="4" w:space="0" w:color="B23427"/>
                </w:tcBorders>
              </w:tcPr>
              <w:p w:rsidR="000D25D4" w:rsidRDefault="000D25D4" w:rsidP="00604156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642" w:type="dxa"/>
                <w:tcBorders>
                  <w:bottom w:val="single" w:sz="4" w:space="0" w:color="B23427"/>
                </w:tcBorders>
              </w:tcPr>
              <w:p w:rsidR="000D25D4" w:rsidRDefault="000D25D4" w:rsidP="00604156">
                <w:pPr>
                  <w:pStyle w:val="AOEpicTableHeading"/>
                </w:pPr>
                <w:r>
                  <w:t>[Heading]</w:t>
                </w:r>
              </w:p>
            </w:tc>
          </w:tr>
          <w:tr w:rsidR="000D25D4" w:rsidTr="00604156">
            <w:tc>
              <w:tcPr>
                <w:tcW w:w="1641" w:type="dxa"/>
                <w:tcBorders>
                  <w:top w:val="single" w:sz="4" w:space="0" w:color="B23427"/>
                </w:tcBorders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  <w:tcBorders>
                  <w:top w:val="single" w:sz="4" w:space="0" w:color="B23427"/>
                </w:tcBorders>
              </w:tcPr>
              <w:p w:rsidR="000D25D4" w:rsidRDefault="000D25D4" w:rsidP="00604156">
                <w:pPr>
                  <w:pStyle w:val="AOEpicTableBullet"/>
                </w:pPr>
                <w:r>
                  <w:t>[Text here]</w:t>
                </w:r>
              </w:p>
              <w:p w:rsidR="000D25D4" w:rsidRDefault="000D25D4" w:rsidP="00604156">
                <w:pPr>
                  <w:pStyle w:val="AOEpicTableBullet"/>
                </w:pPr>
                <w:r>
                  <w:t>[Text here]</w:t>
                </w:r>
              </w:p>
              <w:p w:rsidR="000D25D4" w:rsidRDefault="000D25D4" w:rsidP="00604156">
                <w:pPr>
                  <w:pStyle w:val="AOEpicTableBullet"/>
                </w:pPr>
                <w:r>
                  <w:t>[Text here]</w:t>
                </w:r>
              </w:p>
            </w:tc>
            <w:tc>
              <w:tcPr>
                <w:tcW w:w="1641" w:type="dxa"/>
                <w:tcBorders>
                  <w:top w:val="single" w:sz="4" w:space="0" w:color="B23427"/>
                </w:tcBorders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2" w:type="dxa"/>
                <w:tcBorders>
                  <w:top w:val="single" w:sz="4" w:space="0" w:color="B23427"/>
                </w:tcBorders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604156"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2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604156"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2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604156"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2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604156"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1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642" w:type="dxa"/>
              </w:tcPr>
              <w:p w:rsidR="000D25D4" w:rsidRDefault="000D25D4" w:rsidP="00604156">
                <w:pPr>
                  <w:pStyle w:val="AOEpicTableBody"/>
                </w:pPr>
                <w:r>
                  <w:t>[Text here]</w:t>
                </w:r>
              </w:p>
            </w:tc>
          </w:tr>
        </w:tbl>
        <w:p w:rsidR="0052652D" w:rsidRDefault="0052652D"/>
      </w:docPartBody>
    </w:docPart>
    <w:docPart>
      <w:docPartPr>
        <w:name w:val="Full Width Table"/>
        <w:style w:val="AOEpicTableHeading"/>
        <w:category>
          <w:name w:val="General"/>
          <w:gallery w:val="autoTxt"/>
        </w:category>
        <w:behaviors>
          <w:behavior w:val="content"/>
        </w:behaviors>
        <w:guid w:val="{279F0858-15B6-4BFE-972A-3238C9DCEE0F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2508"/>
            <w:gridCol w:w="2509"/>
            <w:gridCol w:w="2509"/>
            <w:gridCol w:w="2509"/>
          </w:tblGrid>
          <w:tr w:rsidR="000D25D4" w:rsidTr="000A0F12">
            <w:tc>
              <w:tcPr>
                <w:tcW w:w="2508" w:type="dxa"/>
                <w:tcBorders>
                  <w:bottom w:val="single" w:sz="4" w:space="0" w:color="B23427"/>
                </w:tcBorders>
              </w:tcPr>
              <w:p w:rsidR="000D25D4" w:rsidRDefault="000D25D4" w:rsidP="000A0F12">
                <w:pPr>
                  <w:pStyle w:val="AOEpicTableHeading"/>
                </w:pPr>
                <w:bookmarkStart w:id="1" w:name="_GoBack"/>
                <w:bookmarkEnd w:id="1"/>
              </w:p>
            </w:tc>
            <w:tc>
              <w:tcPr>
                <w:tcW w:w="2509" w:type="dxa"/>
                <w:tcBorders>
                  <w:bottom w:val="single" w:sz="4" w:space="0" w:color="B23427"/>
                </w:tcBorders>
              </w:tcPr>
              <w:p w:rsidR="000D25D4" w:rsidRDefault="000D25D4" w:rsidP="000A0F12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2509" w:type="dxa"/>
                <w:tcBorders>
                  <w:bottom w:val="single" w:sz="4" w:space="0" w:color="B23427"/>
                </w:tcBorders>
              </w:tcPr>
              <w:p w:rsidR="000D25D4" w:rsidRDefault="000D25D4" w:rsidP="000A0F12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2509" w:type="dxa"/>
                <w:tcBorders>
                  <w:bottom w:val="single" w:sz="4" w:space="0" w:color="B23427"/>
                </w:tcBorders>
              </w:tcPr>
              <w:p w:rsidR="000D25D4" w:rsidRDefault="000D25D4" w:rsidP="000A0F12">
                <w:pPr>
                  <w:pStyle w:val="AOEpicTableHeading"/>
                </w:pPr>
                <w:r>
                  <w:t>[Heading]</w:t>
                </w:r>
              </w:p>
            </w:tc>
          </w:tr>
          <w:tr w:rsidR="000D25D4" w:rsidTr="000A0F12">
            <w:tc>
              <w:tcPr>
                <w:tcW w:w="2508" w:type="dxa"/>
                <w:tcBorders>
                  <w:top w:val="single" w:sz="4" w:space="0" w:color="B23427"/>
                </w:tcBorders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  <w:tcBorders>
                  <w:top w:val="single" w:sz="4" w:space="0" w:color="B23427"/>
                </w:tcBorders>
              </w:tcPr>
              <w:p w:rsidR="000D25D4" w:rsidRDefault="000D25D4" w:rsidP="000A0F12">
                <w:pPr>
                  <w:pStyle w:val="AOEpicTableBullet"/>
                </w:pPr>
                <w:r>
                  <w:t>[Text here]</w:t>
                </w:r>
              </w:p>
              <w:p w:rsidR="000D25D4" w:rsidRDefault="000D25D4" w:rsidP="000A0F12">
                <w:pPr>
                  <w:pStyle w:val="AOEpicTableBullet"/>
                </w:pPr>
                <w:r>
                  <w:t>[Text here]</w:t>
                </w:r>
              </w:p>
              <w:p w:rsidR="000D25D4" w:rsidRDefault="000D25D4" w:rsidP="000A0F12">
                <w:pPr>
                  <w:pStyle w:val="AOEpicTableBullet"/>
                </w:pPr>
                <w:r>
                  <w:t>[Text here]</w:t>
                </w:r>
              </w:p>
            </w:tc>
            <w:tc>
              <w:tcPr>
                <w:tcW w:w="2509" w:type="dxa"/>
                <w:tcBorders>
                  <w:top w:val="single" w:sz="4" w:space="0" w:color="B23427"/>
                </w:tcBorders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  <w:tcBorders>
                  <w:top w:val="single" w:sz="4" w:space="0" w:color="B23427"/>
                </w:tcBorders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0A0F12">
            <w:tc>
              <w:tcPr>
                <w:tcW w:w="2508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0A0F12">
            <w:tc>
              <w:tcPr>
                <w:tcW w:w="2508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0A0F12">
            <w:tc>
              <w:tcPr>
                <w:tcW w:w="2508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0A0F12">
            <w:tc>
              <w:tcPr>
                <w:tcW w:w="2508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2509" w:type="dxa"/>
              </w:tcPr>
              <w:p w:rsidR="000D25D4" w:rsidRDefault="000D25D4" w:rsidP="000A0F12">
                <w:pPr>
                  <w:pStyle w:val="AOEpicTableBody"/>
                </w:pPr>
                <w:r>
                  <w:t>[Text here]</w:t>
                </w:r>
              </w:p>
            </w:tc>
          </w:tr>
        </w:tbl>
        <w:p w:rsidR="0052652D" w:rsidRDefault="0052652D"/>
      </w:docPartBody>
    </w:docPart>
    <w:docPart>
      <w:docPartPr>
        <w:name w:val="Indented Table"/>
        <w:style w:val="AOEpicTableHeading"/>
        <w:category>
          <w:name w:val="General"/>
          <w:gallery w:val="autoTxt"/>
        </w:category>
        <w:behaviors>
          <w:behavior w:val="content"/>
        </w:behaviors>
        <w:guid w:val="{CDFE0814-CF26-4B7F-8FEA-91996466CEAD}"/>
      </w:docPartPr>
      <w:docPartBody>
        <w:tbl>
          <w:tblPr>
            <w:tblW w:w="6418" w:type="dxa"/>
            <w:tblInd w:w="142" w:type="dxa"/>
            <w:tblLook w:val="04A0" w:firstRow="1" w:lastRow="0" w:firstColumn="1" w:lastColumn="0" w:noHBand="0" w:noVBand="1"/>
          </w:tblPr>
          <w:tblGrid>
            <w:gridCol w:w="3209"/>
            <w:gridCol w:w="3209"/>
          </w:tblGrid>
          <w:tr w:rsidR="000D25D4" w:rsidTr="005E5607">
            <w:tc>
              <w:tcPr>
                <w:tcW w:w="3209" w:type="dxa"/>
                <w:tcBorders>
                  <w:bottom w:val="single" w:sz="4" w:space="0" w:color="B23427"/>
                </w:tcBorders>
              </w:tcPr>
              <w:p w:rsidR="000D25D4" w:rsidRDefault="000D25D4" w:rsidP="005E5607">
                <w:pPr>
                  <w:pStyle w:val="AOEpicTableHeading"/>
                </w:pPr>
                <w:bookmarkStart w:id="2" w:name="_GoBack"/>
                <w:bookmarkEnd w:id="2"/>
                <w:r>
                  <w:t>[Heading]</w:t>
                </w:r>
              </w:p>
            </w:tc>
            <w:tc>
              <w:tcPr>
                <w:tcW w:w="3209" w:type="dxa"/>
                <w:tcBorders>
                  <w:bottom w:val="single" w:sz="4" w:space="0" w:color="B23427"/>
                </w:tcBorders>
              </w:tcPr>
              <w:p w:rsidR="000D25D4" w:rsidRDefault="000D25D4" w:rsidP="005E5607">
                <w:pPr>
                  <w:pStyle w:val="AOEpicTableHeading"/>
                </w:pPr>
                <w:r>
                  <w:t>[Heading]</w:t>
                </w:r>
              </w:p>
            </w:tc>
          </w:tr>
          <w:tr w:rsidR="000D25D4" w:rsidTr="005E5607">
            <w:tc>
              <w:tcPr>
                <w:tcW w:w="3209" w:type="dxa"/>
                <w:tcBorders>
                  <w:top w:val="single" w:sz="4" w:space="0" w:color="B23427"/>
                </w:tcBorders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3209" w:type="dxa"/>
                <w:tcBorders>
                  <w:top w:val="single" w:sz="4" w:space="0" w:color="B23427"/>
                </w:tcBorders>
              </w:tcPr>
              <w:p w:rsidR="000D25D4" w:rsidRDefault="000D25D4" w:rsidP="005E5607">
                <w:pPr>
                  <w:pStyle w:val="AOEpicTableBullet"/>
                </w:pPr>
                <w:r>
                  <w:t>[Text here]</w:t>
                </w:r>
              </w:p>
              <w:p w:rsidR="000D25D4" w:rsidRDefault="000D25D4" w:rsidP="005E5607">
                <w:pPr>
                  <w:pStyle w:val="AOEpicTableBullet"/>
                </w:pPr>
                <w:r>
                  <w:t>[Text here]</w:t>
                </w:r>
              </w:p>
              <w:p w:rsidR="000D25D4" w:rsidRDefault="000D25D4" w:rsidP="005E5607">
                <w:pPr>
                  <w:pStyle w:val="AOEpicTableBullet"/>
                </w:pPr>
                <w:r>
                  <w:t>[Text here]</w:t>
                </w:r>
              </w:p>
            </w:tc>
          </w:tr>
          <w:tr w:rsidR="000D25D4" w:rsidTr="005E5607"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5E5607"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5E5607"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5E5607"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3209" w:type="dxa"/>
              </w:tcPr>
              <w:p w:rsidR="000D25D4" w:rsidRDefault="000D25D4" w:rsidP="005E5607">
                <w:pPr>
                  <w:pStyle w:val="AOEpicTableBody"/>
                </w:pPr>
                <w:r>
                  <w:t>[Text here]</w:t>
                </w:r>
              </w:p>
            </w:tc>
          </w:tr>
        </w:tbl>
        <w:p w:rsidR="0052652D" w:rsidRDefault="0052652D"/>
      </w:docPartBody>
    </w:docPart>
    <w:docPart>
      <w:docPartPr>
        <w:name w:val="Landscape Table"/>
        <w:style w:val="AOEpicTableHeading"/>
        <w:category>
          <w:name w:val="General"/>
          <w:gallery w:val="autoTxt"/>
        </w:category>
        <w:behaviors>
          <w:behavior w:val="content"/>
        </w:behaviors>
        <w:guid w:val="{78FA24A1-5489-4299-B2F1-153D67B526DB}"/>
      </w:docPartPr>
      <w:docPartBody>
        <w:tbl>
          <w:tblPr>
            <w:tblW w:w="5000" w:type="pct"/>
            <w:tblLook w:val="04A0" w:firstRow="1" w:lastRow="0" w:firstColumn="1" w:lastColumn="0" w:noHBand="0" w:noVBand="1"/>
          </w:tblPr>
          <w:tblGrid>
            <w:gridCol w:w="776"/>
            <w:gridCol w:w="776"/>
            <w:gridCol w:w="776"/>
            <w:gridCol w:w="776"/>
            <w:gridCol w:w="776"/>
            <w:gridCol w:w="775"/>
            <w:gridCol w:w="775"/>
            <w:gridCol w:w="775"/>
            <w:gridCol w:w="775"/>
            <w:gridCol w:w="775"/>
            <w:gridCol w:w="775"/>
            <w:gridCol w:w="775"/>
            <w:gridCol w:w="775"/>
          </w:tblGrid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Heading"/>
                </w:pPr>
                <w:bookmarkStart w:id="3" w:name="_GoBack"/>
                <w:bookmarkEnd w:id="3"/>
                <w:r>
                  <w:t>[Heading]</w:t>
                </w:r>
              </w:p>
            </w:tc>
            <w:tc>
              <w:tcPr>
                <w:tcW w:w="1154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4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  <w:tc>
              <w:tcPr>
                <w:tcW w:w="1155" w:type="dxa"/>
              </w:tcPr>
              <w:p w:rsidR="000D25D4" w:rsidRDefault="000D25D4" w:rsidP="00157077">
                <w:pPr>
                  <w:pStyle w:val="AOEpicTableHeading"/>
                </w:pPr>
                <w:r>
                  <w:t>[Heading]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  <w:tr w:rsidR="000D25D4" w:rsidTr="00157077">
            <w:tc>
              <w:tcPr>
                <w:tcW w:w="1154" w:type="dxa"/>
              </w:tcPr>
              <w:p w:rsidR="000D25D4" w:rsidRDefault="000D25D4" w:rsidP="00157077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4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  <w:tc>
              <w:tcPr>
                <w:tcW w:w="1155" w:type="dxa"/>
              </w:tcPr>
              <w:p w:rsidR="000D25D4" w:rsidRDefault="000D25D4" w:rsidP="00617E5D">
                <w:pPr>
                  <w:pStyle w:val="AOEpicTableBody"/>
                </w:pPr>
                <w:r>
                  <w:t>[Text here]</w:t>
                </w:r>
              </w:p>
            </w:tc>
          </w:tr>
        </w:tbl>
        <w:p w:rsidR="0052652D" w:rsidRDefault="0052652D"/>
      </w:docPartBody>
    </w:docPart>
    <w:docPart>
      <w:docPartPr>
        <w:name w:val="Key facts"/>
        <w:style w:val="AOEpicDisclaimer"/>
        <w:category>
          <w:name w:val="General"/>
          <w:gallery w:val="autoTxt"/>
        </w:category>
        <w:behaviors>
          <w:behavior w:val="content"/>
        </w:behaviors>
        <w:guid w:val="{E0BD8237-C504-4CDA-A502-B0E5DC136009}"/>
      </w:docPartPr>
      <w:docPartBody>
        <w:bookmarkStart w:id="4" w:name="_GoBack"/>
        <w:bookmarkEnd w:id="4"/>
        <w:p w:rsidR="0052652D" w:rsidRDefault="000D25D4" w:rsidP="000D25D4">
          <w:pPr>
            <w:pStyle w:val="Keyfacts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677696" behindDoc="0" locked="0" layoutInCell="1" allowOverlap="1" wp14:editId="36B11C9B">
                    <wp:simplePos x="0" y="0"/>
                    <wp:positionH relativeFrom="page">
                      <wp:posOffset>683895</wp:posOffset>
                    </wp:positionH>
                    <wp:positionV relativeFrom="paragraph">
                      <wp:posOffset>-223520</wp:posOffset>
                    </wp:positionV>
                    <wp:extent cx="1533600" cy="2282400"/>
                    <wp:effectExtent l="0" t="0" r="9525" b="3810"/>
                    <wp:wrapNone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533600" cy="22824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0D25D4" w:rsidRDefault="000D25D4" w:rsidP="007928DD">
                                <w:pPr>
                                  <w:pStyle w:val="AOEpicKeyFacts"/>
                                </w:pPr>
                                <w:r>
                                  <w:t>Key Facts</w:t>
                                </w:r>
                              </w:p>
                              <w:p w:rsidR="000D25D4" w:rsidRPr="007928DD" w:rsidRDefault="000D25D4" w:rsidP="007928DD">
                                <w:pPr>
                                  <w:pStyle w:val="AOEpicKeyFactsList"/>
                                </w:pPr>
                                <w:r>
                                  <w:t>Key facts list</w:t>
                                </w:r>
                              </w:p>
                            </w:txbxContent>
                          </wps:txbx>
                          <wps:bodyPr rot="0" vert="horz" wrap="square" lIns="0" tIns="288000" rIns="0" bIns="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27" type="#_x0000_t202" style="position:absolute;margin-left:53.85pt;margin-top:-17.6pt;width:120.75pt;height:179.7pt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" filled="f" stroked="f">
                    <v:textbox inset="0,8mm,0,0">
                      <w:txbxContent>
                        <w:p w:rsidR="000D25D4" w:rsidRDefault="000D25D4" w:rsidP="007928DD">
                          <w:pPr>
                            <w:pStyle w:val="AOEpicKeyFacts"/>
                          </w:pPr>
                          <w:r>
                            <w:t>Key Facts</w:t>
                          </w:r>
                        </w:p>
                        <w:p w:rsidR="000D25D4" w:rsidRPr="007928DD" w:rsidRDefault="000D25D4" w:rsidP="007928DD">
                          <w:pPr>
                            <w:pStyle w:val="AOEpicKeyFactsList"/>
                          </w:pPr>
                          <w:r>
                            <w:t>Key facts list</w:t>
                          </w:r>
                        </w:p>
                      </w:txbxContent>
                    </v:textbox>
                    <w10:wrap anchorx="page"/>
                  </v:shape>
                </w:pict>
              </mc:Fallback>
            </mc:AlternateContent>
          </w:r>
        </w:p>
      </w:docPartBody>
    </w:docPart>
    <w:docPart>
      <w:docPartPr>
        <w:name w:val=" Disclaimer SP"/>
        <w:style w:val="AOEpicDisclaimer"/>
        <w:category>
          <w:name w:val="General"/>
          <w:gallery w:val="autoTxt"/>
        </w:category>
        <w:behaviors>
          <w:behavior w:val="content"/>
        </w:behaviors>
        <w:guid w:val="{F654573E-B23E-4277-8E44-45D7944EFFE3}"/>
      </w:docPartPr>
      <w:docPartBody>
        <w:p w:rsidR="00921C7A" w:rsidRDefault="00921C7A" w:rsidP="000C59F9">
          <w:pPr>
            <w:pStyle w:val="AOEpicDisclaimer"/>
            <w:sectPr w:rsidR="00921C7A" w:rsidSect="00976399">
              <w:headerReference w:type="even" r:id="rId9"/>
              <w:footerReference w:type="even" r:id="rId10"/>
              <w:pgSz w:w="11906" w:h="16838" w:code="9"/>
              <w:pgMar w:top="2835" w:right="1021" w:bottom="1117" w:left="1021" w:header="720" w:footer="720" w:gutter="0"/>
              <w:cols w:space="708"/>
              <w:docGrid w:linePitch="360"/>
            </w:sectPr>
          </w:pPr>
        </w:p>
        <w:p w:rsidR="00921C7A" w:rsidRPr="00203694" w:rsidRDefault="00921C7A" w:rsidP="00472045">
          <w:pPr>
            <w:pStyle w:val="AOEpicDisclaimer"/>
            <w:rPr>
              <w:i/>
              <w:iCs/>
              <w:lang w:val="es-ES"/>
            </w:rPr>
          </w:pPr>
          <w:bookmarkStart w:id="5" w:name="_GoBack"/>
          <w:bookmarkStart w:id="6" w:name="bmkDisclaimer"/>
          <w:bookmarkEnd w:id="5"/>
          <w:r w:rsidRPr="00203694">
            <w:rPr>
              <w:lang w:val="es-ES"/>
            </w:rPr>
            <w:t>Allen &amp; Overy LLP – Consultores em Direito Estrangeiro / Direito Norte-Americano</w:t>
          </w:r>
        </w:p>
        <w:p w:rsidR="00921C7A" w:rsidRPr="00203694" w:rsidRDefault="00921C7A" w:rsidP="00472045">
          <w:pPr>
            <w:pStyle w:val="AOEpicDisclaimer"/>
            <w:rPr>
              <w:rFonts w:eastAsia="SimSun"/>
              <w:i/>
              <w:iCs/>
              <w:lang w:val="es-ES"/>
            </w:rPr>
          </w:pPr>
          <w:r w:rsidRPr="00203694">
            <w:rPr>
              <w:i/>
              <w:lang w:val="es-ES"/>
            </w:rPr>
            <w:t xml:space="preserve">Rua das Olimpíadas, 100 - 10ºandar, Vila Olímpia, CEP: 04551-000 São Paulo - SP, Brazil | </w:t>
          </w:r>
          <w:r w:rsidRPr="00203694">
            <w:rPr>
              <w:i/>
              <w:lang w:val="es-ES" w:eastAsia="en-GB"/>
            </w:rPr>
            <w:t xml:space="preserve">Tel +55 (0)11 3848-8750 | Fax +55 (0)11 3049-8048 | </w:t>
          </w:r>
          <w:r w:rsidRPr="00203694">
            <w:rPr>
              <w:rFonts w:eastAsia="SimSun"/>
              <w:lang w:val="es-ES"/>
            </w:rPr>
            <w:t>www.allenovery.com</w:t>
          </w:r>
        </w:p>
        <w:p w:rsidR="00921C7A" w:rsidRPr="00212EC1" w:rsidRDefault="00921C7A" w:rsidP="00472045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921C7A" w:rsidRDefault="00921C7A" w:rsidP="00472045">
          <w:pPr>
            <w:pStyle w:val="AOEpicDisclaimer"/>
          </w:pPr>
          <w:bookmarkStart w:id="7" w:name="bmkOfficeList"/>
          <w:r>
            <w:t>bmkOfficeList</w:t>
          </w:r>
          <w:bookmarkEnd w:id="7"/>
        </w:p>
        <w:p w:rsidR="00921C7A" w:rsidRDefault="00921C7A" w:rsidP="00472045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6"/>
        <w:p w:rsidR="00C6082E" w:rsidRDefault="00C6082E"/>
      </w:docPartBody>
    </w:docPart>
    <w:docPart>
      <w:docPartPr>
        <w:name w:val="Disclaimer Amsterdam"/>
        <w:style w:val="AOEpicDisclaimer"/>
        <w:category>
          <w:name w:val="General"/>
          <w:gallery w:val="autoTxt"/>
        </w:category>
        <w:behaviors>
          <w:behavior w:val="content"/>
        </w:behaviors>
        <w:guid w:val="{44603D6D-2809-4345-B5EE-C7D9876D5AD0}"/>
      </w:docPartPr>
      <w:docPartBody>
        <w:p w:rsidR="000B016C" w:rsidRDefault="000B016C" w:rsidP="000C59F9">
          <w:pPr>
            <w:pStyle w:val="AOEpicDisclaimer"/>
            <w:sectPr w:rsidR="000B016C" w:rsidSect="00006E54">
              <w:headerReference w:type="even" r:id="rId11"/>
              <w:footerReference w:type="even" r:id="rId1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  <w:bookmarkStart w:id="8" w:name="_GoBack"/>
          <w:bookmarkEnd w:id="8"/>
        </w:p>
        <w:p w:rsidR="000B016C" w:rsidRDefault="000B016C" w:rsidP="000C59F9">
          <w:pPr>
            <w:pStyle w:val="AOEpicDisclaimer"/>
          </w:pPr>
          <w:bookmarkStart w:id="9" w:name="bmkDisclaimer"/>
          <w:r>
            <w:t>Allen &amp; Overy LLP</w:t>
          </w:r>
        </w:p>
        <w:p w:rsidR="000B016C" w:rsidRDefault="000B016C" w:rsidP="000C59F9">
          <w:pPr>
            <w:pStyle w:val="AOEpicDisclaimer"/>
          </w:pPr>
          <w:r w:rsidRPr="00CE3B70">
            <w:rPr>
              <w:i/>
            </w:rPr>
            <w:t>Apollolaan 15, 1077 AB Amsterdam The Netherlands | Tel +31 (0)20 674 1000 | Fax +31 (0)20 674 1111</w:t>
          </w:r>
          <w:r>
            <w:t xml:space="preserve"> | www.allenovery.com</w:t>
          </w:r>
        </w:p>
        <w:p w:rsidR="000B016C" w:rsidRDefault="000B016C" w:rsidP="000C59F9">
          <w:pPr>
            <w:pStyle w:val="AOEpicDisclaimer"/>
          </w:pPr>
          <w:r>
            <w:t xml:space="preserve">In this document, </w:t>
          </w:r>
          <w:r w:rsidRPr="00CE3B70">
            <w:rPr>
              <w:b/>
            </w:rPr>
            <w:t>Allen &amp; Overy</w:t>
          </w:r>
          <w:r>
            <w:t xml:space="preserve"> means Allen &amp; Overy LLP and/or its affiliated undertakings.  The term </w:t>
          </w:r>
          <w:r w:rsidRPr="00CE3B70">
            <w:rPr>
              <w:b/>
            </w:rPr>
            <w:t>partner</w:t>
          </w:r>
          <w:r>
            <w:t xml:space="preserve"> is used to refer to a member of Allen &amp; Overy LLP or an employee or consultant with equivalent standing and qualifications or an individual with equivalent status in one of Allen &amp; Overy LLP's affiliated undertakings.</w:t>
          </w:r>
        </w:p>
        <w:p w:rsidR="000B016C" w:rsidRDefault="000B016C" w:rsidP="000C59F9">
          <w:pPr>
            <w:pStyle w:val="AOEpicDisclaimer"/>
          </w:pPr>
          <w:bookmarkStart w:id="10" w:name="bmkOfficeList"/>
          <w:r>
            <w:t>bmkOfficeList</w:t>
          </w:r>
        </w:p>
        <w:bookmarkEnd w:id="10"/>
        <w:p w:rsidR="000B016C" w:rsidRPr="00976399" w:rsidRDefault="000B016C" w:rsidP="00257E92">
          <w:pPr>
            <w:pStyle w:val="AOEpicDisclaimer"/>
          </w:pPr>
          <w:r>
            <w:t>© Allen &amp; Overy 2012.  This document is for general guidance only and does not constitute definitive advice.</w:t>
          </w:r>
        </w:p>
        <w:bookmarkEnd w:id="9"/>
        <w:p w:rsidR="00A825D5" w:rsidRDefault="00A825D5"/>
      </w:docPartBody>
    </w:docPart>
    <w:docPart>
      <w:docPartPr>
        <w:name w:val="Brand Abstract Cover"/>
        <w:style w:val="AOEpicBody"/>
        <w:category>
          <w:name w:val="General"/>
          <w:gallery w:val="autoTxt"/>
        </w:category>
        <w:behaviors>
          <w:behavior w:val="content"/>
        </w:behaviors>
        <w:guid w:val="{B91294F2-37DC-4538-8C36-32470990785D}"/>
      </w:docPartPr>
      <w:docPartBody>
        <w:p w:rsidR="00A825D5" w:rsidRDefault="00A825D5" w:rsidP="00B20EF3">
          <w:pPr>
            <w:pStyle w:val="AOEpicBody"/>
          </w:pPr>
          <w:bookmarkStart w:id="11" w:name="bkmCover"/>
          <w:bookmarkStart w:id="12" w:name="bmkDisclaimer"/>
          <w:r>
            <w:rPr>
              <w:noProof/>
              <w:lang w:eastAsia="en-GB"/>
            </w:rPr>
            <w:drawing>
              <wp:inline distT="0" distB="0" distL="0" distR="0" wp14:anchorId="126580D2" wp14:editId="5B0BB98D">
                <wp:extent cx="6282000" cy="5320800"/>
                <wp:effectExtent l="0" t="0" r="5080" b="0"/>
                <wp:docPr id="10" name="Picture 10" descr="iStock_000010756419Large.jp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iStock_000010756419Large.jpg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82000" cy="5320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A825D5" w:rsidRDefault="00A825D5" w:rsidP="00B20EF3">
          <w:pPr>
            <w:pStyle w:val="AOEpicBody"/>
          </w:pPr>
        </w:p>
        <w:p w:rsidR="00A825D5" w:rsidRDefault="00A825D5" w:rsidP="00B20EF3">
          <w:pPr>
            <w:pStyle w:val="AOEpicBody"/>
          </w:pPr>
        </w:p>
        <w:p w:rsidR="00A825D5" w:rsidRPr="004D629E" w:rsidRDefault="00A825D5" w:rsidP="00B20EF3">
          <w:pPr>
            <w:pStyle w:val="AOEpicClientTitle"/>
            <w:ind w:left="357"/>
          </w:pPr>
          <w:r w:rsidRPr="004D629E">
            <w:t>[Client Name]</w:t>
          </w:r>
        </w:p>
        <w:p w:rsidR="00A825D5" w:rsidRDefault="00A825D5" w:rsidP="00B20EF3">
          <w:pPr>
            <w:pStyle w:val="AOEpicPitchTitle"/>
            <w:ind w:left="357"/>
          </w:pPr>
          <w:r w:rsidRPr="004D629E">
            <w:t>[Pitch Title]</w:t>
          </w:r>
        </w:p>
        <w:p w:rsidR="00A825D5" w:rsidRDefault="00A825D5" w:rsidP="00B20EF3">
          <w:pPr>
            <w:pStyle w:val="AOEpicBody"/>
            <w:sectPr w:rsidR="00A825D5" w:rsidSect="004D629E">
              <w:headerReference w:type="even" r:id="rId14"/>
              <w:headerReference w:type="first" r:id="rId15"/>
              <w:footerReference w:type="first" r:id="rId16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A825D5" w:rsidRDefault="00A825D5" w:rsidP="00B20EF3">
          <w:pPr>
            <w:sectPr w:rsidR="00A825D5" w:rsidSect="004D629E">
              <w:headerReference w:type="even" r:id="rId17"/>
              <w:footerReference w:type="even" r:id="rId18"/>
              <w:pgSz w:w="11906" w:h="16838" w:code="9"/>
              <w:pgMar w:top="2835" w:right="1021" w:bottom="1440" w:left="1021" w:header="720" w:footer="720" w:gutter="0"/>
              <w:cols w:space="708"/>
              <w:docGrid w:linePitch="360"/>
            </w:sectPr>
          </w:pPr>
        </w:p>
        <w:bookmarkEnd w:id="11"/>
        <w:bookmarkEnd w:id="12"/>
        <w:p w:rsidR="004770E7" w:rsidRDefault="004770E7"/>
      </w:docPartBody>
    </w:docPart>
    <w:docPart>
      <w:docPartPr>
        <w:name w:val="Disclaimer Antwerp"/>
        <w:style w:val="AOEpicDisclaimer"/>
        <w:category>
          <w:name w:val="General"/>
          <w:gallery w:val="autoTxt"/>
        </w:category>
        <w:behaviors>
          <w:behavior w:val="content"/>
        </w:behaviors>
        <w:guid w:val="{0E53BE87-DD7C-40BE-8D19-E9849D893FA7}"/>
      </w:docPartPr>
      <w:docPartBody>
        <w:p w:rsidR="004949EE" w:rsidRDefault="004949EE" w:rsidP="00E275E1">
          <w:pPr>
            <w:pStyle w:val="AOEpicDisclaimer"/>
            <w:sectPr w:rsidR="004949EE" w:rsidSect="00E30427">
              <w:headerReference w:type="even" r:id="rId19"/>
              <w:footerReference w:type="even" r:id="rId2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9047E5">
          <w:pPr>
            <w:pStyle w:val="AOEpicDisclaimer"/>
            <w:rPr>
              <w:lang w:val="nl-NL"/>
            </w:rPr>
          </w:pPr>
          <w:bookmarkStart w:id="13" w:name="_GoBack"/>
          <w:bookmarkStart w:id="14" w:name="bmkDisclaimer"/>
          <w:bookmarkEnd w:id="13"/>
          <w:r w:rsidRPr="00203694">
            <w:rPr>
              <w:lang w:val="nl-NL"/>
            </w:rPr>
            <w:t>Allen &amp; Overy LLP</w:t>
          </w:r>
        </w:p>
        <w:p w:rsidR="004949EE" w:rsidRPr="00203694" w:rsidRDefault="004949EE" w:rsidP="009047E5">
          <w:pPr>
            <w:pStyle w:val="AOEpicDisclaimer"/>
            <w:rPr>
              <w:rFonts w:eastAsia="SimSun"/>
              <w:lang w:val="nl-NL"/>
            </w:rPr>
          </w:pPr>
          <w:r w:rsidRPr="00203694">
            <w:rPr>
              <w:i/>
              <w:lang w:val="nl-NL"/>
            </w:rPr>
            <w:t xml:space="preserve">Uitbreidingstraat 80, B-2600 Antwerp Belgium | </w:t>
          </w:r>
          <w:r w:rsidRPr="00203694">
            <w:rPr>
              <w:i/>
              <w:lang w:val="nl-NL" w:eastAsia="en-GB"/>
            </w:rPr>
            <w:t>Tel +32 (0)3 287 7222 | Fax +32 (0)3 287 7244</w:t>
          </w:r>
        </w:p>
        <w:p w:rsidR="004949EE" w:rsidRPr="00203694" w:rsidRDefault="004949EE" w:rsidP="009047E5">
          <w:pPr>
            <w:pStyle w:val="AOEpicDisclaimer"/>
            <w:rPr>
              <w:rFonts w:eastAsia="SimSun"/>
            </w:rPr>
          </w:pPr>
          <w:r w:rsidRPr="00203694">
            <w:rPr>
              <w:i/>
              <w:lang w:eastAsia="en-GB"/>
            </w:rPr>
            <w:t>Tervurenlaan 268A avenue de, Tervueren, B-1150 Brussels Belgium | Tel +32 (0)2 780 2222 | Fax +32 (0)2 780 2244</w:t>
          </w:r>
        </w:p>
        <w:p w:rsidR="004949EE" w:rsidRPr="00203694" w:rsidRDefault="004949EE" w:rsidP="009047E5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9047E5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9047E5">
          <w:pPr>
            <w:pStyle w:val="AOEpicDisclaimer"/>
          </w:pPr>
          <w:bookmarkStart w:id="15" w:name="bmkOfficeList"/>
          <w:r>
            <w:t>bmkOfficeList</w:t>
          </w:r>
          <w:bookmarkEnd w:id="15"/>
        </w:p>
        <w:p w:rsidR="004949EE" w:rsidRDefault="004949EE" w:rsidP="009047E5">
          <w:pPr>
            <w:pStyle w:val="AOEpicDisclaimer"/>
          </w:pPr>
          <w:r w:rsidRPr="00203694">
            <w:t>© Allen &amp; Overy 2012.  This document is for general guidance only and does n</w:t>
          </w:r>
          <w:r>
            <w:t>ot constitute definitive advice.</w:t>
          </w:r>
        </w:p>
        <w:bookmarkEnd w:id="14"/>
        <w:p w:rsidR="00C52FF9" w:rsidRDefault="00C52FF9"/>
      </w:docPartBody>
    </w:docPart>
    <w:docPart>
      <w:docPartPr>
        <w:name w:val="Disclaimer Athens"/>
        <w:style w:val="AOEpicDisclaimer"/>
        <w:category>
          <w:name w:val="General"/>
          <w:gallery w:val="autoTxt"/>
        </w:category>
        <w:behaviors>
          <w:behavior w:val="content"/>
        </w:behaviors>
        <w:guid w:val="{2643F8AA-34DE-4059-9566-73E1890F0EB7}"/>
      </w:docPartPr>
      <w:docPartBody>
        <w:p w:rsidR="004949EE" w:rsidRDefault="004949EE" w:rsidP="00E275E1">
          <w:pPr>
            <w:pStyle w:val="AOEpicDisclaimer"/>
            <w:sectPr w:rsidR="004949EE" w:rsidSect="006603EB">
              <w:headerReference w:type="even" r:id="rId21"/>
              <w:footerReference w:type="even" r:id="rId22"/>
              <w:pgSz w:w="11906" w:h="16838" w:code="9"/>
              <w:pgMar w:top="2835" w:right="1021" w:bottom="1440" w:left="4536" w:header="720" w:footer="720" w:gutter="0"/>
              <w:cols w:space="708"/>
              <w:vAlign w:val="bottom"/>
              <w:docGrid w:linePitch="360"/>
            </w:sectPr>
          </w:pPr>
        </w:p>
        <w:p w:rsidR="004949EE" w:rsidRPr="00203694" w:rsidRDefault="004949EE" w:rsidP="0053304E">
          <w:pPr>
            <w:pStyle w:val="AOEpicDisclaimer"/>
          </w:pPr>
          <w:bookmarkStart w:id="16" w:name="_GoBack"/>
          <w:bookmarkStart w:id="17" w:name="bmkDisclaimer"/>
          <w:bookmarkEnd w:id="16"/>
          <w:r w:rsidRPr="00203694">
            <w:t>Allen &amp; Overy (Greece) LLP</w:t>
          </w:r>
        </w:p>
        <w:p w:rsidR="004949EE" w:rsidRPr="00203694" w:rsidRDefault="004949EE" w:rsidP="0053304E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2 Navarchou Nikodimou, 105 57 Athens Greece | </w:t>
          </w:r>
          <w:r w:rsidRPr="00203694">
            <w:rPr>
              <w:i/>
              <w:lang w:eastAsia="en-GB"/>
            </w:rPr>
            <w:t xml:space="preserve">Tel +30 (0)210 3256030 | </w:t>
          </w:r>
          <w:r w:rsidRPr="00203694">
            <w:rPr>
              <w:i/>
              <w:lang w:eastAsia="en-GB"/>
            </w:rPr>
            <w:br/>
            <w:t>Fax +30 (0)210 3256036 |</w:t>
          </w:r>
          <w:r w:rsidRPr="00203694">
            <w:rPr>
              <w:rFonts w:eastAsia="SimSun"/>
            </w:rPr>
            <w:t xml:space="preserve"> www.allenovery.com</w:t>
          </w:r>
        </w:p>
        <w:p w:rsidR="004949EE" w:rsidRPr="00212EC1" w:rsidRDefault="004949EE" w:rsidP="0053304E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53304E">
          <w:pPr>
            <w:pStyle w:val="AOEpicDisclaimer"/>
          </w:pPr>
          <w:bookmarkStart w:id="18" w:name="bmkOfficeList"/>
          <w:r>
            <w:t>bmkOfficeList</w:t>
          </w:r>
          <w:bookmarkEnd w:id="18"/>
        </w:p>
        <w:p w:rsidR="004949EE" w:rsidRDefault="004949EE" w:rsidP="0053304E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17"/>
        <w:p w:rsidR="00C52FF9" w:rsidRDefault="00C52FF9"/>
      </w:docPartBody>
    </w:docPart>
    <w:docPart>
      <w:docPartPr>
        <w:name w:val="Disclaimer Bangkok"/>
        <w:style w:val="AOEpicDisclaimer"/>
        <w:category>
          <w:name w:val="General"/>
          <w:gallery w:val="autoTxt"/>
        </w:category>
        <w:behaviors>
          <w:behavior w:val="content"/>
        </w:behaviors>
        <w:guid w:val="{C8076CD3-6F91-429A-9587-34D590B9427D}"/>
      </w:docPartPr>
      <w:docPartBody>
        <w:p w:rsidR="004949EE" w:rsidRDefault="004949EE" w:rsidP="000C59F9">
          <w:pPr>
            <w:pStyle w:val="AOEpicDisclaimer"/>
            <w:sectPr w:rsidR="004949EE" w:rsidSect="001606E4">
              <w:headerReference w:type="even" r:id="rId23"/>
              <w:footerReference w:type="even" r:id="rId24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787372">
          <w:pPr>
            <w:pStyle w:val="AOEpicDisclaimer"/>
          </w:pPr>
          <w:bookmarkStart w:id="19" w:name="_GoBack"/>
          <w:bookmarkStart w:id="20" w:name="bmkDisclaimer"/>
          <w:bookmarkEnd w:id="19"/>
          <w:r w:rsidRPr="00203694">
            <w:t>Allen &amp; Overy (Thailand) Co., Ltd</w:t>
          </w:r>
        </w:p>
        <w:p w:rsidR="004949EE" w:rsidRPr="00203694" w:rsidRDefault="004949EE" w:rsidP="00787372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22nd Floor, Sindhorn Tower 3, 130-132 Wireless Road, Lumpini, Pathumwan Bangkok 10330 Thailand | </w:t>
          </w:r>
          <w:r w:rsidRPr="00203694">
            <w:rPr>
              <w:i/>
              <w:lang w:eastAsia="en-GB"/>
            </w:rPr>
            <w:t xml:space="preserve">Tel +66 (0)2 263 7600 | Fax +66 (0)2 263 7699 | </w:t>
          </w: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787372">
          <w:pPr>
            <w:pStyle w:val="AOEpicDisclaimer"/>
            <w:rPr>
              <w:rFonts w:eastAsia="SimSun"/>
              <w:color w:val="333333"/>
              <w:sz w:val="16"/>
              <w:szCs w:val="16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787372">
          <w:pPr>
            <w:pStyle w:val="AOEpicDisclaimer"/>
          </w:pPr>
          <w:bookmarkStart w:id="21" w:name="bmkOfficeList"/>
          <w:r>
            <w:t>bmkOfficeList</w:t>
          </w:r>
          <w:bookmarkEnd w:id="21"/>
        </w:p>
        <w:p w:rsidR="004949EE" w:rsidRDefault="004949EE" w:rsidP="00787372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20"/>
        <w:p w:rsidR="00C52FF9" w:rsidRDefault="00C52FF9"/>
      </w:docPartBody>
    </w:docPart>
    <w:docPart>
      <w:docPartPr>
        <w:name w:val="Disclaimer Beijing"/>
        <w:style w:val="AOEpicDisclaimer"/>
        <w:category>
          <w:name w:val="General"/>
          <w:gallery w:val="autoTxt"/>
        </w:category>
        <w:behaviors>
          <w:behavior w:val="content"/>
        </w:behaviors>
        <w:guid w:val="{0EF7888B-7434-4CFC-8728-D74627394C4F}"/>
      </w:docPartPr>
      <w:docPartBody>
        <w:p w:rsidR="004949EE" w:rsidRDefault="004949EE" w:rsidP="000C59F9">
          <w:pPr>
            <w:pStyle w:val="AOEpicDisclaimer"/>
            <w:sectPr w:rsidR="004949EE" w:rsidSect="00AD3CBE">
              <w:headerReference w:type="even" r:id="rId25"/>
              <w:footerReference w:type="even" r:id="rId26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94499E">
          <w:pPr>
            <w:pStyle w:val="AOEpicDisclaimer"/>
          </w:pPr>
          <w:bookmarkStart w:id="22" w:name="_GoBack"/>
          <w:bookmarkStart w:id="23" w:name="bmkDisclaimer"/>
          <w:bookmarkEnd w:id="22"/>
          <w:r w:rsidRPr="00203694">
            <w:t>Allen &amp; Overy LLP, Beijing office</w:t>
          </w:r>
        </w:p>
        <w:p w:rsidR="004949EE" w:rsidRPr="00203694" w:rsidRDefault="004949EE" w:rsidP="0094499E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</w:rPr>
            <w:t xml:space="preserve">Suite 522, China World Office 2, No. 1 Jian Guo Men Wai Avenue, Beijing 100004 PRC | </w:t>
          </w:r>
          <w:r w:rsidRPr="00203694">
            <w:rPr>
              <w:i/>
              <w:lang w:eastAsia="en-GB"/>
            </w:rPr>
            <w:t>Tel +86 (0)10 6505 8800 | Fax +86 (0)10 6505 6677</w:t>
          </w:r>
        </w:p>
        <w:p w:rsidR="004949EE" w:rsidRPr="00203694" w:rsidRDefault="004949EE" w:rsidP="0094499E">
          <w:pPr>
            <w:pStyle w:val="AOEpicDisclaimer"/>
          </w:pPr>
          <w:r w:rsidRPr="00203694">
            <w:t>Allen &amp; Overy LLP, Shanghai office</w:t>
          </w:r>
        </w:p>
        <w:p w:rsidR="004949EE" w:rsidRPr="00203694" w:rsidRDefault="004949EE" w:rsidP="0094499E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15F, Phase II, Shanghai IFC, 8 Century Avenue, Pudong Shanghai 200120 China | Tel +86 (0)21 2036 7000 | Fax +86 (0)21 2036 7100</w:t>
          </w:r>
        </w:p>
        <w:p w:rsidR="004949EE" w:rsidRPr="00203694" w:rsidRDefault="004949EE" w:rsidP="0094499E">
          <w:pPr>
            <w:pStyle w:val="AOEpicDisclaimer"/>
            <w:rPr>
              <w:i/>
              <w:lang w:eastAsia="en-GB"/>
            </w:rPr>
          </w:pPr>
          <w:r w:rsidRPr="00203694">
            <w:t>Allen &amp; Overy</w:t>
          </w:r>
        </w:p>
        <w:p w:rsidR="004949EE" w:rsidRPr="00203694" w:rsidRDefault="004949EE" w:rsidP="0094499E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9th Floor, Three Exchange Square, Central Hong Kong SAR |</w:t>
          </w:r>
          <w:r w:rsidRPr="00203694">
            <w:rPr>
              <w:i/>
            </w:rPr>
            <w:t xml:space="preserve"> </w:t>
          </w:r>
          <w:r w:rsidRPr="00203694">
            <w:rPr>
              <w:i/>
              <w:lang w:eastAsia="en-GB"/>
            </w:rPr>
            <w:t>Tel +852 2974 7000 | Fax +852 2974 699</w:t>
          </w:r>
        </w:p>
        <w:p w:rsidR="004949EE" w:rsidRPr="00203694" w:rsidRDefault="004949EE" w:rsidP="0094499E">
          <w:pPr>
            <w:pStyle w:val="AOEpicDisclaimer"/>
            <w:rPr>
              <w:i/>
              <w:lang w:eastAsia="en-GB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94499E">
          <w:pPr>
            <w:pStyle w:val="AOEpicDisclaimer"/>
            <w:rPr>
              <w:color w:val="333333"/>
              <w:sz w:val="16"/>
              <w:szCs w:val="16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94499E">
          <w:pPr>
            <w:pStyle w:val="AOEpicDisclaimer"/>
          </w:pPr>
          <w:bookmarkStart w:id="24" w:name="bmkOfficeList"/>
          <w:r>
            <w:t>bmkOfficeList</w:t>
          </w:r>
          <w:bookmarkEnd w:id="24"/>
        </w:p>
        <w:p w:rsidR="004949EE" w:rsidRDefault="004949EE" w:rsidP="0094499E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23"/>
        <w:p w:rsidR="00C52FF9" w:rsidRDefault="00C52FF9"/>
      </w:docPartBody>
    </w:docPart>
    <w:docPart>
      <w:docPartPr>
        <w:name w:val="Disclaimer Bratislava"/>
        <w:style w:val="AOEpicDisclaimer"/>
        <w:category>
          <w:name w:val="General"/>
          <w:gallery w:val="autoTxt"/>
        </w:category>
        <w:behaviors>
          <w:behavior w:val="content"/>
        </w:behaviors>
        <w:guid w:val="{DC5A93EB-2CE5-48A1-AC72-39B67D5FCB6D}"/>
      </w:docPartPr>
      <w:docPartBody>
        <w:p w:rsidR="004949EE" w:rsidRDefault="004949EE" w:rsidP="000C59F9">
          <w:pPr>
            <w:pStyle w:val="AOEpicDisclaimer"/>
            <w:sectPr w:rsidR="004949EE" w:rsidSect="00AD6579">
              <w:headerReference w:type="even" r:id="rId27"/>
              <w:footerReference w:type="even" r:id="rId2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C129FB">
          <w:pPr>
            <w:pStyle w:val="AOEpicDisclaimer"/>
          </w:pPr>
          <w:bookmarkStart w:id="25" w:name="_GoBack"/>
          <w:bookmarkStart w:id="26" w:name="bmkDisclaimer"/>
          <w:bookmarkEnd w:id="25"/>
          <w:r w:rsidRPr="00203694">
            <w:t>Allen &amp; Overy Bratislava, s.r.o</w:t>
          </w:r>
        </w:p>
        <w:p w:rsidR="004949EE" w:rsidRPr="00203694" w:rsidRDefault="004949EE" w:rsidP="00C129FB">
          <w:pPr>
            <w:pStyle w:val="AOEpicDisclaimer"/>
            <w:rPr>
              <w:lang w:val="it-IT"/>
            </w:rPr>
          </w:pPr>
          <w:r w:rsidRPr="00203694">
            <w:rPr>
              <w:i/>
              <w:lang w:val="it-IT" w:eastAsia="en-GB"/>
            </w:rPr>
            <w:t xml:space="preserve">Eurovea Central 1, Pribinova 4, 811 09 Bratislava Slovak Republic | Tel +421 (0)2 5920 2400 | Fax +421 (0)2 5920 2424 | </w:t>
          </w:r>
          <w:r w:rsidRPr="00203694">
            <w:rPr>
              <w:rFonts w:eastAsia="SimSun"/>
              <w:lang w:val="it-IT"/>
            </w:rPr>
            <w:t>www.allenovery.com</w:t>
          </w:r>
        </w:p>
        <w:p w:rsidR="004949EE" w:rsidRDefault="004949EE" w:rsidP="00C129FB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C129FB">
          <w:pPr>
            <w:pStyle w:val="AOEpicDisclaimer"/>
          </w:pPr>
          <w:bookmarkStart w:id="27" w:name="bmkOfficeList"/>
          <w:r>
            <w:t>bmkOfficeList</w:t>
          </w:r>
          <w:bookmarkEnd w:id="27"/>
        </w:p>
        <w:p w:rsidR="004949EE" w:rsidRDefault="004949EE" w:rsidP="00C129FB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26"/>
        <w:p w:rsidR="00C52FF9" w:rsidRDefault="00C52FF9"/>
      </w:docPartBody>
    </w:docPart>
    <w:docPart>
      <w:docPartPr>
        <w:name w:val="Disclaimer Brussels"/>
        <w:style w:val="AOEpicDisclaimer"/>
        <w:category>
          <w:name w:val="General"/>
          <w:gallery w:val="autoTxt"/>
        </w:category>
        <w:behaviors>
          <w:behavior w:val="content"/>
        </w:behaviors>
        <w:guid w:val="{56FED370-0B00-4B1D-AF02-3F3A0ED32E01}"/>
      </w:docPartPr>
      <w:docPartBody>
        <w:p w:rsidR="004949EE" w:rsidRDefault="004949EE" w:rsidP="000C59F9">
          <w:pPr>
            <w:pStyle w:val="AOEpicDisclaimer"/>
            <w:sectPr w:rsidR="004949EE" w:rsidSect="0059781D">
              <w:headerReference w:type="even" r:id="rId29"/>
              <w:footerReference w:type="even" r:id="rId3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0C165E">
          <w:pPr>
            <w:pStyle w:val="AOEpicDisclaimer"/>
            <w:rPr>
              <w:lang w:val="nl-NL"/>
            </w:rPr>
          </w:pPr>
          <w:bookmarkStart w:id="28" w:name="_GoBack"/>
          <w:bookmarkStart w:id="29" w:name="bmkDisclaimer"/>
          <w:bookmarkEnd w:id="28"/>
          <w:r w:rsidRPr="00203694">
            <w:rPr>
              <w:lang w:val="nl-NL"/>
            </w:rPr>
            <w:t>Allen &amp; Overy LLP</w:t>
          </w:r>
        </w:p>
        <w:p w:rsidR="004949EE" w:rsidRPr="00203694" w:rsidRDefault="004949EE" w:rsidP="000C165E">
          <w:pPr>
            <w:pStyle w:val="AOEpicDisclaimer"/>
            <w:rPr>
              <w:rFonts w:eastAsia="SimSun"/>
              <w:lang w:val="nl-NL"/>
            </w:rPr>
          </w:pPr>
          <w:r w:rsidRPr="00203694">
            <w:rPr>
              <w:i/>
              <w:lang w:val="nl-NL"/>
            </w:rPr>
            <w:t xml:space="preserve">Uitbreidingstraat 80, B-2600 Antwerp Belgium | </w:t>
          </w:r>
          <w:r w:rsidRPr="00203694">
            <w:rPr>
              <w:i/>
              <w:lang w:val="nl-NL" w:eastAsia="en-GB"/>
            </w:rPr>
            <w:t>Tel +32 (0)3 287 7222 | Fax +32 (0)3 287 7244</w:t>
          </w:r>
        </w:p>
        <w:p w:rsidR="004949EE" w:rsidRPr="00203694" w:rsidRDefault="004949EE" w:rsidP="000C165E">
          <w:pPr>
            <w:pStyle w:val="AOEpicDisclaimer"/>
            <w:rPr>
              <w:rFonts w:eastAsia="SimSun"/>
            </w:rPr>
          </w:pPr>
          <w:r w:rsidRPr="00203694">
            <w:rPr>
              <w:i/>
              <w:lang w:eastAsia="en-GB"/>
            </w:rPr>
            <w:t>Tervurenlaan 268A avenue de, Tervueren, B-1150 Brussels Belgium | Tel +32 (0)2 780 2222 | Fax +32 (0)2 780 2244</w:t>
          </w:r>
        </w:p>
        <w:p w:rsidR="004949EE" w:rsidRPr="00203694" w:rsidRDefault="004949EE" w:rsidP="000C165E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0C165E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0C165E">
          <w:pPr>
            <w:pStyle w:val="AOEpicDisclaimer"/>
          </w:pPr>
          <w:bookmarkStart w:id="30" w:name="bmkOfficeList"/>
          <w:r>
            <w:t>bmkOfficeList</w:t>
          </w:r>
          <w:bookmarkEnd w:id="30"/>
        </w:p>
        <w:p w:rsidR="004949EE" w:rsidRDefault="004949EE" w:rsidP="000C165E">
          <w:pPr>
            <w:pStyle w:val="AOEpicDisclaimer"/>
          </w:pPr>
          <w:r w:rsidRPr="00203694">
            <w:t>© Allen &amp; Overy 2012.  This document is for general guidance only and does n</w:t>
          </w:r>
          <w:r>
            <w:t>ot constitute definitive advice.</w:t>
          </w:r>
        </w:p>
        <w:bookmarkEnd w:id="29"/>
        <w:p w:rsidR="00C52FF9" w:rsidRDefault="00C52FF9"/>
      </w:docPartBody>
    </w:docPart>
    <w:docPart>
      <w:docPartPr>
        <w:name w:val="Disclaimer Bucharest"/>
        <w:style w:val="AOEpicDisclaimer"/>
        <w:category>
          <w:name w:val="General"/>
          <w:gallery w:val="autoTxt"/>
        </w:category>
        <w:behaviors>
          <w:behavior w:val="content"/>
        </w:behaviors>
        <w:guid w:val="{01438C50-374A-40DE-A0E8-D3E471E0CA40}"/>
      </w:docPartPr>
      <w:docPartBody>
        <w:p w:rsidR="004949EE" w:rsidRDefault="004949EE" w:rsidP="000C59F9">
          <w:pPr>
            <w:pStyle w:val="AOEpicDisclaimer"/>
            <w:sectPr w:rsidR="004949EE" w:rsidSect="0059781D">
              <w:headerReference w:type="even" r:id="rId31"/>
              <w:footerReference w:type="even" r:id="rId3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5019C9">
          <w:pPr>
            <w:pStyle w:val="AOEpicDisclaimer"/>
          </w:pPr>
          <w:bookmarkStart w:id="31" w:name="_GoBack"/>
          <w:bookmarkStart w:id="32" w:name="bmkDisclaimer"/>
          <w:bookmarkEnd w:id="31"/>
          <w:r w:rsidRPr="00203694">
            <w:t>Radu Tărăcilă Pădurari Retevoescu SCA in association with Allen &amp; Overy LLP</w:t>
          </w:r>
        </w:p>
        <w:p w:rsidR="004949EE" w:rsidRPr="00203694" w:rsidRDefault="004949EE" w:rsidP="005019C9">
          <w:pPr>
            <w:pStyle w:val="AOEpicDisclaimer"/>
          </w:pPr>
          <w:r w:rsidRPr="00203694">
            <w:rPr>
              <w:i/>
              <w:lang w:eastAsia="en-GB"/>
            </w:rPr>
            <w:t xml:space="preserve">60 Dacia Boulevard, 020061 Bucharest 2 Romania | Tel +40 (0)31 405 7777 or (0)21 201 9213 | Fax +40 (0)31 405 7778 | </w:t>
          </w: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5019C9">
          <w:pPr>
            <w:pStyle w:val="AOEpicDisclaimer"/>
            <w:rPr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5019C9">
          <w:pPr>
            <w:pStyle w:val="AOEpicDisclaimer"/>
          </w:pPr>
          <w:bookmarkStart w:id="33" w:name="bmkOfficeList"/>
          <w:r>
            <w:t>bmkOfficeList</w:t>
          </w:r>
          <w:bookmarkEnd w:id="33"/>
        </w:p>
        <w:p w:rsidR="004949EE" w:rsidRDefault="004949EE" w:rsidP="005019C9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32"/>
        <w:p w:rsidR="00C52FF9" w:rsidRDefault="00C52FF9"/>
      </w:docPartBody>
    </w:docPart>
    <w:docPart>
      <w:docPartPr>
        <w:name w:val="Disclaimer Budapest"/>
        <w:style w:val="AOEpicDisclaimer"/>
        <w:category>
          <w:name w:val="General"/>
          <w:gallery w:val="autoTxt"/>
        </w:category>
        <w:behaviors>
          <w:behavior w:val="content"/>
        </w:behaviors>
        <w:guid w:val="{9A610A4B-1053-4936-A66D-1959F70841AD}"/>
      </w:docPartPr>
      <w:docPartBody>
        <w:p w:rsidR="004949EE" w:rsidRDefault="004949EE" w:rsidP="000C59F9">
          <w:pPr>
            <w:pStyle w:val="AOEpicDisclaimer"/>
            <w:sectPr w:rsidR="004949EE" w:rsidSect="00CC448B">
              <w:headerReference w:type="even" r:id="rId33"/>
              <w:footerReference w:type="even" r:id="rId34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C0073F">
          <w:pPr>
            <w:pStyle w:val="AOEpicDisclaimer"/>
          </w:pPr>
          <w:bookmarkStart w:id="34" w:name="_GoBack"/>
          <w:bookmarkStart w:id="35" w:name="bmkDisclaimer"/>
          <w:bookmarkEnd w:id="34"/>
          <w:r w:rsidRPr="00203694">
            <w:t>Morley Allen &amp; Overy Iroda</w:t>
          </w:r>
        </w:p>
        <w:p w:rsidR="004949EE" w:rsidRPr="00203694" w:rsidRDefault="004949EE" w:rsidP="00C0073F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Madách Trade Center, Madách Imre út 13-14, H-1075 Budapest Hungary | </w:t>
          </w:r>
          <w:r w:rsidRPr="00203694">
            <w:rPr>
              <w:i/>
              <w:lang w:eastAsia="en-GB"/>
            </w:rPr>
            <w:t xml:space="preserve">Tel +36 (0)1 483 2200 | Fax +36 (0)1 268 1515 | </w:t>
          </w: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C0073F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C0073F">
          <w:pPr>
            <w:pStyle w:val="AOEpicDisclaimer"/>
          </w:pPr>
          <w:bookmarkStart w:id="36" w:name="bmkOfficeList"/>
          <w:r>
            <w:t>bmkOfficeList</w:t>
          </w:r>
          <w:bookmarkEnd w:id="36"/>
        </w:p>
        <w:p w:rsidR="004949EE" w:rsidRDefault="004949EE" w:rsidP="00C0073F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35"/>
        <w:p w:rsidR="00C52FF9" w:rsidRDefault="00C52FF9"/>
      </w:docPartBody>
    </w:docPart>
    <w:docPart>
      <w:docPartPr>
        <w:name w:val="Disclaimer Casablanca"/>
        <w:style w:val="AOEpicDisclaimer"/>
        <w:category>
          <w:name w:val="General"/>
          <w:gallery w:val="autoTxt"/>
        </w:category>
        <w:behaviors>
          <w:behavior w:val="content"/>
        </w:behaviors>
        <w:guid w:val="{2C4297BE-1BE1-4BC3-B5BC-EC56CB102423}"/>
      </w:docPartPr>
      <w:docPartBody>
        <w:p w:rsidR="004949EE" w:rsidRDefault="004949EE" w:rsidP="000C59F9">
          <w:pPr>
            <w:pStyle w:val="AOEpicDisclaimer"/>
            <w:sectPr w:rsidR="004949EE" w:rsidSect="001D14C3">
              <w:headerReference w:type="even" r:id="rId35"/>
              <w:footerReference w:type="even" r:id="rId36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7F28CE">
          <w:pPr>
            <w:pStyle w:val="AOEpicDisclaimer"/>
          </w:pPr>
          <w:bookmarkStart w:id="37" w:name="_GoBack"/>
          <w:bookmarkStart w:id="38" w:name="bmkDisclaimer"/>
          <w:bookmarkEnd w:id="37"/>
          <w:r w:rsidRPr="00203694">
            <w:t>Naciri &amp; Associés Allen &amp; Overy</w:t>
          </w:r>
        </w:p>
        <w:p w:rsidR="004949EE" w:rsidRPr="00203694" w:rsidRDefault="004949EE" w:rsidP="007F28CE">
          <w:pPr>
            <w:pStyle w:val="AOEpicDisclaimer"/>
            <w:rPr>
              <w:lang w:eastAsia="en-GB"/>
            </w:rPr>
          </w:pPr>
          <w:r w:rsidRPr="00203694">
            <w:rPr>
              <w:lang w:eastAsia="en-GB"/>
            </w:rPr>
            <w:t>Naciri &amp; Associés Allen &amp; Overy is a partnership regulated by the Casablanca Bar</w:t>
          </w:r>
        </w:p>
        <w:p w:rsidR="004949EE" w:rsidRPr="00203694" w:rsidRDefault="004949EE" w:rsidP="007F28CE">
          <w:pPr>
            <w:pStyle w:val="AOEpicDisclaimer"/>
          </w:pPr>
          <w:r w:rsidRPr="00203694">
            <w:rPr>
              <w:i/>
            </w:rPr>
            <w:t xml:space="preserve">Twin Center - Tour A, 7th floor, Corners of Bds Zerktouni and Massira Al Khadra Casablanca </w:t>
          </w:r>
          <w:r w:rsidRPr="00203694">
            <w:rPr>
              <w:rFonts w:eastAsia="SimSun"/>
              <w:i/>
            </w:rPr>
            <w:t xml:space="preserve">| </w:t>
          </w:r>
          <w:r w:rsidRPr="00203694">
            <w:rPr>
              <w:i/>
              <w:lang w:eastAsia="en-GB"/>
            </w:rPr>
            <w:t>Tel +212 520 478 000 | Fax +212 520 478 100 |</w:t>
          </w:r>
          <w:r w:rsidRPr="00203694">
            <w:rPr>
              <w:rFonts w:eastAsia="SimSun"/>
              <w:i/>
            </w:rPr>
            <w:t xml:space="preserve"> </w:t>
          </w:r>
          <w:r w:rsidRPr="00203694">
            <w:rPr>
              <w:rFonts w:eastAsia="SimSun"/>
            </w:rPr>
            <w:t>www.allenovery.com</w:t>
          </w:r>
        </w:p>
        <w:p w:rsidR="004949EE" w:rsidRDefault="004949EE" w:rsidP="007F28CE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7F28CE">
          <w:pPr>
            <w:pStyle w:val="AOEpicDisclaimer"/>
          </w:pPr>
          <w:bookmarkStart w:id="39" w:name="bmkOfficeList"/>
          <w:r>
            <w:t>bmkOfficeList</w:t>
          </w:r>
          <w:bookmarkEnd w:id="39"/>
        </w:p>
        <w:p w:rsidR="004949EE" w:rsidRDefault="004949EE" w:rsidP="007F28CE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38"/>
        <w:p w:rsidR="00C52FF9" w:rsidRDefault="00C52FF9"/>
      </w:docPartBody>
    </w:docPart>
    <w:docPart>
      <w:docPartPr>
        <w:name w:val="Disclaimer Germany"/>
        <w:style w:val="AOEpicDisclaimer"/>
        <w:category>
          <w:name w:val="General"/>
          <w:gallery w:val="autoTxt"/>
        </w:category>
        <w:behaviors>
          <w:behavior w:val="content"/>
        </w:behaviors>
        <w:guid w:val="{A0B5EB44-7E92-468A-99E6-33A0B48166D0}"/>
      </w:docPartPr>
      <w:docPartBody>
        <w:p w:rsidR="004949EE" w:rsidRDefault="004949EE" w:rsidP="000C59F9">
          <w:pPr>
            <w:pStyle w:val="AOEpicDisclaimer"/>
            <w:sectPr w:rsidR="004949EE" w:rsidSect="00B05E9B">
              <w:headerReference w:type="even" r:id="rId37"/>
              <w:footerReference w:type="even" r:id="rId3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E82404">
          <w:pPr>
            <w:pStyle w:val="AOEpicDisclaimer"/>
            <w:rPr>
              <w:lang w:val="de-DE"/>
            </w:rPr>
          </w:pPr>
          <w:bookmarkStart w:id="40" w:name="_GoBack"/>
          <w:bookmarkStart w:id="41" w:name="bmkDisclaimer"/>
          <w:bookmarkEnd w:id="40"/>
          <w:r w:rsidRPr="00203694">
            <w:rPr>
              <w:lang w:val="de-DE"/>
            </w:rPr>
            <w:t>Allen &amp; Overy LLP</w:t>
          </w:r>
        </w:p>
        <w:p w:rsidR="004949EE" w:rsidRPr="00203694" w:rsidRDefault="004949EE" w:rsidP="00E82404">
          <w:pPr>
            <w:pStyle w:val="AOEpicDisclaimer"/>
            <w:rPr>
              <w:i/>
              <w:iCs/>
              <w:lang w:val="de-DE"/>
            </w:rPr>
          </w:pPr>
          <w:r w:rsidRPr="00203694">
            <w:rPr>
              <w:i/>
              <w:lang w:val="de-DE" w:eastAsia="en-GB"/>
            </w:rPr>
            <w:t>Breite Straße 27, 40213 Düsseldorf Germany | Tel +49 (0)211 2806 7000 | Fax +49 (0)211 2806 7800</w:t>
          </w:r>
        </w:p>
        <w:p w:rsidR="004949EE" w:rsidRPr="00203694" w:rsidRDefault="004949EE" w:rsidP="00E82404">
          <w:pPr>
            <w:pStyle w:val="AOEpicDisclaimer"/>
            <w:rPr>
              <w:rFonts w:eastAsia="SimSun"/>
              <w:i/>
              <w:iCs/>
              <w:lang w:val="de-DE"/>
            </w:rPr>
          </w:pPr>
          <w:r w:rsidRPr="00203694">
            <w:rPr>
              <w:i/>
              <w:lang w:val="de-DE" w:eastAsia="en-GB"/>
            </w:rPr>
            <w:t>Haus am OpernTurm, Bockenheimer Landstraße 2, 60306 Frankfurt am Main Germany | Tel +49 69 2648 5000 | Fax +49 69 2648 5800</w:t>
          </w:r>
        </w:p>
        <w:p w:rsidR="004949EE" w:rsidRPr="00203694" w:rsidRDefault="004949EE" w:rsidP="00E82404">
          <w:pPr>
            <w:pStyle w:val="AOEpicDisclaimer"/>
            <w:rPr>
              <w:rFonts w:eastAsia="SimSun"/>
              <w:i/>
              <w:iCs/>
              <w:lang w:val="de-DE"/>
            </w:rPr>
          </w:pPr>
          <w:r w:rsidRPr="00203694">
            <w:rPr>
              <w:i/>
              <w:lang w:val="de-DE" w:eastAsia="en-GB"/>
            </w:rPr>
            <w:t>Kehrwieder 12, 20457 Hamburg Ge</w:t>
          </w:r>
          <w:r>
            <w:rPr>
              <w:i/>
              <w:lang w:val="de-DE" w:eastAsia="en-GB"/>
            </w:rPr>
            <w:t>rmany | Tel +49 (0)40 82 221 20</w:t>
          </w:r>
          <w:r w:rsidRPr="00203694">
            <w:rPr>
              <w:i/>
              <w:lang w:val="de-DE" w:eastAsia="en-GB"/>
            </w:rPr>
            <w:t xml:space="preserve"> | Fax +49 (0)40 82 221 2200</w:t>
          </w:r>
        </w:p>
        <w:p w:rsidR="004949EE" w:rsidRPr="00203694" w:rsidRDefault="004949EE" w:rsidP="00E82404">
          <w:pPr>
            <w:pStyle w:val="AOEpicDisclaimer"/>
            <w:rPr>
              <w:rFonts w:eastAsia="SimSun"/>
              <w:i/>
              <w:iCs/>
              <w:lang w:val="de-DE"/>
            </w:rPr>
          </w:pPr>
          <w:r w:rsidRPr="00203694">
            <w:rPr>
              <w:i/>
              <w:lang w:val="de-DE" w:eastAsia="en-GB"/>
            </w:rPr>
            <w:t>Am Victoria-Turm 2, 68163 Mannheim Germany | Tel +49 (0)621 3285 6300 | Fax +49 (0)621 3285 6400</w:t>
          </w:r>
        </w:p>
        <w:p w:rsidR="004949EE" w:rsidRPr="00203694" w:rsidRDefault="004949EE" w:rsidP="00E82404">
          <w:pPr>
            <w:pStyle w:val="AOEpicDisclaimer"/>
            <w:rPr>
              <w:i/>
              <w:lang w:val="de-DE" w:eastAsia="en-GB"/>
            </w:rPr>
          </w:pPr>
          <w:r w:rsidRPr="00203694">
            <w:rPr>
              <w:i/>
              <w:lang w:val="de-DE" w:eastAsia="en-GB"/>
            </w:rPr>
            <w:t>Maximilianstraße 35, 80539 München Germany | Tel +49 (0)89 71043 3000 | Fax +49 (0)89 71043 3800</w:t>
          </w:r>
        </w:p>
        <w:p w:rsidR="004949EE" w:rsidRPr="00203694" w:rsidRDefault="004949EE" w:rsidP="00E82404">
          <w:pPr>
            <w:pStyle w:val="AOEpicDisclaimer"/>
            <w:rPr>
              <w:i/>
              <w:iCs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Default="004949EE" w:rsidP="00E82404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E82404">
          <w:pPr>
            <w:pStyle w:val="AOEpicDisclaimer"/>
          </w:pPr>
          <w:bookmarkStart w:id="42" w:name="bmkOfficeList"/>
          <w:r>
            <w:t>bmkOfficeList</w:t>
          </w:r>
          <w:bookmarkEnd w:id="42"/>
        </w:p>
        <w:p w:rsidR="004949EE" w:rsidRDefault="004949EE" w:rsidP="00E82404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41"/>
        <w:p w:rsidR="00C52FF9" w:rsidRDefault="00C52FF9"/>
      </w:docPartBody>
    </w:docPart>
    <w:docPart>
      <w:docPartPr>
        <w:name w:val="Disclaimer Hong Kong"/>
        <w:style w:val="AOEpicDisclaimer"/>
        <w:category>
          <w:name w:val="General"/>
          <w:gallery w:val="autoTxt"/>
        </w:category>
        <w:behaviors>
          <w:behavior w:val="content"/>
        </w:behaviors>
        <w:guid w:val="{ACFC8797-9F91-4656-89ED-AEEF26EEA5B5}"/>
      </w:docPartPr>
      <w:docPartBody>
        <w:p w:rsidR="004949EE" w:rsidRDefault="004949EE" w:rsidP="000C59F9">
          <w:pPr>
            <w:pStyle w:val="AOEpicDisclaimer"/>
            <w:sectPr w:rsidR="004949EE" w:rsidSect="00593DAD">
              <w:headerReference w:type="even" r:id="rId39"/>
              <w:footerReference w:type="even" r:id="rId4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223D2A">
          <w:pPr>
            <w:pStyle w:val="AOEpicDisclaimer"/>
          </w:pPr>
          <w:bookmarkStart w:id="43" w:name="_GoBack"/>
          <w:bookmarkStart w:id="44" w:name="bmkDisclaimer"/>
          <w:bookmarkEnd w:id="43"/>
          <w:r w:rsidRPr="00203694">
            <w:t>Allen &amp; Overy LLP, Beijing office</w:t>
          </w:r>
        </w:p>
        <w:p w:rsidR="004949EE" w:rsidRPr="00203694" w:rsidRDefault="004949EE" w:rsidP="00223D2A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</w:rPr>
            <w:t xml:space="preserve">Suite 522, China World Office 2, No. 1 Jian Guo Men Wai Avenue, Beijing 100004 PRC | </w:t>
          </w:r>
          <w:r w:rsidRPr="00203694">
            <w:rPr>
              <w:i/>
              <w:lang w:eastAsia="en-GB"/>
            </w:rPr>
            <w:t>Tel +86 (0)10 6505 8800 | Fax +86 (0)10 6505 6677</w:t>
          </w:r>
        </w:p>
        <w:p w:rsidR="004949EE" w:rsidRPr="00203694" w:rsidRDefault="004949EE" w:rsidP="00223D2A">
          <w:pPr>
            <w:pStyle w:val="AOEpicDisclaimer"/>
          </w:pPr>
          <w:r w:rsidRPr="00203694">
            <w:t>Allen &amp; Overy LLP, Shanghai office</w:t>
          </w:r>
        </w:p>
        <w:p w:rsidR="004949EE" w:rsidRPr="00203694" w:rsidRDefault="004949EE" w:rsidP="00223D2A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15F, Phase II, Shanghai IFC, 8 Century Avenue, Pudong Shanghai 200120 China | Tel +86 (0)21 2036 7000 | Fax +86 (0)21 2036 7100</w:t>
          </w:r>
        </w:p>
        <w:p w:rsidR="004949EE" w:rsidRPr="00203694" w:rsidRDefault="004949EE" w:rsidP="00223D2A">
          <w:pPr>
            <w:pStyle w:val="AOEpicDisclaimer"/>
            <w:rPr>
              <w:i/>
              <w:lang w:eastAsia="en-GB"/>
            </w:rPr>
          </w:pPr>
          <w:r w:rsidRPr="00203694">
            <w:t>Allen &amp; Overy</w:t>
          </w:r>
        </w:p>
        <w:p w:rsidR="004949EE" w:rsidRPr="00203694" w:rsidRDefault="004949EE" w:rsidP="00223D2A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9th Floor, Three Exchange Square, Central Hong Kong SAR |</w:t>
          </w:r>
          <w:r w:rsidRPr="00203694">
            <w:rPr>
              <w:i/>
            </w:rPr>
            <w:t xml:space="preserve"> </w:t>
          </w:r>
          <w:r w:rsidRPr="00203694">
            <w:rPr>
              <w:i/>
              <w:lang w:eastAsia="en-GB"/>
            </w:rPr>
            <w:t>Tel +852 2974 7000 | Fax +852 2974 699</w:t>
          </w:r>
        </w:p>
        <w:p w:rsidR="004949EE" w:rsidRPr="00203694" w:rsidRDefault="004949EE" w:rsidP="00223D2A">
          <w:pPr>
            <w:pStyle w:val="AOEpicDisclaimer"/>
            <w:rPr>
              <w:i/>
              <w:lang w:eastAsia="en-GB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223D2A">
          <w:pPr>
            <w:pStyle w:val="AOEpicDisclaimer"/>
            <w:rPr>
              <w:color w:val="333333"/>
              <w:sz w:val="16"/>
              <w:szCs w:val="16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223D2A">
          <w:pPr>
            <w:pStyle w:val="AOEpicDisclaimer"/>
          </w:pPr>
          <w:bookmarkStart w:id="45" w:name="bmkOfficeList"/>
          <w:r>
            <w:t>bmkOfficeList</w:t>
          </w:r>
          <w:bookmarkEnd w:id="45"/>
        </w:p>
        <w:p w:rsidR="004949EE" w:rsidRDefault="004949EE" w:rsidP="00223D2A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44"/>
        <w:p w:rsidR="00C52FF9" w:rsidRDefault="00C52FF9"/>
      </w:docPartBody>
    </w:docPart>
    <w:docPart>
      <w:docPartPr>
        <w:name w:val="Disclaimer Jakarta"/>
        <w:style w:val="AOEpicDisclaimer"/>
        <w:category>
          <w:name w:val="General"/>
          <w:gallery w:val="autoTxt"/>
        </w:category>
        <w:behaviors>
          <w:behavior w:val="content"/>
        </w:behaviors>
        <w:guid w:val="{42F19B06-4AE2-4EB0-90B6-256549117573}"/>
      </w:docPartPr>
      <w:docPartBody>
        <w:p w:rsidR="004949EE" w:rsidRDefault="004949EE" w:rsidP="000C59F9">
          <w:pPr>
            <w:pStyle w:val="AOEpicDisclaimer"/>
            <w:sectPr w:rsidR="004949EE" w:rsidSect="009B1FDF">
              <w:headerReference w:type="even" r:id="rId41"/>
              <w:footerReference w:type="even" r:id="rId4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635F82">
          <w:pPr>
            <w:pStyle w:val="AOEpicDisclaimer"/>
          </w:pPr>
          <w:bookmarkStart w:id="46" w:name="_GoBack"/>
          <w:bookmarkStart w:id="47" w:name="bmkDisclaimer"/>
          <w:bookmarkEnd w:id="46"/>
          <w:r w:rsidRPr="00203694">
            <w:t>Ginting &amp; Reksodiputro in association with Allen &amp; Overy LLP</w:t>
          </w:r>
        </w:p>
        <w:p w:rsidR="004949EE" w:rsidRPr="00203694" w:rsidRDefault="004949EE" w:rsidP="00635F82">
          <w:pPr>
            <w:pStyle w:val="AOEpicDisclaimer"/>
          </w:pPr>
          <w:r w:rsidRPr="00203694">
            <w:rPr>
              <w:i/>
              <w:lang w:eastAsia="en-GB"/>
            </w:rPr>
            <w:t xml:space="preserve">The Energy Building, 15th Floor, Sudirman Central Business District, Jl Jend Sudirman Kav 52-53, Jakarta 12190 Indonesia | Tel +62 (0)21 2995 1700 | Fax +62 (0)21 2995 1799 | </w:t>
          </w:r>
          <w:r w:rsidRPr="00203694">
            <w:rPr>
              <w:rFonts w:eastAsia="SimSun"/>
            </w:rPr>
            <w:t>www.allenovery.com</w:t>
          </w:r>
        </w:p>
        <w:p w:rsidR="004949EE" w:rsidRDefault="004949EE" w:rsidP="00635F82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635F82">
          <w:pPr>
            <w:pStyle w:val="AOEpicDisclaimer"/>
          </w:pPr>
          <w:bookmarkStart w:id="48" w:name="bmkOfficeList"/>
          <w:r>
            <w:t>bmkOfficeList</w:t>
          </w:r>
          <w:bookmarkEnd w:id="48"/>
        </w:p>
        <w:p w:rsidR="004949EE" w:rsidRDefault="004949EE" w:rsidP="00635F82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47"/>
        <w:p w:rsidR="00C52FF9" w:rsidRDefault="00C52FF9"/>
      </w:docPartBody>
    </w:docPart>
    <w:docPart>
      <w:docPartPr>
        <w:name w:val="Disclaimer London"/>
        <w:style w:val="AOEpicDisclaimer"/>
        <w:category>
          <w:name w:val="General"/>
          <w:gallery w:val="autoTxt"/>
        </w:category>
        <w:behaviors>
          <w:behavior w:val="content"/>
        </w:behaviors>
        <w:guid w:val="{BD27F3D1-04C0-40DD-A794-E2F746AAF400}"/>
      </w:docPartPr>
      <w:docPartBody>
        <w:p w:rsidR="004949EE" w:rsidRDefault="004949EE" w:rsidP="000C59F9">
          <w:pPr>
            <w:pStyle w:val="AOEpicDisclaimer"/>
            <w:sectPr w:rsidR="004949EE" w:rsidSect="00B3680D">
              <w:headerReference w:type="even" r:id="rId43"/>
              <w:footerReference w:type="even" r:id="rId44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48067A">
          <w:pPr>
            <w:pStyle w:val="AOEpicDisclaimer"/>
          </w:pPr>
          <w:bookmarkStart w:id="49" w:name="_GoBack"/>
          <w:bookmarkStart w:id="50" w:name="bmkDisclaimer"/>
          <w:bookmarkEnd w:id="49"/>
          <w:r w:rsidRPr="00203694">
            <w:t>Allen &amp; Overy LLP</w:t>
          </w:r>
        </w:p>
        <w:p w:rsidR="004949EE" w:rsidRPr="00203694" w:rsidRDefault="004949EE" w:rsidP="0048067A">
          <w:pPr>
            <w:pStyle w:val="AOEpicDisclaimer"/>
          </w:pPr>
          <w:r w:rsidRPr="00203694">
            <w:rPr>
              <w:rFonts w:eastAsia="SimSun"/>
              <w:i/>
              <w:iCs/>
            </w:rPr>
            <w:t xml:space="preserve">One Bishops Square, London E1 6AD United Kingdom | Tel +44 (0)20 3088 0000 | Fax +44 (0)20 3088 0088 | </w:t>
          </w: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48067A">
          <w:pPr>
            <w:pStyle w:val="AOEpicDisclaimer"/>
            <w:rPr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48067A">
          <w:pPr>
            <w:pStyle w:val="AOEpicDisclaimer"/>
          </w:pPr>
          <w:bookmarkStart w:id="51" w:name="bmkOfficeList"/>
          <w:r>
            <w:t>bmkOfficeList</w:t>
          </w:r>
          <w:bookmarkEnd w:id="51"/>
        </w:p>
        <w:p w:rsidR="004949EE" w:rsidRDefault="004949EE" w:rsidP="0048067A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50"/>
        <w:p w:rsidR="00C52FF9" w:rsidRDefault="00C52FF9"/>
      </w:docPartBody>
    </w:docPart>
    <w:docPart>
      <w:docPartPr>
        <w:name w:val="Disclaimer Luxembourg"/>
        <w:style w:val="AOEpicDisclaimer"/>
        <w:category>
          <w:name w:val="General"/>
          <w:gallery w:val="autoTxt"/>
        </w:category>
        <w:behaviors>
          <w:behavior w:val="content"/>
        </w:behaviors>
        <w:guid w:val="{0A7E9C79-1CB6-4908-A0BC-6FB79F69EB0D}"/>
      </w:docPartPr>
      <w:docPartBody>
        <w:p w:rsidR="004949EE" w:rsidRDefault="004949EE" w:rsidP="000C59F9">
          <w:pPr>
            <w:pStyle w:val="AOEpicDisclaimer"/>
            <w:sectPr w:rsidR="004949EE" w:rsidSect="00E14ABB">
              <w:headerReference w:type="even" r:id="rId45"/>
              <w:footerReference w:type="even" r:id="rId46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7E1510">
          <w:pPr>
            <w:pStyle w:val="AOEpicDisclaimer"/>
          </w:pPr>
          <w:bookmarkStart w:id="52" w:name="_GoBack"/>
          <w:bookmarkStart w:id="53" w:name="bmkDisclaimer"/>
          <w:bookmarkEnd w:id="52"/>
          <w:r w:rsidRPr="00203694">
            <w:t>Allen &amp; Overy Luxembourg</w:t>
          </w:r>
        </w:p>
        <w:p w:rsidR="004949EE" w:rsidRPr="00203694" w:rsidRDefault="004949EE" w:rsidP="007E1510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33 avenue J.F. Kennedy, L-1855 Luxembourg, PO Box 5017 L-1050 Luxembourg | </w:t>
          </w:r>
          <w:r w:rsidRPr="00203694">
            <w:rPr>
              <w:i/>
              <w:lang w:eastAsia="en-GB"/>
            </w:rPr>
            <w:t>Tel +352 (0)44 44 55 1 | Fax +352 (0)44 44 55 222 |</w:t>
          </w:r>
          <w:r w:rsidRPr="00203694">
            <w:rPr>
              <w:rFonts w:eastAsia="SimSun"/>
            </w:rPr>
            <w:t xml:space="preserve"> www.allenovery.com</w:t>
          </w:r>
        </w:p>
        <w:p w:rsidR="004949EE" w:rsidRPr="00212EC1" w:rsidRDefault="004949EE" w:rsidP="007E1510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7E1510">
          <w:pPr>
            <w:pStyle w:val="AOEpicDisclaimer"/>
          </w:pPr>
          <w:bookmarkStart w:id="54" w:name="bmkOfficeList"/>
          <w:r>
            <w:t>bmkOfficeList</w:t>
          </w:r>
          <w:bookmarkEnd w:id="54"/>
        </w:p>
        <w:p w:rsidR="004949EE" w:rsidRDefault="004949EE" w:rsidP="007E1510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53"/>
        <w:p w:rsidR="00C52FF9" w:rsidRDefault="00C52FF9"/>
      </w:docPartBody>
    </w:docPart>
    <w:docPart>
      <w:docPartPr>
        <w:name w:val="Disclaimer Madrid"/>
        <w:style w:val="AOEpicDisclaimer"/>
        <w:category>
          <w:name w:val="General"/>
          <w:gallery w:val="autoTxt"/>
        </w:category>
        <w:behaviors>
          <w:behavior w:val="content"/>
        </w:behaviors>
        <w:guid w:val="{C190D948-C445-427A-A659-A599FB9F62DD}"/>
      </w:docPartPr>
      <w:docPartBody>
        <w:p w:rsidR="004949EE" w:rsidRDefault="004949EE" w:rsidP="000C59F9">
          <w:pPr>
            <w:pStyle w:val="AOEpicDisclaimer"/>
            <w:sectPr w:rsidR="004949EE" w:rsidSect="00B3580F">
              <w:headerReference w:type="even" r:id="rId47"/>
              <w:footerReference w:type="even" r:id="rId4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726E64">
          <w:pPr>
            <w:pStyle w:val="AOEpicDisclaimer"/>
          </w:pPr>
          <w:bookmarkStart w:id="55" w:name="_GoBack"/>
          <w:bookmarkStart w:id="56" w:name="bmkDisclaimer"/>
          <w:bookmarkEnd w:id="55"/>
          <w:r w:rsidRPr="00203694">
            <w:t>Allen &amp; Overy</w:t>
          </w:r>
        </w:p>
        <w:p w:rsidR="004949EE" w:rsidRPr="00203694" w:rsidRDefault="004949EE" w:rsidP="00726E64">
          <w:pPr>
            <w:pStyle w:val="AOEpicDisclaimer"/>
            <w:rPr>
              <w:rFonts w:eastAsia="SimSun"/>
              <w:lang w:val="es-ES"/>
            </w:rPr>
          </w:pPr>
          <w:r w:rsidRPr="00203694">
            <w:rPr>
              <w:i/>
              <w:lang w:val="es-ES"/>
            </w:rPr>
            <w:t xml:space="preserve">Pedro de Valdivia 10, 28006 Madrid Spain | </w:t>
          </w:r>
          <w:r w:rsidRPr="00203694">
            <w:rPr>
              <w:i/>
              <w:lang w:val="es-ES" w:eastAsia="en-GB"/>
            </w:rPr>
            <w:t>Tel +34 (0)91 782 98 00 | Fax +34 (0)91 782 98 99</w:t>
          </w:r>
          <w:r w:rsidRPr="00203694">
            <w:rPr>
              <w:lang w:val="es-ES" w:eastAsia="en-GB"/>
            </w:rPr>
            <w:t xml:space="preserve"> | </w:t>
          </w:r>
          <w:r w:rsidRPr="00203694">
            <w:rPr>
              <w:rFonts w:eastAsia="SimSun"/>
              <w:lang w:val="es-ES"/>
            </w:rPr>
            <w:t>www.allenovery.com</w:t>
          </w:r>
        </w:p>
        <w:p w:rsidR="004949EE" w:rsidRPr="00212EC1" w:rsidRDefault="004949EE" w:rsidP="00726E64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726E64">
          <w:pPr>
            <w:pStyle w:val="AOEpicDisclaimer"/>
          </w:pPr>
          <w:bookmarkStart w:id="57" w:name="bmkOfficeList"/>
          <w:r>
            <w:t>bmkOfficeList</w:t>
          </w:r>
          <w:r w:rsidRPr="00C463E2">
            <w:t>.</w:t>
          </w:r>
          <w:bookmarkEnd w:id="57"/>
        </w:p>
        <w:p w:rsidR="004949EE" w:rsidRDefault="004949EE" w:rsidP="00726E64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56"/>
        <w:p w:rsidR="00C52FF9" w:rsidRDefault="00C52FF9"/>
      </w:docPartBody>
    </w:docPart>
    <w:docPart>
      <w:docPartPr>
        <w:name w:val="Disclaimer Middle-East"/>
        <w:style w:val="AOEpicDisclaimer"/>
        <w:category>
          <w:name w:val="General"/>
          <w:gallery w:val="autoTxt"/>
        </w:category>
        <w:behaviors>
          <w:behavior w:val="content"/>
        </w:behaviors>
        <w:guid w:val="{1AC83452-0EFB-4BE3-920B-81778865F0C8}"/>
      </w:docPartPr>
      <w:docPartBody>
        <w:p w:rsidR="004949EE" w:rsidRDefault="004949EE" w:rsidP="000C59F9">
          <w:pPr>
            <w:pStyle w:val="AOEpicDisclaimer"/>
            <w:sectPr w:rsidR="004949EE" w:rsidSect="00E130D4">
              <w:headerReference w:type="even" r:id="rId49"/>
              <w:footerReference w:type="even" r:id="rId5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5D26E7">
          <w:pPr>
            <w:pStyle w:val="AOEpicDisclaimer"/>
          </w:pPr>
          <w:bookmarkStart w:id="58" w:name="bmkDisclaimer"/>
          <w:r w:rsidRPr="00203694">
            <w:t>Allen &amp; Overy LLP</w:t>
          </w:r>
          <w:r w:rsidRPr="00203694">
            <w:rPr>
              <w:rFonts w:eastAsia="SimSun"/>
            </w:rPr>
            <w:t xml:space="preserve"> </w:t>
          </w:r>
        </w:p>
        <w:p w:rsidR="004949EE" w:rsidRPr="00203694" w:rsidRDefault="004949EE" w:rsidP="005D26E7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</w:rPr>
            <w:t xml:space="preserve">5th Floor, Al Mamoura Building B, Muroor Road, P.O. Box 7907 Abu Dhabi </w:t>
          </w:r>
          <w:r w:rsidRPr="00203694">
            <w:rPr>
              <w:i/>
              <w:lang w:eastAsia="en-GB"/>
            </w:rPr>
            <w:t>United Arab Emirates |</w:t>
          </w:r>
          <w:r w:rsidRPr="00203694">
            <w:rPr>
              <w:i/>
            </w:rPr>
            <w:t xml:space="preserve"> </w:t>
          </w:r>
          <w:r w:rsidRPr="00203694">
            <w:rPr>
              <w:i/>
              <w:lang w:eastAsia="en-GB"/>
            </w:rPr>
            <w:t>Tel +971 (0)2 418 0400 | Fax +971 (0)2 418 0499</w:t>
          </w:r>
        </w:p>
        <w:p w:rsidR="004949EE" w:rsidRPr="00203694" w:rsidRDefault="004949EE" w:rsidP="005D26E7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Level 2, Gate Village Building No. 8, Dubai International Financial Centre, PO Box 506678 Dubai United Arab Emirates | Tel +971 (0)4 426 7100 | Fax +971 (0)4 426 7199</w:t>
          </w:r>
        </w:p>
        <w:p w:rsidR="004949EE" w:rsidRPr="00203694" w:rsidRDefault="004949EE" w:rsidP="005D26E7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</w:rPr>
            <w:t xml:space="preserve">23rd Floor, Tornado Tower, Al Funduq Street, West Bay, PO Box 24205 Doha Qatar | </w:t>
          </w:r>
          <w:r w:rsidRPr="00203694">
            <w:rPr>
              <w:i/>
              <w:lang w:eastAsia="en-GB"/>
            </w:rPr>
            <w:t>Tel 00 (0)974 4419 4444 | Fax 00 (0)974 4419 4599</w:t>
          </w:r>
        </w:p>
        <w:p w:rsidR="004949EE" w:rsidRPr="00203694" w:rsidRDefault="004949EE" w:rsidP="005D26E7">
          <w:pPr>
            <w:pStyle w:val="AOEpicDisclaimer"/>
          </w:pPr>
          <w:r w:rsidRPr="00203694">
            <w:t>Abdulaziz AlGasim in association with Allen &amp; Overy LLP</w:t>
          </w:r>
        </w:p>
        <w:p w:rsidR="004949EE" w:rsidRPr="00203694" w:rsidRDefault="004949EE" w:rsidP="005D26E7">
          <w:pPr>
            <w:pStyle w:val="AOEpicDisclaimer"/>
            <w:rPr>
              <w:sz w:val="22"/>
              <w:lang w:eastAsia="en-GB"/>
            </w:rPr>
          </w:pPr>
          <w:r w:rsidRPr="00203694">
            <w:rPr>
              <w:i/>
              <w:lang w:eastAsia="en-GB"/>
            </w:rPr>
            <w:t>7758-King Fahad Road, Olaya-Unit No.3, Riyadh 12333-4187 Kingdom of Saudi Arabia, 4th floor,Al-Mada | Tel +966 (0)1 218 2900 | Fax +966 (0)1 460 0602</w:t>
          </w:r>
        </w:p>
        <w:p w:rsidR="004949EE" w:rsidRPr="00203694" w:rsidRDefault="004949EE" w:rsidP="005D26E7">
          <w:pPr>
            <w:pStyle w:val="AOEpicDisclaimer"/>
            <w:rPr>
              <w:lang w:eastAsia="en-GB"/>
            </w:rPr>
          </w:pPr>
          <w:r w:rsidRPr="00203694">
            <w:t>www.allenovery.com</w:t>
          </w:r>
        </w:p>
        <w:p w:rsidR="004949EE" w:rsidRPr="00212EC1" w:rsidRDefault="004949EE" w:rsidP="005D26E7">
          <w:pPr>
            <w:pStyle w:val="AOEpicDisclaimer"/>
            <w:rPr>
              <w:color w:val="333333"/>
              <w:sz w:val="16"/>
              <w:szCs w:val="16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5D26E7">
          <w:pPr>
            <w:pStyle w:val="AOEpicDisclaimer"/>
          </w:pPr>
          <w:bookmarkStart w:id="59" w:name="bmkOfficeList"/>
          <w:r>
            <w:t>bmkOfficeList</w:t>
          </w:r>
          <w:bookmarkEnd w:id="59"/>
        </w:p>
        <w:p w:rsidR="004949EE" w:rsidRDefault="004949EE" w:rsidP="005D26E7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58"/>
        <w:p w:rsidR="00C52FF9" w:rsidRDefault="00C52FF9"/>
      </w:docPartBody>
    </w:docPart>
    <w:docPart>
      <w:docPartPr>
        <w:name w:val="Disclaimer Milan"/>
        <w:style w:val="AOEpicDisclaimer"/>
        <w:category>
          <w:name w:val="General"/>
          <w:gallery w:val="autoTxt"/>
        </w:category>
        <w:behaviors>
          <w:behavior w:val="content"/>
        </w:behaviors>
        <w:guid w:val="{078A3496-4365-466C-966A-3BE02EEDCBDA}"/>
      </w:docPartPr>
      <w:docPartBody>
        <w:p w:rsidR="004949EE" w:rsidRDefault="004949EE" w:rsidP="000C59F9">
          <w:pPr>
            <w:pStyle w:val="AOEpicDisclaimer"/>
            <w:sectPr w:rsidR="004949EE" w:rsidSect="005417CC">
              <w:headerReference w:type="even" r:id="rId51"/>
              <w:footerReference w:type="even" r:id="rId5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245AE3">
          <w:pPr>
            <w:pStyle w:val="AOEpicDisclaimer"/>
            <w:rPr>
              <w:lang w:val="it-IT"/>
            </w:rPr>
          </w:pPr>
          <w:bookmarkStart w:id="60" w:name="_GoBack"/>
          <w:bookmarkStart w:id="61" w:name="bmkDisclaimer"/>
          <w:bookmarkEnd w:id="60"/>
          <w:r w:rsidRPr="00203694">
            <w:rPr>
              <w:lang w:val="it-IT"/>
            </w:rPr>
            <w:t>Studio Legale Associato</w:t>
          </w:r>
        </w:p>
        <w:p w:rsidR="004949EE" w:rsidRPr="00203694" w:rsidRDefault="004949EE" w:rsidP="00245AE3">
          <w:pPr>
            <w:pStyle w:val="AOEpicDisclaimer"/>
            <w:rPr>
              <w:rFonts w:eastAsia="SimSun"/>
              <w:lang w:val="it-IT"/>
            </w:rPr>
          </w:pPr>
          <w:r w:rsidRPr="00203694">
            <w:rPr>
              <w:i/>
              <w:lang w:val="it-IT"/>
            </w:rPr>
            <w:t xml:space="preserve">Via Manzoni, 41, 20121 Milan Italy | </w:t>
          </w:r>
          <w:r w:rsidRPr="00203694">
            <w:rPr>
              <w:i/>
              <w:lang w:val="it-IT" w:eastAsia="en-GB"/>
            </w:rPr>
            <w:t>Tel +39 (0)02 290 491 | Fax +39 (0)02 290 49333</w:t>
          </w:r>
        </w:p>
        <w:p w:rsidR="004949EE" w:rsidRPr="00203694" w:rsidRDefault="004949EE" w:rsidP="00245AE3">
          <w:pPr>
            <w:pStyle w:val="AOEpicDisclaimer"/>
            <w:rPr>
              <w:rFonts w:eastAsia="SimSun"/>
              <w:lang w:val="it-IT"/>
            </w:rPr>
          </w:pPr>
          <w:r w:rsidRPr="00203694">
            <w:rPr>
              <w:i/>
              <w:lang w:val="it-IT" w:eastAsia="en-GB"/>
            </w:rPr>
            <w:t>Corso Vittorio Emanuele II, 284, 00186 Rome Italy | Tel +39 (0)06 684 271 | Fax +39 (0)06 684 27333</w:t>
          </w:r>
        </w:p>
        <w:p w:rsidR="004949EE" w:rsidRPr="00203694" w:rsidRDefault="004949EE" w:rsidP="00245AE3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245AE3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245AE3">
          <w:pPr>
            <w:pStyle w:val="AOEpicDisclaimer"/>
          </w:pPr>
          <w:bookmarkStart w:id="62" w:name="bmkOfficeList"/>
          <w:r>
            <w:t>bmkOfficeList</w:t>
          </w:r>
          <w:bookmarkEnd w:id="62"/>
        </w:p>
        <w:p w:rsidR="004949EE" w:rsidRDefault="004949EE" w:rsidP="00245AE3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61"/>
        <w:p w:rsidR="00C52FF9" w:rsidRDefault="00C52FF9"/>
      </w:docPartBody>
    </w:docPart>
    <w:docPart>
      <w:docPartPr>
        <w:name w:val="Disclaimer Moscow"/>
        <w:style w:val="AOEpicDisclaimer"/>
        <w:category>
          <w:name w:val="General"/>
          <w:gallery w:val="autoTxt"/>
        </w:category>
        <w:behaviors>
          <w:behavior w:val="content"/>
        </w:behaviors>
        <w:guid w:val="{CC0E4026-4717-427A-B629-648E2C8CBF46}"/>
      </w:docPartPr>
      <w:docPartBody>
        <w:p w:rsidR="004949EE" w:rsidRDefault="004949EE" w:rsidP="000C59F9">
          <w:pPr>
            <w:pStyle w:val="AOEpicDisclaimer"/>
            <w:sectPr w:rsidR="004949EE" w:rsidSect="003D0D7F">
              <w:headerReference w:type="even" r:id="rId53"/>
              <w:footerReference w:type="even" r:id="rId54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6A17E2">
          <w:pPr>
            <w:pStyle w:val="AOEpicDisclaimer"/>
          </w:pPr>
          <w:bookmarkStart w:id="63" w:name="_GoBack"/>
          <w:bookmarkStart w:id="64" w:name="bmkDisclaimer"/>
          <w:bookmarkEnd w:id="63"/>
          <w:r w:rsidRPr="00203694">
            <w:t>Allen &amp; Overy Legal Services</w:t>
          </w:r>
        </w:p>
        <w:p w:rsidR="004949EE" w:rsidRPr="00203694" w:rsidRDefault="004949EE" w:rsidP="006A17E2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Dmitrovsky pereulok 9, 107031 Moscow Russian Federation | </w:t>
          </w:r>
          <w:r w:rsidRPr="00203694">
            <w:rPr>
              <w:i/>
              <w:lang w:eastAsia="en-GB"/>
            </w:rPr>
            <w:t>Tel +7 (0)495 725 7900 | Fax +7 (0)495 725 7949 |</w:t>
          </w:r>
          <w:r w:rsidRPr="00203694">
            <w:rPr>
              <w:rFonts w:eastAsia="SimSun"/>
            </w:rPr>
            <w:t xml:space="preserve"> www.allenovery.com</w:t>
          </w:r>
        </w:p>
        <w:p w:rsidR="004949EE" w:rsidRDefault="004949EE" w:rsidP="006A17E2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6A17E2">
          <w:pPr>
            <w:pStyle w:val="AOEpicDisclaimer"/>
          </w:pPr>
          <w:bookmarkStart w:id="65" w:name="bmkOfficeList"/>
          <w:r>
            <w:t>bmkOfficeList</w:t>
          </w:r>
          <w:bookmarkEnd w:id="65"/>
        </w:p>
        <w:p w:rsidR="004949EE" w:rsidRDefault="004949EE" w:rsidP="006A17E2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64"/>
        <w:p w:rsidR="00C52FF9" w:rsidRDefault="00C52FF9"/>
      </w:docPartBody>
    </w:docPart>
    <w:docPart>
      <w:docPartPr>
        <w:name w:val="Disclaimer New York"/>
        <w:style w:val="AOEpicDisclaimer"/>
        <w:category>
          <w:name w:val="General"/>
          <w:gallery w:val="autoTxt"/>
        </w:category>
        <w:behaviors>
          <w:behavior w:val="content"/>
        </w:behaviors>
        <w:guid w:val="{F6117B4A-EB08-4149-8036-1232F388A5D2}"/>
      </w:docPartPr>
      <w:docPartBody>
        <w:p w:rsidR="004949EE" w:rsidRDefault="004949EE" w:rsidP="000C59F9">
          <w:pPr>
            <w:pStyle w:val="AOEpicDisclaimer"/>
            <w:sectPr w:rsidR="004949EE" w:rsidSect="00127D7E">
              <w:headerReference w:type="even" r:id="rId55"/>
              <w:footerReference w:type="even" r:id="rId56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C125B3">
          <w:pPr>
            <w:pStyle w:val="AOEpicDisclaimer"/>
          </w:pPr>
          <w:bookmarkStart w:id="66" w:name="_GoBack"/>
          <w:bookmarkStart w:id="67" w:name="bmkDisclaimer"/>
          <w:bookmarkEnd w:id="66"/>
          <w:r w:rsidRPr="00203694">
            <w:t>Allen &amp; Overy LLP</w:t>
          </w:r>
        </w:p>
        <w:p w:rsidR="004949EE" w:rsidRPr="00203694" w:rsidRDefault="004949EE" w:rsidP="00C125B3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1221 Avenue of the Americas, New York NY 10020 United States of America | </w:t>
          </w:r>
          <w:r w:rsidRPr="00203694">
            <w:rPr>
              <w:i/>
              <w:lang w:eastAsia="en-GB"/>
            </w:rPr>
            <w:t>Tel +1 (0)212 610 6300 | Fax +1(0) 212 610 6399</w:t>
          </w:r>
        </w:p>
        <w:p w:rsidR="004949EE" w:rsidRPr="00203694" w:rsidRDefault="004949EE" w:rsidP="00C125B3">
          <w:pPr>
            <w:pStyle w:val="AOEpicDisclaimer"/>
            <w:rPr>
              <w:rFonts w:eastAsia="SimSun"/>
            </w:rPr>
          </w:pPr>
          <w:r w:rsidRPr="00203694">
            <w:rPr>
              <w:i/>
              <w:lang w:eastAsia="en-GB"/>
            </w:rPr>
            <w:t>1301 K Street NW, 9th Floor, East Tower, Washington D.C. 20005 United States of America | Tel +1 (0)202 683 3800 | Fax +1 (0)202 683 3999</w:t>
          </w:r>
        </w:p>
        <w:p w:rsidR="004949EE" w:rsidRPr="00203694" w:rsidRDefault="004949EE" w:rsidP="00C125B3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Default="004949EE" w:rsidP="00C125B3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C125B3">
          <w:pPr>
            <w:pStyle w:val="AOEpicDisclaimer"/>
          </w:pPr>
          <w:bookmarkStart w:id="68" w:name="bmkOfficeList"/>
          <w:r>
            <w:t>bmkOfficeList</w:t>
          </w:r>
          <w:bookmarkEnd w:id="68"/>
        </w:p>
        <w:p w:rsidR="004949EE" w:rsidRDefault="004949EE" w:rsidP="00C125B3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67"/>
        <w:p w:rsidR="00C52FF9" w:rsidRDefault="00C52FF9"/>
      </w:docPartBody>
    </w:docPart>
    <w:docPart>
      <w:docPartPr>
        <w:name w:val="Disclaimer Paris"/>
        <w:style w:val="AOEpicDisclaimer"/>
        <w:category>
          <w:name w:val="General"/>
          <w:gallery w:val="autoTxt"/>
        </w:category>
        <w:behaviors>
          <w:behavior w:val="content"/>
        </w:behaviors>
        <w:guid w:val="{DCE9C0F6-ECA4-495F-B37D-18DA8FBB9408}"/>
      </w:docPartPr>
      <w:docPartBody>
        <w:p w:rsidR="004949EE" w:rsidRDefault="004949EE" w:rsidP="000C59F9">
          <w:pPr>
            <w:pStyle w:val="AOEpicDisclaimer"/>
            <w:sectPr w:rsidR="004949EE" w:rsidSect="00F54EAB">
              <w:headerReference w:type="even" r:id="rId57"/>
              <w:footerReference w:type="even" r:id="rId5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003A54">
          <w:pPr>
            <w:pStyle w:val="AOEpicDisclaimer"/>
          </w:pPr>
          <w:bookmarkStart w:id="69" w:name="_GoBack"/>
          <w:bookmarkStart w:id="70" w:name="bmkDisclaimer"/>
          <w:bookmarkEnd w:id="69"/>
          <w:r w:rsidRPr="00203694">
            <w:t>Allen &amp; Overy LLP</w:t>
          </w:r>
        </w:p>
        <w:p w:rsidR="004949EE" w:rsidRPr="00306585" w:rsidRDefault="004949EE" w:rsidP="00003A54">
          <w:pPr>
            <w:pStyle w:val="AOEpicDisclaimer"/>
            <w:rPr>
              <w:rFonts w:eastAsia="SimSun"/>
            </w:rPr>
          </w:pPr>
          <w:r w:rsidRPr="00306585">
            <w:rPr>
              <w:i/>
            </w:rPr>
            <w:t xml:space="preserve">52 avenue Hoche, CS 90005, 75379 Paris Cedex 08 France | </w:t>
          </w:r>
          <w:r w:rsidRPr="00306585">
            <w:rPr>
              <w:i/>
              <w:lang w:eastAsia="en-GB"/>
            </w:rPr>
            <w:t xml:space="preserve">Tel +33 (0)1 40 06 54 00 | Fax +33 (0)1 40 06 54 54 | </w:t>
          </w:r>
          <w:r w:rsidRPr="00306585">
            <w:rPr>
              <w:rFonts w:eastAsia="SimSun"/>
            </w:rPr>
            <w:t>www.allenovery.com</w:t>
          </w:r>
        </w:p>
        <w:p w:rsidR="004949EE" w:rsidRPr="00212EC1" w:rsidRDefault="004949EE" w:rsidP="00003A54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003A54">
          <w:pPr>
            <w:pStyle w:val="AOEpicDisclaimer"/>
          </w:pPr>
          <w:bookmarkStart w:id="71" w:name="bmkOfficeList"/>
          <w:r>
            <w:t>bmkOfficeList</w:t>
          </w:r>
          <w:bookmarkEnd w:id="71"/>
        </w:p>
        <w:p w:rsidR="004949EE" w:rsidRDefault="004949EE" w:rsidP="00003A54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70"/>
        <w:p w:rsidR="00C52FF9" w:rsidRDefault="00C52FF9"/>
      </w:docPartBody>
    </w:docPart>
    <w:docPart>
      <w:docPartPr>
        <w:name w:val="Disclaimer Perth"/>
        <w:style w:val="AOEpicDisclaimer"/>
        <w:category>
          <w:name w:val="General"/>
          <w:gallery w:val="autoTxt"/>
        </w:category>
        <w:behaviors>
          <w:behavior w:val="content"/>
        </w:behaviors>
        <w:guid w:val="{04FFFC48-FFC9-41D4-9FEC-0B8B1D67FE54}"/>
      </w:docPartPr>
      <w:docPartBody>
        <w:p w:rsidR="004949EE" w:rsidRDefault="004949EE" w:rsidP="000C59F9">
          <w:pPr>
            <w:pStyle w:val="AOEpicDisclaimer"/>
            <w:sectPr w:rsidR="004949EE" w:rsidSect="00557674">
              <w:headerReference w:type="even" r:id="rId59"/>
              <w:footerReference w:type="even" r:id="rId6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84056B">
          <w:pPr>
            <w:pStyle w:val="AOEpicDisclaimer"/>
          </w:pPr>
          <w:bookmarkStart w:id="72" w:name="_GoBack"/>
          <w:bookmarkStart w:id="73" w:name="bmkDisclaimer"/>
          <w:bookmarkEnd w:id="72"/>
          <w:r w:rsidRPr="00212EC1">
            <w:rPr>
              <w:color w:val="333333"/>
            </w:rPr>
            <w:t>Allen &amp; Overy</w:t>
          </w:r>
        </w:p>
        <w:p w:rsidR="004949EE" w:rsidRPr="00203694" w:rsidRDefault="004949EE" w:rsidP="0084056B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Level 27, Exchange Plaza, 2 The Esplanade Perth WA 6000 </w:t>
          </w:r>
          <w:r w:rsidRPr="00203694">
            <w:rPr>
              <w:i/>
              <w:lang w:eastAsia="en-GB"/>
            </w:rPr>
            <w:t>Australia | Tel +61 (0)8 6315 5900 | Fax +61 (0)8 6315 5999</w:t>
          </w:r>
        </w:p>
        <w:p w:rsidR="004949EE" w:rsidRPr="00203694" w:rsidRDefault="004949EE" w:rsidP="0084056B">
          <w:pPr>
            <w:pStyle w:val="AOEpicDisclaimer"/>
            <w:rPr>
              <w:rFonts w:eastAsia="SimSun"/>
            </w:rPr>
          </w:pPr>
          <w:r w:rsidRPr="00203694">
            <w:rPr>
              <w:i/>
              <w:lang w:eastAsia="en-GB"/>
            </w:rPr>
            <w:t>Level 25, 85 Castlereagh Street, Sydney NSW 2000 Australia | Tel +61 (0)2 9373 7700 | Fax +61 (0)2 9373 7710</w:t>
          </w:r>
        </w:p>
        <w:p w:rsidR="004949EE" w:rsidRPr="00203694" w:rsidRDefault="004949EE" w:rsidP="0084056B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84056B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84056B">
          <w:pPr>
            <w:pStyle w:val="AOEpicDisclaimer"/>
          </w:pPr>
          <w:bookmarkStart w:id="74" w:name="bmkOfficeList"/>
          <w:r>
            <w:t>bmkOfficeList</w:t>
          </w:r>
          <w:bookmarkEnd w:id="74"/>
        </w:p>
        <w:p w:rsidR="004949EE" w:rsidRDefault="004949EE" w:rsidP="0084056B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73"/>
        <w:p w:rsidR="00C52FF9" w:rsidRDefault="00C52FF9"/>
      </w:docPartBody>
    </w:docPart>
    <w:docPart>
      <w:docPartPr>
        <w:name w:val="Disclaimer Prague"/>
        <w:style w:val="AOEpicDisclaimer"/>
        <w:category>
          <w:name w:val="General"/>
          <w:gallery w:val="autoTxt"/>
        </w:category>
        <w:behaviors>
          <w:behavior w:val="content"/>
        </w:behaviors>
        <w:guid w:val="{8A85394B-2233-42A8-AC89-FD9CCEF6D95D}"/>
      </w:docPartPr>
      <w:docPartBody>
        <w:p w:rsidR="004949EE" w:rsidRDefault="004949EE" w:rsidP="000C59F9">
          <w:pPr>
            <w:pStyle w:val="AOEpicDisclaimer"/>
            <w:sectPr w:rsidR="004949EE" w:rsidSect="002B5E8F">
              <w:headerReference w:type="even" r:id="rId61"/>
              <w:footerReference w:type="even" r:id="rId6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12EC1" w:rsidRDefault="004949EE" w:rsidP="00F04103">
          <w:pPr>
            <w:pStyle w:val="AOEpicDisclaimer"/>
            <w:rPr>
              <w:color w:val="333333"/>
              <w:lang w:val="en"/>
            </w:rPr>
          </w:pPr>
          <w:bookmarkStart w:id="75" w:name="_GoBack"/>
          <w:bookmarkStart w:id="76" w:name="bmkDisclaimer"/>
          <w:bookmarkEnd w:id="75"/>
          <w:r w:rsidRPr="00203694">
            <w:t xml:space="preserve">Allen &amp; Overy (Czech Republic) LLP, </w:t>
          </w:r>
          <w:r w:rsidRPr="00212EC1">
            <w:rPr>
              <w:color w:val="333333"/>
              <w:lang w:val="en"/>
            </w:rPr>
            <w:t>organizační složka</w:t>
          </w:r>
        </w:p>
        <w:p w:rsidR="004949EE" w:rsidRPr="00212EC1" w:rsidRDefault="004949EE" w:rsidP="00F04103">
          <w:pPr>
            <w:pStyle w:val="AOEpicDisclaimer"/>
            <w:rPr>
              <w:color w:val="333333"/>
              <w:lang w:val="en"/>
            </w:rPr>
          </w:pPr>
          <w:r w:rsidRPr="00203694">
            <w:rPr>
              <w:i/>
            </w:rPr>
            <w:t xml:space="preserve">V Celnici 4, 110 00 Prague 1 Czech Republic | </w:t>
          </w:r>
          <w:r w:rsidRPr="00203694">
            <w:rPr>
              <w:i/>
              <w:lang w:eastAsia="en-GB"/>
            </w:rPr>
            <w:t>Tel +420 (0)222 107 111 | Fax +420 (0)222 107 107 |</w:t>
          </w:r>
          <w:r w:rsidRPr="00203694">
            <w:rPr>
              <w:lang w:eastAsia="en-GB"/>
            </w:rPr>
            <w:t xml:space="preserve"> </w:t>
          </w:r>
          <w:r w:rsidRPr="00203694">
            <w:rPr>
              <w:rFonts w:eastAsia="SimSun"/>
            </w:rPr>
            <w:t>www.allenovery.com</w:t>
          </w:r>
        </w:p>
        <w:p w:rsidR="004949EE" w:rsidRDefault="004949EE" w:rsidP="00F04103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F04103">
          <w:pPr>
            <w:pStyle w:val="AOEpicDisclaimer"/>
          </w:pPr>
          <w:bookmarkStart w:id="77" w:name="bmkOfficeList"/>
          <w:r>
            <w:t>bmkOfficeList</w:t>
          </w:r>
          <w:bookmarkEnd w:id="77"/>
        </w:p>
        <w:p w:rsidR="004949EE" w:rsidRDefault="004949EE" w:rsidP="00F04103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76"/>
        <w:p w:rsidR="00C52FF9" w:rsidRDefault="00C52FF9"/>
      </w:docPartBody>
    </w:docPart>
    <w:docPart>
      <w:docPartPr>
        <w:name w:val="Disclaimer Rome"/>
        <w:style w:val="AOEpicDisclaimer"/>
        <w:category>
          <w:name w:val="General"/>
          <w:gallery w:val="autoTxt"/>
        </w:category>
        <w:behaviors>
          <w:behavior w:val="content"/>
        </w:behaviors>
        <w:guid w:val="{6D21EC66-2285-40EE-92E0-19BF9D26848E}"/>
      </w:docPartPr>
      <w:docPartBody>
        <w:p w:rsidR="004949EE" w:rsidRDefault="004949EE" w:rsidP="000C59F9">
          <w:pPr>
            <w:pStyle w:val="AOEpicDisclaimer"/>
            <w:sectPr w:rsidR="004949EE" w:rsidSect="00F07A45">
              <w:headerReference w:type="even" r:id="rId63"/>
              <w:footerReference w:type="even" r:id="rId64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A71254">
          <w:pPr>
            <w:pStyle w:val="AOEpicDisclaimer"/>
            <w:rPr>
              <w:lang w:val="it-IT"/>
            </w:rPr>
          </w:pPr>
          <w:bookmarkStart w:id="78" w:name="_GoBack"/>
          <w:bookmarkStart w:id="79" w:name="bmkDisclaimer"/>
          <w:bookmarkEnd w:id="78"/>
          <w:r w:rsidRPr="00203694">
            <w:rPr>
              <w:lang w:val="it-IT"/>
            </w:rPr>
            <w:t>Studio Legale Associato</w:t>
          </w:r>
        </w:p>
        <w:p w:rsidR="004949EE" w:rsidRPr="00203694" w:rsidRDefault="004949EE" w:rsidP="00A71254">
          <w:pPr>
            <w:pStyle w:val="AOEpicDisclaimer"/>
            <w:rPr>
              <w:rFonts w:eastAsia="SimSun"/>
              <w:lang w:val="it-IT"/>
            </w:rPr>
          </w:pPr>
          <w:r w:rsidRPr="00203694">
            <w:rPr>
              <w:i/>
              <w:lang w:val="it-IT"/>
            </w:rPr>
            <w:t xml:space="preserve">Via Manzoni, 41, 20121 Milan Italy | </w:t>
          </w:r>
          <w:r w:rsidRPr="00203694">
            <w:rPr>
              <w:i/>
              <w:lang w:val="it-IT" w:eastAsia="en-GB"/>
            </w:rPr>
            <w:t>Tel +39 (0)02 290 491 | Fax +39 (0)02 290 49333</w:t>
          </w:r>
        </w:p>
        <w:p w:rsidR="004949EE" w:rsidRPr="00203694" w:rsidRDefault="004949EE" w:rsidP="00A71254">
          <w:pPr>
            <w:pStyle w:val="AOEpicDisclaimer"/>
            <w:rPr>
              <w:rFonts w:eastAsia="SimSun"/>
              <w:lang w:val="it-IT"/>
            </w:rPr>
          </w:pPr>
          <w:r w:rsidRPr="00203694">
            <w:rPr>
              <w:i/>
              <w:lang w:val="it-IT" w:eastAsia="en-GB"/>
            </w:rPr>
            <w:t>Corso Vittorio Emanuele II, 284, 00186 Rome Italy | Tel +39 (0)06 684 271 | Fax +39 (0)06 684 27333</w:t>
          </w:r>
        </w:p>
        <w:p w:rsidR="004949EE" w:rsidRPr="00203694" w:rsidRDefault="004949EE" w:rsidP="00A71254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A71254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A71254">
          <w:pPr>
            <w:pStyle w:val="AOEpicDisclaimer"/>
          </w:pPr>
          <w:bookmarkStart w:id="80" w:name="bmkOfficeList"/>
          <w:r>
            <w:t>bmkOfficeList</w:t>
          </w:r>
          <w:bookmarkEnd w:id="80"/>
        </w:p>
        <w:p w:rsidR="004949EE" w:rsidRDefault="004949EE" w:rsidP="00A71254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79"/>
        <w:p w:rsidR="00C52FF9" w:rsidRDefault="00C52FF9"/>
      </w:docPartBody>
    </w:docPart>
    <w:docPart>
      <w:docPartPr>
        <w:name w:val="Disclaimer Shanghai"/>
        <w:style w:val="AOEpicDisclaimer"/>
        <w:category>
          <w:name w:val="General"/>
          <w:gallery w:val="autoTxt"/>
        </w:category>
        <w:behaviors>
          <w:behavior w:val="content"/>
        </w:behaviors>
        <w:guid w:val="{2990FD80-790E-4F49-97C8-F1E0D0BA1C4E}"/>
      </w:docPartPr>
      <w:docPartBody>
        <w:p w:rsidR="004949EE" w:rsidRDefault="004949EE" w:rsidP="000C59F9">
          <w:pPr>
            <w:pStyle w:val="AOEpicDisclaimer"/>
            <w:sectPr w:rsidR="004949EE" w:rsidSect="00BA471E">
              <w:headerReference w:type="even" r:id="rId65"/>
              <w:footerReference w:type="even" r:id="rId66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62628B">
          <w:pPr>
            <w:pStyle w:val="AOEpicDisclaimer"/>
          </w:pPr>
          <w:bookmarkStart w:id="81" w:name="_GoBack"/>
          <w:bookmarkStart w:id="82" w:name="bmkDisclaimer"/>
          <w:bookmarkEnd w:id="81"/>
          <w:r w:rsidRPr="00203694">
            <w:t>Allen &amp; Overy LLP, Beijing office</w:t>
          </w:r>
        </w:p>
        <w:p w:rsidR="004949EE" w:rsidRPr="00203694" w:rsidRDefault="004949EE" w:rsidP="0062628B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</w:rPr>
            <w:t xml:space="preserve">Suite 522, China World Office 2, No. 1 Jian Guo Men Wai Avenue, Beijing 100004 PRC | </w:t>
          </w:r>
          <w:r w:rsidRPr="00203694">
            <w:rPr>
              <w:i/>
              <w:lang w:eastAsia="en-GB"/>
            </w:rPr>
            <w:t>Tel +86 (0)10 6505 8800 | Fax +86 (0)10 6505 6677</w:t>
          </w:r>
        </w:p>
        <w:p w:rsidR="004949EE" w:rsidRPr="00203694" w:rsidRDefault="004949EE" w:rsidP="0062628B">
          <w:pPr>
            <w:pStyle w:val="AOEpicDisclaimer"/>
          </w:pPr>
          <w:r w:rsidRPr="00203694">
            <w:t>Allen &amp; Overy LLP, Shanghai office</w:t>
          </w:r>
        </w:p>
        <w:p w:rsidR="004949EE" w:rsidRPr="00203694" w:rsidRDefault="004949EE" w:rsidP="0062628B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15F, Phase II, Shanghai IFC, 8 Century Avenue, Pudong Shanghai 200120 China | Tel +86 (0)21 2036 7000 | Fax +86 (0)21 2036 7100</w:t>
          </w:r>
        </w:p>
        <w:p w:rsidR="004949EE" w:rsidRPr="00203694" w:rsidRDefault="004949EE" w:rsidP="0062628B">
          <w:pPr>
            <w:pStyle w:val="AOEpicDisclaimer"/>
            <w:rPr>
              <w:i/>
              <w:lang w:eastAsia="en-GB"/>
            </w:rPr>
          </w:pPr>
          <w:r w:rsidRPr="00203694">
            <w:t>Allen &amp; Overy</w:t>
          </w:r>
        </w:p>
        <w:p w:rsidR="004949EE" w:rsidRPr="00203694" w:rsidRDefault="004949EE" w:rsidP="0062628B">
          <w:pPr>
            <w:pStyle w:val="AOEpicDisclaimer"/>
            <w:rPr>
              <w:i/>
              <w:lang w:eastAsia="en-GB"/>
            </w:rPr>
          </w:pPr>
          <w:r w:rsidRPr="00203694">
            <w:rPr>
              <w:i/>
              <w:lang w:eastAsia="en-GB"/>
            </w:rPr>
            <w:t>9th Floor, Three Exchange Square, Central Hong Kong SAR |</w:t>
          </w:r>
          <w:r w:rsidRPr="00203694">
            <w:rPr>
              <w:i/>
            </w:rPr>
            <w:t xml:space="preserve"> </w:t>
          </w:r>
          <w:r w:rsidRPr="00203694">
            <w:rPr>
              <w:i/>
              <w:lang w:eastAsia="en-GB"/>
            </w:rPr>
            <w:t>Tel +852 2974 7000 | Fax +852 2974 699</w:t>
          </w:r>
        </w:p>
        <w:p w:rsidR="004949EE" w:rsidRPr="00203694" w:rsidRDefault="004949EE" w:rsidP="0062628B">
          <w:pPr>
            <w:pStyle w:val="AOEpicDisclaimer"/>
            <w:rPr>
              <w:i/>
              <w:lang w:eastAsia="en-GB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62628B">
          <w:pPr>
            <w:pStyle w:val="AOEpicDisclaimer"/>
            <w:rPr>
              <w:color w:val="333333"/>
              <w:sz w:val="16"/>
              <w:szCs w:val="16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62628B">
          <w:pPr>
            <w:pStyle w:val="AOEpicDisclaimer"/>
          </w:pPr>
          <w:bookmarkStart w:id="83" w:name="bmkOfficeList"/>
          <w:r>
            <w:t>bmkOfficeList</w:t>
          </w:r>
          <w:bookmarkEnd w:id="83"/>
        </w:p>
        <w:p w:rsidR="004949EE" w:rsidRDefault="004949EE" w:rsidP="0062628B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82"/>
        <w:p w:rsidR="00C52FF9" w:rsidRDefault="00C52FF9"/>
      </w:docPartBody>
    </w:docPart>
    <w:docPart>
      <w:docPartPr>
        <w:name w:val="Disclaimer Singapore"/>
        <w:style w:val="AOEpicDisclaimer"/>
        <w:category>
          <w:name w:val="General"/>
          <w:gallery w:val="autoTxt"/>
        </w:category>
        <w:behaviors>
          <w:behavior w:val="content"/>
        </w:behaviors>
        <w:guid w:val="{ADB05507-ABD3-48A3-A5C2-9A0370C3638B}"/>
      </w:docPartPr>
      <w:docPartBody>
        <w:p w:rsidR="004949EE" w:rsidRDefault="004949EE" w:rsidP="000C59F9">
          <w:pPr>
            <w:pStyle w:val="AOEpicDisclaimer"/>
            <w:sectPr w:rsidR="004949EE" w:rsidSect="00527804">
              <w:headerReference w:type="even" r:id="rId67"/>
              <w:footerReference w:type="even" r:id="rId6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BE574F">
          <w:pPr>
            <w:pStyle w:val="AOEpicDisclaimer"/>
          </w:pPr>
          <w:bookmarkStart w:id="84" w:name="_GoBack"/>
          <w:bookmarkStart w:id="85" w:name="bmkDisclaimer"/>
          <w:bookmarkEnd w:id="84"/>
          <w:r w:rsidRPr="00203694">
            <w:t>Allen &amp; Overy LLP</w:t>
          </w:r>
        </w:p>
        <w:p w:rsidR="004949EE" w:rsidRPr="00203694" w:rsidRDefault="004949EE" w:rsidP="00BE574F">
          <w:pPr>
            <w:pStyle w:val="AOEpicDisclaimer"/>
          </w:pPr>
          <w:r w:rsidRPr="00203694">
            <w:rPr>
              <w:i/>
            </w:rPr>
            <w:t xml:space="preserve">50 Collyer Quay, #09-01 OUE Bayfront Singapore 049321 | </w:t>
          </w:r>
          <w:r w:rsidRPr="00203694">
            <w:rPr>
              <w:i/>
              <w:lang w:eastAsia="en-GB"/>
            </w:rPr>
            <w:t>Tel +65 (0)6671 6000 | Fax +65 (0)6671 6499 |</w:t>
          </w:r>
          <w:r w:rsidRPr="00203694">
            <w:rPr>
              <w:lang w:eastAsia="en-GB"/>
            </w:rPr>
            <w:t xml:space="preserve"> </w:t>
          </w:r>
          <w:r w:rsidRPr="00203694">
            <w:rPr>
              <w:rFonts w:eastAsia="SimSun"/>
            </w:rPr>
            <w:t>www.allenovery.com</w:t>
          </w:r>
        </w:p>
        <w:p w:rsidR="004949EE" w:rsidRDefault="004949EE" w:rsidP="00BE574F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BE574F">
          <w:pPr>
            <w:pStyle w:val="AOEpicDisclaimer"/>
          </w:pPr>
          <w:bookmarkStart w:id="86" w:name="bmkOfficeList"/>
          <w:r>
            <w:t>bmkOfficeList</w:t>
          </w:r>
          <w:bookmarkEnd w:id="86"/>
        </w:p>
        <w:p w:rsidR="004949EE" w:rsidRDefault="004949EE" w:rsidP="00BE574F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85"/>
        <w:p w:rsidR="00C52FF9" w:rsidRDefault="00C52FF9"/>
      </w:docPartBody>
    </w:docPart>
    <w:docPart>
      <w:docPartPr>
        <w:name w:val="Disclaimer Sydney"/>
        <w:style w:val="AOEpicDisclaimer"/>
        <w:category>
          <w:name w:val="General"/>
          <w:gallery w:val="autoTxt"/>
        </w:category>
        <w:behaviors>
          <w:behavior w:val="content"/>
        </w:behaviors>
        <w:guid w:val="{3AD530E3-3C5B-4E6F-8BB9-49AB7C7C375D}"/>
      </w:docPartPr>
      <w:docPartBody>
        <w:p w:rsidR="004949EE" w:rsidRDefault="004949EE" w:rsidP="000C59F9">
          <w:pPr>
            <w:pStyle w:val="AOEpicDisclaimer"/>
            <w:sectPr w:rsidR="004949EE" w:rsidSect="00AB7C59">
              <w:headerReference w:type="even" r:id="rId69"/>
              <w:footerReference w:type="even" r:id="rId7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EF2884">
          <w:pPr>
            <w:pStyle w:val="AOEpicDisclaimer"/>
          </w:pPr>
          <w:bookmarkStart w:id="87" w:name="_GoBack"/>
          <w:bookmarkStart w:id="88" w:name="bmkDisclaimer"/>
          <w:bookmarkEnd w:id="87"/>
          <w:r w:rsidRPr="00212EC1">
            <w:rPr>
              <w:color w:val="333333"/>
            </w:rPr>
            <w:t>Allen &amp; Overy</w:t>
          </w:r>
        </w:p>
        <w:p w:rsidR="004949EE" w:rsidRPr="00203694" w:rsidRDefault="004949EE" w:rsidP="00EF2884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Level 27, Exchange Plaza, 2 The Esplanade Perth WA 6000 </w:t>
          </w:r>
          <w:r w:rsidRPr="00203694">
            <w:rPr>
              <w:i/>
              <w:lang w:eastAsia="en-GB"/>
            </w:rPr>
            <w:t>Australia | Tel +61 (0)8 6315 5900 | Fax +61 (0)8 6315 5999</w:t>
          </w:r>
        </w:p>
        <w:p w:rsidR="004949EE" w:rsidRPr="00203694" w:rsidRDefault="004949EE" w:rsidP="00EF2884">
          <w:pPr>
            <w:pStyle w:val="AOEpicDisclaimer"/>
            <w:rPr>
              <w:rFonts w:eastAsia="SimSun"/>
            </w:rPr>
          </w:pPr>
          <w:r w:rsidRPr="00203694">
            <w:rPr>
              <w:i/>
              <w:lang w:eastAsia="en-GB"/>
            </w:rPr>
            <w:t>Level 25, 85 Castlereagh Street, Sydney NSW 2000 Australia | Tel +61 (0)2 9373 7700 | Fax +61 (0)2 9373 7710</w:t>
          </w:r>
        </w:p>
        <w:p w:rsidR="004949EE" w:rsidRPr="00203694" w:rsidRDefault="004949EE" w:rsidP="00EF2884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Pr="00212EC1" w:rsidRDefault="004949EE" w:rsidP="00EF2884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EF2884">
          <w:pPr>
            <w:pStyle w:val="AOEpicDisclaimer"/>
          </w:pPr>
          <w:bookmarkStart w:id="89" w:name="bmkOfficeList"/>
          <w:r>
            <w:t>bmkOfficeList</w:t>
          </w:r>
          <w:bookmarkEnd w:id="89"/>
        </w:p>
        <w:p w:rsidR="004949EE" w:rsidRDefault="004949EE" w:rsidP="00EF2884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88"/>
        <w:p w:rsidR="00C52FF9" w:rsidRDefault="00C52FF9"/>
      </w:docPartBody>
    </w:docPart>
    <w:docPart>
      <w:docPartPr>
        <w:name w:val="Disclaimer São Paulo"/>
        <w:style w:val="AOEpicDisclaimer"/>
        <w:category>
          <w:name w:val="General"/>
          <w:gallery w:val="autoTxt"/>
        </w:category>
        <w:behaviors>
          <w:behavior w:val="content"/>
        </w:behaviors>
        <w:guid w:val="{B919DD8B-93EE-428F-A41D-D96DE3E9A960}"/>
      </w:docPartPr>
      <w:docPartBody>
        <w:p w:rsidR="004949EE" w:rsidRDefault="004949EE" w:rsidP="000C59F9">
          <w:pPr>
            <w:pStyle w:val="AOEpicDisclaimer"/>
            <w:sectPr w:rsidR="004949EE" w:rsidSect="00464B13">
              <w:headerReference w:type="even" r:id="rId71"/>
              <w:footerReference w:type="even" r:id="rId7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472045">
          <w:pPr>
            <w:pStyle w:val="AOEpicDisclaimer"/>
            <w:rPr>
              <w:i/>
              <w:iCs/>
              <w:lang w:val="es-ES"/>
            </w:rPr>
          </w:pPr>
          <w:bookmarkStart w:id="90" w:name="_GoBack"/>
          <w:bookmarkStart w:id="91" w:name="bmkDisclaimer"/>
          <w:bookmarkEnd w:id="90"/>
          <w:r w:rsidRPr="00203694">
            <w:rPr>
              <w:lang w:val="es-ES"/>
            </w:rPr>
            <w:t>Allen &amp; Overy LLP – Consultores em Direito Estrangeiro / Direito Norte-Americano</w:t>
          </w:r>
        </w:p>
        <w:p w:rsidR="004949EE" w:rsidRPr="00203694" w:rsidRDefault="004949EE" w:rsidP="00472045">
          <w:pPr>
            <w:pStyle w:val="AOEpicDisclaimer"/>
            <w:rPr>
              <w:rFonts w:eastAsia="SimSun"/>
              <w:i/>
              <w:iCs/>
              <w:lang w:val="es-ES"/>
            </w:rPr>
          </w:pPr>
          <w:r w:rsidRPr="00203694">
            <w:rPr>
              <w:i/>
              <w:lang w:val="es-ES"/>
            </w:rPr>
            <w:t xml:space="preserve">Rua das Olimpíadas, 100 - 10ºandar, Vila Olímpia, CEP: 04551-000 São Paulo - SP, Brazil | </w:t>
          </w:r>
          <w:r w:rsidRPr="00203694">
            <w:rPr>
              <w:i/>
              <w:lang w:val="es-ES" w:eastAsia="en-GB"/>
            </w:rPr>
            <w:t xml:space="preserve">Tel +55 (0)11 3848-8750 | Fax +55 (0)11 3049-8048 | </w:t>
          </w:r>
          <w:r w:rsidRPr="00203694">
            <w:rPr>
              <w:rFonts w:eastAsia="SimSun"/>
              <w:lang w:val="es-ES"/>
            </w:rPr>
            <w:t>www.allenovery.com</w:t>
          </w:r>
        </w:p>
        <w:p w:rsidR="004949EE" w:rsidRPr="00212EC1" w:rsidRDefault="004949EE" w:rsidP="00472045">
          <w:pPr>
            <w:pStyle w:val="AOEpicDisclaimer"/>
            <w:rPr>
              <w:rFonts w:eastAsia="SimSun"/>
              <w:color w:val="333333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472045">
          <w:pPr>
            <w:pStyle w:val="AOEpicDisclaimer"/>
          </w:pPr>
          <w:bookmarkStart w:id="92" w:name="bmkOfficeList"/>
          <w:r>
            <w:t>bmkOfficeList</w:t>
          </w:r>
          <w:bookmarkEnd w:id="92"/>
        </w:p>
        <w:p w:rsidR="004949EE" w:rsidRDefault="004949EE" w:rsidP="00472045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91"/>
        <w:p w:rsidR="00C52FF9" w:rsidRDefault="00C52FF9"/>
      </w:docPartBody>
    </w:docPart>
    <w:docPart>
      <w:docPartPr>
        <w:name w:val="Disclaimer Tokyo"/>
        <w:style w:val="AOEpicDisclaimer"/>
        <w:category>
          <w:name w:val="General"/>
          <w:gallery w:val="autoTxt"/>
        </w:category>
        <w:behaviors>
          <w:behavior w:val="content"/>
        </w:behaviors>
        <w:guid w:val="{B88E83AA-7319-4801-8506-FC3B34D4C949}"/>
      </w:docPartPr>
      <w:docPartBody>
        <w:p w:rsidR="004949EE" w:rsidRDefault="004949EE" w:rsidP="000C59F9">
          <w:pPr>
            <w:pStyle w:val="AOEpicDisclaimer"/>
            <w:sectPr w:rsidR="004949EE" w:rsidSect="006E7917">
              <w:headerReference w:type="even" r:id="rId73"/>
              <w:footerReference w:type="even" r:id="rId74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662CFD">
          <w:pPr>
            <w:pStyle w:val="AOEpicDisclaimer"/>
          </w:pPr>
          <w:bookmarkStart w:id="93" w:name="_GoBack"/>
          <w:bookmarkStart w:id="94" w:name="bmkDisclaimer"/>
          <w:bookmarkEnd w:id="93"/>
          <w:r w:rsidRPr="00203694">
            <w:t>Allen &amp; Overy Gaikokuho Kyodo Jigyo Horitsu Jimusho</w:t>
          </w:r>
        </w:p>
        <w:p w:rsidR="004949EE" w:rsidRPr="00203694" w:rsidRDefault="004949EE" w:rsidP="00662CFD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>38F Roppongi Hills Mori Tower, 6-10-1 Roppongi, Minato-ku Tokyo 106-6138</w:t>
          </w:r>
          <w:r w:rsidRPr="00203694">
            <w:rPr>
              <w:i/>
            </w:rPr>
            <w:br/>
            <w:t xml:space="preserve">Japan | </w:t>
          </w:r>
          <w:r w:rsidRPr="00203694">
            <w:rPr>
              <w:i/>
              <w:lang w:eastAsia="en-GB"/>
            </w:rPr>
            <w:t xml:space="preserve">Tel +81 (0)3 6438 5200 | Fax +81 (0)3 6438 5100 | </w:t>
          </w:r>
          <w:r w:rsidRPr="00203694">
            <w:rPr>
              <w:rFonts w:eastAsia="SimSun"/>
            </w:rPr>
            <w:t>www.allenovery.com</w:t>
          </w:r>
        </w:p>
        <w:p w:rsidR="004949EE" w:rsidRDefault="004949EE" w:rsidP="00662CFD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662CFD">
          <w:pPr>
            <w:pStyle w:val="AOEpicDisclaimer"/>
          </w:pPr>
          <w:bookmarkStart w:id="95" w:name="bmkOfficeList"/>
          <w:r>
            <w:t>bmkOfficeList</w:t>
          </w:r>
          <w:bookmarkEnd w:id="95"/>
        </w:p>
        <w:p w:rsidR="004949EE" w:rsidRDefault="004949EE" w:rsidP="00662CFD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94"/>
        <w:p w:rsidR="00C52FF9" w:rsidRDefault="00C52FF9"/>
      </w:docPartBody>
    </w:docPart>
    <w:docPart>
      <w:docPartPr>
        <w:name w:val="Disclaimer Trilegal"/>
        <w:style w:val="AOEpicDisclaimer"/>
        <w:category>
          <w:name w:val="General"/>
          <w:gallery w:val="autoTxt"/>
        </w:category>
        <w:behaviors>
          <w:behavior w:val="content"/>
        </w:behaviors>
        <w:guid w:val="{4CBD4CA6-2120-431D-9D62-E025D8C0A0E0}"/>
      </w:docPartPr>
      <w:docPartBody>
        <w:p w:rsidR="004949EE" w:rsidRDefault="004949EE" w:rsidP="000C59F9">
          <w:pPr>
            <w:pStyle w:val="AOEpicDisclaimer"/>
            <w:sectPr w:rsidR="004949EE" w:rsidSect="0019277D">
              <w:headerReference w:type="even" r:id="rId75"/>
              <w:footerReference w:type="even" r:id="rId76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203694" w:rsidRDefault="004949EE" w:rsidP="00934852">
          <w:pPr>
            <w:pStyle w:val="AOEpicDisclaimer"/>
          </w:pPr>
          <w:bookmarkStart w:id="96" w:name="_GoBack"/>
          <w:bookmarkStart w:id="97" w:name="bmkDisclaimer"/>
          <w:bookmarkEnd w:id="96"/>
          <w:r w:rsidRPr="00203694">
            <w:rPr>
              <w:rFonts w:eastAsia="SimSun"/>
            </w:rPr>
            <w:t>Allen &amp; Overy LLP</w:t>
          </w:r>
        </w:p>
        <w:p w:rsidR="004949EE" w:rsidRPr="00203694" w:rsidRDefault="004949EE" w:rsidP="00934852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  <w:i/>
              <w:iCs/>
            </w:rPr>
            <w:t xml:space="preserve">One Bishops Square, London E1 6AD United Kingdom | Tel +44 (0)20 3088 0000 | Fax +44 (0)20 3088 0088 | </w:t>
          </w:r>
          <w:r w:rsidRPr="00203694">
            <w:rPr>
              <w:rFonts w:eastAsia="SimSun"/>
            </w:rPr>
            <w:t>www.allenovery.com</w:t>
          </w:r>
        </w:p>
        <w:p w:rsidR="004949EE" w:rsidRPr="00203694" w:rsidRDefault="004949EE" w:rsidP="00934852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</w:t>
          </w:r>
          <w:r w:rsidRPr="00203694">
            <w:rPr>
              <w:rFonts w:eastAsia="SimSun"/>
            </w:rPr>
            <w:t>en &amp; Overy LLP's affiliated undertakings.</w:t>
          </w:r>
        </w:p>
        <w:p w:rsidR="004949EE" w:rsidRPr="00203694" w:rsidRDefault="004949EE" w:rsidP="00934852">
          <w:pPr>
            <w:pStyle w:val="AOEpicDisclaimer"/>
            <w:rPr>
              <w:rFonts w:eastAsia="SimSun"/>
              <w:b/>
              <w:bCs/>
            </w:rPr>
          </w:pPr>
          <w:r w:rsidRPr="00203694">
            <w:rPr>
              <w:rFonts w:eastAsia="SimSun"/>
              <w:b/>
              <w:bCs/>
            </w:rPr>
            <w:t>TO THE EXTENT THIS DOCUMENT ADDRESSES INDIAN LAW, THE CONTENTS HAVE BEEN PREPARED BY TRILEGAL. ALLEN &amp; OVERY DOES NOT HOLD ITSELF OUT AS GIVING ADVICE ON INDIAN LAW IN THIS OR ANY OTHER PUBLICATION. HOWEVER, THROUGH A NON EXCLUSIVE REFERRAL ARRANGEMENT WITH THE INDIAN LAW FIRM TRILEGAL, ALLEN &amp; OVERY IS ABLE TO ENSURE THAT CLIENTS GET ACCESS TO A HIGH STANDARD OF LEGAL ADVICE ON INDIAN ISSUES.</w:t>
          </w:r>
        </w:p>
        <w:p w:rsidR="004949EE" w:rsidRDefault="004949EE" w:rsidP="00934852">
          <w:pPr>
            <w:pStyle w:val="AOEpicDisclaimer"/>
          </w:pPr>
          <w:bookmarkStart w:id="98" w:name="bmkOfficeList"/>
          <w:r>
            <w:t>bmkOfficeList</w:t>
          </w:r>
          <w:bookmarkEnd w:id="98"/>
        </w:p>
        <w:p w:rsidR="004949EE" w:rsidRDefault="004949EE" w:rsidP="00934852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97"/>
        <w:p w:rsidR="00C52FF9" w:rsidRDefault="00C52FF9"/>
      </w:docPartBody>
    </w:docPart>
    <w:docPart>
      <w:docPartPr>
        <w:name w:val="Disclaimer Warsaw"/>
        <w:style w:val="AOEpicDisclaimer"/>
        <w:category>
          <w:name w:val="General"/>
          <w:gallery w:val="autoTxt"/>
        </w:category>
        <w:behaviors>
          <w:behavior w:val="content"/>
        </w:behaviors>
        <w:guid w:val="{0F2B5D21-5680-4C83-AE95-74977D58E787}"/>
      </w:docPartPr>
      <w:docPartBody>
        <w:p w:rsidR="004949EE" w:rsidRDefault="004949EE" w:rsidP="000C59F9">
          <w:pPr>
            <w:pStyle w:val="AOEpicDisclaimer"/>
            <w:sectPr w:rsidR="004949EE" w:rsidSect="00974E0B">
              <w:headerReference w:type="even" r:id="rId77"/>
              <w:footerReference w:type="even" r:id="rId7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Pr="009C2C6E" w:rsidRDefault="004949EE" w:rsidP="00861F97">
          <w:pPr>
            <w:pStyle w:val="AOEpicDisclaimer"/>
          </w:pPr>
          <w:bookmarkStart w:id="99" w:name="_GoBack"/>
          <w:bookmarkStart w:id="100" w:name="bmkDisclaimer"/>
          <w:bookmarkEnd w:id="99"/>
          <w:r w:rsidRPr="009C2C6E">
            <w:t>Allen &amp; Overy, A. Pędzich sp. k.</w:t>
          </w:r>
        </w:p>
        <w:p w:rsidR="004949EE" w:rsidRPr="009C2C6E" w:rsidRDefault="004949EE" w:rsidP="00861F97">
          <w:pPr>
            <w:pStyle w:val="AOEpicDisclaimer"/>
            <w:rPr>
              <w:rFonts w:eastAsia="SimSun"/>
            </w:rPr>
          </w:pPr>
          <w:r w:rsidRPr="009C2C6E">
            <w:rPr>
              <w:i/>
              <w:lang w:eastAsia="en-GB"/>
            </w:rPr>
            <w:t xml:space="preserve">Rondo ONZ 1, 34 floor, 00-124 Warsaw Poland | Tel +48 (0)22 820 6100 | Fax +48 (0)22 820 6199 | </w:t>
          </w:r>
          <w:r w:rsidRPr="009C2C6E">
            <w:rPr>
              <w:rFonts w:eastAsia="SimSun"/>
            </w:rPr>
            <w:t>www.allenovery.com</w:t>
          </w:r>
        </w:p>
        <w:p w:rsidR="004949EE" w:rsidRDefault="004949EE" w:rsidP="00861F97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861F97">
          <w:pPr>
            <w:pStyle w:val="AOEpicDisclaimer"/>
          </w:pPr>
          <w:bookmarkStart w:id="101" w:name="bmkOfficeList"/>
          <w:r>
            <w:t>bmkOfficeList</w:t>
          </w:r>
          <w:bookmarkEnd w:id="101"/>
        </w:p>
        <w:p w:rsidR="004949EE" w:rsidRDefault="004949EE" w:rsidP="00861F97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100"/>
        <w:p w:rsidR="00C52FF9" w:rsidRDefault="00C52FF9"/>
      </w:docPartBody>
    </w:docPart>
    <w:docPart>
      <w:docPartPr>
        <w:name w:val="Disclaimer Washington"/>
        <w:style w:val="AOEpicDisclaimer"/>
        <w:category>
          <w:name w:val="General"/>
          <w:gallery w:val="autoTxt"/>
        </w:category>
        <w:behaviors>
          <w:behavior w:val="content"/>
        </w:behaviors>
        <w:guid w:val="{6603C17E-FEAE-4C63-A159-95DC8BB5B34A}"/>
      </w:docPartPr>
      <w:docPartBody>
        <w:p w:rsidR="004949EE" w:rsidRDefault="004949EE" w:rsidP="00E275E1">
          <w:pPr>
            <w:pStyle w:val="AOEpicDisclaimer"/>
            <w:sectPr w:rsidR="004949EE" w:rsidSect="0046037A">
              <w:headerReference w:type="even" r:id="rId79"/>
              <w:footerReference w:type="even" r:id="rId8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4949EE" w:rsidRDefault="004949EE" w:rsidP="000C59F9">
          <w:pPr>
            <w:pStyle w:val="AOEpicDisclaimer"/>
            <w:sectPr w:rsidR="004949EE" w:rsidSect="00976399">
              <w:headerReference w:type="even" r:id="rId81"/>
              <w:footerReference w:type="even" r:id="rId82"/>
              <w:pgSz w:w="11906" w:h="16838" w:code="9"/>
              <w:pgMar w:top="2835" w:right="1021" w:bottom="1117" w:left="1021" w:header="720" w:footer="720" w:gutter="0"/>
              <w:cols w:space="708"/>
              <w:docGrid w:linePitch="360"/>
            </w:sectPr>
          </w:pPr>
        </w:p>
        <w:p w:rsidR="004949EE" w:rsidRPr="00203694" w:rsidRDefault="004949EE" w:rsidP="00B660E6">
          <w:pPr>
            <w:pStyle w:val="AOEpicDisclaimer"/>
          </w:pPr>
          <w:bookmarkStart w:id="102" w:name="_GoBack"/>
          <w:bookmarkStart w:id="103" w:name="bmkDisclaimer"/>
          <w:bookmarkEnd w:id="102"/>
          <w:r w:rsidRPr="00203694">
            <w:t>Allen &amp; Overy LLP</w:t>
          </w:r>
        </w:p>
        <w:p w:rsidR="004949EE" w:rsidRPr="00203694" w:rsidRDefault="004949EE" w:rsidP="00B660E6">
          <w:pPr>
            <w:pStyle w:val="AOEpicDisclaimer"/>
            <w:rPr>
              <w:rFonts w:eastAsia="SimSun"/>
            </w:rPr>
          </w:pPr>
          <w:r w:rsidRPr="00203694">
            <w:rPr>
              <w:i/>
            </w:rPr>
            <w:t xml:space="preserve">1221 Avenue of the Americas, New York NY 10020 United States of America | </w:t>
          </w:r>
          <w:r w:rsidRPr="00203694">
            <w:rPr>
              <w:i/>
              <w:lang w:eastAsia="en-GB"/>
            </w:rPr>
            <w:t>Tel +1 (0)212 610 6300 | Fax +1(0) 212 610 6399</w:t>
          </w:r>
        </w:p>
        <w:p w:rsidR="004949EE" w:rsidRPr="00203694" w:rsidRDefault="004949EE" w:rsidP="00B660E6">
          <w:pPr>
            <w:pStyle w:val="AOEpicDisclaimer"/>
            <w:rPr>
              <w:rFonts w:eastAsia="SimSun"/>
            </w:rPr>
          </w:pPr>
          <w:r w:rsidRPr="00203694">
            <w:rPr>
              <w:i/>
              <w:lang w:eastAsia="en-GB"/>
            </w:rPr>
            <w:t>1301 K Street NW, 9th Floor, East Tower, Washington D.C. 20005 United States of America | Tel +1 (0)202 683 3800 | Fax +1 (0)202 683 3999</w:t>
          </w:r>
        </w:p>
        <w:p w:rsidR="004949EE" w:rsidRPr="00203694" w:rsidRDefault="004949EE" w:rsidP="00B660E6">
          <w:pPr>
            <w:pStyle w:val="AOEpicDisclaimer"/>
            <w:rPr>
              <w:rFonts w:eastAsia="SimSun"/>
            </w:rPr>
          </w:pPr>
          <w:r w:rsidRPr="00203694">
            <w:rPr>
              <w:rFonts w:eastAsia="SimSun"/>
            </w:rPr>
            <w:t>www.allenovery.com</w:t>
          </w:r>
        </w:p>
        <w:p w:rsidR="004949EE" w:rsidRDefault="004949EE" w:rsidP="00B660E6">
          <w:pPr>
            <w:pStyle w:val="AOEpicDisclaimer"/>
          </w:pPr>
          <w:r w:rsidRPr="00203694">
            <w:rPr>
              <w:rFonts w:eastAsia="SimSun"/>
            </w:rPr>
            <w:t xml:space="preserve">In this document, </w:t>
          </w:r>
          <w:r w:rsidRPr="00203694">
            <w:rPr>
              <w:rFonts w:eastAsia="SimSun"/>
              <w:b/>
              <w:bCs/>
            </w:rPr>
            <w:t>Allen &amp; Overy</w:t>
          </w:r>
          <w:r w:rsidRPr="00203694">
            <w:rPr>
              <w:rFonts w:eastAsia="SimSun"/>
            </w:rPr>
            <w:t xml:space="preserve"> means Allen &amp; Overy LLP and/or its affiliated undertakings.  The term </w:t>
          </w:r>
          <w:r w:rsidRPr="00203694">
            <w:rPr>
              <w:rFonts w:eastAsia="SimSun"/>
              <w:b/>
              <w:bCs/>
            </w:rPr>
            <w:t>partner</w:t>
          </w:r>
          <w:r w:rsidRPr="00203694">
            <w:rPr>
              <w:rFonts w:eastAsia="SimSun"/>
            </w:rPr>
            <w:t xml:space="preserve"> is used to refer to a member of Allen &amp; Overy LLP or an employee or consultant with equivalent standing and qualifications </w:t>
          </w:r>
          <w:r w:rsidRPr="00203694">
            <w:rPr>
              <w:rFonts w:eastAsia="SimSun"/>
              <w:lang w:val="en"/>
            </w:rPr>
            <w:t>or an individual with equivalent status in one of Allen &amp; Overy LLP's aff</w:t>
          </w:r>
          <w:r w:rsidRPr="00203694">
            <w:rPr>
              <w:rFonts w:eastAsia="SimSun"/>
            </w:rPr>
            <w:t>iliated undertakings.</w:t>
          </w:r>
        </w:p>
        <w:p w:rsidR="004949EE" w:rsidRDefault="004949EE" w:rsidP="00B660E6">
          <w:pPr>
            <w:pStyle w:val="AOEpicDisclaimer"/>
          </w:pPr>
          <w:bookmarkStart w:id="104" w:name="bmkOfficeList"/>
          <w:r>
            <w:t>bmkOfficeList</w:t>
          </w:r>
          <w:bookmarkEnd w:id="104"/>
        </w:p>
        <w:p w:rsidR="004949EE" w:rsidRDefault="004949EE" w:rsidP="00B660E6">
          <w:pPr>
            <w:pStyle w:val="AOEpicDisclaimer"/>
          </w:pPr>
          <w:r w:rsidRPr="00203694">
            <w:t>© Allen &amp; Overy 2012.  This document is for general guidance only and does not constitute definitive advice.</w:t>
          </w:r>
        </w:p>
        <w:bookmarkEnd w:id="103"/>
        <w:p w:rsidR="00C52FF9" w:rsidRDefault="00C52FF9"/>
      </w:docPartBody>
    </w:docPart>
    <w:docPart>
      <w:docPartPr>
        <w:name w:val="Header - Cover Page"/>
        <w:style w:val="Header/Footer"/>
        <w:category>
          <w:name w:val="General"/>
          <w:gallery w:val="autoTxt"/>
        </w:category>
        <w:behaviors>
          <w:behavior w:val="content"/>
        </w:behaviors>
        <w:guid w:val="{5DEDE621-5415-4A9A-8943-7C7B877ED856}"/>
      </w:docPartPr>
      <w:docPartBody>
        <w:p w:rsidR="00D82B1D" w:rsidRDefault="001C4691" w:rsidP="001C4691">
          <w:pPr>
            <w:pStyle w:val="Header-CoverPage"/>
          </w:pPr>
          <w:r>
            <w:rPr>
              <w:noProof/>
              <w:lang w:eastAsia="en-GB"/>
            </w:rPr>
            <w:drawing>
              <wp:inline distT="0" distB="0" distL="0" distR="0" wp14:anchorId="7BAC3127" wp14:editId="17E69D81">
                <wp:extent cx="6134400" cy="446400"/>
                <wp:effectExtent l="0" t="0" r="0" b="0"/>
                <wp:docPr id="2" name="Picture 2" descr="AO_Mathead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AO_Mathead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134400" cy="446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der - Cover Page Casablanca"/>
        <w:style w:val="Header/Footer"/>
        <w:category>
          <w:name w:val="General"/>
          <w:gallery w:val="autoTxt"/>
        </w:category>
        <w:behaviors>
          <w:behavior w:val="content"/>
        </w:behaviors>
        <w:guid w:val="{A15230F0-7D67-429C-9FA9-E6907354BA92}"/>
      </w:docPartPr>
      <w:docPartBody>
        <w:p w:rsidR="00D82B1D" w:rsidRDefault="001C4691" w:rsidP="001C4691">
          <w:pPr>
            <w:pStyle w:val="Header-CoverPageCasablanca"/>
          </w:pPr>
          <w:r>
            <w:rPr>
              <w:noProof/>
              <w:lang w:eastAsia="en-GB"/>
            </w:rPr>
            <w:drawing>
              <wp:inline distT="0" distB="0" distL="0" distR="0" wp14:anchorId="4418DDDE" wp14:editId="09046638">
                <wp:extent cx="6076950" cy="942975"/>
                <wp:effectExtent l="0" t="0" r="0" b="9525"/>
                <wp:docPr id="26" name="Picture 26" descr="Naciri_Associes_A&amp;O_RGB (Pitch)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Naciri_Associes_A&amp;O_RGB (Pitch)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076950" cy="9429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der - Cover Page Riyadh"/>
        <w:style w:val="Header/Footer"/>
        <w:category>
          <w:name w:val="General"/>
          <w:gallery w:val="autoTxt"/>
        </w:category>
        <w:behaviors>
          <w:behavior w:val="content"/>
        </w:behaviors>
        <w:guid w:val="{5C593C43-1A88-4FD7-8BE5-0CB87BE7A8A4}"/>
      </w:docPartPr>
      <w:docPartBody>
        <w:p w:rsidR="00D82B1D" w:rsidRDefault="001C4691" w:rsidP="001C4691">
          <w:pPr>
            <w:pStyle w:val="Header-CoverPageRiyadh"/>
          </w:pPr>
          <w:bookmarkStart w:id="105" w:name="_GoBack"/>
          <w:bookmarkEnd w:id="105"/>
          <w:r>
            <w:rPr>
              <w:noProof/>
              <w:lang w:eastAsia="en-GB"/>
            </w:rPr>
            <w:drawing>
              <wp:inline distT="0" distB="0" distL="0" distR="0" wp14:anchorId="758B30F7" wp14:editId="77E25E80">
                <wp:extent cx="6134400" cy="446400"/>
                <wp:effectExtent l="0" t="0" r="0" b="0"/>
                <wp:docPr id="6" name="Picture 6" descr="AO_Cobrand_Abdulaz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AO_Cobrand_Abdulaz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5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134400" cy="446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der - Cover Page RTPR"/>
        <w:style w:val="Header/Footer"/>
        <w:category>
          <w:name w:val="General"/>
          <w:gallery w:val="autoTxt"/>
        </w:category>
        <w:behaviors>
          <w:behavior w:val="content"/>
        </w:behaviors>
        <w:guid w:val="{B8D16B82-1426-4AAB-BF14-82A1E023BAD8}"/>
      </w:docPartPr>
      <w:docPartBody>
        <w:p w:rsidR="00D82B1D" w:rsidRDefault="001C4691" w:rsidP="001C4691">
          <w:pPr>
            <w:pStyle w:val="Header-CoverPageRTPR"/>
          </w:pPr>
          <w:bookmarkStart w:id="106" w:name="_GoBack"/>
          <w:bookmarkEnd w:id="106"/>
          <w:r>
            <w:rPr>
              <w:noProof/>
              <w:lang w:eastAsia="en-GB"/>
            </w:rPr>
            <w:drawing>
              <wp:inline distT="0" distB="0" distL="0" distR="0" wp14:anchorId="08EE4C9A" wp14:editId="38FD588F">
                <wp:extent cx="6134400" cy="446400"/>
                <wp:effectExtent l="0" t="0" r="0" b="0"/>
                <wp:docPr id="7" name="Picture 7" descr="AO_Cobrand_RTP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AO_Cobrand_RTP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134400" cy="446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Header - Cover Page Trilegal"/>
        <w:style w:val="Header/Footer"/>
        <w:category>
          <w:name w:val="General"/>
          <w:gallery w:val="autoTxt"/>
        </w:category>
        <w:behaviors>
          <w:behavior w:val="content"/>
        </w:behaviors>
        <w:guid w:val="{A305FE85-34AF-45B4-A5C2-D84080E4AE9B}"/>
      </w:docPartPr>
      <w:docPartBody>
        <w:p w:rsidR="00D82B1D" w:rsidRDefault="001C4691" w:rsidP="001C4691">
          <w:pPr>
            <w:pStyle w:val="Header-CoverPageTrilegal"/>
          </w:pPr>
          <w:bookmarkStart w:id="107" w:name="_GoBack"/>
          <w:bookmarkEnd w:id="107"/>
          <w:r>
            <w:rPr>
              <w:noProof/>
              <w:lang w:eastAsia="en-GB"/>
            </w:rPr>
            <w:drawing>
              <wp:inline distT="0" distB="0" distL="0" distR="0" wp14:anchorId="66DEADEA" wp14:editId="07C2DCBA">
                <wp:extent cx="6134400" cy="446400"/>
                <wp:effectExtent l="0" t="0" r="0" b="0"/>
                <wp:docPr id="8" name="Picture 8" descr="AO_Cobrand_Trilega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AO_Cobrand_Trilega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134400" cy="446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imple Continuity Cover"/>
        <w:style w:val="AOEpicBody"/>
        <w:category>
          <w:name w:val="General"/>
          <w:gallery w:val="autoTxt"/>
        </w:category>
        <w:behaviors>
          <w:behavior w:val="content"/>
        </w:behaviors>
        <w:guid w:val="{4C952262-90D0-4519-A5D1-205CB9655F1A}"/>
      </w:docPartPr>
      <w:docPartBody>
        <w:p w:rsidR="000C5E32" w:rsidRDefault="000C5E32" w:rsidP="009F6F7E">
          <w:pPr>
            <w:pStyle w:val="AOEpicBody"/>
          </w:pPr>
          <w:bookmarkStart w:id="108" w:name="bkmCover"/>
          <w:bookmarkStart w:id="109" w:name="bmkDisclaimer"/>
          <w:r>
            <w:rPr>
              <w:noProof/>
              <w:lang w:eastAsia="en-GB"/>
            </w:rPr>
            <w:drawing>
              <wp:inline distT="0" distB="0" distL="0" distR="0" wp14:anchorId="14F0F461" wp14:editId="7ADBE73B">
                <wp:extent cx="6263640" cy="5295623"/>
                <wp:effectExtent l="0" t="0" r="3810" b="635"/>
                <wp:docPr id="295" name="Picture 295" descr="SimpleContinuity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1" descr="SimpleContinuity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63640" cy="52956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C5E32" w:rsidRDefault="000C5E32" w:rsidP="009F6F7E">
          <w:pPr>
            <w:pStyle w:val="AOEpicBody"/>
          </w:pPr>
        </w:p>
        <w:p w:rsidR="000C5E32" w:rsidRDefault="000C5E32" w:rsidP="009F6F7E">
          <w:pPr>
            <w:pStyle w:val="AOEpicBody"/>
          </w:pPr>
        </w:p>
        <w:p w:rsidR="000C5E32" w:rsidRPr="004D629E" w:rsidRDefault="000C5E32" w:rsidP="009F6F7E">
          <w:pPr>
            <w:pStyle w:val="AOEpicClientTitle"/>
            <w:ind w:left="357"/>
          </w:pPr>
          <w:r w:rsidRPr="004D629E">
            <w:t>[Client Name]</w:t>
          </w:r>
        </w:p>
        <w:p w:rsidR="000C5E32" w:rsidRDefault="000C5E32" w:rsidP="009F6F7E">
          <w:pPr>
            <w:pStyle w:val="AOEpicPitchTitle"/>
            <w:ind w:left="357"/>
          </w:pPr>
          <w:r w:rsidRPr="004D629E">
            <w:t>[Pitch Title]</w:t>
          </w:r>
        </w:p>
        <w:p w:rsidR="000C5E32" w:rsidRDefault="000C5E32" w:rsidP="009F6F7E">
          <w:pPr>
            <w:pStyle w:val="AOEpicBody"/>
            <w:sectPr w:rsidR="000C5E32" w:rsidSect="004D629E">
              <w:headerReference w:type="even" r:id="rId89"/>
              <w:headerReference w:type="first" r:id="rId90"/>
              <w:footerReference w:type="first" r:id="rId91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0C5E32" w:rsidRDefault="000C5E32" w:rsidP="009F6F7E">
          <w:pPr>
            <w:sectPr w:rsidR="000C5E32" w:rsidSect="004D629E">
              <w:headerReference w:type="even" r:id="rId92"/>
              <w:footerReference w:type="even" r:id="rId93"/>
              <w:pgSz w:w="11906" w:h="16838" w:code="9"/>
              <w:pgMar w:top="2835" w:right="1021" w:bottom="1440" w:left="1021" w:header="720" w:footer="720" w:gutter="0"/>
              <w:cols w:space="708"/>
              <w:docGrid w:linePitch="360"/>
            </w:sectPr>
          </w:pPr>
        </w:p>
        <w:bookmarkEnd w:id="108"/>
        <w:bookmarkEnd w:id="109"/>
        <w:p w:rsidR="000C5E32" w:rsidRPr="009F17DC" w:rsidRDefault="000C5E32" w:rsidP="009F17DC"/>
        <w:p w:rsidR="00A70CD6" w:rsidRDefault="00A70CD6"/>
      </w:docPartBody>
    </w:docPart>
    <w:docPart>
      <w:docPartPr>
        <w:name w:val="Complex Origami Cover"/>
        <w:style w:val="AOEpicBody"/>
        <w:category>
          <w:name w:val="General"/>
          <w:gallery w:val="autoTxt"/>
        </w:category>
        <w:behaviors>
          <w:behavior w:val="content"/>
        </w:behaviors>
        <w:guid w:val="{A3BD0DE3-47DE-4906-AE84-E20A48596609}"/>
      </w:docPartPr>
      <w:docPartBody>
        <w:p w:rsidR="00A70CD6" w:rsidRDefault="00A70CD6" w:rsidP="006155F4">
          <w:pPr>
            <w:pStyle w:val="AOEpicBody"/>
          </w:pPr>
          <w:bookmarkStart w:id="110" w:name="bkmCover"/>
          <w:bookmarkStart w:id="111" w:name="bmkDisclaimer"/>
          <w:r>
            <w:rPr>
              <w:noProof/>
              <w:lang w:eastAsia="en-GB"/>
            </w:rPr>
            <w:drawing>
              <wp:inline distT="0" distB="0" distL="0" distR="0" wp14:anchorId="78297297" wp14:editId="691DF062">
                <wp:extent cx="6263640" cy="5295623"/>
                <wp:effectExtent l="0" t="0" r="3810" b="635"/>
                <wp:docPr id="21" name="Picture 21" descr="ComplexOrigami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ComplexOrigami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9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63640" cy="52956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A70CD6" w:rsidRDefault="00A70CD6" w:rsidP="006155F4">
          <w:pPr>
            <w:pStyle w:val="AOEpicBody"/>
          </w:pPr>
        </w:p>
        <w:p w:rsidR="00A70CD6" w:rsidRDefault="00A70CD6" w:rsidP="006155F4">
          <w:pPr>
            <w:pStyle w:val="AOEpicBody"/>
          </w:pPr>
        </w:p>
        <w:p w:rsidR="00A70CD6" w:rsidRPr="004D629E" w:rsidRDefault="00A70CD6" w:rsidP="006155F4">
          <w:pPr>
            <w:pStyle w:val="AOEpicClientTitle"/>
            <w:ind w:left="357"/>
          </w:pPr>
          <w:r w:rsidRPr="004D629E">
            <w:t>[Client Name]</w:t>
          </w:r>
        </w:p>
        <w:p w:rsidR="00A70CD6" w:rsidRDefault="00A70CD6" w:rsidP="006155F4">
          <w:pPr>
            <w:pStyle w:val="AOEpicPitchTitle"/>
            <w:ind w:left="357"/>
          </w:pPr>
          <w:r w:rsidRPr="004D629E">
            <w:t>[Pitch Title]</w:t>
          </w:r>
        </w:p>
        <w:p w:rsidR="00A70CD6" w:rsidRDefault="00A70CD6" w:rsidP="006155F4">
          <w:pPr>
            <w:pStyle w:val="AOEpicBody"/>
            <w:sectPr w:rsidR="00A70CD6" w:rsidSect="004D629E">
              <w:headerReference w:type="even" r:id="rId95"/>
              <w:headerReference w:type="first" r:id="rId96"/>
              <w:footerReference w:type="first" r:id="rId97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A70CD6" w:rsidRDefault="00A70CD6" w:rsidP="006155F4">
          <w:pPr>
            <w:sectPr w:rsidR="00A70CD6" w:rsidSect="004D629E">
              <w:headerReference w:type="even" r:id="rId98"/>
              <w:footerReference w:type="even" r:id="rId99"/>
              <w:pgSz w:w="11906" w:h="16838" w:code="9"/>
              <w:pgMar w:top="2835" w:right="1021" w:bottom="1440" w:left="1021" w:header="720" w:footer="720" w:gutter="0"/>
              <w:cols w:space="708"/>
              <w:docGrid w:linePitch="360"/>
            </w:sectPr>
          </w:pPr>
        </w:p>
        <w:bookmarkEnd w:id="110"/>
        <w:bookmarkEnd w:id="111"/>
        <w:p w:rsidR="00A70CD6" w:rsidRPr="00730233" w:rsidRDefault="00A70CD6" w:rsidP="00730233"/>
        <w:p w:rsidR="00101624" w:rsidRDefault="00101624"/>
      </w:docPartBody>
    </w:docPart>
    <w:docPart>
      <w:docPartPr>
        <w:name w:val="Creativity Splash Cover"/>
        <w:style w:val="AOEpicBody"/>
        <w:category>
          <w:name w:val="General"/>
          <w:gallery w:val="autoTxt"/>
        </w:category>
        <w:behaviors>
          <w:behavior w:val="content"/>
        </w:behaviors>
        <w:guid w:val="{09ECEB6B-8CAD-402F-8D85-262C5D091562}"/>
      </w:docPartPr>
      <w:docPartBody>
        <w:p w:rsidR="00101624" w:rsidRDefault="00101624" w:rsidP="00197396">
          <w:pPr>
            <w:pStyle w:val="AOEpicBody"/>
          </w:pPr>
          <w:bookmarkStart w:id="112" w:name="bkmCover"/>
          <w:bookmarkStart w:id="113" w:name="bmkDisclaimer"/>
          <w:r>
            <w:rPr>
              <w:noProof/>
              <w:lang w:eastAsia="en-GB"/>
            </w:rPr>
            <w:drawing>
              <wp:inline distT="0" distB="0" distL="0" distR="0" wp14:anchorId="201BCFD1" wp14:editId="660045E3">
                <wp:extent cx="6263640" cy="5295623"/>
                <wp:effectExtent l="0" t="0" r="3810" b="635"/>
                <wp:docPr id="24" name="Picture 24" descr="CreativitySplash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5" descr="CreativitySplash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0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63640" cy="52956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101624" w:rsidRDefault="00101624" w:rsidP="00197396">
          <w:pPr>
            <w:pStyle w:val="AOEpicBody"/>
          </w:pPr>
        </w:p>
        <w:p w:rsidR="00101624" w:rsidRDefault="00101624" w:rsidP="00197396">
          <w:pPr>
            <w:pStyle w:val="AOEpicBody"/>
          </w:pPr>
        </w:p>
        <w:p w:rsidR="00101624" w:rsidRPr="004D629E" w:rsidRDefault="00101624" w:rsidP="00197396">
          <w:pPr>
            <w:pStyle w:val="AOEpicClientTitle"/>
            <w:ind w:left="357"/>
          </w:pPr>
          <w:r w:rsidRPr="004D629E">
            <w:t>[Client Name]</w:t>
          </w:r>
        </w:p>
        <w:p w:rsidR="00101624" w:rsidRDefault="00101624" w:rsidP="00197396">
          <w:pPr>
            <w:pStyle w:val="AOEpicPitchTitle"/>
            <w:ind w:left="357"/>
          </w:pPr>
          <w:r w:rsidRPr="004D629E">
            <w:t>[Pitch Title]</w:t>
          </w:r>
        </w:p>
        <w:p w:rsidR="00101624" w:rsidRDefault="00101624" w:rsidP="00197396">
          <w:pPr>
            <w:pStyle w:val="AOEpicBody"/>
            <w:sectPr w:rsidR="00101624" w:rsidSect="004D629E">
              <w:headerReference w:type="even" r:id="rId101"/>
              <w:headerReference w:type="first" r:id="rId102"/>
              <w:footerReference w:type="first" r:id="rId103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101624" w:rsidRDefault="00101624" w:rsidP="00197396">
          <w:pPr>
            <w:sectPr w:rsidR="00101624" w:rsidSect="004D629E">
              <w:headerReference w:type="even" r:id="rId104"/>
              <w:footerReference w:type="even" r:id="rId105"/>
              <w:pgSz w:w="11906" w:h="16838" w:code="9"/>
              <w:pgMar w:top="2835" w:right="1021" w:bottom="1440" w:left="1021" w:header="720" w:footer="720" w:gutter="0"/>
              <w:cols w:space="708"/>
              <w:docGrid w:linePitch="360"/>
            </w:sectPr>
          </w:pPr>
        </w:p>
        <w:bookmarkEnd w:id="112"/>
        <w:bookmarkEnd w:id="113"/>
        <w:p w:rsidR="00101624" w:rsidRPr="00C76CF3" w:rsidRDefault="00101624" w:rsidP="00C76CF3"/>
        <w:p w:rsidR="009E2C8C" w:rsidRDefault="009E2C8C"/>
      </w:docPartBody>
    </w:docPart>
    <w:docPart>
      <w:docPartPr>
        <w:name w:val="Shock Absorber Cover"/>
        <w:style w:val="AOEpicBody"/>
        <w:category>
          <w:name w:val="General"/>
          <w:gallery w:val="autoTxt"/>
        </w:category>
        <w:behaviors>
          <w:behavior w:val="content"/>
        </w:behaviors>
        <w:guid w:val="{266CA615-9BE0-4175-BEF9-BDB7AF75BE4E}"/>
      </w:docPartPr>
      <w:docPartBody>
        <w:p w:rsidR="009E2C8C" w:rsidRDefault="009E2C8C" w:rsidP="00BB7087">
          <w:pPr>
            <w:pStyle w:val="AOEpicBody"/>
          </w:pPr>
          <w:bookmarkStart w:id="114" w:name="bkmCover"/>
          <w:bookmarkStart w:id="115" w:name="bmkDisclaimer"/>
          <w:r>
            <w:rPr>
              <w:noProof/>
              <w:lang w:eastAsia="en-GB"/>
            </w:rPr>
            <w:drawing>
              <wp:inline distT="0" distB="0" distL="0" distR="0" wp14:anchorId="1E97E759" wp14:editId="44930152">
                <wp:extent cx="6263640" cy="5295623"/>
                <wp:effectExtent l="0" t="0" r="3810" b="635"/>
                <wp:docPr id="293" name="Picture 293" descr="ShockAbsorber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9" descr="ShockAbsorber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0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63640" cy="52956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9E2C8C" w:rsidRDefault="009E2C8C" w:rsidP="00BB7087">
          <w:pPr>
            <w:pStyle w:val="AOEpicBody"/>
          </w:pPr>
        </w:p>
        <w:p w:rsidR="009E2C8C" w:rsidRDefault="009E2C8C" w:rsidP="00BB7087">
          <w:pPr>
            <w:pStyle w:val="AOEpicBody"/>
          </w:pPr>
        </w:p>
        <w:p w:rsidR="009E2C8C" w:rsidRPr="004D629E" w:rsidRDefault="009E2C8C" w:rsidP="00BB7087">
          <w:pPr>
            <w:pStyle w:val="AOEpicClientTitle"/>
            <w:ind w:left="357"/>
          </w:pPr>
          <w:r w:rsidRPr="004D629E">
            <w:t>[Client Name]</w:t>
          </w:r>
        </w:p>
        <w:p w:rsidR="009E2C8C" w:rsidRDefault="009E2C8C" w:rsidP="00BB7087">
          <w:pPr>
            <w:pStyle w:val="AOEpicPitchTitle"/>
            <w:ind w:left="357"/>
          </w:pPr>
          <w:r w:rsidRPr="004D629E">
            <w:t>[Pitch Title]</w:t>
          </w:r>
        </w:p>
        <w:p w:rsidR="009E2C8C" w:rsidRDefault="009E2C8C" w:rsidP="00BB7087">
          <w:pPr>
            <w:pStyle w:val="AOEpicBody"/>
            <w:sectPr w:rsidR="009E2C8C" w:rsidSect="004D629E">
              <w:headerReference w:type="even" r:id="rId107"/>
              <w:headerReference w:type="first" r:id="rId108"/>
              <w:footerReference w:type="first" r:id="rId109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9E2C8C" w:rsidRDefault="009E2C8C" w:rsidP="00BB7087">
          <w:pPr>
            <w:sectPr w:rsidR="009E2C8C" w:rsidSect="004D629E">
              <w:headerReference w:type="even" r:id="rId110"/>
              <w:footerReference w:type="even" r:id="rId111"/>
              <w:pgSz w:w="11906" w:h="16838" w:code="9"/>
              <w:pgMar w:top="2835" w:right="1021" w:bottom="1440" w:left="1021" w:header="720" w:footer="720" w:gutter="0"/>
              <w:cols w:space="708"/>
              <w:docGrid w:linePitch="360"/>
            </w:sectPr>
          </w:pPr>
        </w:p>
        <w:bookmarkEnd w:id="114"/>
        <w:bookmarkEnd w:id="115"/>
        <w:p w:rsidR="009E2C8C" w:rsidRPr="00A67C99" w:rsidRDefault="009E2C8C" w:rsidP="00A67C99"/>
        <w:p w:rsidR="00CF36C0" w:rsidRDefault="00CF36C0"/>
      </w:docPartBody>
    </w:docPart>
    <w:docPart>
      <w:docPartPr>
        <w:name w:val="Inspirational Stripes Cover"/>
        <w:style w:val="AOEpicBody"/>
        <w:category>
          <w:name w:val="General"/>
          <w:gallery w:val="autoTxt"/>
        </w:category>
        <w:behaviors>
          <w:behavior w:val="content"/>
        </w:behaviors>
        <w:guid w:val="{23B45A6A-09AE-4DEE-9596-9C75EE186550}"/>
      </w:docPartPr>
      <w:docPartBody>
        <w:p w:rsidR="00CF36C0" w:rsidRDefault="00CF36C0" w:rsidP="00B01D20">
          <w:pPr>
            <w:pStyle w:val="AOEpicBody"/>
          </w:pPr>
          <w:bookmarkStart w:id="116" w:name="bkmCover"/>
          <w:bookmarkStart w:id="117" w:name="bmkDisclaimer"/>
          <w:r>
            <w:rPr>
              <w:noProof/>
              <w:lang w:eastAsia="en-GB"/>
            </w:rPr>
            <w:drawing>
              <wp:inline distT="0" distB="0" distL="0" distR="0" wp14:anchorId="27BEF5E5" wp14:editId="63EC0AC3">
                <wp:extent cx="6263640" cy="5295623"/>
                <wp:effectExtent l="0" t="0" r="3810" b="635"/>
                <wp:docPr id="22" name="Picture 22" descr="InspirationalStrip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7" descr="InspirationalStripe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1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263640" cy="5295623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CF36C0" w:rsidRDefault="00CF36C0" w:rsidP="00B01D20">
          <w:pPr>
            <w:pStyle w:val="AOEpicBody"/>
          </w:pPr>
        </w:p>
        <w:p w:rsidR="00CF36C0" w:rsidRDefault="00CF36C0" w:rsidP="00B01D20">
          <w:pPr>
            <w:pStyle w:val="AOEpicBody"/>
          </w:pPr>
        </w:p>
        <w:p w:rsidR="00CF36C0" w:rsidRPr="004D629E" w:rsidRDefault="00CF36C0" w:rsidP="00B01D20">
          <w:pPr>
            <w:pStyle w:val="AOEpicClientTitle"/>
            <w:ind w:left="357"/>
          </w:pPr>
          <w:r w:rsidRPr="004D629E">
            <w:t>[Client Name]</w:t>
          </w:r>
        </w:p>
        <w:p w:rsidR="00CF36C0" w:rsidRDefault="00CF36C0" w:rsidP="00B01D20">
          <w:pPr>
            <w:pStyle w:val="AOEpicPitchTitle"/>
            <w:ind w:left="357"/>
          </w:pPr>
          <w:r w:rsidRPr="004D629E">
            <w:t>[Pitch Title]</w:t>
          </w:r>
        </w:p>
        <w:p w:rsidR="00CF36C0" w:rsidRDefault="00CF36C0" w:rsidP="00B01D20">
          <w:pPr>
            <w:pStyle w:val="AOEpicBody"/>
            <w:sectPr w:rsidR="00CF36C0" w:rsidSect="004D629E">
              <w:headerReference w:type="even" r:id="rId113"/>
              <w:headerReference w:type="first" r:id="rId114"/>
              <w:footerReference w:type="first" r:id="rId115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CF36C0" w:rsidRDefault="00CF36C0" w:rsidP="00B01D20">
          <w:pPr>
            <w:sectPr w:rsidR="00CF36C0" w:rsidSect="004D629E">
              <w:headerReference w:type="even" r:id="rId116"/>
              <w:footerReference w:type="even" r:id="rId117"/>
              <w:pgSz w:w="11906" w:h="16838" w:code="9"/>
              <w:pgMar w:top="2835" w:right="1021" w:bottom="1440" w:left="1021" w:header="720" w:footer="720" w:gutter="0"/>
              <w:cols w:space="708"/>
              <w:docGrid w:linePitch="360"/>
            </w:sectPr>
          </w:pPr>
        </w:p>
        <w:bookmarkEnd w:id="116"/>
        <w:bookmarkEnd w:id="117"/>
        <w:p w:rsidR="00CF36C0" w:rsidRPr="004003B5" w:rsidRDefault="00CF36C0" w:rsidP="004003B5"/>
        <w:p w:rsidR="00952B45" w:rsidRDefault="00952B45"/>
      </w:docPartBody>
    </w:docPart>
    <w:docPart>
      <w:docPartPr>
        <w:name w:val="Midnight Blue Cover"/>
        <w:style w:val="AOEpicBody"/>
        <w:category>
          <w:name w:val="General"/>
          <w:gallery w:val="autoTxt"/>
        </w:category>
        <w:behaviors>
          <w:behavior w:val="content"/>
        </w:behaviors>
        <w:guid w:val="{8F513632-9562-42B1-96C3-A2EEDBB8D6DF}"/>
      </w:docPartPr>
      <w:docPartBody>
        <w:p w:rsidR="00952B45" w:rsidRDefault="00952B45" w:rsidP="003A6F03">
          <w:pPr>
            <w:pStyle w:val="AOEpicBody"/>
          </w:pPr>
          <w:bookmarkStart w:id="118" w:name="bkmCover"/>
          <w:bookmarkStart w:id="119" w:name="bmkDisclaimer"/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  <w:bookmarkStart w:id="120" w:name="_GoBack"/>
          <w:bookmarkEnd w:id="120"/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12512" behindDoc="1" locked="0" layoutInCell="1" allowOverlap="1" wp14:anchorId="617CCFC5" wp14:editId="0C3BB361">
                    <wp:simplePos x="0" y="0"/>
                    <wp:positionH relativeFrom="column">
                      <wp:posOffset>-38735</wp:posOffset>
                    </wp:positionH>
                    <wp:positionV relativeFrom="paragraph">
                      <wp:posOffset>50165</wp:posOffset>
                    </wp:positionV>
                    <wp:extent cx="6325200" cy="6285600"/>
                    <wp:effectExtent l="0" t="0" r="0" b="1270"/>
                    <wp:wrapNone/>
                    <wp:docPr id="289" name="Rectangle 28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25200" cy="6285600"/>
                            </a:xfrm>
                            <a:prstGeom prst="rect">
                              <a:avLst/>
                            </a:prstGeom>
                            <a:solidFill>
                              <a:srgbClr val="5C6F7B"/>
                            </a:solidFill>
                            <a:ln>
                              <a:noFill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289" o:spid="_x0000_s1026" style="position:absolute;margin-left:-3.05pt;margin-top:3.95pt;width:498.05pt;height:494.95pt;z-index:-2516039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" fillcolor="#5c6f7b" stroked="f"/>
                </w:pict>
              </mc:Fallback>
            </mc:AlternateContent>
          </w: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  <w:tabs>
              <w:tab w:val="left" w:pos="5670"/>
            </w:tabs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Pr="001967F9" w:rsidRDefault="00952B45" w:rsidP="003A6F03">
          <w:pPr>
            <w:pStyle w:val="AOEpicClient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Client Name</w:t>
          </w:r>
          <w:r>
            <w:rPr>
              <w:color w:val="FFFFFF" w:themeColor="background1"/>
            </w:rPr>
            <w:t>]</w:t>
          </w:r>
        </w:p>
        <w:p w:rsidR="00952B45" w:rsidRPr="001967F9" w:rsidRDefault="00952B45" w:rsidP="003A6F03">
          <w:pPr>
            <w:pStyle w:val="AOEpicPitch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Pitch Title</w:t>
          </w:r>
          <w:r>
            <w:rPr>
              <w:color w:val="FFFFFF" w:themeColor="background1"/>
            </w:rPr>
            <w:t>]</w:t>
          </w: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</w:pPr>
        </w:p>
        <w:p w:rsidR="00952B45" w:rsidRDefault="00952B45" w:rsidP="003A6F03">
          <w:pPr>
            <w:pStyle w:val="AOEpicBody"/>
            <w:sectPr w:rsidR="00952B45" w:rsidSect="008338D0">
              <w:headerReference w:type="even" r:id="rId118"/>
              <w:headerReference w:type="first" r:id="rId119"/>
              <w:footerReference w:type="first" r:id="rId120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952B45" w:rsidRDefault="00952B45" w:rsidP="003A6F03">
          <w:pPr>
            <w:sectPr w:rsidR="00952B45" w:rsidSect="00C462CB">
              <w:headerReference w:type="even" r:id="rId121"/>
              <w:footerReference w:type="even" r:id="rId122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bookmarkEnd w:id="118"/>
        <w:bookmarkEnd w:id="119"/>
        <w:p w:rsidR="00952B45" w:rsidRPr="00620F97" w:rsidRDefault="00952B45" w:rsidP="00620F97"/>
        <w:p w:rsidR="000173E2" w:rsidRDefault="000173E2"/>
      </w:docPartBody>
    </w:docPart>
    <w:docPart>
      <w:docPartPr>
        <w:name w:val="Aqua Cover"/>
        <w:style w:val="AOEpicBody"/>
        <w:category>
          <w:name w:val="General"/>
          <w:gallery w:val="autoTxt"/>
        </w:category>
        <w:behaviors>
          <w:behavior w:val="content"/>
        </w:behaviors>
        <w:guid w:val="{8AA8A6E4-8E41-4502-AF78-2057199AAC8C}"/>
      </w:docPartPr>
      <w:docPartBody>
        <w:p w:rsidR="000173E2" w:rsidRDefault="000173E2" w:rsidP="00A847AD">
          <w:pPr>
            <w:pStyle w:val="AOEpicBody"/>
          </w:pPr>
          <w:bookmarkStart w:id="121" w:name="_GoBack"/>
          <w:bookmarkStart w:id="122" w:name="bkmCover"/>
          <w:bookmarkStart w:id="123" w:name="bmkDisclaimer"/>
          <w:bookmarkEnd w:id="121"/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714560" behindDoc="1" locked="0" layoutInCell="1" allowOverlap="1" wp14:anchorId="4E3FE61C" wp14:editId="046B9837">
                <wp:simplePos x="0" y="0"/>
                <wp:positionH relativeFrom="column">
                  <wp:posOffset>-635</wp:posOffset>
                </wp:positionH>
                <wp:positionV relativeFrom="page">
                  <wp:posOffset>3571874</wp:posOffset>
                </wp:positionV>
                <wp:extent cx="6325200" cy="6285600"/>
                <wp:effectExtent l="0" t="0" r="0" b="1270"/>
                <wp:wrapNone/>
                <wp:docPr id="1" name="Picture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 preferRelativeResize="0">
                          <a:picLocks noChangeAspect="1" noChangeArrowheads="1"/>
                        </pic:cNvPicPr>
                      </pic:nvPicPr>
                      <pic:blipFill>
                        <a:blip r:embed="rId12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325200" cy="6285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  <w:tabs>
              <w:tab w:val="left" w:pos="5670"/>
            </w:tabs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Pr="001967F9" w:rsidRDefault="000173E2" w:rsidP="00A847AD">
          <w:pPr>
            <w:pStyle w:val="AOEpicClientTitle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Client Name</w:t>
          </w:r>
          <w:r>
            <w:rPr>
              <w:color w:val="FFFFFF" w:themeColor="background1"/>
            </w:rPr>
            <w:t>]</w:t>
          </w:r>
        </w:p>
        <w:p w:rsidR="000173E2" w:rsidRPr="001967F9" w:rsidRDefault="000173E2" w:rsidP="00A847AD">
          <w:pPr>
            <w:pStyle w:val="AOEpicPitchTitle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Pitch Title</w:t>
          </w:r>
          <w:r>
            <w:rPr>
              <w:color w:val="FFFFFF" w:themeColor="background1"/>
            </w:rPr>
            <w:t>]</w:t>
          </w: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</w:pPr>
        </w:p>
        <w:p w:rsidR="000173E2" w:rsidRDefault="000173E2" w:rsidP="00A847AD">
          <w:pPr>
            <w:pStyle w:val="AOEpicBody"/>
            <w:sectPr w:rsidR="000173E2" w:rsidSect="008338D0">
              <w:headerReference w:type="even" r:id="rId124"/>
              <w:headerReference w:type="first" r:id="rId125"/>
              <w:footerReference w:type="first" r:id="rId126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0173E2" w:rsidRDefault="000173E2" w:rsidP="00A847AD">
          <w:pPr>
            <w:sectPr w:rsidR="000173E2" w:rsidSect="00C462CB">
              <w:headerReference w:type="even" r:id="rId127"/>
              <w:footerReference w:type="even" r:id="rId12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bookmarkEnd w:id="122"/>
        <w:bookmarkEnd w:id="123"/>
        <w:p w:rsidR="000173E2" w:rsidRPr="009B2FAE" w:rsidRDefault="000173E2" w:rsidP="009B2FAE"/>
        <w:p w:rsidR="003D5360" w:rsidRDefault="003D5360"/>
      </w:docPartBody>
    </w:docPart>
    <w:docPart>
      <w:docPartPr>
        <w:name w:val="Chestnut Cover"/>
        <w:style w:val="AOEpicBody"/>
        <w:category>
          <w:name w:val="General"/>
          <w:gallery w:val="autoTxt"/>
        </w:category>
        <w:behaviors>
          <w:behavior w:val="content"/>
        </w:behaviors>
        <w:guid w:val="{F0985538-1FCB-4382-A5E9-D7E5938DCC2B}"/>
      </w:docPartPr>
      <w:docPartBody>
        <w:p w:rsidR="000173E2" w:rsidRDefault="000173E2" w:rsidP="00030920">
          <w:pPr>
            <w:pStyle w:val="AOEpicBody"/>
          </w:pPr>
          <w:bookmarkStart w:id="124" w:name="bkmCover"/>
          <w:bookmarkStart w:id="125" w:name="bmkDisclaimer"/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  <w:bookmarkStart w:id="126" w:name="_GoBack"/>
          <w:bookmarkEnd w:id="126"/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16608" behindDoc="1" locked="0" layoutInCell="1" allowOverlap="1" wp14:anchorId="7C2D1D2A" wp14:editId="69C4D548">
                    <wp:simplePos x="0" y="0"/>
                    <wp:positionH relativeFrom="column">
                      <wp:posOffset>-38735</wp:posOffset>
                    </wp:positionH>
                    <wp:positionV relativeFrom="paragraph">
                      <wp:posOffset>50165</wp:posOffset>
                    </wp:positionV>
                    <wp:extent cx="6325200" cy="6285600"/>
                    <wp:effectExtent l="0" t="0" r="0" b="1270"/>
                    <wp:wrapNone/>
                    <wp:docPr id="29" name="Rectangle 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25200" cy="6285600"/>
                            </a:xfrm>
                            <a:prstGeom prst="rect">
                              <a:avLst/>
                            </a:prstGeom>
                            <a:solidFill>
                              <a:srgbClr val="A19589"/>
                            </a:solidFill>
                            <a:ln>
                              <a:noFill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29" o:spid="_x0000_s1026" style="position:absolute;margin-left:-3.05pt;margin-top:3.95pt;width:498.05pt;height:494.95pt;z-index:-2515998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" fillcolor="#a19589" stroked="f"/>
                </w:pict>
              </mc:Fallback>
            </mc:AlternateContent>
          </w: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  <w:tabs>
              <w:tab w:val="left" w:pos="5670"/>
            </w:tabs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Pr="001967F9" w:rsidRDefault="000173E2" w:rsidP="00030920">
          <w:pPr>
            <w:pStyle w:val="AOEpicClient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Client Name</w:t>
          </w:r>
          <w:r>
            <w:rPr>
              <w:color w:val="FFFFFF" w:themeColor="background1"/>
            </w:rPr>
            <w:t>]</w:t>
          </w:r>
        </w:p>
        <w:p w:rsidR="000173E2" w:rsidRPr="001967F9" w:rsidRDefault="000173E2" w:rsidP="00030920">
          <w:pPr>
            <w:pStyle w:val="AOEpicPitch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Pitch Title</w:t>
          </w:r>
          <w:r>
            <w:rPr>
              <w:color w:val="FFFFFF" w:themeColor="background1"/>
            </w:rPr>
            <w:t>]</w:t>
          </w: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</w:pPr>
        </w:p>
        <w:p w:rsidR="000173E2" w:rsidRDefault="000173E2" w:rsidP="00030920">
          <w:pPr>
            <w:pStyle w:val="AOEpicBody"/>
            <w:sectPr w:rsidR="000173E2" w:rsidSect="008338D0">
              <w:headerReference w:type="even" r:id="rId129"/>
              <w:headerReference w:type="first" r:id="rId130"/>
              <w:footerReference w:type="first" r:id="rId131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0173E2" w:rsidRDefault="000173E2" w:rsidP="00030920">
          <w:pPr>
            <w:sectPr w:rsidR="000173E2" w:rsidSect="00C462CB">
              <w:headerReference w:type="even" r:id="rId132"/>
              <w:footerReference w:type="even" r:id="rId133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bookmarkEnd w:id="124"/>
        <w:bookmarkEnd w:id="125"/>
        <w:p w:rsidR="000173E2" w:rsidRPr="005B7674" w:rsidRDefault="000173E2" w:rsidP="005B7674"/>
        <w:p w:rsidR="003D5360" w:rsidRDefault="003D5360"/>
      </w:docPartBody>
    </w:docPart>
    <w:docPart>
      <w:docPartPr>
        <w:name w:val="Iris Cover"/>
        <w:style w:val="AOEpicBody"/>
        <w:category>
          <w:name w:val="General"/>
          <w:gallery w:val="autoTxt"/>
        </w:category>
        <w:behaviors>
          <w:behavior w:val="content"/>
        </w:behaviors>
        <w:guid w:val="{5528669D-5BC6-496D-ADBC-1769E173C4C3}"/>
      </w:docPartPr>
      <w:docPartBody>
        <w:p w:rsidR="003D5360" w:rsidRDefault="003D5360" w:rsidP="005511F0">
          <w:pPr>
            <w:pStyle w:val="AOEpicBody"/>
          </w:pPr>
          <w:bookmarkStart w:id="127" w:name="bkmCover"/>
          <w:bookmarkStart w:id="128" w:name="bmkDisclaimer"/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  <w:bookmarkStart w:id="129" w:name="_GoBack"/>
          <w:bookmarkEnd w:id="129"/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18656" behindDoc="1" locked="0" layoutInCell="1" allowOverlap="1" wp14:anchorId="26F16A92" wp14:editId="16921DF0">
                    <wp:simplePos x="0" y="0"/>
                    <wp:positionH relativeFrom="column">
                      <wp:posOffset>-38735</wp:posOffset>
                    </wp:positionH>
                    <wp:positionV relativeFrom="paragraph">
                      <wp:posOffset>50165</wp:posOffset>
                    </wp:positionV>
                    <wp:extent cx="6325200" cy="6285600"/>
                    <wp:effectExtent l="0" t="0" r="0" b="1270"/>
                    <wp:wrapNone/>
                    <wp:docPr id="28" name="Rectangle 2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25200" cy="6285600"/>
                            </a:xfrm>
                            <a:prstGeom prst="rect">
                              <a:avLst/>
                            </a:prstGeom>
                            <a:solidFill>
                              <a:srgbClr val="7DA6D8"/>
                            </a:solidFill>
                            <a:ln>
                              <a:noFill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28" o:spid="_x0000_s1026" style="position:absolute;margin-left:-3.05pt;margin-top:3.95pt;width:498.05pt;height:494.95pt;z-index:-251597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" fillcolor="#7da6d8" stroked="f"/>
                </w:pict>
              </mc:Fallback>
            </mc:AlternateContent>
          </w: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  <w:tabs>
              <w:tab w:val="left" w:pos="5670"/>
            </w:tabs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Pr="001967F9" w:rsidRDefault="003D5360" w:rsidP="005511F0">
          <w:pPr>
            <w:pStyle w:val="AOEpicClient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Client Name</w:t>
          </w:r>
          <w:r>
            <w:rPr>
              <w:color w:val="FFFFFF" w:themeColor="background1"/>
            </w:rPr>
            <w:t>]</w:t>
          </w:r>
        </w:p>
        <w:p w:rsidR="003D5360" w:rsidRPr="001967F9" w:rsidRDefault="003D5360" w:rsidP="005511F0">
          <w:pPr>
            <w:pStyle w:val="AOEpicPitch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Pitch Title</w:t>
          </w:r>
          <w:r>
            <w:rPr>
              <w:color w:val="FFFFFF" w:themeColor="background1"/>
            </w:rPr>
            <w:t>]</w:t>
          </w: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</w:pPr>
        </w:p>
        <w:p w:rsidR="003D5360" w:rsidRDefault="003D5360" w:rsidP="005511F0">
          <w:pPr>
            <w:pStyle w:val="AOEpicBody"/>
            <w:sectPr w:rsidR="003D5360" w:rsidSect="008338D0">
              <w:headerReference w:type="even" r:id="rId134"/>
              <w:headerReference w:type="first" r:id="rId135"/>
              <w:footerReference w:type="first" r:id="rId136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3D5360" w:rsidRDefault="003D5360" w:rsidP="005511F0">
          <w:pPr>
            <w:sectPr w:rsidR="003D5360" w:rsidSect="00C462CB">
              <w:headerReference w:type="even" r:id="rId137"/>
              <w:footerReference w:type="even" r:id="rId13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bookmarkEnd w:id="127"/>
        <w:bookmarkEnd w:id="128"/>
        <w:p w:rsidR="003D5360" w:rsidRPr="000D2B25" w:rsidRDefault="003D5360" w:rsidP="000D2B25"/>
        <w:p w:rsidR="0067400B" w:rsidRDefault="0067400B"/>
      </w:docPartBody>
    </w:docPart>
    <w:docPart>
      <w:docPartPr>
        <w:name w:val="Lavender Cover"/>
        <w:style w:val="AOEpicBody"/>
        <w:category>
          <w:name w:val="General"/>
          <w:gallery w:val="autoTxt"/>
        </w:category>
        <w:behaviors>
          <w:behavior w:val="content"/>
        </w:behaviors>
        <w:guid w:val="{9E646BDD-FC21-4B8A-BB89-9D4A9946B997}"/>
      </w:docPartPr>
      <w:docPartBody>
        <w:p w:rsidR="0067400B" w:rsidRDefault="0067400B" w:rsidP="009A6607">
          <w:pPr>
            <w:pStyle w:val="AOEpicBody"/>
          </w:pPr>
          <w:bookmarkStart w:id="130" w:name="bkmCover"/>
          <w:bookmarkStart w:id="131" w:name="bmkDisclaimer"/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  <w:bookmarkStart w:id="132" w:name="_GoBack"/>
          <w:bookmarkEnd w:id="132"/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20704" behindDoc="1" locked="0" layoutInCell="1" allowOverlap="1" wp14:anchorId="4DE4010C" wp14:editId="3F08F82F">
                    <wp:simplePos x="0" y="0"/>
                    <wp:positionH relativeFrom="column">
                      <wp:posOffset>-38735</wp:posOffset>
                    </wp:positionH>
                    <wp:positionV relativeFrom="paragraph">
                      <wp:posOffset>50165</wp:posOffset>
                    </wp:positionV>
                    <wp:extent cx="6325200" cy="6285600"/>
                    <wp:effectExtent l="0" t="0" r="0" b="1270"/>
                    <wp:wrapNone/>
                    <wp:docPr id="31" name="Rectangle 3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25200" cy="6285600"/>
                            </a:xfrm>
                            <a:prstGeom prst="rect">
                              <a:avLst/>
                            </a:prstGeom>
                            <a:solidFill>
                              <a:srgbClr val="ADB0D8"/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31" o:spid="_x0000_s1026" style="position:absolute;margin-left:-3.05pt;margin-top:3.95pt;width:498.05pt;height:494.95pt;z-index:-251595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" fillcolor="#adb0d8" stroked="f"/>
                </w:pict>
              </mc:Fallback>
            </mc:AlternateContent>
          </w: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  <w:tabs>
              <w:tab w:val="left" w:pos="5670"/>
            </w:tabs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Pr="001967F9" w:rsidRDefault="0067400B" w:rsidP="009A6607">
          <w:pPr>
            <w:pStyle w:val="AOEpicClient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Client Name</w:t>
          </w:r>
          <w:r>
            <w:rPr>
              <w:color w:val="FFFFFF" w:themeColor="background1"/>
            </w:rPr>
            <w:t>]</w:t>
          </w:r>
        </w:p>
        <w:p w:rsidR="0067400B" w:rsidRPr="001967F9" w:rsidRDefault="0067400B" w:rsidP="009A6607">
          <w:pPr>
            <w:pStyle w:val="AOEpicPitch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Pitch Title</w:t>
          </w:r>
          <w:r>
            <w:rPr>
              <w:color w:val="FFFFFF" w:themeColor="background1"/>
            </w:rPr>
            <w:t>]</w:t>
          </w: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</w:pPr>
        </w:p>
        <w:p w:rsidR="0067400B" w:rsidRDefault="0067400B" w:rsidP="009A6607">
          <w:pPr>
            <w:pStyle w:val="AOEpicBody"/>
            <w:sectPr w:rsidR="0067400B" w:rsidSect="008338D0">
              <w:headerReference w:type="even" r:id="rId139"/>
              <w:headerReference w:type="first" r:id="rId140"/>
              <w:footerReference w:type="first" r:id="rId141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67400B" w:rsidRDefault="0067400B" w:rsidP="009A6607">
          <w:pPr>
            <w:sectPr w:rsidR="0067400B" w:rsidSect="00C462CB">
              <w:headerReference w:type="even" r:id="rId142"/>
              <w:footerReference w:type="even" r:id="rId143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bookmarkEnd w:id="130"/>
        <w:bookmarkEnd w:id="131"/>
        <w:p w:rsidR="0067400B" w:rsidRPr="008B29E7" w:rsidRDefault="0067400B" w:rsidP="008B29E7"/>
        <w:p w:rsidR="009554B6" w:rsidRDefault="009554B6"/>
      </w:docPartBody>
    </w:docPart>
    <w:docPart>
      <w:docPartPr>
        <w:name w:val="Ocean Blue Cover"/>
        <w:style w:val="AOEpicBody"/>
        <w:category>
          <w:name w:val="General"/>
          <w:gallery w:val="autoTxt"/>
        </w:category>
        <w:behaviors>
          <w:behavior w:val="content"/>
        </w:behaviors>
        <w:guid w:val="{C4214E44-25D6-4090-8B35-3324E3BCC3AC}"/>
      </w:docPartPr>
      <w:docPartBody>
        <w:p w:rsidR="009554B6" w:rsidRDefault="009554B6" w:rsidP="002A7B9A">
          <w:pPr>
            <w:pStyle w:val="AOEpicBody"/>
          </w:pPr>
          <w:bookmarkStart w:id="133" w:name="bkmCover"/>
          <w:bookmarkStart w:id="134" w:name="bmkDisclaimer"/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  <w:bookmarkStart w:id="135" w:name="_GoBack"/>
          <w:bookmarkEnd w:id="135"/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22752" behindDoc="1" locked="0" layoutInCell="1" allowOverlap="1" wp14:anchorId="53AC060D" wp14:editId="0971111E">
                    <wp:simplePos x="0" y="0"/>
                    <wp:positionH relativeFrom="column">
                      <wp:posOffset>-38735</wp:posOffset>
                    </wp:positionH>
                    <wp:positionV relativeFrom="paragraph">
                      <wp:posOffset>50165</wp:posOffset>
                    </wp:positionV>
                    <wp:extent cx="6325200" cy="6285600"/>
                    <wp:effectExtent l="0" t="0" r="0" b="1270"/>
                    <wp:wrapNone/>
                    <wp:docPr id="291" name="Rectangle 29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325200" cy="6285600"/>
                            </a:xfrm>
                            <a:prstGeom prst="rect">
                              <a:avLst/>
                            </a:prstGeom>
                            <a:solidFill>
                              <a:srgbClr val="006595"/>
                            </a:solidFill>
                            <a:ln>
                              <a:noFill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id="Rectangle 291" o:spid="_x0000_s1026" style="position:absolute;margin-left:-3.05pt;margin-top:3.95pt;width:498.05pt;height:494.95pt;z-index:-251593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" fillcolor="#006595" stroked="f"/>
                </w:pict>
              </mc:Fallback>
            </mc:AlternateContent>
          </w: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  <w:tabs>
              <w:tab w:val="left" w:pos="5670"/>
            </w:tabs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Pr="001967F9" w:rsidRDefault="009554B6" w:rsidP="002A7B9A">
          <w:pPr>
            <w:pStyle w:val="AOEpicClient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Client Name</w:t>
          </w:r>
          <w:r>
            <w:rPr>
              <w:color w:val="FFFFFF" w:themeColor="background1"/>
            </w:rPr>
            <w:t>]</w:t>
          </w:r>
        </w:p>
        <w:p w:rsidR="009554B6" w:rsidRPr="001967F9" w:rsidRDefault="009554B6" w:rsidP="002A7B9A">
          <w:pPr>
            <w:pStyle w:val="AOEpicPitchTitle"/>
            <w:ind w:left="357"/>
            <w:rPr>
              <w:color w:val="FFFFFF" w:themeColor="background1"/>
            </w:rPr>
          </w:pPr>
          <w:r>
            <w:rPr>
              <w:color w:val="FFFFFF" w:themeColor="background1"/>
            </w:rPr>
            <w:t>[</w:t>
          </w:r>
          <w:r w:rsidRPr="001967F9">
            <w:rPr>
              <w:color w:val="FFFFFF" w:themeColor="background1"/>
            </w:rPr>
            <w:t>Pitch Title</w:t>
          </w:r>
          <w:r>
            <w:rPr>
              <w:color w:val="FFFFFF" w:themeColor="background1"/>
            </w:rPr>
            <w:t>]</w:t>
          </w: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</w:pPr>
        </w:p>
        <w:p w:rsidR="009554B6" w:rsidRDefault="009554B6" w:rsidP="002A7B9A">
          <w:pPr>
            <w:pStyle w:val="AOEpicBody"/>
            <w:sectPr w:rsidR="009554B6" w:rsidSect="008338D0">
              <w:headerReference w:type="even" r:id="rId144"/>
              <w:headerReference w:type="first" r:id="rId145"/>
              <w:footerReference w:type="first" r:id="rId146"/>
              <w:pgSz w:w="11906" w:h="16838" w:code="9"/>
              <w:pgMar w:top="2835" w:right="1021" w:bottom="1440" w:left="1021" w:header="720" w:footer="720" w:gutter="0"/>
              <w:cols w:space="708"/>
              <w:titlePg/>
              <w:docGrid w:linePitch="360"/>
            </w:sectPr>
          </w:pPr>
        </w:p>
        <w:p w:rsidR="009554B6" w:rsidRDefault="009554B6" w:rsidP="002A7B9A">
          <w:pPr>
            <w:sectPr w:rsidR="009554B6" w:rsidSect="00C462CB">
              <w:headerReference w:type="even" r:id="rId147"/>
              <w:footerReference w:type="even" r:id="rId148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bookmarkEnd w:id="133"/>
        <w:bookmarkEnd w:id="134"/>
        <w:p w:rsidR="009554B6" w:rsidRPr="00B57E07" w:rsidRDefault="009554B6" w:rsidP="00B57E07"/>
        <w:p w:rsidR="00F93563" w:rsidRDefault="00F93563"/>
      </w:docPartBody>
    </w:docPart>
    <w:docPart>
      <w:docPartPr>
        <w:name w:val="Header - Even Page"/>
        <w:style w:val="Normal"/>
        <w:category>
          <w:name w:val="General"/>
          <w:gallery w:val="autoTxt"/>
        </w:category>
        <w:behaviors>
          <w:behavior w:val="content"/>
        </w:behaviors>
        <w:guid w:val="{3B80A358-A532-4F9E-B3B7-96913D179AD6}"/>
      </w:docPartPr>
      <w:docPartBody>
        <w:p w:rsidR="002160F7" w:rsidRDefault="00F93563">
          <w:bookmarkStart w:id="136" w:name="_GoBack"/>
          <w:bookmarkEnd w:id="136"/>
          <w:r>
            <w:t>Pitch title | Client | Month Year</w:t>
          </w:r>
        </w:p>
      </w:docPartBody>
    </w:docPart>
    <w:docPart>
      <w:docPartPr>
        <w:name w:val="Footer - Cover Page"/>
        <w:style w:val="AOEpicBody"/>
        <w:category>
          <w:name w:val="General"/>
          <w:gallery w:val="autoTxt"/>
        </w:category>
        <w:behaviors>
          <w:behavior w:val="content"/>
        </w:behaviors>
        <w:guid w:val="{D99F198D-9804-4F7F-9A58-694C30A6657A}"/>
      </w:docPartPr>
      <w:docPartBody>
        <w:p w:rsidR="00A461A1" w:rsidRDefault="002160F7">
          <w:r>
            <w:t xml:space="preserve">© Allen &amp; Overy 2012 </w:t>
          </w:r>
          <w:r>
            <w:tab/>
            <w:t>The contents of this document are confidential</w:t>
          </w:r>
        </w:p>
      </w:docPartBody>
    </w:docPart>
    <w:docPart>
      <w:docPartPr>
        <w:name w:val="Footer - Even Page"/>
        <w:style w:val="Normal"/>
        <w:category>
          <w:name w:val="General"/>
          <w:gallery w:val="autoTxt"/>
        </w:category>
        <w:behaviors>
          <w:behavior w:val="content"/>
        </w:behaviors>
        <w:guid w:val="{CB86722C-ECA3-41F3-B804-F09BB6465E36}"/>
      </w:docPartPr>
      <w:docPartBody>
        <w:p w:rsidR="00A461A1" w:rsidRDefault="002160F7" w:rsidP="002160F7">
          <w:pPr>
            <w:pStyle w:val="Footer-EvenPage"/>
          </w:pPr>
          <w:r w:rsidRPr="00DA6B80">
            <w:rPr>
              <w:rStyle w:val="PageNumber"/>
            </w:rPr>
            <w:fldChar w:fldCharType="begin"/>
          </w:r>
          <w:r w:rsidRPr="00DA6B80">
            <w:rPr>
              <w:rStyle w:val="PageNumber"/>
            </w:rPr>
            <w:instrText xml:space="preserve"> PAGE   \* MERGEFORMAT </w:instrText>
          </w:r>
          <w:r w:rsidRPr="00DA6B80"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 w:rsidRPr="00DA6B80">
            <w:rPr>
              <w:rStyle w:val="PageNumber"/>
            </w:rPr>
            <w:fldChar w:fldCharType="end"/>
          </w:r>
          <w:r>
            <w:rPr>
              <w:rStyle w:val="PageNumber"/>
            </w:rPr>
            <w:tab/>
          </w:r>
          <w:r>
            <w:t>© Allen &amp; Overy 2012</w:t>
          </w:r>
        </w:p>
      </w:docPartBody>
    </w:docPart>
    <w:docPart>
      <w:docPartPr>
        <w:name w:val="Footer - Odd Page"/>
        <w:style w:val="Normal"/>
        <w:category>
          <w:name w:val="General"/>
          <w:gallery w:val="autoTxt"/>
        </w:category>
        <w:behaviors>
          <w:behavior w:val="content"/>
        </w:behaviors>
        <w:guid w:val="{B5DF5403-53AF-415A-9874-54D41C74F8F4}"/>
      </w:docPartPr>
      <w:docPartBody>
        <w:p w:rsidR="00A461A1" w:rsidRDefault="002160F7" w:rsidP="002160F7">
          <w:pPr>
            <w:pStyle w:val="Footer-OddPage"/>
          </w:pPr>
          <w:r>
            <w:t>© Allen &amp; Overy 2012</w:t>
          </w:r>
          <w:r>
            <w:tab/>
          </w:r>
          <w:r w:rsidRPr="00DA6B80">
            <w:rPr>
              <w:rStyle w:val="PageNumber"/>
            </w:rPr>
            <w:fldChar w:fldCharType="begin"/>
          </w:r>
          <w:r w:rsidRPr="00DA6B80">
            <w:rPr>
              <w:rStyle w:val="PageNumber"/>
            </w:rPr>
            <w:instrText xml:space="preserve"> PAGE   \* MERGEFORMAT </w:instrText>
          </w:r>
          <w:r w:rsidRPr="00DA6B80">
            <w:rPr>
              <w:rStyle w:val="PageNumber"/>
            </w:rPr>
            <w:fldChar w:fldCharType="separate"/>
          </w:r>
          <w:r>
            <w:rPr>
              <w:rStyle w:val="PageNumber"/>
              <w:noProof/>
            </w:rPr>
            <w:t>1</w:t>
          </w:r>
          <w:r w:rsidRPr="00DA6B80">
            <w:rPr>
              <w:rStyle w:val="PageNumber"/>
            </w:rPr>
            <w:fldChar w:fldCharType="end"/>
          </w:r>
        </w:p>
      </w:docPartBody>
    </w:docPart>
    <w:docPart>
      <w:docPartPr>
        <w:name w:val="Footer - TOC Page"/>
        <w:style w:val="Normal"/>
        <w:category>
          <w:name w:val="General"/>
          <w:gallery w:val="autoTxt"/>
        </w:category>
        <w:behaviors>
          <w:behavior w:val="content"/>
        </w:behaviors>
        <w:guid w:val="{F5E04BCA-A2BA-4F13-91CC-40015E48B6E5}"/>
      </w:docPartPr>
      <w:docPartBody>
        <w:p w:rsidR="00A461A1" w:rsidRDefault="002160F7" w:rsidP="002160F7">
          <w:pPr>
            <w:pStyle w:val="Footer-TOCPage"/>
          </w:pPr>
          <w:r>
            <w:t xml:space="preserve">© Allen &amp; Overy 2012 | </w:t>
          </w:r>
          <w:r>
            <w:fldChar w:fldCharType="begin"/>
          </w:r>
          <w:r>
            <w:instrText xml:space="preserve"> DOCVARIABLE  cpCombinedRef </w:instrText>
          </w:r>
          <w:r>
            <w:fldChar w:fldCharType="end"/>
          </w:r>
          <w:r>
            <w:tab/>
            <w:t>The contents of this document are confidential.</w:t>
          </w:r>
        </w:p>
      </w:docPartBody>
    </w:docPart>
    <w:docPart>
      <w:docPartPr>
        <w:name w:val="Header - Odd Page"/>
        <w:style w:val="Normal"/>
        <w:category>
          <w:name w:val="General"/>
          <w:gallery w:val="autoTxt"/>
        </w:category>
        <w:behaviors>
          <w:behavior w:val="content"/>
        </w:behaviors>
        <w:guid w:val="{8C3C192B-CD02-46BF-8A20-9924514C716C}"/>
      </w:docPartPr>
      <w:docPartBody>
        <w:p w:rsidR="00A461A1" w:rsidRDefault="002160F7">
          <w:r>
            <w:t>Pitch title | Client | Month Year</w:t>
          </w:r>
        </w:p>
      </w:docPartBody>
    </w:docPart>
    <w:docPart>
      <w:docPartPr>
        <w:name w:val="TOC"/>
        <w:style w:val="AOEpicTOCHeading"/>
        <w:category>
          <w:name w:val="General"/>
          <w:gallery w:val="autoTxt"/>
        </w:category>
        <w:behaviors>
          <w:behavior w:val="content"/>
        </w:behaviors>
        <w:guid w:val="{EE19172C-0A95-4E44-B25D-B2FD1978F60C}"/>
      </w:docPartPr>
      <w:docPartBody>
        <w:p w:rsidR="00117F49" w:rsidRDefault="00117F49" w:rsidP="00B22148">
          <w:pPr>
            <w:pStyle w:val="AOEpicTOCHeading"/>
          </w:pPr>
          <w:bookmarkStart w:id="137" w:name="bkmTOC"/>
          <w:r>
            <w:t>Contents</w:t>
          </w:r>
        </w:p>
        <w:p w:rsidR="00117F49" w:rsidRDefault="00F24F90" w:rsidP="008D22CA">
          <w:pPr>
            <w:pStyle w:val="AOEpicBody"/>
            <w:rPr>
              <w:b/>
              <w:bCs/>
              <w:noProof/>
              <w:lang w:val="en-US"/>
            </w:rPr>
            <w:sectPr w:rsidR="00117F49" w:rsidSect="008D22CA">
              <w:headerReference w:type="even" r:id="rId149"/>
              <w:headerReference w:type="default" r:id="rId150"/>
              <w:footerReference w:type="even" r:id="rId151"/>
              <w:footerReference w:type="default" r:id="rId152"/>
              <w:headerReference w:type="first" r:id="rId153"/>
              <w:footerReference w:type="first" r:id="rId154"/>
              <w:pgSz w:w="11906" w:h="16838" w:code="9"/>
              <w:pgMar w:top="2835" w:right="1021" w:bottom="1117" w:left="1021" w:header="720" w:footer="720" w:gutter="0"/>
              <w:cols w:space="708"/>
              <w:docGrid w:linePitch="360"/>
            </w:sectPr>
          </w:pPr>
          <w:r>
            <w:fldChar w:fldCharType="begin"/>
          </w:r>
          <w:r>
            <w:instrText xml:space="preserve"> TOC \h \z \t "AOEpicSu</w:instrText>
          </w:r>
          <w:r>
            <w:instrText xml:space="preserve">bHeading,2,AOEpicMainHeading,1" </w:instrText>
          </w:r>
          <w:r>
            <w:fldChar w:fldCharType="separate"/>
          </w:r>
          <w:r w:rsidR="00117F49">
            <w:rPr>
              <w:b/>
              <w:bCs/>
              <w:noProof/>
              <w:lang w:val="en-US"/>
            </w:rPr>
            <w:t>No table of contents entries found.</w:t>
          </w:r>
          <w:r>
            <w:rPr>
              <w:b/>
              <w:bCs/>
              <w:noProof/>
              <w:lang w:val="en-US"/>
            </w:rPr>
            <w:fldChar w:fldCharType="end"/>
          </w:r>
          <w:bookmarkEnd w:id="137"/>
        </w:p>
        <w:p w:rsidR="00117F49" w:rsidRPr="00257E92" w:rsidRDefault="00117F49" w:rsidP="008D22CA">
          <w:pPr>
            <w:pStyle w:val="AOEpicBody"/>
          </w:pPr>
        </w:p>
        <w:p w:rsidR="008B7D2A" w:rsidRDefault="008B7D2A"/>
      </w:docPartBody>
    </w:docPart>
    <w:docPart>
      <w:docPartPr>
        <w:name w:val="Tombstone"/>
        <w:style w:val="AOEpicDisclaimer"/>
        <w:category>
          <w:name w:val="General"/>
          <w:gallery w:val="autoTxt"/>
        </w:category>
        <w:behaviors>
          <w:behavior w:val="content"/>
        </w:behaviors>
        <w:guid w:val="{35FE30DA-1112-4F1D-8646-306767A94BA6}"/>
      </w:docPartPr>
      <w:docPartBody>
        <w:p w:rsidR="002779BA" w:rsidRDefault="00252D26" w:rsidP="00252D26">
          <w:pPr>
            <w:pStyle w:val="Tombstone"/>
          </w:pP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26848" behindDoc="0" locked="1" layoutInCell="1" allowOverlap="1" wp14:anchorId="19E7B7E4" wp14:editId="698664F4">
                    <wp:simplePos x="0" y="0"/>
                    <wp:positionH relativeFrom="page">
                      <wp:posOffset>4936490</wp:posOffset>
                    </wp:positionH>
                    <wp:positionV relativeFrom="paragraph">
                      <wp:posOffset>1296035</wp:posOffset>
                    </wp:positionV>
                    <wp:extent cx="1828800" cy="1828800"/>
                    <wp:effectExtent l="0" t="0" r="0" b="0"/>
                    <wp:wrapNone/>
                    <wp:docPr id="15" name="Text Box 1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28800" cy="18288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52D26" w:rsidRDefault="00252D26" w:rsidP="00FA34DC">
                                <w:pPr>
                                  <w:pStyle w:val="AOEpicTombstoneTitle"/>
                                </w:pPr>
                                <w:r>
                                  <w:t>Tombstone Title</w:t>
                                </w:r>
                              </w:p>
                              <w:p w:rsidR="00252D26" w:rsidRDefault="00252D26" w:rsidP="00FA34DC">
                                <w:pPr>
                                  <w:pStyle w:val="AOEpicTombstoneDetails"/>
                                </w:pPr>
                                <w:r>
                                  <w:t>TOMBSTONE DETAILS</w:t>
                                </w:r>
                              </w:p>
                              <w:p w:rsidR="00252D26" w:rsidRPr="00507507" w:rsidRDefault="00252D26" w:rsidP="00FA34DC">
                                <w:pPr>
                                  <w:pStyle w:val="AOEpicTombstoneBody"/>
                                </w:pPr>
                                <w:r>
                                  <w:t>Tombstone body text.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5" o:spid="_x0000_s1028" type="#_x0000_t202" style="position:absolute;margin-left:388.7pt;margin-top:102.05pt;width:2in;height:2in;z-index:2517268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" filled="f" stroked="f">
                    <v:textbox>
                      <w:txbxContent>
                        <w:p w:rsidR="00252D26" w:rsidRDefault="00252D26" w:rsidP="00FA34DC">
                          <w:pPr>
                            <w:pStyle w:val="AOEpicTombstoneTitle"/>
                          </w:pPr>
                          <w:r>
                            <w:t>Tombstone Title</w:t>
                          </w:r>
                        </w:p>
                        <w:p w:rsidR="00252D26" w:rsidRDefault="00252D26" w:rsidP="00FA34DC">
                          <w:pPr>
                            <w:pStyle w:val="AOEpicTombstoneDetails"/>
                          </w:pPr>
                          <w:r>
                            <w:t>TOMBSTONE DETAILS</w:t>
                          </w:r>
                        </w:p>
                        <w:p w:rsidR="00252D26" w:rsidRPr="00507507" w:rsidRDefault="00252D26" w:rsidP="00FA34DC">
                          <w:pPr>
                            <w:pStyle w:val="AOEpicTombstoneBody"/>
                          </w:pPr>
                          <w:r>
                            <w:t>Tombstone body text.</w:t>
                          </w:r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25824" behindDoc="0" locked="1" layoutInCell="1" allowOverlap="1" wp14:anchorId="5F52F4A6" wp14:editId="0C807A3F">
                    <wp:simplePos x="0" y="0"/>
                    <wp:positionH relativeFrom="page">
                      <wp:posOffset>2800985</wp:posOffset>
                    </wp:positionH>
                    <wp:positionV relativeFrom="paragraph">
                      <wp:posOffset>1296035</wp:posOffset>
                    </wp:positionV>
                    <wp:extent cx="1828800" cy="1828800"/>
                    <wp:effectExtent l="0" t="0" r="0" b="0"/>
                    <wp:wrapNone/>
                    <wp:docPr id="1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28800" cy="18288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52D26" w:rsidRDefault="00252D26" w:rsidP="00FA34DC">
                                <w:pPr>
                                  <w:pStyle w:val="AOEpicTombstoneTitle"/>
                                </w:pPr>
                                <w:r>
                                  <w:t>Tombstone Title</w:t>
                                </w:r>
                              </w:p>
                              <w:p w:rsidR="00252D26" w:rsidRDefault="00252D26" w:rsidP="00FA34DC">
                                <w:pPr>
                                  <w:pStyle w:val="AOEpicTombstoneDetails"/>
                                </w:pPr>
                                <w:r>
                                  <w:t>TOMBSTONE DETAILS</w:t>
                                </w:r>
                              </w:p>
                              <w:p w:rsidR="00252D26" w:rsidRPr="00507507" w:rsidRDefault="00252D26" w:rsidP="00FA34DC">
                                <w:pPr>
                                  <w:pStyle w:val="AOEpicTombstoneBody"/>
                                </w:pPr>
                                <w:r>
                                  <w:t>Tombstone body text.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29" type="#_x0000_t202" style="position:absolute;margin-left:220.55pt;margin-top:102.05pt;width:2in;height:2in;z-index:251725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" filled="f" stroked="f">
                    <v:textbox>
                      <w:txbxContent>
                        <w:p w:rsidR="00252D26" w:rsidRDefault="00252D26" w:rsidP="00FA34DC">
                          <w:pPr>
                            <w:pStyle w:val="AOEpicTombstoneTitle"/>
                          </w:pPr>
                          <w:r>
                            <w:t>Tombstone Title</w:t>
                          </w:r>
                        </w:p>
                        <w:p w:rsidR="00252D26" w:rsidRDefault="00252D26" w:rsidP="00FA34DC">
                          <w:pPr>
                            <w:pStyle w:val="AOEpicTombstoneDetails"/>
                          </w:pPr>
                          <w:r>
                            <w:t>TOMBSTONE DETAILS</w:t>
                          </w:r>
                        </w:p>
                        <w:p w:rsidR="00252D26" w:rsidRPr="00507507" w:rsidRDefault="00252D26" w:rsidP="00FA34DC">
                          <w:pPr>
                            <w:pStyle w:val="AOEpicTombstoneBody"/>
                          </w:pPr>
                          <w:r>
                            <w:t>Tombstone body text.</w:t>
                          </w:r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  <w:r>
            <w:rPr>
              <w:noProof/>
              <w:lang w:eastAsia="en-GB"/>
            </w:rPr>
            <mc:AlternateContent>
              <mc:Choice Requires="wps">
                <w:drawing>
                  <wp:anchor distT="0" distB="0" distL="114300" distR="114300" simplePos="0" relativeHeight="251724800" behindDoc="0" locked="1" layoutInCell="1" allowOverlap="1" wp14:anchorId="6984611D" wp14:editId="168E93A4">
                    <wp:simplePos x="0" y="0"/>
                    <wp:positionH relativeFrom="page">
                      <wp:posOffset>669925</wp:posOffset>
                    </wp:positionH>
                    <wp:positionV relativeFrom="paragraph">
                      <wp:posOffset>1296035</wp:posOffset>
                    </wp:positionV>
                    <wp:extent cx="1828800" cy="1828800"/>
                    <wp:effectExtent l="0" t="0" r="0" b="0"/>
                    <wp:wrapNone/>
                    <wp:docPr id="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828800" cy="182880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52D26" w:rsidRDefault="00252D26" w:rsidP="00FA34DC">
                                <w:pPr>
                                  <w:pStyle w:val="AOEpicTombstoneTitle"/>
                                </w:pPr>
                                <w:r>
                                  <w:t>Tombstone Title</w:t>
                                </w:r>
                              </w:p>
                              <w:p w:rsidR="00252D26" w:rsidRDefault="00252D26" w:rsidP="00FA34DC">
                                <w:pPr>
                                  <w:pStyle w:val="AOEpicTombstoneDetails"/>
                                </w:pPr>
                                <w:r>
                                  <w:t>TOMBSTONE DETAILS</w:t>
                                </w:r>
                              </w:p>
                              <w:p w:rsidR="00252D26" w:rsidRPr="00507507" w:rsidRDefault="00252D26" w:rsidP="00FA34DC">
                                <w:pPr>
                                  <w:pStyle w:val="AOEpicTombstoneBody"/>
                                </w:pPr>
                                <w:r>
                                  <w:t>Tombstone body text.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30" type="#_x0000_t202" style="position:absolute;margin-left:52.75pt;margin-top:102.05pt;width:2in;height:2in;z-index:2517248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" filled="f" stroked="f">
                    <v:textbox>
                      <w:txbxContent>
                        <w:p w:rsidR="00252D26" w:rsidRDefault="00252D26" w:rsidP="00FA34DC">
                          <w:pPr>
                            <w:pStyle w:val="AOEpicTombstoneTitle"/>
                          </w:pPr>
                          <w:r>
                            <w:t>Tombstone Title</w:t>
                          </w:r>
                        </w:p>
                        <w:p w:rsidR="00252D26" w:rsidRDefault="00252D26" w:rsidP="00FA34DC">
                          <w:pPr>
                            <w:pStyle w:val="AOEpicTombstoneDetails"/>
                          </w:pPr>
                          <w:r>
                            <w:t>TOMBSTONE DETAILS</w:t>
                          </w:r>
                        </w:p>
                        <w:p w:rsidR="00252D26" w:rsidRPr="00507507" w:rsidRDefault="00252D26" w:rsidP="00FA34DC">
                          <w:pPr>
                            <w:pStyle w:val="AOEpicTombstoneBody"/>
                          </w:pPr>
                          <w:r>
                            <w:t>Tombstone body text.</w:t>
                          </w:r>
                        </w:p>
                      </w:txbxContent>
                    </v:textbox>
                    <w10:wrap anchorx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Large Pie Chart"/>
        <w:style w:val="AOEpicDisclaimer"/>
        <w:category>
          <w:name w:val="General"/>
          <w:gallery w:val="autoTxt"/>
        </w:category>
        <w:behaviors>
          <w:behavior w:val="content"/>
        </w:behaviors>
        <w:guid w:val="{489C6EDA-B4AC-45BC-AD46-D400577C8113}"/>
      </w:docPartPr>
      <w:docPartBody>
        <w:p w:rsidR="009E1143" w:rsidRDefault="002779BA" w:rsidP="002779BA">
          <w:pPr>
            <w:pStyle w:val="LargePieChart"/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728896" behindDoc="0" locked="1" layoutInCell="1" allowOverlap="0">
                <wp:simplePos x="0" y="0"/>
                <wp:positionH relativeFrom="page">
                  <wp:posOffset>3031490</wp:posOffset>
                </wp:positionH>
                <wp:positionV relativeFrom="paragraph">
                  <wp:posOffset>1011555</wp:posOffset>
                </wp:positionV>
                <wp:extent cx="3481200" cy="3546000"/>
                <wp:effectExtent l="0" t="0" r="0" b="0"/>
                <wp:wrapSquare wrapText="bothSides"/>
                <wp:docPr id="12" name="Chart 12"/>
                <wp:cNvGraphicFramePr/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55"/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Large Bar Chart"/>
        <w:style w:val="AOEpicDisclaimer"/>
        <w:category>
          <w:name w:val="General"/>
          <w:gallery w:val="autoTxt"/>
        </w:category>
        <w:behaviors>
          <w:behavior w:val="content"/>
        </w:behaviors>
        <w:guid w:val="{606DECE1-AD3B-429A-8C35-ADD88FE554DC}"/>
      </w:docPartPr>
      <w:docPartBody>
        <w:p w:rsidR="009E1143" w:rsidRDefault="002779BA" w:rsidP="002779BA">
          <w:pPr>
            <w:pStyle w:val="LargeBarChart"/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730944" behindDoc="0" locked="1" layoutInCell="1" allowOverlap="0">
                <wp:simplePos x="0" y="0"/>
                <wp:positionH relativeFrom="page">
                  <wp:posOffset>2880360</wp:posOffset>
                </wp:positionH>
                <wp:positionV relativeFrom="paragraph">
                  <wp:posOffset>1011555</wp:posOffset>
                </wp:positionV>
                <wp:extent cx="3117600" cy="4582800"/>
                <wp:effectExtent l="0" t="0" r="0" b="0"/>
                <wp:wrapNone/>
                <wp:docPr id="4" name="Chart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56"/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Small Bar Chart"/>
        <w:style w:val="AOEpicDisclaimer"/>
        <w:category>
          <w:name w:val="General"/>
          <w:gallery w:val="autoTxt"/>
        </w:category>
        <w:behaviors>
          <w:behavior w:val="content"/>
        </w:behaviors>
        <w:guid w:val="{37B4074A-B9E6-4371-8527-203204423C6E}"/>
      </w:docPartPr>
      <w:docPartBody>
        <w:p w:rsidR="009E1143" w:rsidRDefault="002779BA" w:rsidP="002779BA">
          <w:pPr>
            <w:pStyle w:val="SmallBarChart"/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732992" behindDoc="0" locked="1" layoutInCell="1" allowOverlap="0" wp14:anchorId="65ECD51B" wp14:editId="49B857E1">
                <wp:simplePos x="0" y="0"/>
                <wp:positionH relativeFrom="page">
                  <wp:posOffset>861695</wp:posOffset>
                </wp:positionH>
                <wp:positionV relativeFrom="paragraph">
                  <wp:posOffset>-1190625</wp:posOffset>
                </wp:positionV>
                <wp:extent cx="2023200" cy="2977200"/>
                <wp:effectExtent l="0" t="0" r="0" b="0"/>
                <wp:wrapNone/>
                <wp:docPr id="9" name="Chart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57"/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Small Pie Chart"/>
        <w:style w:val="AOEpicDisclaimer"/>
        <w:category>
          <w:name w:val="General"/>
          <w:gallery w:val="autoTxt"/>
        </w:category>
        <w:behaviors>
          <w:behavior w:val="content"/>
        </w:behaviors>
        <w:guid w:val="{EBD7F371-C981-4CFB-84CD-81C6597CE9C2}"/>
      </w:docPartPr>
      <w:docPartBody>
        <w:p w:rsidR="009E1143" w:rsidRDefault="002779BA" w:rsidP="002779BA">
          <w:pPr>
            <w:pStyle w:val="SmallPieChart"/>
          </w:pPr>
          <w:r>
            <w:rPr>
              <w:noProof/>
              <w:lang w:eastAsia="en-GB"/>
            </w:rPr>
            <w:drawing>
              <wp:anchor distT="0" distB="0" distL="114300" distR="114300" simplePos="0" relativeHeight="251735040" behindDoc="0" locked="1" layoutInCell="1" allowOverlap="1">
                <wp:simplePos x="0" y="0"/>
                <wp:positionH relativeFrom="page">
                  <wp:posOffset>140335</wp:posOffset>
                </wp:positionH>
                <wp:positionV relativeFrom="paragraph">
                  <wp:posOffset>0</wp:posOffset>
                </wp:positionV>
                <wp:extent cx="2613600" cy="2664000"/>
                <wp:effectExtent l="0" t="0" r="0" b="0"/>
                <wp:wrapSquare wrapText="bothSides"/>
                <wp:docPr id="11" name="Chart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chart">
                    <c:chart xmlns:c="http://schemas.openxmlformats.org/drawingml/2006/chart" xmlns:r="http://schemas.openxmlformats.org/officeDocument/2006/relationships" r:id="rId158"/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DisclaimerPitch"/>
        <w:style w:val="AOEpicDisclaimer"/>
        <w:category>
          <w:name w:val="General"/>
          <w:gallery w:val="docParts"/>
        </w:category>
        <w:behaviors>
          <w:behavior w:val="content"/>
        </w:behaviors>
        <w:guid w:val="{10671A6C-5C78-49DD-8F5F-C3FCCF5F0D6D}"/>
      </w:docPartPr>
      <w:docPartBody>
        <w:p w:rsidR="0075539C" w:rsidRDefault="0075539C" w:rsidP="000C59F9">
          <w:pPr>
            <w:pStyle w:val="AOEpicDisclaimer"/>
            <w:sectPr w:rsidR="0075539C" w:rsidSect="00AD3CBE">
              <w:headerReference w:type="even" r:id="rId159"/>
              <w:footerReference w:type="even" r:id="rId160"/>
              <w:pgSz w:w="11906" w:h="16838" w:code="9"/>
              <w:pgMar w:top="2835" w:right="1021" w:bottom="1440" w:left="4536" w:header="720" w:footer="720" w:gutter="0"/>
              <w:cols w:space="708"/>
              <w:docGrid w:linePitch="360"/>
            </w:sectPr>
          </w:pPr>
        </w:p>
        <w:p w:rsidR="0075539C" w:rsidRDefault="0075539C" w:rsidP="00EE545C">
          <w:pPr>
            <w:pStyle w:val="AOEpicDisclaimer"/>
          </w:pPr>
          <w:bookmarkStart w:id="138" w:name="_GoBack"/>
          <w:bookmarkStart w:id="139" w:name="bmkMarketingDisclaimer"/>
          <w:bookmarkEnd w:id="138"/>
          <w:r>
            <w:t>bmkMarketingDisclaimer</w:t>
          </w:r>
          <w:bookmarkEnd w:id="139"/>
        </w:p>
        <w:p w:rsidR="00F24F90" w:rsidRDefault="00F24F90"/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06813" w:rsidRDefault="00F06813">
      <w:pPr>
        <w:spacing w:after="0" w:line="240" w:lineRule="auto"/>
      </w:pPr>
      <w:r>
        <w:separator/>
      </w:r>
    </w:p>
  </w:endnote>
  <w:endnote w:type="continuationSeparator" w:id="0">
    <w:p w:rsidR="00F06813" w:rsidRDefault="00F06813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 Bold">
    <w:altName w:val="Times New Roman"/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</w:fonts>
</file>

<file path=word/glossary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1C7A" w:rsidRDefault="00921C7A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016C" w:rsidRDefault="000B016C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5D5" w:rsidRDefault="00A825D5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5D5" w:rsidRDefault="00A825D5">
    <w:pPr>
      <w:pStyle w:val="Footer"/>
    </w:pPr>
  </w:p>
</w:ftr>
</file>

<file path=word/glossary/footer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1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2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3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Default="004949EE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4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5E32" w:rsidRDefault="000C5E32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4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5E32" w:rsidRDefault="000C5E32">
    <w:pPr>
      <w:pStyle w:val="Footer"/>
    </w:pPr>
  </w:p>
</w:ftr>
</file>

<file path=word/glossary/footer4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0CD6" w:rsidRDefault="00A70CD6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4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0CD6" w:rsidRDefault="00A70CD6">
    <w:pPr>
      <w:pStyle w:val="Footer"/>
    </w:pPr>
  </w:p>
</w:ftr>
</file>

<file path=word/glossary/footer4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624" w:rsidRDefault="00101624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4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624" w:rsidRDefault="00101624">
    <w:pPr>
      <w:pStyle w:val="Footer"/>
    </w:pPr>
  </w:p>
</w:ftr>
</file>

<file path=word/glossary/footer4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2C8C" w:rsidRDefault="009E2C8C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4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2C8C" w:rsidRDefault="009E2C8C">
    <w:pPr>
      <w:pStyle w:val="Footer"/>
    </w:pPr>
  </w:p>
</w:ftr>
</file>

<file path=word/glossary/footer4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6C0" w:rsidRDefault="00CF36C0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4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6C0" w:rsidRDefault="00CF36C0">
    <w:pPr>
      <w:pStyle w:val="Footer"/>
    </w:pPr>
  </w:p>
</w:ftr>
</file>

<file path=word/glossary/footer5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2B45" w:rsidRDefault="00952B45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5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2B45" w:rsidRDefault="00952B45">
    <w:pPr>
      <w:pStyle w:val="Footer"/>
    </w:pPr>
  </w:p>
</w:ftr>
</file>

<file path=word/glossary/footer5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5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>
    <w:pPr>
      <w:pStyle w:val="Footer"/>
    </w:pPr>
  </w:p>
</w:ftr>
</file>

<file path=word/glossary/footer5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5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>
    <w:pPr>
      <w:pStyle w:val="Footer"/>
    </w:pPr>
  </w:p>
</w:ftr>
</file>

<file path=word/glossary/footer5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360" w:rsidRDefault="003D5360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5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360" w:rsidRDefault="003D5360">
    <w:pPr>
      <w:pStyle w:val="Footer"/>
    </w:pPr>
  </w:p>
</w:ftr>
</file>

<file path=word/glossary/footer5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400B" w:rsidRDefault="0067400B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5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400B" w:rsidRDefault="0067400B">
    <w:pPr>
      <w:pStyle w:val="Footer"/>
    </w:pPr>
  </w:p>
</w:ftr>
</file>

<file path=word/glossary/footer60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54B6" w:rsidRDefault="009554B6" w:rsidP="008338D0">
    <w:pPr>
      <w:pStyle w:val="AOEpicFooterFullPage"/>
      <w:tabs>
        <w:tab w:val="right" w:pos="9860"/>
      </w:tabs>
    </w:pPr>
    <w:r>
      <w:t>© Allen &amp; Overy 2012</w:t>
    </w:r>
    <w:r>
      <w:tab/>
      <w:t>The contents of this document are confidential</w:t>
    </w:r>
  </w:p>
</w:ftr>
</file>

<file path=word/glossary/footer6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54B6" w:rsidRDefault="009554B6">
    <w:pPr>
      <w:pStyle w:val="Footer"/>
    </w:pPr>
  </w:p>
</w:ftr>
</file>

<file path=word/glossary/footer6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7F49" w:rsidRDefault="00117F49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er6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7F49" w:rsidRDefault="00117F49">
    <w:pPr>
      <w:pStyle w:val="Footer"/>
    </w:pPr>
  </w:p>
</w:ftr>
</file>

<file path=word/glossary/footer6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7F49" w:rsidRDefault="00117F49">
    <w:pPr>
      <w:pStyle w:val="Footer"/>
    </w:pPr>
  </w:p>
</w:ftr>
</file>

<file path=word/glossary/footer6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539C" w:rsidRDefault="0075539C" w:rsidP="00976399">
    <w:pPr>
      <w:pStyle w:val="AOEpicFooterFullPage"/>
      <w:tabs>
        <w:tab w:val="right" w:pos="9860"/>
      </w:tabs>
    </w:pP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rPr>
        <w:noProof/>
      </w:rPr>
      <w:tab/>
      <w:t>© Allen &amp; Overy 2012</w:t>
    </w:r>
  </w:p>
</w:ftr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06813" w:rsidRDefault="00F06813">
      <w:pPr>
        <w:spacing w:after="0" w:line="240" w:lineRule="auto"/>
      </w:pPr>
      <w:r>
        <w:separator/>
      </w:r>
    </w:p>
  </w:footnote>
  <w:footnote w:type="continuationSeparator" w:id="0">
    <w:p w:rsidR="00F06813" w:rsidRDefault="00F06813">
      <w:pPr>
        <w:spacing w:after="0" w:line="240" w:lineRule="auto"/>
      </w:pPr>
      <w:r>
        <w:continuationSeparator/>
      </w:r>
    </w:p>
  </w:footnote>
</w:footnotes>
</file>

<file path=word/glossary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1C7A" w:rsidRPr="00976399" w:rsidRDefault="00921C7A" w:rsidP="00976399">
    <w:pPr>
      <w:pStyle w:val="AOEpicHeaderFullPage"/>
    </w:pPr>
    <w:r>
      <w:t>Pitch title | Client | Month Year</w:t>
    </w:r>
  </w:p>
</w:hdr>
</file>

<file path=word/glossary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B016C" w:rsidRPr="00976399" w:rsidRDefault="000B016C" w:rsidP="00976399">
    <w:pPr>
      <w:pStyle w:val="AOEpicHeaderFullPage"/>
    </w:pPr>
    <w:r>
      <w:t>Pitch title | Client | Month Year</w:t>
    </w:r>
  </w:p>
</w:hdr>
</file>

<file path=word/glossary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5D5" w:rsidRDefault="00A825D5" w:rsidP="008C6B78">
    <w:pPr>
      <w:pStyle w:val="AOEpicStandardHeader"/>
    </w:pPr>
    <w:r>
      <w:t>Pitch title | Client | Month Year</w:t>
    </w:r>
  </w:p>
</w:hdr>
</file>

<file path=word/glossary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5D5" w:rsidRDefault="00A825D5" w:rsidP="002B0CB6">
    <w:pPr>
      <w:pStyle w:val="AOEpicBody"/>
    </w:pPr>
    <w:r>
      <w:rPr>
        <w:noProof/>
        <w:lang w:eastAsia="en-GB"/>
      </w:rPr>
      <w:drawing>
        <wp:inline distT="0" distB="0" distL="0" distR="0" wp14:anchorId="1B75A1CB" wp14:editId="0ACCB028">
          <wp:extent cx="6134100" cy="447675"/>
          <wp:effectExtent l="0" t="0" r="0" b="9525"/>
          <wp:docPr id="18" name="Picture 18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5D5" w:rsidRPr="00DF6755" w:rsidRDefault="00A825D5" w:rsidP="00DF6755">
    <w:pPr>
      <w:pStyle w:val="Header"/>
    </w:pPr>
  </w:p>
</w:hdr>
</file>

<file path=word/glossary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2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3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4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9EE" w:rsidRPr="00976399" w:rsidRDefault="004949EE" w:rsidP="00976399">
    <w:pPr>
      <w:pStyle w:val="AOEpicHeaderFullPage"/>
    </w:pPr>
    <w:r>
      <w:t>Pitch title | Client | Month Year</w:t>
    </w:r>
  </w:p>
</w:hdr>
</file>

<file path=word/glossary/header4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5E32" w:rsidRDefault="000C5E32" w:rsidP="008C6B78">
    <w:pPr>
      <w:pStyle w:val="AOEpicStandardHeader"/>
    </w:pPr>
    <w:r>
      <w:t>Pitch title | Client | Month Year</w:t>
    </w:r>
  </w:p>
</w:hdr>
</file>

<file path=word/glossary/header4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5E32" w:rsidRDefault="000C5E32" w:rsidP="002B0CB6">
    <w:pPr>
      <w:pStyle w:val="AOEpicBody"/>
    </w:pPr>
    <w:r>
      <w:rPr>
        <w:noProof/>
        <w:lang w:eastAsia="en-GB"/>
      </w:rPr>
      <w:drawing>
        <wp:inline distT="0" distB="0" distL="0" distR="0" wp14:anchorId="14ABC1C1" wp14:editId="1C34BB9E">
          <wp:extent cx="6134100" cy="447675"/>
          <wp:effectExtent l="0" t="0" r="0" b="9525"/>
          <wp:docPr id="20" name="Picture 20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4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5E32" w:rsidRPr="00DF6755" w:rsidRDefault="000C5E32" w:rsidP="00DF6755">
    <w:pPr>
      <w:pStyle w:val="Header"/>
    </w:pPr>
  </w:p>
</w:hdr>
</file>

<file path=word/glossary/header4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0CD6" w:rsidRDefault="00A70CD6" w:rsidP="008C6B78">
    <w:pPr>
      <w:pStyle w:val="AOEpicStandardHeader"/>
    </w:pPr>
    <w:r>
      <w:t>Pitch title | Client | Month Year</w:t>
    </w:r>
  </w:p>
</w:hdr>
</file>

<file path=word/glossary/header4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0CD6" w:rsidRDefault="00A70CD6" w:rsidP="002B0CB6">
    <w:pPr>
      <w:pStyle w:val="AOEpicBody"/>
    </w:pPr>
    <w:r>
      <w:rPr>
        <w:noProof/>
        <w:lang w:eastAsia="en-GB"/>
      </w:rPr>
      <w:drawing>
        <wp:inline distT="0" distB="0" distL="0" distR="0" wp14:anchorId="618C8B13" wp14:editId="67C03F87">
          <wp:extent cx="6134100" cy="447675"/>
          <wp:effectExtent l="0" t="0" r="0" b="9525"/>
          <wp:docPr id="23" name="Picture 23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4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70CD6" w:rsidRPr="00DF6755" w:rsidRDefault="00A70CD6" w:rsidP="00DF6755">
    <w:pPr>
      <w:pStyle w:val="Header"/>
    </w:pPr>
  </w:p>
</w:hdr>
</file>

<file path=word/glossary/header4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624" w:rsidRDefault="00101624" w:rsidP="008C6B78">
    <w:pPr>
      <w:pStyle w:val="AOEpicStandardHeader"/>
    </w:pPr>
    <w:r>
      <w:t>Pitch title | Client | Month Year</w:t>
    </w:r>
  </w:p>
</w:hdr>
</file>

<file path=word/glossary/header4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624" w:rsidRDefault="00101624" w:rsidP="002B0CB6">
    <w:pPr>
      <w:pStyle w:val="AOEpicBody"/>
    </w:pPr>
    <w:r>
      <w:rPr>
        <w:noProof/>
        <w:lang w:eastAsia="en-GB"/>
      </w:rPr>
      <w:drawing>
        <wp:inline distT="0" distB="0" distL="0" distR="0" wp14:anchorId="544B0602" wp14:editId="5D326C9E">
          <wp:extent cx="6134100" cy="447675"/>
          <wp:effectExtent l="0" t="0" r="0" b="9525"/>
          <wp:docPr id="25" name="Picture 25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4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01624" w:rsidRPr="00DF6755" w:rsidRDefault="00101624" w:rsidP="00DF6755">
    <w:pPr>
      <w:pStyle w:val="Header"/>
    </w:pPr>
  </w:p>
</w:hdr>
</file>

<file path=word/glossary/header5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2C8C" w:rsidRDefault="009E2C8C" w:rsidP="008C6B78">
    <w:pPr>
      <w:pStyle w:val="AOEpicStandardHeader"/>
    </w:pPr>
    <w:r>
      <w:t>Pitch title | Client | Month Year</w:t>
    </w:r>
  </w:p>
</w:hdr>
</file>

<file path=word/glossary/header5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2C8C" w:rsidRDefault="009E2C8C" w:rsidP="002B0CB6">
    <w:pPr>
      <w:pStyle w:val="AOEpicBody"/>
    </w:pPr>
    <w:r>
      <w:rPr>
        <w:noProof/>
        <w:lang w:eastAsia="en-GB"/>
      </w:rPr>
      <w:drawing>
        <wp:inline distT="0" distB="0" distL="0" distR="0" wp14:anchorId="278D019F" wp14:editId="6783F7CB">
          <wp:extent cx="6134100" cy="447675"/>
          <wp:effectExtent l="0" t="0" r="0" b="9525"/>
          <wp:docPr id="294" name="Picture 294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5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E2C8C" w:rsidRPr="00DF6755" w:rsidRDefault="009E2C8C" w:rsidP="00DF6755">
    <w:pPr>
      <w:pStyle w:val="Header"/>
    </w:pPr>
  </w:p>
</w:hdr>
</file>

<file path=word/glossary/header5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6C0" w:rsidRDefault="00CF36C0" w:rsidP="008C6B78">
    <w:pPr>
      <w:pStyle w:val="AOEpicStandardHeader"/>
    </w:pPr>
    <w:r>
      <w:t>Pitch title | Client | Month Year</w:t>
    </w:r>
  </w:p>
</w:hdr>
</file>

<file path=word/glossary/header5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6C0" w:rsidRDefault="00CF36C0" w:rsidP="002B0CB6">
    <w:pPr>
      <w:pStyle w:val="AOEpicBody"/>
    </w:pPr>
    <w:r>
      <w:rPr>
        <w:noProof/>
        <w:lang w:eastAsia="en-GB"/>
      </w:rPr>
      <w:drawing>
        <wp:inline distT="0" distB="0" distL="0" distR="0" wp14:anchorId="3D05B62A" wp14:editId="1F2A4F03">
          <wp:extent cx="6134100" cy="447675"/>
          <wp:effectExtent l="0" t="0" r="0" b="9525"/>
          <wp:docPr id="296" name="Picture 296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5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F36C0" w:rsidRPr="00DF6755" w:rsidRDefault="00CF36C0" w:rsidP="00DF6755">
    <w:pPr>
      <w:pStyle w:val="Header"/>
    </w:pPr>
  </w:p>
</w:hdr>
</file>

<file path=word/glossary/header5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2B45" w:rsidRDefault="00952B45" w:rsidP="008C6B78">
    <w:pPr>
      <w:pStyle w:val="AOEpicStandardHeader"/>
    </w:pPr>
    <w:r>
      <w:t>Pitch title | Client | Month Year</w:t>
    </w:r>
  </w:p>
</w:hdr>
</file>

<file path=word/glossary/header5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2B45" w:rsidRDefault="00952B45" w:rsidP="002B0CB6">
    <w:pPr>
      <w:pStyle w:val="AOEpicBody"/>
    </w:pPr>
    <w:r>
      <w:rPr>
        <w:noProof/>
        <w:lang w:eastAsia="en-GB"/>
      </w:rPr>
      <w:drawing>
        <wp:inline distT="0" distB="0" distL="0" distR="0" wp14:anchorId="673DDD41" wp14:editId="4B5DF565">
          <wp:extent cx="6134100" cy="447675"/>
          <wp:effectExtent l="0" t="0" r="0" b="9525"/>
          <wp:docPr id="290" name="Picture 290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5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2B45" w:rsidRPr="00DF6755" w:rsidRDefault="00952B45" w:rsidP="00DF6755">
    <w:pPr>
      <w:pStyle w:val="Header"/>
    </w:pPr>
  </w:p>
</w:hdr>
</file>

<file path=word/glossary/header5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 w:rsidP="008C6B78">
    <w:pPr>
      <w:pStyle w:val="AOEpicStandardHeader"/>
    </w:pPr>
    <w:r>
      <w:t>Pitch title | Client | Month Year</w:t>
    </w:r>
  </w:p>
</w:hdr>
</file>

<file path=word/glossary/header6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 w:rsidP="002B0CB6">
    <w:pPr>
      <w:pStyle w:val="AOEpicBody"/>
    </w:pPr>
    <w:r>
      <w:rPr>
        <w:noProof/>
        <w:lang w:eastAsia="en-GB"/>
      </w:rPr>
      <w:drawing>
        <wp:inline distT="0" distB="0" distL="0" distR="0" wp14:anchorId="69D0A70D" wp14:editId="04A58A4C">
          <wp:extent cx="6134100" cy="447675"/>
          <wp:effectExtent l="0" t="0" r="0" b="9525"/>
          <wp:docPr id="3" name="Picture 3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6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Pr="00DF6755" w:rsidRDefault="000173E2" w:rsidP="00DF6755">
    <w:pPr>
      <w:pStyle w:val="Header"/>
    </w:pPr>
  </w:p>
</w:hdr>
</file>

<file path=word/glossary/header6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 w:rsidP="008C6B78">
    <w:pPr>
      <w:pStyle w:val="AOEpicStandardHeader"/>
    </w:pPr>
    <w:r>
      <w:t>Pitch title | Client | Month Year</w:t>
    </w:r>
  </w:p>
</w:hdr>
</file>

<file path=word/glossary/header6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Default="000173E2" w:rsidP="002B0CB6">
    <w:pPr>
      <w:pStyle w:val="AOEpicBody"/>
    </w:pPr>
    <w:r>
      <w:rPr>
        <w:noProof/>
        <w:lang w:eastAsia="en-GB"/>
      </w:rPr>
      <w:drawing>
        <wp:inline distT="0" distB="0" distL="0" distR="0" wp14:anchorId="09966934" wp14:editId="6A4EAF0E">
          <wp:extent cx="6134100" cy="447675"/>
          <wp:effectExtent l="0" t="0" r="0" b="9525"/>
          <wp:docPr id="19" name="Picture 19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6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173E2" w:rsidRPr="00DF6755" w:rsidRDefault="000173E2" w:rsidP="00DF6755">
    <w:pPr>
      <w:pStyle w:val="Header"/>
    </w:pPr>
  </w:p>
</w:hdr>
</file>

<file path=word/glossary/header6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360" w:rsidRDefault="003D5360" w:rsidP="008C6B78">
    <w:pPr>
      <w:pStyle w:val="AOEpicStandardHeader"/>
    </w:pPr>
    <w:r>
      <w:t>Pitch title | Client | Month Year</w:t>
    </w:r>
  </w:p>
</w:hdr>
</file>

<file path=word/glossary/header6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360" w:rsidRDefault="003D5360" w:rsidP="002B0CB6">
    <w:pPr>
      <w:pStyle w:val="AOEpicBody"/>
    </w:pPr>
    <w:r>
      <w:rPr>
        <w:noProof/>
        <w:lang w:eastAsia="en-GB"/>
      </w:rPr>
      <w:drawing>
        <wp:inline distT="0" distB="0" distL="0" distR="0" wp14:anchorId="0977AAB4" wp14:editId="4EDC8040">
          <wp:extent cx="6134100" cy="447675"/>
          <wp:effectExtent l="0" t="0" r="0" b="9525"/>
          <wp:docPr id="30" name="Picture 30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6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360" w:rsidRPr="00DF6755" w:rsidRDefault="003D5360" w:rsidP="00DF6755">
    <w:pPr>
      <w:pStyle w:val="Header"/>
    </w:pPr>
  </w:p>
</w:hdr>
</file>

<file path=word/glossary/header6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400B" w:rsidRDefault="0067400B" w:rsidP="008C6B78">
    <w:pPr>
      <w:pStyle w:val="AOEpicStandardHeader"/>
    </w:pPr>
    <w:r>
      <w:t>Pitch title | Client | Month Year</w:t>
    </w:r>
  </w:p>
</w:hdr>
</file>

<file path=word/glossary/header6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400B" w:rsidRDefault="0067400B" w:rsidP="002B0CB6">
    <w:pPr>
      <w:pStyle w:val="AOEpicBody"/>
    </w:pPr>
    <w:r>
      <w:rPr>
        <w:noProof/>
        <w:lang w:eastAsia="en-GB"/>
      </w:rPr>
      <w:drawing>
        <wp:inline distT="0" distB="0" distL="0" distR="0" wp14:anchorId="1A1B4FB1" wp14:editId="24CCF8EB">
          <wp:extent cx="6134100" cy="447675"/>
          <wp:effectExtent l="0" t="0" r="0" b="9525"/>
          <wp:docPr id="288" name="Picture 288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7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400B" w:rsidRPr="00DF6755" w:rsidRDefault="0067400B" w:rsidP="00DF6755">
    <w:pPr>
      <w:pStyle w:val="Header"/>
    </w:pPr>
  </w:p>
</w:hdr>
</file>

<file path=word/glossary/header7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54B6" w:rsidRDefault="009554B6" w:rsidP="008C6B78">
    <w:pPr>
      <w:pStyle w:val="AOEpicStandardHeader"/>
    </w:pPr>
    <w:r>
      <w:t>Pitch title | Client | Month Year</w:t>
    </w:r>
  </w:p>
</w:hdr>
</file>

<file path=word/glossary/header7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54B6" w:rsidRDefault="009554B6" w:rsidP="002B0CB6">
    <w:pPr>
      <w:pStyle w:val="AOEpicBody"/>
    </w:pPr>
    <w:r>
      <w:rPr>
        <w:noProof/>
        <w:lang w:eastAsia="en-GB"/>
      </w:rPr>
      <w:drawing>
        <wp:inline distT="0" distB="0" distL="0" distR="0" wp14:anchorId="2110B331" wp14:editId="18B71BCC">
          <wp:extent cx="6134100" cy="447675"/>
          <wp:effectExtent l="0" t="0" r="0" b="9525"/>
          <wp:docPr id="292" name="Picture 292" descr="AO_Mathea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AO_Mathea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134100" cy="4476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glossary/header7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54B6" w:rsidRPr="00DF6755" w:rsidRDefault="009554B6" w:rsidP="00DF6755">
    <w:pPr>
      <w:pStyle w:val="Header"/>
    </w:pPr>
  </w:p>
</w:hdr>
</file>

<file path=word/glossary/header7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7F49" w:rsidRPr="00976399" w:rsidRDefault="00117F49" w:rsidP="00976399">
    <w:pPr>
      <w:pStyle w:val="AOEpicHeaderFullPage"/>
    </w:pPr>
    <w:r>
      <w:t>Pitch title | Client | Month Year</w:t>
    </w:r>
  </w:p>
</w:hdr>
</file>

<file path=word/glossary/header7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7F49" w:rsidRDefault="00117F49">
    <w:pPr>
      <w:pStyle w:val="Header"/>
    </w:pPr>
  </w:p>
</w:hdr>
</file>

<file path=word/glossary/header7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17F49" w:rsidRDefault="00117F49">
    <w:pPr>
      <w:pStyle w:val="Header"/>
    </w:pPr>
  </w:p>
</w:hdr>
</file>

<file path=word/glossary/header7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5539C" w:rsidRPr="00976399" w:rsidRDefault="0075539C" w:rsidP="00976399">
    <w:pPr>
      <w:pStyle w:val="AOEpicHeaderFullPage"/>
    </w:pPr>
    <w:r>
      <w:t>Pitch title | Client | Month Year</w:t>
    </w:r>
  </w:p>
</w:hdr>
</file>

<file path=word/glossary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27C42EC"/>
    <w:multiLevelType w:val="singleLevel"/>
    <w:tmpl w:val="DB88AEA4"/>
    <w:name w:val="AOEpicTableBullet"/>
    <w:lvl w:ilvl="0">
      <w:start w:val="1"/>
      <w:numFmt w:val="bullet"/>
      <w:lvlRestart w:val="0"/>
      <w:pStyle w:val="AOSPHead6"/>
      <w:lvlText w:val="-"/>
      <w:lvlJc w:val="left"/>
      <w:pPr>
        <w:tabs>
          <w:tab w:val="num" w:pos="283"/>
        </w:tabs>
        <w:ind w:left="283" w:hanging="283"/>
      </w:pPr>
      <w:rPr>
        <w:rFonts w:ascii="Symbol" w:hAnsi="Symbol" w:hint="default"/>
        <w:caps w:val="0"/>
      </w:rPr>
    </w:lvl>
  </w:abstractNum>
  <w:abstractNum w:abstractNumId="1">
    <w:nsid w:val="5F3832CB"/>
    <w:multiLevelType w:val="singleLevel"/>
    <w:tmpl w:val="EF7ABAB0"/>
    <w:name w:val="AOEpicKeyfactsList"/>
    <w:lvl w:ilvl="0">
      <w:start w:val="1"/>
      <w:numFmt w:val="bullet"/>
      <w:lvlRestart w:val="0"/>
      <w:pStyle w:val="AOEpicKeyFactsList"/>
      <w:lvlText w:val="-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caps w:val="0"/>
      </w:rPr>
    </w:lvl>
  </w:abstractNum>
  <w:num w:numId="1">
    <w:abstractNumId w:val="1"/>
  </w:num>
  <w:num w:numId="2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hdrShapeDefaults>
    <o:shapedefaults v:ext="edit" spidmax="10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F03EF"/>
    <w:rsid w:val="000173E2"/>
    <w:rsid w:val="000239DC"/>
    <w:rsid w:val="0002491C"/>
    <w:rsid w:val="000B016C"/>
    <w:rsid w:val="000C5E32"/>
    <w:rsid w:val="000D25D4"/>
    <w:rsid w:val="00101624"/>
    <w:rsid w:val="00105B1E"/>
    <w:rsid w:val="00113D71"/>
    <w:rsid w:val="00117F49"/>
    <w:rsid w:val="00177BCC"/>
    <w:rsid w:val="00190669"/>
    <w:rsid w:val="001A4F22"/>
    <w:rsid w:val="001C4691"/>
    <w:rsid w:val="001D5658"/>
    <w:rsid w:val="001E5124"/>
    <w:rsid w:val="001F4D60"/>
    <w:rsid w:val="00207D45"/>
    <w:rsid w:val="002160F7"/>
    <w:rsid w:val="002351CB"/>
    <w:rsid w:val="0023611E"/>
    <w:rsid w:val="002403C5"/>
    <w:rsid w:val="00252D26"/>
    <w:rsid w:val="002530D2"/>
    <w:rsid w:val="00255867"/>
    <w:rsid w:val="0026101A"/>
    <w:rsid w:val="002742D6"/>
    <w:rsid w:val="00277809"/>
    <w:rsid w:val="002779BA"/>
    <w:rsid w:val="00294555"/>
    <w:rsid w:val="002975EC"/>
    <w:rsid w:val="002F03EF"/>
    <w:rsid w:val="00304065"/>
    <w:rsid w:val="00342ABA"/>
    <w:rsid w:val="00360B05"/>
    <w:rsid w:val="00392742"/>
    <w:rsid w:val="003A17C5"/>
    <w:rsid w:val="003D5360"/>
    <w:rsid w:val="003D6947"/>
    <w:rsid w:val="003E4779"/>
    <w:rsid w:val="003F3C5A"/>
    <w:rsid w:val="00405785"/>
    <w:rsid w:val="00407678"/>
    <w:rsid w:val="0041378B"/>
    <w:rsid w:val="00430176"/>
    <w:rsid w:val="004770E7"/>
    <w:rsid w:val="004949EE"/>
    <w:rsid w:val="004A7397"/>
    <w:rsid w:val="004B16C0"/>
    <w:rsid w:val="004E16AA"/>
    <w:rsid w:val="004F0148"/>
    <w:rsid w:val="004F057F"/>
    <w:rsid w:val="0052652D"/>
    <w:rsid w:val="00526C18"/>
    <w:rsid w:val="00531944"/>
    <w:rsid w:val="00593589"/>
    <w:rsid w:val="005A49DF"/>
    <w:rsid w:val="005B339F"/>
    <w:rsid w:val="005B3886"/>
    <w:rsid w:val="005D45A4"/>
    <w:rsid w:val="005F1847"/>
    <w:rsid w:val="0060273F"/>
    <w:rsid w:val="00612D2A"/>
    <w:rsid w:val="0065202A"/>
    <w:rsid w:val="006642D7"/>
    <w:rsid w:val="0067400B"/>
    <w:rsid w:val="006822CC"/>
    <w:rsid w:val="006A74C3"/>
    <w:rsid w:val="006B6575"/>
    <w:rsid w:val="006C5B25"/>
    <w:rsid w:val="006F08C8"/>
    <w:rsid w:val="007020B4"/>
    <w:rsid w:val="0074315B"/>
    <w:rsid w:val="0075539C"/>
    <w:rsid w:val="0076185A"/>
    <w:rsid w:val="007816C4"/>
    <w:rsid w:val="007E02BD"/>
    <w:rsid w:val="007E1683"/>
    <w:rsid w:val="007E6037"/>
    <w:rsid w:val="00800DDE"/>
    <w:rsid w:val="00822FB5"/>
    <w:rsid w:val="00827A44"/>
    <w:rsid w:val="00832C93"/>
    <w:rsid w:val="00853E03"/>
    <w:rsid w:val="00891EDB"/>
    <w:rsid w:val="008A1313"/>
    <w:rsid w:val="008A38A8"/>
    <w:rsid w:val="008B7D2A"/>
    <w:rsid w:val="008E3BA2"/>
    <w:rsid w:val="009115EC"/>
    <w:rsid w:val="00917941"/>
    <w:rsid w:val="00921C7A"/>
    <w:rsid w:val="00932FC5"/>
    <w:rsid w:val="009335CE"/>
    <w:rsid w:val="00941D96"/>
    <w:rsid w:val="00952B45"/>
    <w:rsid w:val="009554B6"/>
    <w:rsid w:val="009633B4"/>
    <w:rsid w:val="0096757F"/>
    <w:rsid w:val="0097459A"/>
    <w:rsid w:val="00991013"/>
    <w:rsid w:val="009935A3"/>
    <w:rsid w:val="009C2EA9"/>
    <w:rsid w:val="009D12FA"/>
    <w:rsid w:val="009E1143"/>
    <w:rsid w:val="009E2C8C"/>
    <w:rsid w:val="00A179AF"/>
    <w:rsid w:val="00A21466"/>
    <w:rsid w:val="00A31557"/>
    <w:rsid w:val="00A34A9C"/>
    <w:rsid w:val="00A461A1"/>
    <w:rsid w:val="00A50A10"/>
    <w:rsid w:val="00A61266"/>
    <w:rsid w:val="00A70CD6"/>
    <w:rsid w:val="00A825D5"/>
    <w:rsid w:val="00AA096E"/>
    <w:rsid w:val="00AA4C9F"/>
    <w:rsid w:val="00AC2C69"/>
    <w:rsid w:val="00AC6D04"/>
    <w:rsid w:val="00AF0BD1"/>
    <w:rsid w:val="00B0270C"/>
    <w:rsid w:val="00B07991"/>
    <w:rsid w:val="00B2279F"/>
    <w:rsid w:val="00B25902"/>
    <w:rsid w:val="00B30DAF"/>
    <w:rsid w:val="00B35741"/>
    <w:rsid w:val="00B46F0F"/>
    <w:rsid w:val="00B67ACF"/>
    <w:rsid w:val="00BA0C8C"/>
    <w:rsid w:val="00BF5F02"/>
    <w:rsid w:val="00C04046"/>
    <w:rsid w:val="00C52FF9"/>
    <w:rsid w:val="00C55371"/>
    <w:rsid w:val="00C6082E"/>
    <w:rsid w:val="00C85F0F"/>
    <w:rsid w:val="00C91AFC"/>
    <w:rsid w:val="00C93A83"/>
    <w:rsid w:val="00CE139C"/>
    <w:rsid w:val="00CF36C0"/>
    <w:rsid w:val="00D40DCD"/>
    <w:rsid w:val="00D526B6"/>
    <w:rsid w:val="00D65EA6"/>
    <w:rsid w:val="00D66190"/>
    <w:rsid w:val="00D82B1D"/>
    <w:rsid w:val="00D92ED7"/>
    <w:rsid w:val="00D96AD8"/>
    <w:rsid w:val="00DF6453"/>
    <w:rsid w:val="00E4795A"/>
    <w:rsid w:val="00E55BBC"/>
    <w:rsid w:val="00E827BC"/>
    <w:rsid w:val="00EA7591"/>
    <w:rsid w:val="00EB7453"/>
    <w:rsid w:val="00EC5A51"/>
    <w:rsid w:val="00EE3A5B"/>
    <w:rsid w:val="00EE4F52"/>
    <w:rsid w:val="00F06813"/>
    <w:rsid w:val="00F15D6F"/>
    <w:rsid w:val="00F204D5"/>
    <w:rsid w:val="00F2081D"/>
    <w:rsid w:val="00F24F90"/>
    <w:rsid w:val="00F32232"/>
    <w:rsid w:val="00F47139"/>
    <w:rsid w:val="00F53809"/>
    <w:rsid w:val="00F65058"/>
    <w:rsid w:val="00F721BF"/>
    <w:rsid w:val="00F765F1"/>
    <w:rsid w:val="00F838E9"/>
    <w:rsid w:val="00F93563"/>
    <w:rsid w:val="00FF34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uiPriority w:val="99"/>
    <w:unhideWhenUsed/>
    <w:rsid w:val="00117F49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/>
      <w:sz w:val="24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117F49"/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SPDocTxt">
    <w:name w:val="AOSPDocTxt"/>
    <w:basedOn w:val="Normal"/>
    <w:qFormat/>
    <w:rsid w:val="002975EC"/>
    <w:pPr>
      <w:tabs>
        <w:tab w:val="num" w:pos="227"/>
      </w:tabs>
      <w:spacing w:after="240" w:line="260" w:lineRule="atLeast"/>
      <w:ind w:left="227" w:hanging="227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  <w:tabs>
        <w:tab w:val="num" w:pos="227"/>
      </w:tabs>
      <w:ind w:left="227" w:hanging="227"/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  <w:tabs>
        <w:tab w:val="num" w:pos="227"/>
      </w:tabs>
      <w:ind w:left="227" w:hanging="227"/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  <w:tabs>
        <w:tab w:val="num" w:pos="227"/>
      </w:tabs>
      <w:ind w:left="227" w:hanging="227"/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  <w:tabs>
        <w:tab w:val="num" w:pos="227"/>
      </w:tabs>
      <w:ind w:left="227" w:hanging="227"/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  <w:tabs>
        <w:tab w:val="num" w:pos="227"/>
      </w:tabs>
      <w:ind w:left="227" w:hanging="227"/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  <w:tabs>
        <w:tab w:val="num" w:pos="227"/>
      </w:tabs>
      <w:ind w:left="227" w:hanging="227"/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  <w:tabs>
        <w:tab w:val="num" w:pos="227"/>
      </w:tabs>
      <w:ind w:left="227" w:hanging="227"/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  <w:tabs>
        <w:tab w:val="num" w:pos="227"/>
      </w:tabs>
      <w:ind w:left="227" w:hanging="227"/>
    </w:pPr>
  </w:style>
  <w:style w:type="numbering" w:customStyle="1" w:styleId="AOSPDoc">
    <w:name w:val="AOSPDoc"/>
    <w:uiPriority w:val="99"/>
    <w:rsid w:val="002975EC"/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117F49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/>
      <w:sz w:val="24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117F49"/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tabs>
        <w:tab w:val="num" w:pos="283"/>
        <w:tab w:val="left" w:pos="720"/>
      </w:tabs>
      <w:spacing w:after="240" w:line="260" w:lineRule="atLeast"/>
      <w:ind w:left="283" w:hanging="283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uiPriority w:val="99"/>
    <w:unhideWhenUsed/>
    <w:rsid w:val="002160F7"/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EpicDisclaimer">
    <w:name w:val="AOEpicDisclaimer"/>
    <w:basedOn w:val="AOEpicBody"/>
    <w:rsid w:val="0075539C"/>
    <w:rPr>
      <w:sz w:val="14"/>
    </w:rPr>
  </w:style>
  <w:style w:type="paragraph" w:customStyle="1" w:styleId="AOEpicKeyFactsList">
    <w:name w:val="AOEpicKeyFactsList"/>
    <w:basedOn w:val="Normal"/>
    <w:rsid w:val="0075539C"/>
    <w:pPr>
      <w:numPr>
        <w:numId w:val="1"/>
      </w:numPr>
      <w:spacing w:after="0" w:line="240" w:lineRule="auto"/>
    </w:pPr>
    <w:rPr>
      <w:rFonts w:ascii="Arial" w:eastAsiaTheme="minorHAnsi" w:hAnsi="Arial" w:cs="Arial"/>
      <w:color w:val="B23427"/>
      <w:sz w:val="18"/>
      <w:szCs w:val="22"/>
      <w:lang w:eastAsia="en-US"/>
    </w:rPr>
  </w:style>
  <w:style w:type="paragraph" w:customStyle="1" w:styleId="Header-CoverPageCasablanca">
    <w:name w:val="Header - Cover Page Casablanca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Jakarta">
    <w:name w:val="Header - Cover Page Jakarta"/>
    <w:rsid w:val="00F721BF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Riyadh">
    <w:name w:val="Header - Cover Page Riyadh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RTPR">
    <w:name w:val="Header - Cover Page RTPR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Trilegal">
    <w:name w:val="Header - Cover Page Trilegal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EpicTableBody">
    <w:name w:val="AOEpicTableBody"/>
    <w:basedOn w:val="Normal"/>
    <w:rsid w:val="000D25D4"/>
    <w:pPr>
      <w:spacing w:before="120" w:after="120" w:line="240" w:lineRule="auto"/>
    </w:pPr>
    <w:rPr>
      <w:rFonts w:ascii="Arial" w:eastAsiaTheme="minorHAnsi" w:hAnsi="Arial" w:cs="Arial"/>
      <w:sz w:val="16"/>
      <w:szCs w:val="22"/>
      <w:lang w:eastAsia="en-US"/>
    </w:rPr>
  </w:style>
  <w:style w:type="paragraph" w:customStyle="1" w:styleId="AOEpicBullet">
    <w:name w:val="AOEpicBullet"/>
    <w:basedOn w:val="Normal"/>
    <w:rsid w:val="004949EE"/>
    <w:pPr>
      <w:tabs>
        <w:tab w:val="num" w:pos="360"/>
      </w:tabs>
      <w:spacing w:after="40" w:line="280" w:lineRule="atLeast"/>
    </w:pPr>
    <w:rPr>
      <w:rFonts w:ascii="Times New Roman" w:eastAsiaTheme="minorHAnsi" w:hAnsi="Times New Roman"/>
      <w:sz w:val="20"/>
      <w:szCs w:val="22"/>
      <w:lang w:eastAsia="en-US"/>
    </w:rPr>
  </w:style>
  <w:style w:type="paragraph" w:customStyle="1" w:styleId="AOEpicTableHeading">
    <w:name w:val="AOEpicTableHeading"/>
    <w:basedOn w:val="Normal"/>
    <w:rsid w:val="000D25D4"/>
    <w:pPr>
      <w:spacing w:before="120" w:after="120" w:line="240" w:lineRule="auto"/>
    </w:pPr>
    <w:rPr>
      <w:rFonts w:ascii="Arial" w:eastAsiaTheme="minorHAnsi" w:hAnsi="Arial" w:cs="Arial"/>
      <w:b/>
      <w:color w:val="B23427"/>
      <w:sz w:val="16"/>
      <w:szCs w:val="22"/>
      <w:lang w:eastAsia="en-US"/>
    </w:rPr>
  </w:style>
  <w:style w:type="paragraph" w:customStyle="1" w:styleId="LargeBarChart">
    <w:name w:val="Large Bar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LargePieChart">
    <w:name w:val="Large Pie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SmallBarChart">
    <w:name w:val="Small Bar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SmallPieChart">
    <w:name w:val="Small Pie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PULLQUOTENAME">
    <w:name w:val="AOEPICPULLQUOTENAME"/>
    <w:basedOn w:val="Normal"/>
    <w:rsid w:val="0060273F"/>
    <w:pPr>
      <w:spacing w:before="120" w:after="120" w:line="280" w:lineRule="atLeast"/>
    </w:pPr>
    <w:rPr>
      <w:rFonts w:ascii="Times New Roman" w:eastAsiaTheme="minorHAnsi" w:hAnsi="Times New Roman"/>
      <w:caps/>
      <w:sz w:val="20"/>
      <w:szCs w:val="22"/>
      <w:lang w:eastAsia="en-US"/>
    </w:rPr>
  </w:style>
  <w:style w:type="paragraph" w:customStyle="1" w:styleId="AOEpicPullQuotes">
    <w:name w:val="AOEpicPullQuotes"/>
    <w:basedOn w:val="Normal"/>
    <w:rsid w:val="0060273F"/>
    <w:pPr>
      <w:spacing w:before="120" w:after="120" w:line="280" w:lineRule="atLeast"/>
    </w:pPr>
    <w:rPr>
      <w:rFonts w:ascii="Times New Roman" w:eastAsiaTheme="minorHAnsi" w:hAnsi="Times New Roman"/>
      <w:i/>
      <w:color w:val="006595"/>
      <w:sz w:val="32"/>
      <w:szCs w:val="22"/>
      <w:lang w:eastAsia="en-US"/>
    </w:rPr>
  </w:style>
  <w:style w:type="paragraph" w:customStyle="1" w:styleId="PullQuotes">
    <w:name w:val="Pull Quotes"/>
    <w:rsid w:val="0060273F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TOCHeading">
    <w:name w:val="AOEpicTOCHeading"/>
    <w:basedOn w:val="Normal"/>
    <w:rsid w:val="00117F49"/>
    <w:pPr>
      <w:pageBreakBefore/>
      <w:spacing w:before="120" w:after="600" w:line="280" w:lineRule="atLeast"/>
    </w:pPr>
    <w:rPr>
      <w:rFonts w:ascii="Times New Roman" w:eastAsiaTheme="minorHAnsi" w:hAnsi="Times New Roman"/>
      <w:color w:val="B23427"/>
      <w:sz w:val="44"/>
      <w:szCs w:val="22"/>
      <w:lang w:eastAsia="en-US"/>
    </w:rPr>
  </w:style>
  <w:style w:type="paragraph" w:customStyle="1" w:styleId="AOEpicTombstoneBody">
    <w:name w:val="AOEpicTombstoneBody"/>
    <w:basedOn w:val="Normal"/>
    <w:rsid w:val="00252D26"/>
    <w:pPr>
      <w:spacing w:before="120" w:after="120" w:line="240" w:lineRule="auto"/>
    </w:pPr>
    <w:rPr>
      <w:rFonts w:ascii="Times New Roman" w:eastAsiaTheme="minorHAnsi" w:hAnsi="Times New Roman"/>
      <w:sz w:val="16"/>
      <w:szCs w:val="22"/>
      <w:lang w:eastAsia="en-US"/>
    </w:rPr>
  </w:style>
  <w:style w:type="paragraph" w:customStyle="1" w:styleId="AOEpicTombstoneDetails">
    <w:name w:val="AOEpicTombstoneDetails"/>
    <w:basedOn w:val="Normal"/>
    <w:rsid w:val="00252D26"/>
    <w:pPr>
      <w:spacing w:after="0" w:line="240" w:lineRule="auto"/>
    </w:pPr>
    <w:rPr>
      <w:rFonts w:ascii="Arial" w:eastAsiaTheme="minorHAnsi" w:hAnsi="Arial" w:cs="Arial"/>
      <w:color w:val="B23427"/>
      <w:sz w:val="16"/>
      <w:szCs w:val="22"/>
      <w:lang w:eastAsia="en-US"/>
    </w:rPr>
  </w:style>
  <w:style w:type="paragraph" w:customStyle="1" w:styleId="AOEpicTombstoneTitle">
    <w:name w:val="AOEpicTombstoneTitle"/>
    <w:basedOn w:val="Normal"/>
    <w:next w:val="AOEpicTombstoneDetails"/>
    <w:rsid w:val="00252D26"/>
    <w:pPr>
      <w:spacing w:before="120" w:after="120" w:line="280" w:lineRule="atLeast"/>
    </w:pPr>
    <w:rPr>
      <w:rFonts w:ascii="Times New Roman" w:eastAsiaTheme="minorHAnsi" w:hAnsi="Times New Roman"/>
      <w:i/>
      <w:color w:val="006595"/>
      <w:sz w:val="24"/>
      <w:szCs w:val="22"/>
      <w:lang w:eastAsia="en-US"/>
    </w:rPr>
  </w:style>
  <w:style w:type="paragraph" w:customStyle="1" w:styleId="Tombstone">
    <w:name w:val="Tombstone"/>
    <w:rsid w:val="00252D26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TableBullet">
    <w:name w:val="AOEpicTableBullet"/>
    <w:basedOn w:val="AOEpicTableBody"/>
    <w:rsid w:val="000C5E32"/>
    <w:pPr>
      <w:tabs>
        <w:tab w:val="num" w:pos="283"/>
      </w:tabs>
      <w:ind w:left="283" w:hanging="283"/>
    </w:pPr>
  </w:style>
  <w:style w:type="paragraph" w:customStyle="1" w:styleId="AOEpicKeyFacts">
    <w:name w:val="AOEpicKeyFacts"/>
    <w:basedOn w:val="Normal"/>
    <w:next w:val="AOEpicKeyFactsList"/>
    <w:rsid w:val="000D25D4"/>
    <w:pPr>
      <w:spacing w:after="80" w:line="240" w:lineRule="auto"/>
    </w:pPr>
    <w:rPr>
      <w:rFonts w:ascii="Arial" w:eastAsiaTheme="minorHAnsi" w:hAnsi="Arial" w:cs="Arial"/>
      <w:caps/>
      <w:sz w:val="20"/>
      <w:szCs w:val="22"/>
      <w:lang w:eastAsia="en-US"/>
    </w:rPr>
  </w:style>
  <w:style w:type="paragraph" w:customStyle="1" w:styleId="Keyfacts">
    <w:name w:val="Key facts"/>
    <w:rsid w:val="000D25D4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Body">
    <w:name w:val="AOEpicBody"/>
    <w:basedOn w:val="Normal"/>
    <w:rsid w:val="00117F49"/>
    <w:pPr>
      <w:spacing w:after="120" w:line="280" w:lineRule="atLeast"/>
    </w:pPr>
    <w:rPr>
      <w:rFonts w:ascii="Times New Roman" w:eastAsiaTheme="minorHAnsi" w:hAnsi="Times New Roman"/>
      <w:sz w:val="20"/>
      <w:szCs w:val="22"/>
      <w:lang w:eastAsia="en-US"/>
    </w:rPr>
  </w:style>
  <w:style w:type="paragraph" w:customStyle="1" w:styleId="AOEpicStandardFooter">
    <w:name w:val="AOEpicStandardFooter"/>
    <w:basedOn w:val="Normal"/>
    <w:rsid w:val="004B16C0"/>
    <w:pPr>
      <w:pBdr>
        <w:top w:val="single" w:sz="4" w:space="4" w:color="auto"/>
      </w:pBdr>
      <w:spacing w:after="0" w:line="240" w:lineRule="auto"/>
      <w:ind w:left="-3538"/>
    </w:pPr>
    <w:rPr>
      <w:rFonts w:ascii="Times New Roman" w:eastAsiaTheme="minorHAnsi" w:hAnsi="Times New Roman"/>
      <w:color w:val="808080"/>
      <w:sz w:val="14"/>
      <w:szCs w:val="22"/>
      <w:lang w:eastAsia="en-US"/>
    </w:rPr>
  </w:style>
  <w:style w:type="paragraph" w:customStyle="1" w:styleId="AOEpicPitchTitle">
    <w:name w:val="AOEpicPitchTitle"/>
    <w:basedOn w:val="Normal"/>
    <w:rsid w:val="009554B6"/>
    <w:pPr>
      <w:spacing w:before="120" w:after="120" w:line="280" w:lineRule="atLeast"/>
    </w:pPr>
    <w:rPr>
      <w:rFonts w:ascii="Times New Roman" w:eastAsiaTheme="minorHAnsi" w:hAnsi="Times New Roman"/>
      <w:i/>
      <w:sz w:val="80"/>
      <w:szCs w:val="22"/>
      <w:lang w:eastAsia="en-US"/>
    </w:rPr>
  </w:style>
  <w:style w:type="paragraph" w:customStyle="1" w:styleId="AOEpicClientTitle">
    <w:name w:val="AOEpicClientTitle"/>
    <w:basedOn w:val="Normal"/>
    <w:next w:val="AOEpicPitchTitle"/>
    <w:rsid w:val="009554B6"/>
    <w:pPr>
      <w:spacing w:before="120" w:after="120" w:line="280" w:lineRule="atLeast"/>
    </w:pPr>
    <w:rPr>
      <w:rFonts w:ascii="Times New Roman" w:eastAsiaTheme="minorHAnsi" w:hAnsi="Times New Roman"/>
      <w:sz w:val="40"/>
      <w:szCs w:val="22"/>
      <w:lang w:eastAsia="en-US"/>
    </w:rPr>
  </w:style>
  <w:style w:type="paragraph" w:customStyle="1" w:styleId="AOEpicFooterFullPage">
    <w:name w:val="AOEpicFooterFullPage"/>
    <w:basedOn w:val="AOEpicStandardFooter"/>
    <w:rsid w:val="0075539C"/>
    <w:pPr>
      <w:ind w:left="0"/>
    </w:pPr>
  </w:style>
  <w:style w:type="paragraph" w:customStyle="1" w:styleId="AOEpicStandardHeader">
    <w:name w:val="AOEpicStandardHeader"/>
    <w:basedOn w:val="AOEpicHeaderFullPage"/>
    <w:rsid w:val="009554B6"/>
    <w:pPr>
      <w:ind w:left="-3538"/>
    </w:pPr>
  </w:style>
  <w:style w:type="paragraph" w:customStyle="1" w:styleId="AOEpicHeaderFullPage">
    <w:name w:val="AOEpicHeaderFullPage"/>
    <w:basedOn w:val="Normal"/>
    <w:rsid w:val="0075539C"/>
    <w:pPr>
      <w:pBdr>
        <w:bottom w:val="single" w:sz="4" w:space="4" w:color="auto"/>
      </w:pBdr>
      <w:spacing w:after="0" w:line="240" w:lineRule="auto"/>
    </w:pPr>
    <w:rPr>
      <w:rFonts w:ascii="Times New Roman" w:eastAsiaTheme="minorHAnsi" w:hAnsi="Times New Roman"/>
      <w:color w:val="808080"/>
      <w:sz w:val="14"/>
      <w:szCs w:val="22"/>
      <w:lang w:eastAsia="en-US"/>
    </w:rPr>
  </w:style>
  <w:style w:type="paragraph" w:customStyle="1" w:styleId="Header-CoverPage">
    <w:name w:val="Header - Cover Page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Footer-EvenPage">
    <w:name w:val="Footer - Even Page"/>
    <w:rsid w:val="002160F7"/>
    <w:pPr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Footer-OddPage">
    <w:name w:val="Footer - Odd Page"/>
    <w:rsid w:val="002160F7"/>
    <w:pPr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Footer-TOCPage">
    <w:name w:val="Footer - TOC Page"/>
    <w:rsid w:val="002160F7"/>
    <w:pPr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F03E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2F03EF"/>
  </w:style>
  <w:style w:type="paragraph" w:customStyle="1" w:styleId="AOSPHeaderFooter">
    <w:name w:val="AOSPHeaderFooter"/>
    <w:basedOn w:val="Header"/>
    <w:unhideWhenUsed/>
    <w:qFormat/>
    <w:rsid w:val="002975EC"/>
    <w:rPr>
      <w:color w:val="808080" w:themeColor="background1" w:themeShade="80"/>
    </w:rPr>
  </w:style>
  <w:style w:type="paragraph" w:styleId="Header">
    <w:name w:val="header"/>
    <w:basedOn w:val="Normal"/>
    <w:link w:val="HeaderChar"/>
    <w:uiPriority w:val="99"/>
    <w:unhideWhenUsed/>
    <w:rsid w:val="00117F49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/>
      <w:sz w:val="24"/>
      <w:szCs w:val="22"/>
      <w:lang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117F49"/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SPDocTxt">
    <w:name w:val="AOSPDocTxt"/>
    <w:basedOn w:val="Normal"/>
    <w:qFormat/>
    <w:rsid w:val="002975EC"/>
    <w:pPr>
      <w:tabs>
        <w:tab w:val="num" w:pos="227"/>
      </w:tabs>
      <w:spacing w:after="240" w:line="260" w:lineRule="atLeast"/>
      <w:ind w:left="227" w:hanging="227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DocTxtL1">
    <w:name w:val="AOSPDocTxtL1"/>
    <w:basedOn w:val="AOSPDocTxt"/>
    <w:qFormat/>
    <w:rsid w:val="002975EC"/>
    <w:pPr>
      <w:numPr>
        <w:ilvl w:val="1"/>
      </w:numPr>
      <w:tabs>
        <w:tab w:val="num" w:pos="227"/>
      </w:tabs>
      <w:ind w:left="227" w:hanging="227"/>
    </w:pPr>
  </w:style>
  <w:style w:type="paragraph" w:customStyle="1" w:styleId="AOSPDocTxtL2">
    <w:name w:val="AOSPDocTxtL2"/>
    <w:basedOn w:val="AOSPDocTxt"/>
    <w:qFormat/>
    <w:rsid w:val="002975EC"/>
    <w:pPr>
      <w:numPr>
        <w:ilvl w:val="2"/>
      </w:numPr>
      <w:tabs>
        <w:tab w:val="num" w:pos="227"/>
      </w:tabs>
      <w:ind w:left="227" w:hanging="227"/>
    </w:pPr>
  </w:style>
  <w:style w:type="paragraph" w:customStyle="1" w:styleId="AOSPDocTxtL3">
    <w:name w:val="AOSPDocTxtL3"/>
    <w:basedOn w:val="AOSPDocTxt"/>
    <w:qFormat/>
    <w:rsid w:val="002975EC"/>
    <w:pPr>
      <w:numPr>
        <w:ilvl w:val="3"/>
      </w:numPr>
      <w:tabs>
        <w:tab w:val="num" w:pos="227"/>
      </w:tabs>
      <w:ind w:left="227" w:hanging="227"/>
    </w:pPr>
  </w:style>
  <w:style w:type="paragraph" w:customStyle="1" w:styleId="AOSPDocTxtL4">
    <w:name w:val="AOSPDocTxtL4"/>
    <w:basedOn w:val="AOSPDocTxt"/>
    <w:qFormat/>
    <w:rsid w:val="002975EC"/>
    <w:pPr>
      <w:numPr>
        <w:ilvl w:val="4"/>
      </w:numPr>
      <w:tabs>
        <w:tab w:val="num" w:pos="227"/>
      </w:tabs>
      <w:ind w:left="227" w:hanging="227"/>
    </w:pPr>
  </w:style>
  <w:style w:type="paragraph" w:customStyle="1" w:styleId="AOSPDocTxtL5">
    <w:name w:val="AOSPDocTxtL5"/>
    <w:basedOn w:val="AOSPDocTxt"/>
    <w:qFormat/>
    <w:rsid w:val="002975EC"/>
    <w:pPr>
      <w:numPr>
        <w:ilvl w:val="5"/>
      </w:numPr>
      <w:tabs>
        <w:tab w:val="num" w:pos="227"/>
      </w:tabs>
      <w:ind w:left="227" w:hanging="227"/>
    </w:pPr>
  </w:style>
  <w:style w:type="paragraph" w:customStyle="1" w:styleId="AOSPDocTxtL6">
    <w:name w:val="AOSPDocTxtL6"/>
    <w:basedOn w:val="AOSPDocTxt"/>
    <w:qFormat/>
    <w:rsid w:val="002975EC"/>
    <w:pPr>
      <w:numPr>
        <w:ilvl w:val="6"/>
      </w:numPr>
      <w:tabs>
        <w:tab w:val="num" w:pos="227"/>
      </w:tabs>
      <w:ind w:left="227" w:hanging="227"/>
    </w:pPr>
  </w:style>
  <w:style w:type="paragraph" w:customStyle="1" w:styleId="AOSPDocTxtL7">
    <w:name w:val="AOSPDocTxtL7"/>
    <w:basedOn w:val="AOSPDocTxt"/>
    <w:qFormat/>
    <w:rsid w:val="002975EC"/>
    <w:pPr>
      <w:numPr>
        <w:ilvl w:val="7"/>
      </w:numPr>
      <w:tabs>
        <w:tab w:val="num" w:pos="227"/>
      </w:tabs>
      <w:ind w:left="227" w:hanging="227"/>
    </w:pPr>
  </w:style>
  <w:style w:type="paragraph" w:customStyle="1" w:styleId="AOSPDocTxtL8">
    <w:name w:val="AOSPDocTxtL8"/>
    <w:basedOn w:val="AOSPDocTxt"/>
    <w:qFormat/>
    <w:rsid w:val="002975EC"/>
    <w:pPr>
      <w:numPr>
        <w:ilvl w:val="8"/>
      </w:numPr>
      <w:tabs>
        <w:tab w:val="num" w:pos="227"/>
      </w:tabs>
      <w:ind w:left="227" w:hanging="227"/>
    </w:pPr>
  </w:style>
  <w:style w:type="numbering" w:customStyle="1" w:styleId="AOSPDoc">
    <w:name w:val="AOSPDoc"/>
    <w:uiPriority w:val="99"/>
    <w:rsid w:val="002975EC"/>
  </w:style>
  <w:style w:type="paragraph" w:customStyle="1" w:styleId="AOSPHeading1">
    <w:name w:val="AOSPHeading1"/>
    <w:basedOn w:val="Normal"/>
    <w:next w:val="AOSPDocTxt"/>
    <w:qFormat/>
    <w:rsid w:val="00B30DAF"/>
    <w:pPr>
      <w:spacing w:after="240" w:line="260" w:lineRule="atLeast"/>
      <w:jc w:val="both"/>
      <w:outlineLvl w:val="0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paragraph" w:styleId="TOC1">
    <w:name w:val="toc 1"/>
    <w:basedOn w:val="Normal"/>
    <w:next w:val="AOSPNormal"/>
    <w:autoRedefine/>
    <w:uiPriority w:val="39"/>
    <w:rsid w:val="002975EC"/>
    <w:pPr>
      <w:tabs>
        <w:tab w:val="left" w:pos="720"/>
        <w:tab w:val="right" w:pos="14742"/>
      </w:tabs>
      <w:spacing w:before="120" w:after="0" w:line="260" w:lineRule="atLeast"/>
      <w:ind w:left="709" w:hanging="709"/>
      <w:jc w:val="both"/>
    </w:pPr>
    <w:rPr>
      <w:rFonts w:ascii="Times New Roman" w:eastAsiaTheme="minorHAnsi" w:hAnsi="Times New Roman"/>
      <w:sz w:val="22"/>
      <w:szCs w:val="22"/>
      <w:lang w:eastAsia="en-US"/>
    </w:rPr>
  </w:style>
  <w:style w:type="paragraph" w:styleId="Footer">
    <w:name w:val="footer"/>
    <w:basedOn w:val="Normal"/>
    <w:link w:val="FooterChar"/>
    <w:uiPriority w:val="99"/>
    <w:unhideWhenUsed/>
    <w:rsid w:val="00117F49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/>
      <w:sz w:val="24"/>
      <w:szCs w:val="22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117F49"/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SPNormal">
    <w:name w:val="AOSPNormal"/>
    <w:qFormat/>
    <w:rsid w:val="002975EC"/>
    <w:pPr>
      <w:spacing w:after="0" w:line="260" w:lineRule="atLeast"/>
    </w:pPr>
    <w:rPr>
      <w:rFonts w:ascii="Times New Roman" w:eastAsiaTheme="minorHAnsi" w:hAnsi="Times New Roman" w:cs="Times New Roman"/>
      <w:lang w:eastAsia="en-US"/>
    </w:rPr>
  </w:style>
  <w:style w:type="paragraph" w:customStyle="1" w:styleId="AOSPHead1">
    <w:name w:val="AOSPHead1"/>
    <w:basedOn w:val="Normal"/>
    <w:next w:val="AOSPDocTxt"/>
    <w:qFormat/>
    <w:rsid w:val="002975EC"/>
    <w:pPr>
      <w:tabs>
        <w:tab w:val="num" w:pos="283"/>
        <w:tab w:val="left" w:pos="720"/>
      </w:tabs>
      <w:spacing w:after="240" w:line="260" w:lineRule="atLeast"/>
      <w:ind w:left="283" w:hanging="283"/>
      <w:jc w:val="both"/>
      <w:outlineLvl w:val="0"/>
    </w:pPr>
    <w:rPr>
      <w:rFonts w:ascii="Times New Roman" w:eastAsiaTheme="minorHAnsi" w:hAnsi="Times New Roman"/>
      <w:b/>
      <w:color w:val="B23427"/>
      <w:sz w:val="36"/>
      <w:szCs w:val="22"/>
      <w:lang w:eastAsia="en-US"/>
    </w:rPr>
  </w:style>
  <w:style w:type="paragraph" w:customStyle="1" w:styleId="AOSPHead2">
    <w:name w:val="AOSPHead2"/>
    <w:basedOn w:val="Normal"/>
    <w:next w:val="AOSPDocTxtL1"/>
    <w:qFormat/>
    <w:rsid w:val="002975EC"/>
    <w:pPr>
      <w:numPr>
        <w:ilvl w:val="1"/>
        <w:numId w:val="2"/>
      </w:numPr>
      <w:tabs>
        <w:tab w:val="left" w:pos="720"/>
      </w:tabs>
      <w:spacing w:after="240" w:line="260" w:lineRule="atLeast"/>
      <w:jc w:val="both"/>
      <w:outlineLvl w:val="1"/>
    </w:pPr>
    <w:rPr>
      <w:rFonts w:ascii="Times New Roman" w:eastAsiaTheme="minorHAnsi" w:hAnsi="Times New Roman"/>
      <w:b/>
      <w:sz w:val="22"/>
      <w:szCs w:val="22"/>
      <w:lang w:eastAsia="en-US"/>
    </w:rPr>
  </w:style>
  <w:style w:type="paragraph" w:customStyle="1" w:styleId="AOSPHead3">
    <w:name w:val="AOSPHead3"/>
    <w:basedOn w:val="Normal"/>
    <w:next w:val="AOSPDocTxtL2"/>
    <w:qFormat/>
    <w:rsid w:val="002975EC"/>
    <w:pPr>
      <w:numPr>
        <w:ilvl w:val="2"/>
        <w:numId w:val="2"/>
      </w:numPr>
      <w:tabs>
        <w:tab w:val="left" w:pos="1440"/>
      </w:tabs>
      <w:spacing w:after="240" w:line="260" w:lineRule="atLeast"/>
      <w:jc w:val="both"/>
      <w:outlineLvl w:val="2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4">
    <w:name w:val="AOSPHead4"/>
    <w:basedOn w:val="Normal"/>
    <w:next w:val="AOSPDocTxtL3"/>
    <w:qFormat/>
    <w:rsid w:val="002975EC"/>
    <w:pPr>
      <w:numPr>
        <w:ilvl w:val="3"/>
        <w:numId w:val="2"/>
      </w:numPr>
      <w:tabs>
        <w:tab w:val="left" w:pos="2160"/>
      </w:tabs>
      <w:spacing w:after="240" w:line="260" w:lineRule="atLeast"/>
      <w:jc w:val="both"/>
      <w:outlineLvl w:val="3"/>
    </w:pPr>
    <w:rPr>
      <w:rFonts w:ascii="Times New Roman" w:eastAsiaTheme="minorHAnsi" w:hAnsi="Times New Roman"/>
      <w:sz w:val="22"/>
      <w:szCs w:val="22"/>
      <w:lang w:eastAsia="en-US"/>
    </w:rPr>
  </w:style>
  <w:style w:type="numbering" w:customStyle="1" w:styleId="AOSPHead">
    <w:name w:val="AOSPHead"/>
    <w:uiPriority w:val="99"/>
    <w:rsid w:val="002975EC"/>
  </w:style>
  <w:style w:type="paragraph" w:customStyle="1" w:styleId="AOSPHead5">
    <w:name w:val="AOSPHead5"/>
    <w:basedOn w:val="Normal"/>
    <w:next w:val="AOSPDocTxtL4"/>
    <w:qFormat/>
    <w:rsid w:val="002975EC"/>
    <w:pPr>
      <w:numPr>
        <w:ilvl w:val="4"/>
        <w:numId w:val="2"/>
      </w:numPr>
      <w:tabs>
        <w:tab w:val="left" w:pos="2880"/>
      </w:tabs>
      <w:spacing w:after="240" w:line="260" w:lineRule="atLeast"/>
      <w:jc w:val="both"/>
      <w:outlineLvl w:val="4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Head6">
    <w:name w:val="AOSPHead6"/>
    <w:basedOn w:val="Normal"/>
    <w:next w:val="AOSPDocTxtL5"/>
    <w:qFormat/>
    <w:rsid w:val="002975EC"/>
    <w:pPr>
      <w:numPr>
        <w:ilvl w:val="5"/>
        <w:numId w:val="2"/>
      </w:numPr>
      <w:tabs>
        <w:tab w:val="left" w:pos="3600"/>
      </w:tabs>
      <w:spacing w:after="240" w:line="260" w:lineRule="atLeast"/>
      <w:jc w:val="both"/>
      <w:outlineLvl w:val="5"/>
    </w:pPr>
    <w:rPr>
      <w:rFonts w:ascii="Times New Roman" w:eastAsiaTheme="minorHAnsi" w:hAnsi="Times New Roman"/>
      <w:sz w:val="22"/>
      <w:szCs w:val="22"/>
      <w:lang w:eastAsia="en-US"/>
    </w:rPr>
  </w:style>
  <w:style w:type="paragraph" w:customStyle="1" w:styleId="AOSPTOCHeading">
    <w:name w:val="AOSPTOCHeading"/>
    <w:basedOn w:val="Normal"/>
    <w:next w:val="AOSPDocTxt"/>
    <w:uiPriority w:val="5"/>
    <w:qFormat/>
    <w:rsid w:val="002975EC"/>
    <w:pPr>
      <w:tabs>
        <w:tab w:val="right" w:pos="9611"/>
      </w:tabs>
      <w:spacing w:after="240" w:line="260" w:lineRule="atLeast"/>
      <w:jc w:val="both"/>
    </w:pPr>
    <w:rPr>
      <w:rFonts w:ascii="Times New Roman Bold" w:eastAsiaTheme="minorHAnsi" w:hAnsi="Times New Roman Bold"/>
      <w:b/>
      <w:color w:val="B23427"/>
      <w:sz w:val="36"/>
      <w:szCs w:val="22"/>
      <w:lang w:eastAsia="en-US"/>
    </w:rPr>
  </w:style>
  <w:style w:type="character" w:styleId="PageNumber">
    <w:name w:val="page number"/>
    <w:basedOn w:val="DefaultParagraphFont"/>
    <w:uiPriority w:val="99"/>
    <w:unhideWhenUsed/>
    <w:rsid w:val="002160F7"/>
  </w:style>
  <w:style w:type="table" w:styleId="TableGrid">
    <w:name w:val="Table Grid"/>
    <w:basedOn w:val="TableNormal"/>
    <w:rsid w:val="002975EC"/>
    <w:pPr>
      <w:spacing w:after="0" w:line="240" w:lineRule="auto"/>
    </w:pPr>
    <w:rPr>
      <w:rFonts w:ascii="Times New Roman" w:eastAsiaTheme="minorHAnsi" w:hAnsi="Times New Roman" w:cs="Times New Roman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OEpicDisclaimer">
    <w:name w:val="AOEpicDisclaimer"/>
    <w:basedOn w:val="AOEpicBody"/>
    <w:rsid w:val="0075539C"/>
    <w:rPr>
      <w:sz w:val="14"/>
    </w:rPr>
  </w:style>
  <w:style w:type="paragraph" w:customStyle="1" w:styleId="AOEpicKeyFactsList">
    <w:name w:val="AOEpicKeyFactsList"/>
    <w:basedOn w:val="Normal"/>
    <w:rsid w:val="0075539C"/>
    <w:pPr>
      <w:numPr>
        <w:numId w:val="1"/>
      </w:numPr>
      <w:spacing w:after="0" w:line="240" w:lineRule="auto"/>
    </w:pPr>
    <w:rPr>
      <w:rFonts w:ascii="Arial" w:eastAsiaTheme="minorHAnsi" w:hAnsi="Arial" w:cs="Arial"/>
      <w:color w:val="B23427"/>
      <w:sz w:val="18"/>
      <w:szCs w:val="22"/>
      <w:lang w:eastAsia="en-US"/>
    </w:rPr>
  </w:style>
  <w:style w:type="paragraph" w:customStyle="1" w:styleId="Header-CoverPageCasablanca">
    <w:name w:val="Header - Cover Page Casablanca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Jakarta">
    <w:name w:val="Header - Cover Page Jakarta"/>
    <w:rsid w:val="00F721BF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Riyadh">
    <w:name w:val="Header - Cover Page Riyadh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RTPR">
    <w:name w:val="Header - Cover Page RTPR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Header-CoverPageTrilegal">
    <w:name w:val="Header - Cover Page Trilegal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AOEpicTableBody">
    <w:name w:val="AOEpicTableBody"/>
    <w:basedOn w:val="Normal"/>
    <w:rsid w:val="000D25D4"/>
    <w:pPr>
      <w:spacing w:before="120" w:after="120" w:line="240" w:lineRule="auto"/>
    </w:pPr>
    <w:rPr>
      <w:rFonts w:ascii="Arial" w:eastAsiaTheme="minorHAnsi" w:hAnsi="Arial" w:cs="Arial"/>
      <w:sz w:val="16"/>
      <w:szCs w:val="22"/>
      <w:lang w:eastAsia="en-US"/>
    </w:rPr>
  </w:style>
  <w:style w:type="paragraph" w:customStyle="1" w:styleId="AOEpicBullet">
    <w:name w:val="AOEpicBullet"/>
    <w:basedOn w:val="Normal"/>
    <w:rsid w:val="004949EE"/>
    <w:pPr>
      <w:tabs>
        <w:tab w:val="num" w:pos="360"/>
      </w:tabs>
      <w:spacing w:after="40" w:line="280" w:lineRule="atLeast"/>
    </w:pPr>
    <w:rPr>
      <w:rFonts w:ascii="Times New Roman" w:eastAsiaTheme="minorHAnsi" w:hAnsi="Times New Roman"/>
      <w:sz w:val="20"/>
      <w:szCs w:val="22"/>
      <w:lang w:eastAsia="en-US"/>
    </w:rPr>
  </w:style>
  <w:style w:type="paragraph" w:customStyle="1" w:styleId="AOEpicTableHeading">
    <w:name w:val="AOEpicTableHeading"/>
    <w:basedOn w:val="Normal"/>
    <w:rsid w:val="000D25D4"/>
    <w:pPr>
      <w:spacing w:before="120" w:after="120" w:line="240" w:lineRule="auto"/>
    </w:pPr>
    <w:rPr>
      <w:rFonts w:ascii="Arial" w:eastAsiaTheme="minorHAnsi" w:hAnsi="Arial" w:cs="Arial"/>
      <w:b/>
      <w:color w:val="B23427"/>
      <w:sz w:val="16"/>
      <w:szCs w:val="22"/>
      <w:lang w:eastAsia="en-US"/>
    </w:rPr>
  </w:style>
  <w:style w:type="paragraph" w:customStyle="1" w:styleId="LargeBarChart">
    <w:name w:val="Large Bar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LargePieChart">
    <w:name w:val="Large Pie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SmallBarChart">
    <w:name w:val="Small Bar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SmallPieChart">
    <w:name w:val="Small Pie Chart"/>
    <w:rsid w:val="002779BA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PULLQUOTENAME">
    <w:name w:val="AOEPICPULLQUOTENAME"/>
    <w:basedOn w:val="Normal"/>
    <w:rsid w:val="0060273F"/>
    <w:pPr>
      <w:spacing w:before="120" w:after="120" w:line="280" w:lineRule="atLeast"/>
    </w:pPr>
    <w:rPr>
      <w:rFonts w:ascii="Times New Roman" w:eastAsiaTheme="minorHAnsi" w:hAnsi="Times New Roman"/>
      <w:caps/>
      <w:sz w:val="20"/>
      <w:szCs w:val="22"/>
      <w:lang w:eastAsia="en-US"/>
    </w:rPr>
  </w:style>
  <w:style w:type="paragraph" w:customStyle="1" w:styleId="AOEpicPullQuotes">
    <w:name w:val="AOEpicPullQuotes"/>
    <w:basedOn w:val="Normal"/>
    <w:rsid w:val="0060273F"/>
    <w:pPr>
      <w:spacing w:before="120" w:after="120" w:line="280" w:lineRule="atLeast"/>
    </w:pPr>
    <w:rPr>
      <w:rFonts w:ascii="Times New Roman" w:eastAsiaTheme="minorHAnsi" w:hAnsi="Times New Roman"/>
      <w:i/>
      <w:color w:val="006595"/>
      <w:sz w:val="32"/>
      <w:szCs w:val="22"/>
      <w:lang w:eastAsia="en-US"/>
    </w:rPr>
  </w:style>
  <w:style w:type="paragraph" w:customStyle="1" w:styleId="PullQuotes">
    <w:name w:val="Pull Quotes"/>
    <w:rsid w:val="0060273F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TOCHeading">
    <w:name w:val="AOEpicTOCHeading"/>
    <w:basedOn w:val="Normal"/>
    <w:rsid w:val="00117F49"/>
    <w:pPr>
      <w:pageBreakBefore/>
      <w:spacing w:before="120" w:after="600" w:line="280" w:lineRule="atLeast"/>
    </w:pPr>
    <w:rPr>
      <w:rFonts w:ascii="Times New Roman" w:eastAsiaTheme="minorHAnsi" w:hAnsi="Times New Roman"/>
      <w:color w:val="B23427"/>
      <w:sz w:val="44"/>
      <w:szCs w:val="22"/>
      <w:lang w:eastAsia="en-US"/>
    </w:rPr>
  </w:style>
  <w:style w:type="paragraph" w:customStyle="1" w:styleId="AOEpicTombstoneBody">
    <w:name w:val="AOEpicTombstoneBody"/>
    <w:basedOn w:val="Normal"/>
    <w:rsid w:val="00252D26"/>
    <w:pPr>
      <w:spacing w:before="120" w:after="120" w:line="240" w:lineRule="auto"/>
    </w:pPr>
    <w:rPr>
      <w:rFonts w:ascii="Times New Roman" w:eastAsiaTheme="minorHAnsi" w:hAnsi="Times New Roman"/>
      <w:sz w:val="16"/>
      <w:szCs w:val="22"/>
      <w:lang w:eastAsia="en-US"/>
    </w:rPr>
  </w:style>
  <w:style w:type="paragraph" w:customStyle="1" w:styleId="AOEpicTombstoneDetails">
    <w:name w:val="AOEpicTombstoneDetails"/>
    <w:basedOn w:val="Normal"/>
    <w:rsid w:val="00252D26"/>
    <w:pPr>
      <w:spacing w:after="0" w:line="240" w:lineRule="auto"/>
    </w:pPr>
    <w:rPr>
      <w:rFonts w:ascii="Arial" w:eastAsiaTheme="minorHAnsi" w:hAnsi="Arial" w:cs="Arial"/>
      <w:color w:val="B23427"/>
      <w:sz w:val="16"/>
      <w:szCs w:val="22"/>
      <w:lang w:eastAsia="en-US"/>
    </w:rPr>
  </w:style>
  <w:style w:type="paragraph" w:customStyle="1" w:styleId="AOEpicTombstoneTitle">
    <w:name w:val="AOEpicTombstoneTitle"/>
    <w:basedOn w:val="Normal"/>
    <w:next w:val="AOEpicTombstoneDetails"/>
    <w:rsid w:val="00252D26"/>
    <w:pPr>
      <w:spacing w:before="120" w:after="120" w:line="280" w:lineRule="atLeast"/>
    </w:pPr>
    <w:rPr>
      <w:rFonts w:ascii="Times New Roman" w:eastAsiaTheme="minorHAnsi" w:hAnsi="Times New Roman"/>
      <w:i/>
      <w:color w:val="006595"/>
      <w:sz w:val="24"/>
      <w:szCs w:val="22"/>
      <w:lang w:eastAsia="en-US"/>
    </w:rPr>
  </w:style>
  <w:style w:type="paragraph" w:customStyle="1" w:styleId="Tombstone">
    <w:name w:val="Tombstone"/>
    <w:rsid w:val="00252D26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TableBullet">
    <w:name w:val="AOEpicTableBullet"/>
    <w:basedOn w:val="AOEpicTableBody"/>
    <w:rsid w:val="000C5E32"/>
    <w:pPr>
      <w:tabs>
        <w:tab w:val="num" w:pos="283"/>
      </w:tabs>
      <w:ind w:left="283" w:hanging="283"/>
    </w:pPr>
  </w:style>
  <w:style w:type="paragraph" w:customStyle="1" w:styleId="AOEpicKeyFacts">
    <w:name w:val="AOEpicKeyFacts"/>
    <w:basedOn w:val="Normal"/>
    <w:next w:val="AOEpicKeyFactsList"/>
    <w:rsid w:val="000D25D4"/>
    <w:pPr>
      <w:spacing w:after="80" w:line="240" w:lineRule="auto"/>
    </w:pPr>
    <w:rPr>
      <w:rFonts w:ascii="Arial" w:eastAsiaTheme="minorHAnsi" w:hAnsi="Arial" w:cs="Arial"/>
      <w:caps/>
      <w:sz w:val="20"/>
      <w:szCs w:val="22"/>
      <w:lang w:eastAsia="en-US"/>
    </w:rPr>
  </w:style>
  <w:style w:type="paragraph" w:customStyle="1" w:styleId="Keyfacts">
    <w:name w:val="Key facts"/>
    <w:rsid w:val="000D25D4"/>
    <w:pPr>
      <w:spacing w:after="120" w:line="280" w:lineRule="atLeast"/>
    </w:pPr>
    <w:rPr>
      <w:rFonts w:ascii="Times New Roman" w:eastAsiaTheme="minorHAnsi" w:hAnsi="Times New Roman" w:cs="Times New Roman"/>
      <w:sz w:val="14"/>
      <w:lang w:eastAsia="en-US"/>
    </w:rPr>
  </w:style>
  <w:style w:type="paragraph" w:customStyle="1" w:styleId="AOEpicBody">
    <w:name w:val="AOEpicBody"/>
    <w:basedOn w:val="Normal"/>
    <w:rsid w:val="00117F49"/>
    <w:pPr>
      <w:spacing w:after="120" w:line="280" w:lineRule="atLeast"/>
    </w:pPr>
    <w:rPr>
      <w:rFonts w:ascii="Times New Roman" w:eastAsiaTheme="minorHAnsi" w:hAnsi="Times New Roman"/>
      <w:sz w:val="20"/>
      <w:szCs w:val="22"/>
      <w:lang w:eastAsia="en-US"/>
    </w:rPr>
  </w:style>
  <w:style w:type="paragraph" w:customStyle="1" w:styleId="AOEpicStandardFooter">
    <w:name w:val="AOEpicStandardFooter"/>
    <w:basedOn w:val="Normal"/>
    <w:rsid w:val="004B16C0"/>
    <w:pPr>
      <w:pBdr>
        <w:top w:val="single" w:sz="4" w:space="4" w:color="auto"/>
      </w:pBdr>
      <w:spacing w:after="0" w:line="240" w:lineRule="auto"/>
      <w:ind w:left="-3538"/>
    </w:pPr>
    <w:rPr>
      <w:rFonts w:ascii="Times New Roman" w:eastAsiaTheme="minorHAnsi" w:hAnsi="Times New Roman"/>
      <w:color w:val="808080"/>
      <w:sz w:val="14"/>
      <w:szCs w:val="22"/>
      <w:lang w:eastAsia="en-US"/>
    </w:rPr>
  </w:style>
  <w:style w:type="paragraph" w:customStyle="1" w:styleId="AOEpicPitchTitle">
    <w:name w:val="AOEpicPitchTitle"/>
    <w:basedOn w:val="Normal"/>
    <w:rsid w:val="009554B6"/>
    <w:pPr>
      <w:spacing w:before="120" w:after="120" w:line="280" w:lineRule="atLeast"/>
    </w:pPr>
    <w:rPr>
      <w:rFonts w:ascii="Times New Roman" w:eastAsiaTheme="minorHAnsi" w:hAnsi="Times New Roman"/>
      <w:i/>
      <w:sz w:val="80"/>
      <w:szCs w:val="22"/>
      <w:lang w:eastAsia="en-US"/>
    </w:rPr>
  </w:style>
  <w:style w:type="paragraph" w:customStyle="1" w:styleId="AOEpicClientTitle">
    <w:name w:val="AOEpicClientTitle"/>
    <w:basedOn w:val="Normal"/>
    <w:next w:val="AOEpicPitchTitle"/>
    <w:rsid w:val="009554B6"/>
    <w:pPr>
      <w:spacing w:before="120" w:after="120" w:line="280" w:lineRule="atLeast"/>
    </w:pPr>
    <w:rPr>
      <w:rFonts w:ascii="Times New Roman" w:eastAsiaTheme="minorHAnsi" w:hAnsi="Times New Roman"/>
      <w:sz w:val="40"/>
      <w:szCs w:val="22"/>
      <w:lang w:eastAsia="en-US"/>
    </w:rPr>
  </w:style>
  <w:style w:type="paragraph" w:customStyle="1" w:styleId="AOEpicFooterFullPage">
    <w:name w:val="AOEpicFooterFullPage"/>
    <w:basedOn w:val="AOEpicStandardFooter"/>
    <w:rsid w:val="0075539C"/>
    <w:pPr>
      <w:ind w:left="0"/>
    </w:pPr>
  </w:style>
  <w:style w:type="paragraph" w:customStyle="1" w:styleId="AOEpicStandardHeader">
    <w:name w:val="AOEpicStandardHeader"/>
    <w:basedOn w:val="AOEpicHeaderFullPage"/>
    <w:rsid w:val="009554B6"/>
    <w:pPr>
      <w:ind w:left="-3538"/>
    </w:pPr>
  </w:style>
  <w:style w:type="paragraph" w:customStyle="1" w:styleId="AOEpicHeaderFullPage">
    <w:name w:val="AOEpicHeaderFullPage"/>
    <w:basedOn w:val="Normal"/>
    <w:rsid w:val="0075539C"/>
    <w:pPr>
      <w:pBdr>
        <w:bottom w:val="single" w:sz="4" w:space="4" w:color="auto"/>
      </w:pBdr>
      <w:spacing w:after="0" w:line="240" w:lineRule="auto"/>
    </w:pPr>
    <w:rPr>
      <w:rFonts w:ascii="Times New Roman" w:eastAsiaTheme="minorHAnsi" w:hAnsi="Times New Roman"/>
      <w:color w:val="808080"/>
      <w:sz w:val="14"/>
      <w:szCs w:val="22"/>
      <w:lang w:eastAsia="en-US"/>
    </w:rPr>
  </w:style>
  <w:style w:type="paragraph" w:customStyle="1" w:styleId="Header-CoverPage">
    <w:name w:val="Header - Cover Page"/>
    <w:rsid w:val="001C4691"/>
    <w:pPr>
      <w:tabs>
        <w:tab w:val="center" w:pos="4156"/>
        <w:tab w:val="right" w:pos="8306"/>
      </w:tabs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Footer-EvenPage">
    <w:name w:val="Footer - Even Page"/>
    <w:rsid w:val="002160F7"/>
    <w:pPr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Footer-OddPage">
    <w:name w:val="Footer - Odd Page"/>
    <w:rsid w:val="002160F7"/>
    <w:pPr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  <w:style w:type="paragraph" w:customStyle="1" w:styleId="Footer-TOCPage">
    <w:name w:val="Footer - TOC Page"/>
    <w:rsid w:val="002160F7"/>
    <w:pPr>
      <w:spacing w:after="0" w:line="240" w:lineRule="auto"/>
    </w:pPr>
    <w:rPr>
      <w:rFonts w:ascii="Times New Roman" w:eastAsiaTheme="minorHAnsi" w:hAnsi="Times New Roman" w:cs="Times New Roman"/>
      <w:sz w:val="24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04766A6-9842-423B-B94D-11E807AADB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AOEpicGlobal.dotm</Template>
  <TotalTime>633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 &amp; O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Ruth Whyton</dc:creator>
  <cp:lastModifiedBy>Craig Marston</cp:lastModifiedBy>
  <cp:revision>144</cp:revision>
  <cp:lastPrinted>2012-05-11T09:37:00Z</cp:lastPrinted>
  <dcterms:created xsi:type="dcterms:W3CDTF">2012-05-29T15:43:00Z</dcterms:created>
  <dcterms:modified xsi:type="dcterms:W3CDTF">2012-10-12T15:39:00Z</dcterms:modified>
</cp:coreProperties>
</file>