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27BD3" w:rsidRDefault="00895EC3" w:rsidP="00895EC3">
      <w:pPr>
        <w:pStyle w:val="AOFGExclHead"/>
      </w:pPr>
      <w:bookmarkStart w:id="0" w:name="_GoBack"/>
      <w:bookmarkEnd w:id="0"/>
      <w:r>
        <w:rPr>
          <w:noProof/>
          <w:lang w:eastAsia="en-GB"/>
        </w:rPr>
        <w:drawing>
          <wp:inline distT="0" distB="0" distL="0" distR="0" wp14:anchorId="02CC5069" wp14:editId="73358696">
            <wp:extent cx="2095500" cy="1524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llenOveryLogoFG.jpg"/>
                    <pic:cNvPicPr/>
                  </pic:nvPicPr>
                  <pic:blipFill>
                    <a:blip r:embed="rId9">
                      <a:extLst>
                        <a:ext uri="{28A0092B-C50C-407E-A947-70E740481C1C}">
                          <a14:useLocalDpi xmlns:a14="http://schemas.microsoft.com/office/drawing/2010/main" val="0"/>
                        </a:ext>
                      </a:extLst>
                    </a:blip>
                    <a:stretch>
                      <a:fillRect/>
                    </a:stretch>
                  </pic:blipFill>
                  <pic:spPr>
                    <a:xfrm>
                      <a:off x="0" y="0"/>
                      <a:ext cx="2095500" cy="152400"/>
                    </a:xfrm>
                    <a:prstGeom prst="rect">
                      <a:avLst/>
                    </a:prstGeom>
                  </pic:spPr>
                </pic:pic>
              </a:graphicData>
            </a:graphic>
          </wp:inline>
        </w:drawing>
      </w:r>
    </w:p>
    <w:p w:rsidR="00895EC3" w:rsidRDefault="00895EC3" w:rsidP="00895EC3">
      <w:pPr>
        <w:pStyle w:val="AOFGExclHead"/>
      </w:pPr>
    </w:p>
    <w:p w:rsidR="00895EC3" w:rsidRDefault="00895EC3" w:rsidP="00895EC3">
      <w:pPr>
        <w:pStyle w:val="AOFGExclHead"/>
      </w:pPr>
    </w:p>
    <w:p w:rsidR="00895EC3" w:rsidRDefault="00895EC3" w:rsidP="00895EC3">
      <w:pPr>
        <w:pStyle w:val="AOFGExclHead"/>
      </w:pPr>
      <w:r>
        <w:t>FOUNTAIN GUIDE</w:t>
      </w:r>
    </w:p>
    <w:p w:rsidR="00895EC3" w:rsidRDefault="00895EC3" w:rsidP="00895EC3">
      <w:pPr>
        <w:pStyle w:val="AOFGExclHead"/>
      </w:pPr>
    </w:p>
    <w:p w:rsidR="00895EC3" w:rsidRDefault="00895EC3" w:rsidP="00895EC3">
      <w:pPr>
        <w:pStyle w:val="AOFGExclHead"/>
      </w:pPr>
    </w:p>
    <w:p w:rsidR="00895EC3" w:rsidRDefault="00895EC3" w:rsidP="00895EC3">
      <w:pPr>
        <w:pStyle w:val="AOFGExclMainHead"/>
      </w:pPr>
      <w:r w:rsidRPr="00895EC3">
        <w:t>TEMPLATE: TERMS COMMENTARY/DEAL SUMMARY</w:t>
      </w:r>
    </w:p>
    <w:p w:rsidR="00895EC3" w:rsidRDefault="00895EC3" w:rsidP="00895EC3">
      <w:pPr>
        <w:pStyle w:val="AOFGDocTxt"/>
        <w:sectPr w:rsidR="00895EC3" w:rsidSect="008C6B24">
          <w:headerReference w:type="default" r:id="rId10"/>
          <w:footerReference w:type="default" r:id="rId11"/>
          <w:pgSz w:w="11906" w:h="16838" w:code="9"/>
          <w:pgMar w:top="1440" w:right="1440" w:bottom="1440" w:left="1440" w:header="357" w:footer="357" w:gutter="0"/>
          <w:cols w:space="708"/>
          <w:docGrid w:linePitch="360"/>
        </w:sectPr>
      </w:pPr>
    </w:p>
    <w:p w:rsidR="00895EC3" w:rsidRDefault="00895EC3" w:rsidP="00895EC3">
      <w:pPr>
        <w:pStyle w:val="AOFGHeading1"/>
      </w:pPr>
      <w:bookmarkStart w:id="3" w:name="_Toc322531128"/>
      <w:r>
        <w:lastRenderedPageBreak/>
        <w:t>editors</w:t>
      </w:r>
      <w:bookmarkEnd w:id="3"/>
    </w:p>
    <w:p w:rsidR="00895EC3" w:rsidRDefault="00895EC3" w:rsidP="00895EC3">
      <w:pPr>
        <w:pStyle w:val="AOFGDocTxt"/>
      </w:pPr>
    </w:p>
    <w:tbl>
      <w:tblPr>
        <w:tblW w:w="0" w:type="auto"/>
        <w:tblLook w:val="04A0" w:firstRow="1" w:lastRow="0" w:firstColumn="1" w:lastColumn="0" w:noHBand="0" w:noVBand="1"/>
      </w:tblPr>
      <w:tblGrid>
        <w:gridCol w:w="4621"/>
        <w:gridCol w:w="4621"/>
      </w:tblGrid>
      <w:tr w:rsidR="00895EC3" w:rsidTr="001456F7">
        <w:tc>
          <w:tcPr>
            <w:tcW w:w="4621" w:type="dxa"/>
          </w:tcPr>
          <w:p w:rsidR="00895EC3" w:rsidRPr="00DD4BA4" w:rsidRDefault="00895EC3" w:rsidP="001456F7">
            <w:pPr>
              <w:pStyle w:val="AOFGDocTxt"/>
              <w:jc w:val="right"/>
              <w:rPr>
                <w:b/>
              </w:rPr>
            </w:pPr>
            <w:r>
              <w:rPr>
                <w:b/>
              </w:rPr>
              <w:t>Responsible PSL:</w:t>
            </w:r>
          </w:p>
        </w:tc>
        <w:tc>
          <w:tcPr>
            <w:tcW w:w="4621" w:type="dxa"/>
          </w:tcPr>
          <w:p w:rsidR="00895EC3" w:rsidRPr="00DD4BA4" w:rsidRDefault="00895EC3" w:rsidP="001456F7">
            <w:pPr>
              <w:pStyle w:val="AOFGDocTxt"/>
              <w:rPr>
                <w:b/>
              </w:rPr>
            </w:pPr>
            <w:r>
              <w:rPr>
                <w:b/>
              </w:rPr>
              <w:t>[first name]</w:t>
            </w:r>
          </w:p>
        </w:tc>
      </w:tr>
      <w:tr w:rsidR="00895EC3" w:rsidTr="001456F7">
        <w:tc>
          <w:tcPr>
            <w:tcW w:w="4621" w:type="dxa"/>
          </w:tcPr>
          <w:p w:rsidR="00895EC3" w:rsidRPr="00DD4BA4" w:rsidRDefault="00895EC3" w:rsidP="001456F7">
            <w:pPr>
              <w:pStyle w:val="AOFGDocTxt"/>
              <w:jc w:val="right"/>
            </w:pPr>
          </w:p>
        </w:tc>
        <w:tc>
          <w:tcPr>
            <w:tcW w:w="4621" w:type="dxa"/>
          </w:tcPr>
          <w:p w:rsidR="00895EC3" w:rsidRPr="00DD4BA4" w:rsidRDefault="00895EC3" w:rsidP="001456F7">
            <w:pPr>
              <w:pStyle w:val="AOFGDocTxt"/>
              <w:rPr>
                <w:b/>
              </w:rPr>
            </w:pPr>
            <w:r>
              <w:rPr>
                <w:b/>
              </w:rPr>
              <w:t>[second name]</w:t>
            </w:r>
          </w:p>
        </w:tc>
      </w:tr>
      <w:tr w:rsidR="00895EC3" w:rsidTr="001456F7">
        <w:tc>
          <w:tcPr>
            <w:tcW w:w="4621" w:type="dxa"/>
          </w:tcPr>
          <w:p w:rsidR="00895EC3" w:rsidRPr="00DD4BA4" w:rsidRDefault="00895EC3" w:rsidP="001456F7">
            <w:pPr>
              <w:pStyle w:val="AOFGDocTxt"/>
              <w:jc w:val="right"/>
              <w:rPr>
                <w:b/>
              </w:rPr>
            </w:pPr>
            <w:r>
              <w:rPr>
                <w:b/>
              </w:rPr>
              <w:t>Editors:</w:t>
            </w:r>
          </w:p>
        </w:tc>
        <w:tc>
          <w:tcPr>
            <w:tcW w:w="4621" w:type="dxa"/>
          </w:tcPr>
          <w:p w:rsidR="00895EC3" w:rsidRPr="00DD4BA4" w:rsidRDefault="00895EC3" w:rsidP="001456F7">
            <w:pPr>
              <w:pStyle w:val="AOFGDocTxt"/>
              <w:rPr>
                <w:b/>
              </w:rPr>
            </w:pPr>
            <w:r>
              <w:rPr>
                <w:b/>
              </w:rPr>
              <w:t>[first name]</w:t>
            </w:r>
          </w:p>
        </w:tc>
      </w:tr>
      <w:tr w:rsidR="00895EC3" w:rsidTr="001456F7">
        <w:tc>
          <w:tcPr>
            <w:tcW w:w="4621" w:type="dxa"/>
          </w:tcPr>
          <w:p w:rsidR="00895EC3" w:rsidRPr="00DD4BA4" w:rsidRDefault="00895EC3" w:rsidP="001456F7">
            <w:pPr>
              <w:pStyle w:val="AOFGDocTxt"/>
              <w:jc w:val="right"/>
              <w:rPr>
                <w:b/>
              </w:rPr>
            </w:pPr>
          </w:p>
        </w:tc>
        <w:tc>
          <w:tcPr>
            <w:tcW w:w="4621" w:type="dxa"/>
          </w:tcPr>
          <w:p w:rsidR="00895EC3" w:rsidRPr="00DD4BA4" w:rsidRDefault="00895EC3" w:rsidP="001456F7">
            <w:pPr>
              <w:pStyle w:val="AOFGDocTxt"/>
              <w:rPr>
                <w:b/>
              </w:rPr>
            </w:pPr>
            <w:r>
              <w:rPr>
                <w:b/>
              </w:rPr>
              <w:t>[second name]</w:t>
            </w:r>
          </w:p>
        </w:tc>
      </w:tr>
    </w:tbl>
    <w:p w:rsidR="00895EC3" w:rsidRDefault="00895EC3" w:rsidP="00895EC3">
      <w:pPr>
        <w:pStyle w:val="AOFGDocTxt"/>
      </w:pPr>
    </w:p>
    <w:p w:rsidR="00895EC3" w:rsidRDefault="00895EC3" w:rsidP="00895EC3">
      <w:pPr>
        <w:pStyle w:val="AOFGHeading1"/>
      </w:pPr>
      <w:bookmarkStart w:id="4" w:name="_Toc322531129"/>
      <w:r>
        <w:lastRenderedPageBreak/>
        <w:t>Document details</w:t>
      </w:r>
      <w:bookmarkEnd w:id="4"/>
    </w:p>
    <w:p w:rsidR="00895EC3" w:rsidRPr="00895EC3" w:rsidRDefault="00895EC3" w:rsidP="00895EC3">
      <w:pPr>
        <w:pStyle w:val="AOFGDocTxt"/>
      </w:pPr>
    </w:p>
    <w:tbl>
      <w:tblPr>
        <w:tblW w:w="5000" w:type="pct"/>
        <w:tblLayout w:type="fixed"/>
        <w:tblLook w:val="04A0" w:firstRow="1" w:lastRow="0" w:firstColumn="1" w:lastColumn="0" w:noHBand="0" w:noVBand="1"/>
      </w:tblPr>
      <w:tblGrid>
        <w:gridCol w:w="3238"/>
        <w:gridCol w:w="883"/>
        <w:gridCol w:w="5121"/>
      </w:tblGrid>
      <w:tr w:rsidR="00895EC3" w:rsidTr="001456F7">
        <w:tc>
          <w:tcPr>
            <w:tcW w:w="3198" w:type="dxa"/>
          </w:tcPr>
          <w:p w:rsidR="00895EC3" w:rsidRPr="00F25D97" w:rsidRDefault="00895EC3" w:rsidP="001456F7">
            <w:pPr>
              <w:pStyle w:val="AOFGDocTxt"/>
              <w:jc w:val="left"/>
              <w:rPr>
                <w:b/>
              </w:rPr>
            </w:pPr>
            <w:r w:rsidRPr="00F25D97">
              <w:rPr>
                <w:b/>
              </w:rPr>
              <w:t>Last general review/</w:t>
            </w:r>
            <w:proofErr w:type="spellStart"/>
            <w:r w:rsidRPr="00F25D97">
              <w:rPr>
                <w:b/>
              </w:rPr>
              <w:t>expertised</w:t>
            </w:r>
            <w:proofErr w:type="spellEnd"/>
          </w:p>
        </w:tc>
        <w:tc>
          <w:tcPr>
            <w:tcW w:w="5959" w:type="dxa"/>
            <w:gridSpan w:val="2"/>
          </w:tcPr>
          <w:p w:rsidR="00895EC3" w:rsidRDefault="00895EC3" w:rsidP="001456F7">
            <w:pPr>
              <w:pStyle w:val="AOFGDocTxt"/>
            </w:pPr>
            <w:r w:rsidRPr="006E63E0">
              <w:t xml:space="preserve">[first date and details of section </w:t>
            </w:r>
            <w:proofErr w:type="spellStart"/>
            <w:r w:rsidRPr="006E63E0">
              <w:t>expertised</w:t>
            </w:r>
            <w:proofErr w:type="spellEnd"/>
            <w:r w:rsidRPr="006E63E0">
              <w:t>]</w:t>
            </w:r>
          </w:p>
        </w:tc>
      </w:tr>
      <w:tr w:rsidR="00895EC3" w:rsidTr="001456F7">
        <w:tc>
          <w:tcPr>
            <w:tcW w:w="3198" w:type="dxa"/>
          </w:tcPr>
          <w:p w:rsidR="00895EC3" w:rsidRDefault="00895EC3" w:rsidP="001456F7">
            <w:pPr>
              <w:pStyle w:val="AOFGDocTxt"/>
              <w:jc w:val="left"/>
            </w:pPr>
          </w:p>
        </w:tc>
        <w:tc>
          <w:tcPr>
            <w:tcW w:w="6044" w:type="dxa"/>
            <w:gridSpan w:val="2"/>
          </w:tcPr>
          <w:p w:rsidR="00895EC3" w:rsidRDefault="00895EC3" w:rsidP="001456F7">
            <w:pPr>
              <w:pStyle w:val="AOFGDocTxt"/>
            </w:pPr>
            <w:r w:rsidRPr="006E63E0">
              <w:t>[</w:t>
            </w:r>
            <w:r>
              <w:t>second</w:t>
            </w:r>
            <w:r w:rsidRPr="006E63E0">
              <w:t xml:space="preserve"> date and details of section </w:t>
            </w:r>
            <w:proofErr w:type="spellStart"/>
            <w:r w:rsidRPr="006E63E0">
              <w:t>expertised</w:t>
            </w:r>
            <w:proofErr w:type="spellEnd"/>
            <w:r w:rsidRPr="006E63E0">
              <w:t>]</w:t>
            </w:r>
          </w:p>
        </w:tc>
      </w:tr>
      <w:tr w:rsidR="00895EC3" w:rsidTr="001456F7">
        <w:tc>
          <w:tcPr>
            <w:tcW w:w="3198" w:type="dxa"/>
          </w:tcPr>
          <w:p w:rsidR="00895EC3" w:rsidRDefault="00895EC3" w:rsidP="001456F7">
            <w:pPr>
              <w:pStyle w:val="AOFGDocTxt"/>
              <w:jc w:val="left"/>
            </w:pPr>
          </w:p>
        </w:tc>
        <w:tc>
          <w:tcPr>
            <w:tcW w:w="6044" w:type="dxa"/>
            <w:gridSpan w:val="2"/>
          </w:tcPr>
          <w:p w:rsidR="00895EC3" w:rsidRDefault="00895EC3" w:rsidP="001456F7">
            <w:pPr>
              <w:pStyle w:val="AOFGDocTxt"/>
            </w:pPr>
            <w:r w:rsidRPr="006E63E0">
              <w:t>[</w:t>
            </w:r>
            <w:r>
              <w:t>third</w:t>
            </w:r>
            <w:r w:rsidRPr="006E63E0">
              <w:t xml:space="preserve"> date and details of section </w:t>
            </w:r>
            <w:proofErr w:type="spellStart"/>
            <w:r w:rsidRPr="006E63E0">
              <w:t>expertised</w:t>
            </w:r>
            <w:proofErr w:type="spellEnd"/>
            <w:r w:rsidRPr="006E63E0">
              <w:t>]</w:t>
            </w:r>
          </w:p>
        </w:tc>
      </w:tr>
      <w:tr w:rsidR="00895EC3" w:rsidTr="001456F7">
        <w:tc>
          <w:tcPr>
            <w:tcW w:w="3198" w:type="dxa"/>
          </w:tcPr>
          <w:p w:rsidR="00895EC3" w:rsidRDefault="00895EC3" w:rsidP="001456F7">
            <w:pPr>
              <w:pStyle w:val="AOFGDocTxt"/>
              <w:jc w:val="left"/>
            </w:pPr>
          </w:p>
        </w:tc>
        <w:tc>
          <w:tcPr>
            <w:tcW w:w="6044" w:type="dxa"/>
            <w:gridSpan w:val="2"/>
          </w:tcPr>
          <w:p w:rsidR="00895EC3" w:rsidRDefault="00895EC3" w:rsidP="001456F7">
            <w:pPr>
              <w:pStyle w:val="AOFGDocTxt"/>
            </w:pPr>
          </w:p>
        </w:tc>
      </w:tr>
      <w:tr w:rsidR="00895EC3" w:rsidTr="001456F7">
        <w:tc>
          <w:tcPr>
            <w:tcW w:w="3260" w:type="dxa"/>
          </w:tcPr>
          <w:p w:rsidR="00895EC3" w:rsidRPr="006D7AF8" w:rsidRDefault="00895EC3" w:rsidP="001456F7">
            <w:pPr>
              <w:pStyle w:val="AOFGBodyTxt"/>
              <w:jc w:val="left"/>
              <w:rPr>
                <w:b/>
              </w:rPr>
            </w:pPr>
            <w:r w:rsidRPr="006D7AF8">
              <w:rPr>
                <w:b/>
              </w:rPr>
              <w:t>Updates since last general review:</w:t>
            </w:r>
          </w:p>
        </w:tc>
        <w:tc>
          <w:tcPr>
            <w:tcW w:w="888" w:type="dxa"/>
          </w:tcPr>
          <w:p w:rsidR="00895EC3" w:rsidRDefault="00895EC3" w:rsidP="001456F7">
            <w:pPr>
              <w:pStyle w:val="AOFGDocTxt"/>
            </w:pPr>
            <w:r>
              <w:t>[Date]</w:t>
            </w:r>
          </w:p>
        </w:tc>
        <w:tc>
          <w:tcPr>
            <w:tcW w:w="5041" w:type="dxa"/>
          </w:tcPr>
          <w:p w:rsidR="00895EC3" w:rsidRDefault="00895EC3" w:rsidP="001456F7">
            <w:pPr>
              <w:pStyle w:val="AOFGDocTxt"/>
            </w:pPr>
            <w:r>
              <w:t>[Comment]</w:t>
            </w:r>
          </w:p>
        </w:tc>
      </w:tr>
      <w:tr w:rsidR="00895EC3" w:rsidTr="001456F7">
        <w:tc>
          <w:tcPr>
            <w:tcW w:w="3198" w:type="dxa"/>
          </w:tcPr>
          <w:p w:rsidR="00895EC3" w:rsidRDefault="00895EC3" w:rsidP="001456F7">
            <w:pPr>
              <w:pStyle w:val="AOFGDocTxt"/>
              <w:jc w:val="left"/>
            </w:pPr>
          </w:p>
        </w:tc>
        <w:tc>
          <w:tcPr>
            <w:tcW w:w="888" w:type="dxa"/>
          </w:tcPr>
          <w:p w:rsidR="00895EC3" w:rsidRDefault="00895EC3" w:rsidP="001456F7">
            <w:pPr>
              <w:pStyle w:val="AOFGDocTxt"/>
            </w:pPr>
            <w:r>
              <w:t>[Date]</w:t>
            </w:r>
          </w:p>
        </w:tc>
        <w:tc>
          <w:tcPr>
            <w:tcW w:w="5156" w:type="dxa"/>
          </w:tcPr>
          <w:p w:rsidR="00895EC3" w:rsidRDefault="00895EC3" w:rsidP="001456F7">
            <w:pPr>
              <w:pStyle w:val="AOFGDocTxt"/>
            </w:pPr>
            <w:r>
              <w:t>[Comment]</w:t>
            </w:r>
          </w:p>
        </w:tc>
      </w:tr>
    </w:tbl>
    <w:p w:rsidR="00895EC3" w:rsidRDefault="00895EC3" w:rsidP="00895EC3">
      <w:pPr>
        <w:pStyle w:val="AOFGDocTxt"/>
        <w:sectPr w:rsidR="00895EC3" w:rsidSect="008C6B24">
          <w:headerReference w:type="default" r:id="rId12"/>
          <w:footerReference w:type="default" r:id="rId13"/>
          <w:pgSz w:w="11906" w:h="16838" w:code="9"/>
          <w:pgMar w:top="1440" w:right="1440" w:bottom="1440" w:left="1440" w:header="357" w:footer="357" w:gutter="0"/>
          <w:cols w:space="708"/>
          <w:docGrid w:linePitch="360"/>
        </w:sectPr>
      </w:pPr>
    </w:p>
    <w:p w:rsidR="00895EC3" w:rsidRDefault="00B85DF3" w:rsidP="00B85DF3">
      <w:pPr>
        <w:pStyle w:val="AOFGExclTerms"/>
      </w:pPr>
      <w:r>
        <w:lastRenderedPageBreak/>
        <w:t>TERMS OF USE</w:t>
      </w:r>
    </w:p>
    <w:p w:rsidR="00B85DF3" w:rsidRDefault="00B85DF3" w:rsidP="00B85DF3">
      <w:pPr>
        <w:pStyle w:val="AOFGExclBullet1"/>
      </w:pPr>
      <w:r>
        <w:t>Please access this on-screen via Fountain on the A&amp;O global intranet - this hard copy may not be the latest version.</w:t>
      </w:r>
    </w:p>
    <w:p w:rsidR="00B85DF3" w:rsidRDefault="00B85DF3" w:rsidP="00B85DF3">
      <w:pPr>
        <w:pStyle w:val="AOFGExclBullet1"/>
      </w:pPr>
      <w:r>
        <w:t>Do not rely solely on this.  The contents may be wrong, out-of-date or inapplicable.</w:t>
      </w:r>
    </w:p>
    <w:p w:rsidR="00B85DF3" w:rsidRPr="00B85DF3" w:rsidRDefault="00B85DF3" w:rsidP="00B85DF3">
      <w:pPr>
        <w:pStyle w:val="AOFGExclBullet1"/>
      </w:pPr>
      <w:r>
        <w:t xml:space="preserve">Copyright Allen &amp; Overy.  Confidential </w:t>
      </w:r>
      <w:proofErr w:type="gramStart"/>
      <w:r>
        <w:t>A&amp;O</w:t>
      </w:r>
      <w:proofErr w:type="gramEnd"/>
      <w:r>
        <w:t xml:space="preserve"> know-how.  We do not permit outsiders to see or use this.  This and all copies/print-outs are A&amp;O property and must only be removed from the office on A&amp;O business.  Leavers must not take any copies etc. with them and must confirm to us that they have not done so.  We will treat infringements seriously and may report them to law firm regulators</w:t>
      </w:r>
    </w:p>
    <w:p w:rsidR="00B85DF3" w:rsidRDefault="00B85DF3" w:rsidP="00B85DF3">
      <w:pPr>
        <w:pStyle w:val="AOFGDocTxt"/>
        <w:sectPr w:rsidR="00B85DF3" w:rsidSect="008C6B24">
          <w:headerReference w:type="default" r:id="rId14"/>
          <w:footerReference w:type="default" r:id="rId15"/>
          <w:pgSz w:w="11906" w:h="16838" w:code="9"/>
          <w:pgMar w:top="1440" w:right="1440" w:bottom="1440" w:left="1440" w:header="357" w:footer="357" w:gutter="0"/>
          <w:cols w:space="708"/>
          <w:docGrid w:linePitch="360"/>
        </w:sectPr>
      </w:pPr>
    </w:p>
    <w:p w:rsidR="00B85DF3" w:rsidRDefault="00B85DF3" w:rsidP="00B85DF3">
      <w:pPr>
        <w:pStyle w:val="AOFGExclMainHead"/>
      </w:pPr>
      <w:r w:rsidRPr="00B85DF3">
        <w:lastRenderedPageBreak/>
        <w:t>SAMPLE: TERMS COMMENTARY</w:t>
      </w:r>
    </w:p>
    <w:p w:rsidR="00B85DF3" w:rsidRDefault="00B85DF3" w:rsidP="00B85DF3">
      <w:pPr>
        <w:pStyle w:val="AOFGExclContents"/>
      </w:pPr>
      <w:r>
        <w:t>CONTENTS</w:t>
      </w:r>
    </w:p>
    <w:p w:rsidR="003743BD" w:rsidRDefault="001456F7">
      <w:pPr>
        <w:pStyle w:val="TOC1"/>
        <w:rPr>
          <w:rFonts w:asciiTheme="minorHAnsi" w:eastAsiaTheme="minorEastAsia" w:hAnsiTheme="minorHAnsi" w:cstheme="minorBidi"/>
          <w:b w:val="0"/>
          <w:caps w:val="0"/>
          <w:noProof/>
          <w:lang w:eastAsia="en-GB"/>
        </w:rPr>
      </w:pPr>
      <w:r>
        <w:rPr>
          <w:rFonts w:cstheme="minorBidi"/>
        </w:rPr>
        <w:fldChar w:fldCharType="begin"/>
      </w:r>
      <w:r>
        <w:instrText xml:space="preserve"> TOC \o "1-3" \t "AOFGHeading1,1,AOFGHeading2,2,AOFGHeading3,3" </w:instrText>
      </w:r>
      <w:r>
        <w:rPr>
          <w:rFonts w:cstheme="minorBidi"/>
        </w:rPr>
        <w:fldChar w:fldCharType="separate"/>
      </w:r>
      <w:r w:rsidR="003743BD">
        <w:rPr>
          <w:noProof/>
        </w:rPr>
        <w:t>editors</w:t>
      </w:r>
      <w:r w:rsidR="003743BD">
        <w:rPr>
          <w:noProof/>
        </w:rPr>
        <w:tab/>
      </w:r>
      <w:r w:rsidR="003743BD">
        <w:rPr>
          <w:noProof/>
        </w:rPr>
        <w:fldChar w:fldCharType="begin"/>
      </w:r>
      <w:r w:rsidR="003743BD">
        <w:rPr>
          <w:noProof/>
        </w:rPr>
        <w:instrText xml:space="preserve"> PAGEREF _Toc322531128 \h </w:instrText>
      </w:r>
      <w:r w:rsidR="003743BD">
        <w:rPr>
          <w:noProof/>
        </w:rPr>
      </w:r>
      <w:r w:rsidR="003743BD">
        <w:rPr>
          <w:noProof/>
        </w:rPr>
        <w:fldChar w:fldCharType="separate"/>
      </w:r>
      <w:r w:rsidR="003743BD">
        <w:rPr>
          <w:noProof/>
        </w:rPr>
        <w:t>2</w:t>
      </w:r>
      <w:r w:rsidR="003743BD">
        <w:rPr>
          <w:noProof/>
        </w:rPr>
        <w:fldChar w:fldCharType="end"/>
      </w:r>
    </w:p>
    <w:p w:rsidR="003743BD" w:rsidRDefault="003743BD">
      <w:pPr>
        <w:pStyle w:val="TOC1"/>
        <w:rPr>
          <w:rFonts w:asciiTheme="minorHAnsi" w:eastAsiaTheme="minorEastAsia" w:hAnsiTheme="minorHAnsi" w:cstheme="minorBidi"/>
          <w:b w:val="0"/>
          <w:caps w:val="0"/>
          <w:noProof/>
          <w:lang w:eastAsia="en-GB"/>
        </w:rPr>
      </w:pPr>
      <w:r>
        <w:rPr>
          <w:noProof/>
        </w:rPr>
        <w:t>Document details</w:t>
      </w:r>
      <w:r>
        <w:rPr>
          <w:noProof/>
        </w:rPr>
        <w:tab/>
      </w:r>
      <w:r>
        <w:rPr>
          <w:noProof/>
        </w:rPr>
        <w:fldChar w:fldCharType="begin"/>
      </w:r>
      <w:r>
        <w:rPr>
          <w:noProof/>
        </w:rPr>
        <w:instrText xml:space="preserve"> PAGEREF _Toc322531129 \h </w:instrText>
      </w:r>
      <w:r>
        <w:rPr>
          <w:noProof/>
        </w:rPr>
      </w:r>
      <w:r>
        <w:rPr>
          <w:noProof/>
        </w:rPr>
        <w:fldChar w:fldCharType="separate"/>
      </w:r>
      <w:r>
        <w:rPr>
          <w:noProof/>
        </w:rPr>
        <w:t>3</w:t>
      </w:r>
      <w:r>
        <w:rPr>
          <w:noProof/>
        </w:rPr>
        <w:fldChar w:fldCharType="end"/>
      </w:r>
    </w:p>
    <w:p w:rsidR="003743BD" w:rsidRDefault="003743BD">
      <w:pPr>
        <w:pStyle w:val="TOC1"/>
        <w:rPr>
          <w:rFonts w:asciiTheme="minorHAnsi" w:eastAsiaTheme="minorEastAsia" w:hAnsiTheme="minorHAnsi" w:cstheme="minorBidi"/>
          <w:b w:val="0"/>
          <w:caps w:val="0"/>
          <w:noProof/>
          <w:lang w:eastAsia="en-GB"/>
        </w:rPr>
      </w:pPr>
      <w:r>
        <w:rPr>
          <w:noProof/>
        </w:rPr>
        <w:t>AOFGHeading1</w:t>
      </w:r>
      <w:r>
        <w:rPr>
          <w:noProof/>
        </w:rPr>
        <w:tab/>
      </w:r>
      <w:r>
        <w:rPr>
          <w:noProof/>
        </w:rPr>
        <w:fldChar w:fldCharType="begin"/>
      </w:r>
      <w:r>
        <w:rPr>
          <w:noProof/>
        </w:rPr>
        <w:instrText xml:space="preserve"> PAGEREF _Toc322531130 \h </w:instrText>
      </w:r>
      <w:r>
        <w:rPr>
          <w:noProof/>
        </w:rPr>
      </w:r>
      <w:r>
        <w:rPr>
          <w:noProof/>
        </w:rPr>
        <w:fldChar w:fldCharType="separate"/>
      </w:r>
      <w:r>
        <w:rPr>
          <w:noProof/>
        </w:rPr>
        <w:t>8</w:t>
      </w:r>
      <w:r>
        <w:rPr>
          <w:noProof/>
        </w:rPr>
        <w:fldChar w:fldCharType="end"/>
      </w:r>
    </w:p>
    <w:p w:rsidR="003743BD" w:rsidRDefault="003743BD">
      <w:pPr>
        <w:pStyle w:val="TOC2"/>
        <w:rPr>
          <w:rFonts w:asciiTheme="minorHAnsi" w:eastAsiaTheme="minorEastAsia" w:hAnsiTheme="minorHAnsi" w:cstheme="minorBidi"/>
          <w:b w:val="0"/>
          <w:noProof/>
          <w:lang w:eastAsia="en-GB"/>
        </w:rPr>
      </w:pPr>
      <w:r>
        <w:rPr>
          <w:noProof/>
        </w:rPr>
        <w:t>AOFGHeading2</w:t>
      </w:r>
      <w:r>
        <w:rPr>
          <w:noProof/>
        </w:rPr>
        <w:tab/>
      </w:r>
      <w:r>
        <w:rPr>
          <w:noProof/>
        </w:rPr>
        <w:fldChar w:fldCharType="begin"/>
      </w:r>
      <w:r>
        <w:rPr>
          <w:noProof/>
        </w:rPr>
        <w:instrText xml:space="preserve"> PAGEREF _Toc322531131 \h </w:instrText>
      </w:r>
      <w:r>
        <w:rPr>
          <w:noProof/>
        </w:rPr>
      </w:r>
      <w:r>
        <w:rPr>
          <w:noProof/>
        </w:rPr>
        <w:fldChar w:fldCharType="separate"/>
      </w:r>
      <w:r>
        <w:rPr>
          <w:noProof/>
        </w:rPr>
        <w:t>8</w:t>
      </w:r>
      <w:r>
        <w:rPr>
          <w:noProof/>
        </w:rPr>
        <w:fldChar w:fldCharType="end"/>
      </w:r>
    </w:p>
    <w:p w:rsidR="003743BD" w:rsidRDefault="003743BD">
      <w:pPr>
        <w:pStyle w:val="TOC3"/>
        <w:rPr>
          <w:rFonts w:asciiTheme="minorHAnsi" w:eastAsiaTheme="minorEastAsia" w:hAnsiTheme="minorHAnsi"/>
          <w:b w:val="0"/>
          <w:noProof/>
          <w:lang w:eastAsia="en-GB"/>
        </w:rPr>
      </w:pPr>
      <w:r>
        <w:rPr>
          <w:noProof/>
        </w:rPr>
        <w:t>AOFGHeading3</w:t>
      </w:r>
      <w:r>
        <w:rPr>
          <w:noProof/>
        </w:rPr>
        <w:tab/>
      </w:r>
      <w:r>
        <w:rPr>
          <w:noProof/>
        </w:rPr>
        <w:fldChar w:fldCharType="begin"/>
      </w:r>
      <w:r>
        <w:rPr>
          <w:noProof/>
        </w:rPr>
        <w:instrText xml:space="preserve"> PAGEREF _Toc322531132 \h </w:instrText>
      </w:r>
      <w:r>
        <w:rPr>
          <w:noProof/>
        </w:rPr>
      </w:r>
      <w:r>
        <w:rPr>
          <w:noProof/>
        </w:rPr>
        <w:fldChar w:fldCharType="separate"/>
      </w:r>
      <w:r>
        <w:rPr>
          <w:noProof/>
        </w:rPr>
        <w:t>8</w:t>
      </w:r>
      <w:r>
        <w:rPr>
          <w:noProof/>
        </w:rPr>
        <w:fldChar w:fldCharType="end"/>
      </w:r>
    </w:p>
    <w:p w:rsidR="003743BD" w:rsidRDefault="003743BD">
      <w:pPr>
        <w:pStyle w:val="TOC3"/>
        <w:rPr>
          <w:rFonts w:asciiTheme="minorHAnsi" w:eastAsiaTheme="minorEastAsia" w:hAnsiTheme="minorHAnsi"/>
          <w:b w:val="0"/>
          <w:noProof/>
          <w:lang w:eastAsia="en-GB"/>
        </w:rPr>
      </w:pPr>
      <w:r>
        <w:rPr>
          <w:noProof/>
        </w:rPr>
        <w:t>Shaded boxes</w:t>
      </w:r>
      <w:r>
        <w:rPr>
          <w:noProof/>
        </w:rPr>
        <w:tab/>
      </w:r>
      <w:r>
        <w:rPr>
          <w:noProof/>
        </w:rPr>
        <w:fldChar w:fldCharType="begin"/>
      </w:r>
      <w:r>
        <w:rPr>
          <w:noProof/>
        </w:rPr>
        <w:instrText xml:space="preserve"> PAGEREF _Toc322531133 \h </w:instrText>
      </w:r>
      <w:r>
        <w:rPr>
          <w:noProof/>
        </w:rPr>
      </w:r>
      <w:r>
        <w:rPr>
          <w:noProof/>
        </w:rPr>
        <w:fldChar w:fldCharType="separate"/>
      </w:r>
      <w:r>
        <w:rPr>
          <w:noProof/>
        </w:rPr>
        <w:t>8</w:t>
      </w:r>
      <w:r>
        <w:rPr>
          <w:noProof/>
        </w:rPr>
        <w:fldChar w:fldCharType="end"/>
      </w:r>
    </w:p>
    <w:p w:rsidR="00B85DF3" w:rsidRPr="00B85DF3" w:rsidRDefault="001456F7" w:rsidP="00B85DF3">
      <w:pPr>
        <w:pStyle w:val="AOFGDocTxt"/>
      </w:pPr>
      <w:r>
        <w:fldChar w:fldCharType="end"/>
      </w:r>
    </w:p>
    <w:p w:rsidR="001456F7" w:rsidRDefault="001456F7" w:rsidP="00B85DF3">
      <w:pPr>
        <w:pStyle w:val="AOFGDocTxt"/>
        <w:sectPr w:rsidR="001456F7" w:rsidSect="008C6B24">
          <w:headerReference w:type="default" r:id="rId16"/>
          <w:footerReference w:type="default" r:id="rId17"/>
          <w:pgSz w:w="11906" w:h="16838" w:code="9"/>
          <w:pgMar w:top="1440" w:right="1440" w:bottom="1440" w:left="1440" w:header="357" w:footer="357" w:gutter="0"/>
          <w:cols w:space="708"/>
          <w:docGrid w:linePitch="360"/>
        </w:sectPr>
      </w:pPr>
    </w:p>
    <w:p w:rsidR="00B85DF3" w:rsidRDefault="001456F7" w:rsidP="001456F7">
      <w:pPr>
        <w:pStyle w:val="AOFGExclHead"/>
      </w:pPr>
      <w:r w:rsidRPr="001456F7">
        <w:lastRenderedPageBreak/>
        <w:t>Pre-set styles used in Fountain Guides (AOFG)</w:t>
      </w:r>
    </w:p>
    <w:p w:rsidR="001456F7" w:rsidRDefault="001456F7" w:rsidP="001456F7">
      <w:pPr>
        <w:pStyle w:val="AOFGExclMainHead"/>
      </w:pPr>
      <w:r w:rsidRPr="002C352C">
        <w:t>AOFGE</w:t>
      </w:r>
      <w:r>
        <w:t>XCLMAINHEAD</w:t>
      </w:r>
    </w:p>
    <w:p w:rsidR="001456F7" w:rsidRDefault="001456F7" w:rsidP="001456F7">
      <w:pPr>
        <w:pStyle w:val="AOFGDocTxt"/>
      </w:pPr>
      <w:r>
        <w:t xml:space="preserve">The </w:t>
      </w:r>
      <w:proofErr w:type="spellStart"/>
      <w:r w:rsidRPr="001456F7">
        <w:rPr>
          <w:b/>
        </w:rPr>
        <w:t>AOFGExclMainHead</w:t>
      </w:r>
      <w:proofErr w:type="spellEnd"/>
      <w:r>
        <w:t xml:space="preserve"> style is used on pages 1 and 5 for the heading of the particular terms commentary/deal summary.  The word "excluded" means that this heading will correctly not appear in the table of contents and will be excluded from the web conversion.</w:t>
      </w:r>
    </w:p>
    <w:p w:rsidR="001456F7" w:rsidRDefault="001456F7" w:rsidP="001456F7">
      <w:pPr>
        <w:pStyle w:val="AOFGExclTerms"/>
      </w:pPr>
      <w:proofErr w:type="spellStart"/>
      <w:r>
        <w:t>AOFGExclTerms</w:t>
      </w:r>
      <w:proofErr w:type="spellEnd"/>
    </w:p>
    <w:p w:rsidR="001456F7" w:rsidRDefault="001456F7" w:rsidP="001456F7">
      <w:pPr>
        <w:pStyle w:val="AOFGDocTxt"/>
      </w:pPr>
      <w:r>
        <w:t xml:space="preserve">The </w:t>
      </w:r>
      <w:proofErr w:type="spellStart"/>
      <w:r w:rsidRPr="001456F7">
        <w:rPr>
          <w:b/>
        </w:rPr>
        <w:t>AOFGExclTerms</w:t>
      </w:r>
      <w:proofErr w:type="spellEnd"/>
      <w:r>
        <w:t xml:space="preserve"> style is used on page 4 for the heading "Terms of use".  The word "excluded" means that this heading will correctly not appear in the table of contents and will be excluded from the web conversion.</w:t>
      </w:r>
    </w:p>
    <w:p w:rsidR="001456F7" w:rsidRDefault="001456F7" w:rsidP="001456F7">
      <w:pPr>
        <w:pStyle w:val="AOFGExclBullet1"/>
      </w:pPr>
      <w:proofErr w:type="gramStart"/>
      <w:r w:rsidRPr="001456F7">
        <w:rPr>
          <w:b/>
        </w:rPr>
        <w:t>AOFGExclBullet1</w:t>
      </w:r>
      <w:r>
        <w:t xml:space="preserve">  This</w:t>
      </w:r>
      <w:proofErr w:type="gramEnd"/>
      <w:r>
        <w:t xml:space="preserve"> style is used on page 4 for the list of points under the heading "Terms of Use".  The word "excluded" means that this text will correctly be excluded from the web conversion.</w:t>
      </w:r>
    </w:p>
    <w:p w:rsidR="001456F7" w:rsidRDefault="001456F7" w:rsidP="001456F7">
      <w:pPr>
        <w:pStyle w:val="AOFGExclContents"/>
      </w:pPr>
      <w:r>
        <w:t>AOFGEXCLCONTENTS</w:t>
      </w:r>
    </w:p>
    <w:p w:rsidR="001456F7" w:rsidRDefault="001456F7" w:rsidP="001456F7">
      <w:pPr>
        <w:pStyle w:val="AOFGDocTxt"/>
      </w:pPr>
      <w:r>
        <w:t xml:space="preserve">The </w:t>
      </w:r>
      <w:proofErr w:type="spellStart"/>
      <w:r w:rsidRPr="001456F7">
        <w:rPr>
          <w:b/>
        </w:rPr>
        <w:t>AOFGExclContents</w:t>
      </w:r>
      <w:proofErr w:type="spellEnd"/>
      <w:r>
        <w:t xml:space="preserve"> style is used to type the words "Contents" before the table of contents on page 5 of each Fountain Guide.  The word "excluded" means that this text will correctly be excluded from the web conversion.</w:t>
      </w:r>
    </w:p>
    <w:p w:rsidR="001456F7" w:rsidRDefault="001456F7" w:rsidP="001456F7">
      <w:pPr>
        <w:pStyle w:val="AOFGDocTxt"/>
      </w:pPr>
      <w:proofErr w:type="spellStart"/>
      <w:r w:rsidRPr="001456F7">
        <w:rPr>
          <w:b/>
        </w:rPr>
        <w:t>AOFGDocTxt</w:t>
      </w:r>
      <w:proofErr w:type="spellEnd"/>
      <w:r>
        <w:t xml:space="preserve"> (Fountain Guide document text) is the style used for "normal" text.  This text appears as 11 point Times New Roman in the Word document, but 11 point Arial in the Web version.</w:t>
      </w:r>
    </w:p>
    <w:p w:rsidR="001456F7" w:rsidRDefault="001456F7" w:rsidP="001456F7">
      <w:pPr>
        <w:pStyle w:val="AOFGDocTxt"/>
      </w:pPr>
      <w:r>
        <w:t xml:space="preserve">When you carriage return after the style </w:t>
      </w:r>
      <w:proofErr w:type="spellStart"/>
      <w:r w:rsidRPr="001456F7">
        <w:rPr>
          <w:b/>
        </w:rPr>
        <w:t>AOFG</w:t>
      </w:r>
      <w:r>
        <w:t>DocTxt</w:t>
      </w:r>
      <w:proofErr w:type="spellEnd"/>
      <w:r>
        <w:t>, the following paragraph will keep the style until you switch to another style.</w:t>
      </w:r>
    </w:p>
    <w:p w:rsidR="001456F7" w:rsidRDefault="001456F7" w:rsidP="001456F7">
      <w:pPr>
        <w:pStyle w:val="AOFGDocTxtL1"/>
      </w:pPr>
      <w:r w:rsidRPr="001456F7">
        <w:rPr>
          <w:b/>
        </w:rPr>
        <w:t>AOFGDocTxtL1</w:t>
      </w:r>
      <w:r>
        <w:t xml:space="preserve"> (Fountain Guide document text level 1) is the style used for indenting text after AOFGBullet1 or for indenting text by 0.25 of an inch.</w:t>
      </w:r>
    </w:p>
    <w:p w:rsidR="001456F7" w:rsidRDefault="001456F7" w:rsidP="001456F7">
      <w:pPr>
        <w:pStyle w:val="AOFGDocTxtL1"/>
      </w:pPr>
      <w:r>
        <w:t>When you carriage return after the style AOFGDocTxtL1, the following paragraph will keep the style until you switch to another style.</w:t>
      </w:r>
    </w:p>
    <w:p w:rsidR="001456F7" w:rsidRDefault="001456F7" w:rsidP="001456F7">
      <w:pPr>
        <w:pStyle w:val="AOFGDocTxtL2"/>
      </w:pPr>
      <w:r w:rsidRPr="001456F7">
        <w:rPr>
          <w:b/>
        </w:rPr>
        <w:t>AOFGDocTxtL2</w:t>
      </w:r>
      <w:r>
        <w:t xml:space="preserve"> (Fountain Guide document text level 2) is the style used for indenting text after AOFGBullet2 or for indenting text by 0.50 of an inch.</w:t>
      </w:r>
    </w:p>
    <w:p w:rsidR="001456F7" w:rsidRDefault="001456F7" w:rsidP="001456F7">
      <w:pPr>
        <w:pStyle w:val="AOFGDocTxtL2"/>
      </w:pPr>
      <w:r>
        <w:lastRenderedPageBreak/>
        <w:t>When you carriage return after the style AOFGDocTxtL2, the following paragraph will keep the style until you switch to another style.</w:t>
      </w:r>
    </w:p>
    <w:p w:rsidR="001456F7" w:rsidRDefault="001456F7" w:rsidP="001456F7">
      <w:pPr>
        <w:pStyle w:val="AOFGDocTxtL3"/>
      </w:pPr>
      <w:r w:rsidRPr="001456F7">
        <w:rPr>
          <w:b/>
        </w:rPr>
        <w:t>AOFGDocTxtL3</w:t>
      </w:r>
      <w:r>
        <w:t xml:space="preserve"> (Fountain Guide document text level 3) is the style used for indenting text after AOFGBullet3 or for indenting text by 0.75 of an inch.</w:t>
      </w:r>
    </w:p>
    <w:p w:rsidR="001456F7" w:rsidRDefault="001456F7" w:rsidP="001456F7">
      <w:pPr>
        <w:pStyle w:val="AOFGDocTxtL3"/>
      </w:pPr>
      <w:r>
        <w:t>When you carriage return after the style AOFGDocTxtL3, the following paragraph will keep the style until you switch to another style.</w:t>
      </w:r>
    </w:p>
    <w:p w:rsidR="001456F7" w:rsidRDefault="001456F7" w:rsidP="001456F7">
      <w:pPr>
        <w:pStyle w:val="AOFGBullet1"/>
      </w:pPr>
      <w:r w:rsidRPr="001456F7">
        <w:rPr>
          <w:b/>
        </w:rPr>
        <w:t>AOFGBullet1</w:t>
      </w:r>
      <w:r>
        <w:t>.  This text is just filler text to show the sample wrapping around for more than one line in a paragraph.  This text is just filler text to show the sample wrapping around for more than one line in a paragraph.</w:t>
      </w:r>
    </w:p>
    <w:p w:rsidR="001456F7" w:rsidRDefault="001456F7" w:rsidP="001456F7">
      <w:pPr>
        <w:pStyle w:val="AOFGBullet2"/>
      </w:pPr>
      <w:r w:rsidRPr="001456F7">
        <w:rPr>
          <w:b/>
        </w:rPr>
        <w:t>AOFGBullet2</w:t>
      </w:r>
      <w:r>
        <w:t>.  This text is just filler text to show the sample wrapping around for more than one line in a paragraph.  This text is just filler text to show the sample wrapping around for more than one line in a paragraph.</w:t>
      </w:r>
    </w:p>
    <w:p w:rsidR="001456F7" w:rsidRPr="001456F7" w:rsidRDefault="001456F7" w:rsidP="001456F7">
      <w:pPr>
        <w:pStyle w:val="AOFGBullet3"/>
      </w:pPr>
      <w:r w:rsidRPr="001456F7">
        <w:rPr>
          <w:b/>
        </w:rPr>
        <w:t>AOFGBullet3</w:t>
      </w:r>
      <w:r>
        <w:t>.  This text is just filler text to show the sample wrapping around for more than one line in a paragraph.  This text is just filler text to show the sample wrapping around for more than one line in a paragraph.</w:t>
      </w:r>
    </w:p>
    <w:p w:rsidR="00B85DF3" w:rsidRDefault="001456F7" w:rsidP="001456F7">
      <w:pPr>
        <w:pStyle w:val="AOFGHeading1"/>
      </w:pPr>
      <w:bookmarkStart w:id="5" w:name="_Toc322531130"/>
      <w:r>
        <w:lastRenderedPageBreak/>
        <w:t>AOFGHeading1</w:t>
      </w:r>
      <w:bookmarkEnd w:id="5"/>
    </w:p>
    <w:p w:rsidR="001456F7" w:rsidRDefault="001456F7" w:rsidP="001456F7">
      <w:pPr>
        <w:pStyle w:val="AOFGDocTxt"/>
      </w:pPr>
      <w:r>
        <w:t xml:space="preserve">AOFGHeading1 is the first level heading.  The style automatically puts the type face into 13 </w:t>
      </w:r>
      <w:proofErr w:type="spellStart"/>
      <w:r>
        <w:t>pt</w:t>
      </w:r>
      <w:proofErr w:type="spellEnd"/>
      <w:r>
        <w:t xml:space="preserve"> font </w:t>
      </w:r>
      <w:proofErr w:type="spellStart"/>
      <w:r>
        <w:t>verdana</w:t>
      </w:r>
      <w:proofErr w:type="spellEnd"/>
      <w:r>
        <w:t xml:space="preserve">, bold, upper case, centred, with a box around it and a page break before it, with </w:t>
      </w:r>
      <w:proofErr w:type="spellStart"/>
      <w:r>
        <w:t>AOFGDocTxt</w:t>
      </w:r>
      <w:proofErr w:type="spellEnd"/>
      <w:r>
        <w:t xml:space="preserve"> ("normal" text) on the next line after a carriage return.</w:t>
      </w:r>
    </w:p>
    <w:p w:rsidR="001456F7" w:rsidRDefault="001456F7" w:rsidP="001456F7">
      <w:pPr>
        <w:pStyle w:val="AOFGHeading2"/>
      </w:pPr>
      <w:bookmarkStart w:id="6" w:name="_Toc322531131"/>
      <w:r>
        <w:t>AOFGHeading2</w:t>
      </w:r>
      <w:bookmarkEnd w:id="6"/>
    </w:p>
    <w:p w:rsidR="001456F7" w:rsidRDefault="001456F7" w:rsidP="001456F7">
      <w:pPr>
        <w:pStyle w:val="AOFGDocTxt"/>
      </w:pPr>
      <w:r>
        <w:t xml:space="preserve">AOFGHeading2 is the second level heading.  The style automatically puts the type face into 13 </w:t>
      </w:r>
      <w:proofErr w:type="spellStart"/>
      <w:r>
        <w:t>pt</w:t>
      </w:r>
      <w:proofErr w:type="spellEnd"/>
      <w:r>
        <w:t xml:space="preserve"> font </w:t>
      </w:r>
      <w:proofErr w:type="spellStart"/>
      <w:r>
        <w:t>verdana</w:t>
      </w:r>
      <w:proofErr w:type="spellEnd"/>
      <w:r>
        <w:t xml:space="preserve">, bold, lower </w:t>
      </w:r>
      <w:proofErr w:type="gramStart"/>
      <w:r>
        <w:t>case</w:t>
      </w:r>
      <w:proofErr w:type="gramEnd"/>
      <w:r>
        <w:t xml:space="preserve">, left hand margin, with a box around it, with </w:t>
      </w:r>
      <w:proofErr w:type="spellStart"/>
      <w:r>
        <w:t>AOFGDocTxt</w:t>
      </w:r>
      <w:proofErr w:type="spellEnd"/>
      <w:r>
        <w:t xml:space="preserve"> ("normal" text) on the next line after a carriage return.</w:t>
      </w:r>
    </w:p>
    <w:p w:rsidR="001456F7" w:rsidRDefault="001456F7" w:rsidP="001456F7">
      <w:pPr>
        <w:pStyle w:val="AOFGHeading3"/>
      </w:pPr>
      <w:bookmarkStart w:id="7" w:name="_Toc322531132"/>
      <w:r>
        <w:t>AOFGHeading3</w:t>
      </w:r>
      <w:bookmarkEnd w:id="7"/>
    </w:p>
    <w:p w:rsidR="001456F7" w:rsidRDefault="001456F7" w:rsidP="001456F7">
      <w:pPr>
        <w:pStyle w:val="AOFGDocTxt"/>
      </w:pPr>
      <w:r>
        <w:t xml:space="preserve">AOFGHeading3 is the third level heading.  The style automatically puts the type face into </w:t>
      </w:r>
      <w:proofErr w:type="spellStart"/>
      <w:r>
        <w:t>verdana</w:t>
      </w:r>
      <w:proofErr w:type="spellEnd"/>
      <w:r>
        <w:t xml:space="preserve">, bold, lower case, left hand margin, with </w:t>
      </w:r>
      <w:proofErr w:type="spellStart"/>
      <w:r>
        <w:t>AOFGDocTxt</w:t>
      </w:r>
      <w:proofErr w:type="spellEnd"/>
      <w:r>
        <w:t xml:space="preserve"> ("normal" text) on the next line after a carriage return.</w:t>
      </w:r>
    </w:p>
    <w:p w:rsidR="001456F7" w:rsidRDefault="001456F7" w:rsidP="001456F7">
      <w:pPr>
        <w:pStyle w:val="AOFGHeading4"/>
      </w:pPr>
      <w:r>
        <w:t>AOFGHeading4</w:t>
      </w:r>
    </w:p>
    <w:p w:rsidR="00B85DF3" w:rsidRDefault="001456F7" w:rsidP="001456F7">
      <w:pPr>
        <w:pStyle w:val="AOFGDocTxt"/>
      </w:pPr>
      <w:r>
        <w:t xml:space="preserve">AOFGHeading4 is the fourth level heading.  The style automatically puts the type face into bold, </w:t>
      </w:r>
      <w:proofErr w:type="spellStart"/>
      <w:r>
        <w:t>AOFGDocTxt</w:t>
      </w:r>
      <w:proofErr w:type="spellEnd"/>
      <w:r>
        <w:t xml:space="preserve"> ("normal" text) with </w:t>
      </w:r>
      <w:proofErr w:type="spellStart"/>
      <w:r>
        <w:t>AOFGDocTxt</w:t>
      </w:r>
      <w:proofErr w:type="spellEnd"/>
      <w:r>
        <w:t xml:space="preserve"> ("normal" text) on the next line after a carriage return.  Heading 4 is not included in the table of contents.</w:t>
      </w:r>
    </w:p>
    <w:p w:rsidR="000B2011" w:rsidRDefault="000B2011" w:rsidP="000B2011">
      <w:pPr>
        <w:pStyle w:val="AOFGHeading3"/>
      </w:pPr>
      <w:bookmarkStart w:id="8" w:name="_Toc322531133"/>
      <w:r>
        <w:t>Shaded boxes</w:t>
      </w:r>
      <w:bookmarkEnd w:id="8"/>
    </w:p>
    <w:p w:rsidR="000B2011" w:rsidRDefault="000B2011" w:rsidP="000B2011">
      <w:pPr>
        <w:pStyle w:val="AOFGDocTxt"/>
      </w:pPr>
      <w:r>
        <w:t>Shaded boxes are used to highlight areas in Fountain Guides that contain the main points relating to that section.  They usually carry the heading in bold "Typical clause in outline" in a terms commentary or "Typical main terms" in a deal summary.</w:t>
      </w:r>
    </w:p>
    <w:p w:rsidR="000B2011" w:rsidRPr="000B2011" w:rsidRDefault="000B2011" w:rsidP="000B2011">
      <w:pPr>
        <w:pStyle w:val="AOFGDocTxt"/>
        <w:rPr>
          <w:b/>
          <w:i/>
        </w:rPr>
      </w:pPr>
      <w:r w:rsidRPr="000B2011">
        <w:rPr>
          <w:b/>
          <w:i/>
        </w:rPr>
        <w:t>To insert a shaded box, click on "Insert", "</w:t>
      </w:r>
      <w:proofErr w:type="spellStart"/>
      <w:r w:rsidRPr="000B2011">
        <w:rPr>
          <w:b/>
          <w:i/>
        </w:rPr>
        <w:t>Autotext</w:t>
      </w:r>
      <w:proofErr w:type="spellEnd"/>
      <w:r w:rsidRPr="000B2011">
        <w:rPr>
          <w:b/>
          <w:i/>
        </w:rPr>
        <w:t xml:space="preserve">", </w:t>
      </w:r>
      <w:proofErr w:type="gramStart"/>
      <w:r w:rsidRPr="000B2011">
        <w:rPr>
          <w:b/>
          <w:i/>
        </w:rPr>
        <w:t>"</w:t>
      </w:r>
      <w:proofErr w:type="spellStart"/>
      <w:proofErr w:type="gramEnd"/>
      <w:r w:rsidRPr="000B2011">
        <w:rPr>
          <w:b/>
          <w:i/>
        </w:rPr>
        <w:t>Autotext</w:t>
      </w:r>
      <w:proofErr w:type="spellEnd"/>
      <w:r w:rsidRPr="000B2011">
        <w:rPr>
          <w:b/>
          <w:i/>
        </w:rPr>
        <w:t>" again and then scroll down to "</w:t>
      </w:r>
      <w:proofErr w:type="spellStart"/>
      <w:r w:rsidRPr="000B2011">
        <w:rPr>
          <w:b/>
          <w:i/>
        </w:rPr>
        <w:t>AOFGShadebox</w:t>
      </w:r>
      <w:proofErr w:type="spellEnd"/>
      <w:r w:rsidRPr="000B2011">
        <w:rPr>
          <w:b/>
          <w:i/>
        </w:rPr>
        <w:t>" and double click on it.  A shaded table with pre-set margin and shade settings will be dropped into the document.</w:t>
      </w:r>
    </w:p>
    <w:p w:rsidR="000B2011" w:rsidRDefault="000B2011" w:rsidP="000B2011">
      <w:pPr>
        <w:pStyle w:val="AOFGDocTxt"/>
      </w:pPr>
      <w:r>
        <w:t>The shaded box, which is a table, should be treated as one cell (i.e. do not use "tab" to create a second cell as this will create lines across the shaded box area).</w:t>
      </w:r>
    </w:p>
    <w:p w:rsidR="007A3D32" w:rsidRDefault="000B2011" w:rsidP="000B2011">
      <w:pPr>
        <w:pStyle w:val="AOFGDocTxt"/>
      </w:pPr>
      <w:r>
        <w:t xml:space="preserve">The heading of "Typical clause in outline" or "Typical main terms" is typed using </w:t>
      </w:r>
      <w:proofErr w:type="spellStart"/>
      <w:r>
        <w:t>AOFGDocTxt</w:t>
      </w:r>
      <w:proofErr w:type="spellEnd"/>
      <w:r>
        <w:t xml:space="preserve"> with bold applied.  All other styles within the shaded box are the same as those used elsewhere in the template.</w:t>
      </w:r>
    </w:p>
    <w:p w:rsidR="007A3D32" w:rsidRDefault="007A3D32" w:rsidP="000B2011">
      <w:pPr>
        <w:pStyle w:val="AOFGDocTxt"/>
      </w:pPr>
    </w:p>
    <w:tbl>
      <w:tblPr>
        <w:tblW w:w="0" w:type="auto"/>
        <w:tblInd w:w="72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blBorders>
        <w:shd w:val="pct20" w:color="auto" w:fill="auto"/>
        <w:tblLayout w:type="fixed"/>
        <w:tblLook w:val="04A0" w:firstRow="1" w:lastRow="0" w:firstColumn="1" w:lastColumn="0" w:noHBand="0" w:noVBand="1"/>
      </w:tblPr>
      <w:tblGrid>
        <w:gridCol w:w="7808"/>
      </w:tblGrid>
      <w:tr w:rsidR="008C6B24" w:rsidTr="008C6B24">
        <w:tc>
          <w:tcPr>
            <w:tcW w:w="7808" w:type="dxa"/>
            <w:tcBorders>
              <w:top w:val="single" w:sz="4" w:space="0" w:color="BFBFBF" w:themeColor="background1" w:themeShade="BF"/>
              <w:bottom w:val="single" w:sz="4" w:space="0" w:color="BFBFBF" w:themeColor="background1" w:themeShade="BF"/>
            </w:tcBorders>
            <w:shd w:val="pct20" w:color="auto" w:fill="auto"/>
          </w:tcPr>
          <w:p w:rsidR="007A3D32" w:rsidRDefault="007A3D32" w:rsidP="007A3D32">
            <w:pPr>
              <w:pStyle w:val="AOFGDocTxt"/>
            </w:pPr>
            <w:proofErr w:type="spellStart"/>
            <w:r w:rsidRPr="007A3D32">
              <w:rPr>
                <w:b/>
              </w:rPr>
              <w:lastRenderedPageBreak/>
              <w:t>AOFGDocTxt</w:t>
            </w:r>
            <w:proofErr w:type="spellEnd"/>
            <w:r>
              <w:t xml:space="preserve"> (Fountain Guide document text) is the style used for "normal" text.  This text appears as 11 point Times New Roman in the Word document, but 11 point Arial in the Web version.</w:t>
            </w:r>
          </w:p>
          <w:p w:rsidR="007A3D32" w:rsidRDefault="007A3D32" w:rsidP="007A3D32">
            <w:pPr>
              <w:pStyle w:val="AOFGDocTxt"/>
            </w:pPr>
            <w:r>
              <w:t xml:space="preserve">When you carriage return after the style </w:t>
            </w:r>
            <w:proofErr w:type="spellStart"/>
            <w:r>
              <w:t>AOFGDocTxt</w:t>
            </w:r>
            <w:proofErr w:type="spellEnd"/>
            <w:r>
              <w:t>, the following paragraph will keep the style until you switch to another style.</w:t>
            </w:r>
          </w:p>
          <w:p w:rsidR="007A3D32" w:rsidRDefault="007A3D32" w:rsidP="007A3D32">
            <w:pPr>
              <w:pStyle w:val="AOFGDocTxtL1"/>
            </w:pPr>
            <w:r w:rsidRPr="007A3D32">
              <w:rPr>
                <w:b/>
              </w:rPr>
              <w:t>AOFGDocTxtL1</w:t>
            </w:r>
            <w:r>
              <w:t xml:space="preserve"> (Fountain Guide document text level 1) is the style used for indenting text after AOFGBullet1 or for indenting text by 0.25 of an inch.</w:t>
            </w:r>
          </w:p>
          <w:p w:rsidR="007A3D32" w:rsidRDefault="007A3D32" w:rsidP="007A3D32">
            <w:pPr>
              <w:pStyle w:val="AOFGDocTxtL1"/>
            </w:pPr>
            <w:r>
              <w:t>When you carriage return after the style AOFGDocTxtL1, the following paragraph will keep the style until you switch to another style.</w:t>
            </w:r>
          </w:p>
          <w:p w:rsidR="007A3D32" w:rsidRDefault="007A3D32" w:rsidP="007A3D32">
            <w:pPr>
              <w:pStyle w:val="AOFGDocTxtL2"/>
            </w:pPr>
            <w:r w:rsidRPr="007A3D32">
              <w:rPr>
                <w:b/>
              </w:rPr>
              <w:t>AOFGDocTxtL2</w:t>
            </w:r>
            <w:r>
              <w:t xml:space="preserve"> (Fountain Guide document text level 2) is the style used for indenting text after AOFGBullet2 or for indenting text by 0.50 of an inch.</w:t>
            </w:r>
          </w:p>
          <w:p w:rsidR="007A3D32" w:rsidRDefault="007A3D32" w:rsidP="007A3D32">
            <w:pPr>
              <w:pStyle w:val="AOFGDocTxtL2"/>
            </w:pPr>
            <w:r>
              <w:t>When you carriage return after the style AOFGDocTxtL2, the following paragraph will keep the style until you switch to another style.</w:t>
            </w:r>
          </w:p>
          <w:p w:rsidR="007A3D32" w:rsidRDefault="007A3D32" w:rsidP="007A3D32">
            <w:pPr>
              <w:pStyle w:val="AOFGDocTxtL3"/>
            </w:pPr>
            <w:r w:rsidRPr="007A3D32">
              <w:rPr>
                <w:b/>
              </w:rPr>
              <w:t>AOFGDocTxtL3</w:t>
            </w:r>
            <w:r>
              <w:t xml:space="preserve"> (Fountain Guide document text level 3) is the style used for indenting text after AOFGBullet3 or for indenting text by 0.75 of an inch.</w:t>
            </w:r>
          </w:p>
          <w:p w:rsidR="007A3D32" w:rsidRDefault="007A3D32" w:rsidP="007A3D32">
            <w:pPr>
              <w:pStyle w:val="AOFGDocTxtL3"/>
            </w:pPr>
            <w:r>
              <w:t>When you carriage return after the style AOFGDocTxtL3, the following paragraph will keep the style until you switch to another style.</w:t>
            </w:r>
          </w:p>
          <w:p w:rsidR="007A3D32" w:rsidRDefault="007A3D32" w:rsidP="007A3D32">
            <w:pPr>
              <w:pStyle w:val="AOFGBullet1"/>
            </w:pPr>
            <w:r>
              <w:t>AOFGBullet1.  This text is just filler text to show the sample wrapping around for more than one line in a paragraph.  This text is just filler text to show the sample wrapping around for more than one line in a paragraph.</w:t>
            </w:r>
          </w:p>
          <w:p w:rsidR="007A3D32" w:rsidRDefault="007A3D32" w:rsidP="007A3D32">
            <w:pPr>
              <w:pStyle w:val="AOFGBullet2"/>
            </w:pPr>
            <w:r>
              <w:t>AOFGBullet2.  This text is just filler text to show the sample wrapping around for more than one line in a paragraph.  This text is just filler text to show the sample wrapping around for more than one line in a paragraph.</w:t>
            </w:r>
          </w:p>
          <w:p w:rsidR="008C6B24" w:rsidRDefault="007A3D32" w:rsidP="007A3D32">
            <w:pPr>
              <w:pStyle w:val="AOFGBullet3"/>
            </w:pPr>
            <w:r>
              <w:t>AOFGBullet3.  This text is just filler text to show the sample wrapping around for more than one line in a paragraph.  This text is just filler text to show the sample wrapping around for more than one line in a paragraph.</w:t>
            </w:r>
          </w:p>
        </w:tc>
      </w:tr>
    </w:tbl>
    <w:p w:rsidR="000B2011" w:rsidRDefault="000B2011" w:rsidP="000B2011">
      <w:pPr>
        <w:pStyle w:val="AOFGDocTxt"/>
      </w:pPr>
    </w:p>
    <w:tbl>
      <w:tblPr>
        <w:tblW w:w="0" w:type="auto"/>
        <w:tblInd w:w="72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blBorders>
        <w:shd w:val="pct20" w:color="auto" w:fill="auto"/>
        <w:tblLayout w:type="fixed"/>
        <w:tblLook w:val="04A0" w:firstRow="1" w:lastRow="0" w:firstColumn="1" w:lastColumn="0" w:noHBand="0" w:noVBand="1"/>
      </w:tblPr>
      <w:tblGrid>
        <w:gridCol w:w="7808"/>
      </w:tblGrid>
      <w:tr w:rsidR="007A3D32" w:rsidTr="008C6B24">
        <w:tc>
          <w:tcPr>
            <w:tcW w:w="7808" w:type="dxa"/>
            <w:tcBorders>
              <w:top w:val="single" w:sz="4" w:space="0" w:color="BFBFBF" w:themeColor="background1" w:themeShade="BF"/>
              <w:bottom w:val="single" w:sz="4" w:space="0" w:color="BFBFBF" w:themeColor="background1" w:themeShade="BF"/>
            </w:tcBorders>
            <w:shd w:val="pct20" w:color="auto" w:fill="auto"/>
          </w:tcPr>
          <w:p w:rsidR="007A3D32" w:rsidRDefault="007A3D32" w:rsidP="000B2011">
            <w:pPr>
              <w:pStyle w:val="AOFGDocTxt"/>
            </w:pPr>
          </w:p>
        </w:tc>
      </w:tr>
    </w:tbl>
    <w:p w:rsidR="007A3D32" w:rsidRPr="00B85DF3" w:rsidRDefault="007A3D32" w:rsidP="000B2011">
      <w:pPr>
        <w:pStyle w:val="AOFGDocTxt"/>
      </w:pPr>
    </w:p>
    <w:sectPr w:rsidR="007A3D32" w:rsidRPr="00B85DF3" w:rsidSect="008C6B24">
      <w:headerReference w:type="default" r:id="rId18"/>
      <w:footerReference w:type="default" r:id="rId19"/>
      <w:pgSz w:w="11906" w:h="16838" w:code="9"/>
      <w:pgMar w:top="1440" w:right="1440" w:bottom="1440" w:left="1440" w:header="357" w:footer="357"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10612" w:rsidRDefault="00810612" w:rsidP="00895EC3">
      <w:r>
        <w:separator/>
      </w:r>
    </w:p>
  </w:endnote>
  <w:endnote w:type="continuationSeparator" w:id="0">
    <w:p w:rsidR="00810612" w:rsidRDefault="00810612" w:rsidP="00895EC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Times New Roman Bold">
    <w:altName w:val="Times New Roman"/>
    <w:panose1 w:val="00000000000000000000"/>
    <w:charset w:val="00"/>
    <w:family w:val="roman"/>
    <w:notTrueType/>
    <w:pitch w:val="default"/>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Layout w:type="fixed"/>
      <w:tblLook w:val="04A0" w:firstRow="1" w:lastRow="0" w:firstColumn="1" w:lastColumn="0" w:noHBand="0" w:noVBand="1"/>
    </w:tblPr>
    <w:tblGrid>
      <w:gridCol w:w="3077"/>
      <w:gridCol w:w="3078"/>
      <w:gridCol w:w="3087"/>
    </w:tblGrid>
    <w:tr w:rsidR="00A61E6E" w:rsidTr="001456F7">
      <w:tc>
        <w:tcPr>
          <w:tcW w:w="5000" w:type="pct"/>
          <w:gridSpan w:val="3"/>
          <w:tcMar>
            <w:top w:w="170" w:type="dxa"/>
          </w:tcMar>
        </w:tcPr>
        <w:bookmarkStart w:id="2" w:name="bmkFooterFG"/>
        <w:p w:rsidR="00A61E6E" w:rsidRDefault="00DA1597" w:rsidP="001456F7">
          <w:pPr>
            <w:pStyle w:val="AONormal8LBold"/>
          </w:pPr>
          <w:r>
            <w:fldChar w:fldCharType="begin"/>
          </w:r>
          <w:r>
            <w:instrText xml:space="preserve"> DOCPROPERTY  cpFooterText </w:instrText>
          </w:r>
          <w:r>
            <w:fldChar w:fldCharType="separate"/>
          </w:r>
          <w:r>
            <w:t>© Allen &amp; Overy 2000-2003.  Confidential A&amp;O know-how.</w:t>
          </w:r>
          <w:r>
            <w:fldChar w:fldCharType="end"/>
          </w:r>
        </w:p>
      </w:tc>
    </w:tr>
    <w:tr w:rsidR="00A61E6E" w:rsidTr="001456F7">
      <w:tc>
        <w:tcPr>
          <w:tcW w:w="1665" w:type="pct"/>
        </w:tcPr>
        <w:p w:rsidR="00A61E6E" w:rsidRDefault="00810612" w:rsidP="001456F7">
          <w:pPr>
            <w:pStyle w:val="AONormal8L"/>
          </w:pPr>
          <w:r>
            <w:fldChar w:fldCharType="begin"/>
          </w:r>
          <w:r>
            <w:instrText xml:space="preserve"> DOCPROPERTY  cpCombinedRef </w:instrText>
          </w:r>
          <w:r>
            <w:fldChar w:fldCharType="separate"/>
          </w:r>
          <w:r w:rsidR="00DA1597">
            <w:t xml:space="preserve"> </w:t>
          </w:r>
          <w:r>
            <w:fldChar w:fldCharType="end"/>
          </w:r>
        </w:p>
      </w:tc>
      <w:tc>
        <w:tcPr>
          <w:tcW w:w="1665" w:type="pct"/>
        </w:tcPr>
        <w:p w:rsidR="00A61E6E" w:rsidRDefault="00A61E6E" w:rsidP="001456F7">
          <w:pPr>
            <w:pStyle w:val="AONormal8C"/>
          </w:pPr>
          <w:r>
            <w:fldChar w:fldCharType="begin"/>
          </w:r>
          <w:r>
            <w:instrText xml:space="preserve"> PAGE   \* MERGEFORMAT </w:instrText>
          </w:r>
          <w:r>
            <w:fldChar w:fldCharType="separate"/>
          </w:r>
          <w:r w:rsidR="00386164">
            <w:rPr>
              <w:noProof/>
            </w:rPr>
            <w:t>1</w:t>
          </w:r>
          <w:r>
            <w:fldChar w:fldCharType="end"/>
          </w:r>
        </w:p>
      </w:tc>
      <w:tc>
        <w:tcPr>
          <w:tcW w:w="1665" w:type="pct"/>
        </w:tcPr>
        <w:p w:rsidR="00A61E6E" w:rsidRDefault="00A61E6E" w:rsidP="001456F7">
          <w:pPr>
            <w:pStyle w:val="AONormal8R"/>
          </w:pPr>
        </w:p>
      </w:tc>
    </w:tr>
    <w:bookmarkEnd w:id="2"/>
  </w:tbl>
  <w:p w:rsidR="00A61E6E" w:rsidRDefault="00A61E6E" w:rsidP="00895EC3">
    <w:pPr>
      <w:pStyle w:val="AONormal8L"/>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Layout w:type="fixed"/>
      <w:tblLook w:val="04A0" w:firstRow="1" w:lastRow="0" w:firstColumn="1" w:lastColumn="0" w:noHBand="0" w:noVBand="1"/>
    </w:tblPr>
    <w:tblGrid>
      <w:gridCol w:w="3077"/>
      <w:gridCol w:w="3078"/>
      <w:gridCol w:w="3087"/>
    </w:tblGrid>
    <w:tr w:rsidR="00A61E6E" w:rsidTr="001456F7">
      <w:tc>
        <w:tcPr>
          <w:tcW w:w="5000" w:type="pct"/>
          <w:gridSpan w:val="3"/>
          <w:tcMar>
            <w:top w:w="170" w:type="dxa"/>
          </w:tcMar>
        </w:tcPr>
        <w:p w:rsidR="00A61E6E" w:rsidRDefault="00524A53" w:rsidP="001456F7">
          <w:pPr>
            <w:pStyle w:val="AONormal8LBold"/>
          </w:pPr>
          <w:fldSimple w:instr=" DOCPROPERTY  cpFooterText ">
            <w:r w:rsidR="00DA1597">
              <w:t>© Allen &amp; Overy 2000-2003.  Confidential A&amp;O know-how.</w:t>
            </w:r>
          </w:fldSimple>
        </w:p>
      </w:tc>
    </w:tr>
    <w:tr w:rsidR="00A61E6E" w:rsidTr="001456F7">
      <w:tc>
        <w:tcPr>
          <w:tcW w:w="1665" w:type="pct"/>
        </w:tcPr>
        <w:p w:rsidR="00A61E6E" w:rsidRDefault="00810612" w:rsidP="001456F7">
          <w:pPr>
            <w:pStyle w:val="AONormal8L"/>
          </w:pPr>
          <w:r>
            <w:fldChar w:fldCharType="begin"/>
          </w:r>
          <w:r>
            <w:instrText xml:space="preserve"> DOCPROPERTY  cpCombinedRef </w:instrText>
          </w:r>
          <w:r>
            <w:fldChar w:fldCharType="separate"/>
          </w:r>
          <w:r w:rsidR="00DA1597">
            <w:t xml:space="preserve"> </w:t>
          </w:r>
          <w:r>
            <w:fldChar w:fldCharType="end"/>
          </w:r>
        </w:p>
      </w:tc>
      <w:tc>
        <w:tcPr>
          <w:tcW w:w="1665" w:type="pct"/>
        </w:tcPr>
        <w:p w:rsidR="00A61E6E" w:rsidRDefault="00A61E6E" w:rsidP="001456F7">
          <w:pPr>
            <w:pStyle w:val="AONormal8C"/>
          </w:pPr>
          <w:r>
            <w:fldChar w:fldCharType="begin"/>
          </w:r>
          <w:r>
            <w:instrText xml:space="preserve"> PAGE   \* MERGEFORMAT </w:instrText>
          </w:r>
          <w:r>
            <w:fldChar w:fldCharType="separate"/>
          </w:r>
          <w:r w:rsidR="00386164">
            <w:rPr>
              <w:noProof/>
            </w:rPr>
            <w:t>3</w:t>
          </w:r>
          <w:r>
            <w:fldChar w:fldCharType="end"/>
          </w:r>
        </w:p>
      </w:tc>
      <w:tc>
        <w:tcPr>
          <w:tcW w:w="1665" w:type="pct"/>
        </w:tcPr>
        <w:p w:rsidR="00A61E6E" w:rsidRDefault="00A61E6E" w:rsidP="001456F7">
          <w:pPr>
            <w:pStyle w:val="AONormal8R"/>
          </w:pPr>
        </w:p>
      </w:tc>
    </w:tr>
  </w:tbl>
  <w:p w:rsidR="00A61E6E" w:rsidRDefault="00A61E6E" w:rsidP="00895EC3">
    <w:pPr>
      <w:pStyle w:val="AONormal8L"/>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Layout w:type="fixed"/>
      <w:tblLook w:val="04A0" w:firstRow="1" w:lastRow="0" w:firstColumn="1" w:lastColumn="0" w:noHBand="0" w:noVBand="1"/>
    </w:tblPr>
    <w:tblGrid>
      <w:gridCol w:w="3077"/>
      <w:gridCol w:w="3078"/>
      <w:gridCol w:w="3087"/>
    </w:tblGrid>
    <w:tr w:rsidR="00A61E6E" w:rsidTr="001456F7">
      <w:tc>
        <w:tcPr>
          <w:tcW w:w="5000" w:type="pct"/>
          <w:gridSpan w:val="3"/>
          <w:tcMar>
            <w:top w:w="170" w:type="dxa"/>
          </w:tcMar>
        </w:tcPr>
        <w:p w:rsidR="00A61E6E" w:rsidRDefault="00524A53" w:rsidP="001456F7">
          <w:pPr>
            <w:pStyle w:val="AONormal8LBold"/>
          </w:pPr>
          <w:fldSimple w:instr=" DOCPROPERTY  cpFooterText ">
            <w:r w:rsidR="00DA1597">
              <w:t>© Allen &amp; Overy 2000-2003.  Confidential A&amp;O know-how.</w:t>
            </w:r>
          </w:fldSimple>
        </w:p>
      </w:tc>
    </w:tr>
    <w:tr w:rsidR="00A61E6E" w:rsidTr="001456F7">
      <w:tc>
        <w:tcPr>
          <w:tcW w:w="1665" w:type="pct"/>
        </w:tcPr>
        <w:p w:rsidR="00A61E6E" w:rsidRDefault="00810612" w:rsidP="001456F7">
          <w:pPr>
            <w:pStyle w:val="AONormal8L"/>
          </w:pPr>
          <w:r>
            <w:fldChar w:fldCharType="begin"/>
          </w:r>
          <w:r>
            <w:instrText xml:space="preserve"> DOCPROPERTY  cpCombinedRef </w:instrText>
          </w:r>
          <w:r>
            <w:fldChar w:fldCharType="separate"/>
          </w:r>
          <w:r w:rsidR="00DA1597">
            <w:t xml:space="preserve"> </w:t>
          </w:r>
          <w:r>
            <w:fldChar w:fldCharType="end"/>
          </w:r>
        </w:p>
      </w:tc>
      <w:tc>
        <w:tcPr>
          <w:tcW w:w="1665" w:type="pct"/>
        </w:tcPr>
        <w:p w:rsidR="00A61E6E" w:rsidRDefault="00A61E6E" w:rsidP="001456F7">
          <w:pPr>
            <w:pStyle w:val="AONormal8C"/>
          </w:pPr>
          <w:r>
            <w:fldChar w:fldCharType="begin"/>
          </w:r>
          <w:r>
            <w:instrText xml:space="preserve"> PAGE   \* MERGEFORMAT </w:instrText>
          </w:r>
          <w:r>
            <w:fldChar w:fldCharType="separate"/>
          </w:r>
          <w:r w:rsidR="00386164">
            <w:rPr>
              <w:noProof/>
            </w:rPr>
            <w:t>4</w:t>
          </w:r>
          <w:r>
            <w:fldChar w:fldCharType="end"/>
          </w:r>
        </w:p>
      </w:tc>
      <w:tc>
        <w:tcPr>
          <w:tcW w:w="1665" w:type="pct"/>
        </w:tcPr>
        <w:p w:rsidR="00A61E6E" w:rsidRDefault="00A61E6E" w:rsidP="001456F7">
          <w:pPr>
            <w:pStyle w:val="AONormal8R"/>
          </w:pPr>
        </w:p>
      </w:tc>
    </w:tr>
  </w:tbl>
  <w:p w:rsidR="00A61E6E" w:rsidRDefault="00A61E6E" w:rsidP="00895EC3">
    <w:pPr>
      <w:pStyle w:val="AONormal8L"/>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Layout w:type="fixed"/>
      <w:tblLook w:val="04A0" w:firstRow="1" w:lastRow="0" w:firstColumn="1" w:lastColumn="0" w:noHBand="0" w:noVBand="1"/>
    </w:tblPr>
    <w:tblGrid>
      <w:gridCol w:w="3077"/>
      <w:gridCol w:w="3078"/>
      <w:gridCol w:w="3087"/>
    </w:tblGrid>
    <w:tr w:rsidR="00A61E6E" w:rsidTr="001456F7">
      <w:tc>
        <w:tcPr>
          <w:tcW w:w="5000" w:type="pct"/>
          <w:gridSpan w:val="3"/>
          <w:tcMar>
            <w:top w:w="170" w:type="dxa"/>
          </w:tcMar>
        </w:tcPr>
        <w:p w:rsidR="00A61E6E" w:rsidRDefault="00524A53" w:rsidP="001456F7">
          <w:pPr>
            <w:pStyle w:val="AONormal8LBold"/>
          </w:pPr>
          <w:fldSimple w:instr=" DOCPROPERTY  cpFooterText ">
            <w:r w:rsidR="00DA1597">
              <w:t>© Allen &amp; Overy 2000-2003.  Confidential A&amp;O know-how.</w:t>
            </w:r>
          </w:fldSimple>
        </w:p>
      </w:tc>
    </w:tr>
    <w:tr w:rsidR="00A61E6E" w:rsidTr="001456F7">
      <w:tc>
        <w:tcPr>
          <w:tcW w:w="1665" w:type="pct"/>
        </w:tcPr>
        <w:p w:rsidR="00A61E6E" w:rsidRDefault="00810612" w:rsidP="001456F7">
          <w:pPr>
            <w:pStyle w:val="AONormal8L"/>
          </w:pPr>
          <w:r>
            <w:fldChar w:fldCharType="begin"/>
          </w:r>
          <w:r>
            <w:instrText xml:space="preserve"> DOCPROPERTY  cpCombinedRef </w:instrText>
          </w:r>
          <w:r>
            <w:fldChar w:fldCharType="separate"/>
          </w:r>
          <w:r w:rsidR="00DA1597">
            <w:t xml:space="preserve"> </w:t>
          </w:r>
          <w:r>
            <w:fldChar w:fldCharType="end"/>
          </w:r>
        </w:p>
      </w:tc>
      <w:tc>
        <w:tcPr>
          <w:tcW w:w="1665" w:type="pct"/>
        </w:tcPr>
        <w:p w:rsidR="00A61E6E" w:rsidRDefault="00A61E6E" w:rsidP="001456F7">
          <w:pPr>
            <w:pStyle w:val="AONormal8C"/>
          </w:pPr>
          <w:r>
            <w:fldChar w:fldCharType="begin"/>
          </w:r>
          <w:r>
            <w:instrText xml:space="preserve"> PAGE   \* MERGEFORMAT </w:instrText>
          </w:r>
          <w:r>
            <w:fldChar w:fldCharType="separate"/>
          </w:r>
          <w:r w:rsidR="00386164">
            <w:rPr>
              <w:noProof/>
            </w:rPr>
            <w:t>5</w:t>
          </w:r>
          <w:r>
            <w:fldChar w:fldCharType="end"/>
          </w:r>
        </w:p>
      </w:tc>
      <w:tc>
        <w:tcPr>
          <w:tcW w:w="1665" w:type="pct"/>
        </w:tcPr>
        <w:p w:rsidR="00A61E6E" w:rsidRDefault="00A61E6E" w:rsidP="001456F7">
          <w:pPr>
            <w:pStyle w:val="AONormal8R"/>
          </w:pPr>
        </w:p>
      </w:tc>
    </w:tr>
  </w:tbl>
  <w:p w:rsidR="00A61E6E" w:rsidRDefault="00A61E6E" w:rsidP="00895EC3">
    <w:pPr>
      <w:pStyle w:val="AONormal8L"/>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Layout w:type="fixed"/>
      <w:tblLook w:val="04A0" w:firstRow="1" w:lastRow="0" w:firstColumn="1" w:lastColumn="0" w:noHBand="0" w:noVBand="1"/>
    </w:tblPr>
    <w:tblGrid>
      <w:gridCol w:w="3077"/>
      <w:gridCol w:w="3078"/>
      <w:gridCol w:w="3087"/>
    </w:tblGrid>
    <w:tr w:rsidR="00A61E6E" w:rsidTr="001456F7">
      <w:tc>
        <w:tcPr>
          <w:tcW w:w="5000" w:type="pct"/>
          <w:gridSpan w:val="3"/>
          <w:tcMar>
            <w:top w:w="170" w:type="dxa"/>
          </w:tcMar>
        </w:tcPr>
        <w:p w:rsidR="00A61E6E" w:rsidRDefault="00524A53" w:rsidP="001456F7">
          <w:pPr>
            <w:pStyle w:val="AONormal8LBold"/>
          </w:pPr>
          <w:fldSimple w:instr=" DOCPROPERTY  cpFooterText ">
            <w:r w:rsidR="00DA1597">
              <w:t>© Allen &amp; Overy 2000-2003.  Confidential A&amp;O know-how.</w:t>
            </w:r>
          </w:fldSimple>
        </w:p>
      </w:tc>
    </w:tr>
    <w:tr w:rsidR="00A61E6E" w:rsidTr="001456F7">
      <w:tc>
        <w:tcPr>
          <w:tcW w:w="1665" w:type="pct"/>
        </w:tcPr>
        <w:p w:rsidR="00A61E6E" w:rsidRDefault="00810612" w:rsidP="001456F7">
          <w:pPr>
            <w:pStyle w:val="AONormal8L"/>
          </w:pPr>
          <w:r>
            <w:fldChar w:fldCharType="begin"/>
          </w:r>
          <w:r>
            <w:instrText xml:space="preserve"> DOCPROPERTY  cpCombinedRef </w:instrText>
          </w:r>
          <w:r>
            <w:fldChar w:fldCharType="separate"/>
          </w:r>
          <w:r w:rsidR="00DA1597">
            <w:t xml:space="preserve"> </w:t>
          </w:r>
          <w:r>
            <w:fldChar w:fldCharType="end"/>
          </w:r>
        </w:p>
      </w:tc>
      <w:tc>
        <w:tcPr>
          <w:tcW w:w="1665" w:type="pct"/>
        </w:tcPr>
        <w:p w:rsidR="00A61E6E" w:rsidRDefault="00A61E6E" w:rsidP="001456F7">
          <w:pPr>
            <w:pStyle w:val="AONormal8C"/>
          </w:pPr>
          <w:r>
            <w:fldChar w:fldCharType="begin"/>
          </w:r>
          <w:r>
            <w:instrText xml:space="preserve"> PAGE   \* MERGEFORMAT </w:instrText>
          </w:r>
          <w:r>
            <w:fldChar w:fldCharType="separate"/>
          </w:r>
          <w:r w:rsidR="00386164">
            <w:rPr>
              <w:noProof/>
            </w:rPr>
            <w:t>10</w:t>
          </w:r>
          <w:r>
            <w:fldChar w:fldCharType="end"/>
          </w:r>
        </w:p>
      </w:tc>
      <w:tc>
        <w:tcPr>
          <w:tcW w:w="1665" w:type="pct"/>
        </w:tcPr>
        <w:p w:rsidR="00A61E6E" w:rsidRDefault="00A61E6E" w:rsidP="001456F7">
          <w:pPr>
            <w:pStyle w:val="AONormal8R"/>
          </w:pPr>
        </w:p>
      </w:tc>
    </w:tr>
  </w:tbl>
  <w:p w:rsidR="00A61E6E" w:rsidRDefault="00A61E6E" w:rsidP="00895EC3">
    <w:pPr>
      <w:pStyle w:val="AONormal8L"/>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10612" w:rsidRDefault="00810612" w:rsidP="00895EC3">
      <w:r>
        <w:separator/>
      </w:r>
    </w:p>
  </w:footnote>
  <w:footnote w:type="continuationSeparator" w:id="0">
    <w:p w:rsidR="00810612" w:rsidRDefault="00810612" w:rsidP="00895EC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Look w:val="04A0" w:firstRow="1" w:lastRow="0" w:firstColumn="1" w:lastColumn="0" w:noHBand="0" w:noVBand="1"/>
    </w:tblPr>
    <w:tblGrid>
      <w:gridCol w:w="9242"/>
    </w:tblGrid>
    <w:tr w:rsidR="00A61E6E" w:rsidTr="00A61E6E">
      <w:tc>
        <w:tcPr>
          <w:tcW w:w="0" w:type="auto"/>
        </w:tcPr>
        <w:bookmarkStart w:id="1" w:name="bmkHeaderFG"/>
        <w:p w:rsidR="00A61E6E" w:rsidRDefault="00DA1597" w:rsidP="00A61E6E">
          <w:pPr>
            <w:pStyle w:val="AONormal8LBold"/>
          </w:pPr>
          <w:r>
            <w:fldChar w:fldCharType="begin"/>
          </w:r>
          <w:r>
            <w:instrText xml:space="preserve"> DOCPROPERTY  cpHeaderText </w:instrText>
          </w:r>
          <w:r>
            <w:fldChar w:fldCharType="separate"/>
          </w:r>
          <w:r>
            <w:t xml:space="preserve"> </w:t>
          </w:r>
          <w:r>
            <w:fldChar w:fldCharType="end"/>
          </w:r>
        </w:p>
      </w:tc>
    </w:tr>
    <w:bookmarkEnd w:id="1"/>
  </w:tbl>
  <w:p w:rsidR="00A61E6E" w:rsidRDefault="00A61E6E" w:rsidP="004A064A">
    <w:pPr>
      <w:pStyle w:val="AONormal8L"/>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Look w:val="04A0" w:firstRow="1" w:lastRow="0" w:firstColumn="1" w:lastColumn="0" w:noHBand="0" w:noVBand="1"/>
    </w:tblPr>
    <w:tblGrid>
      <w:gridCol w:w="9242"/>
    </w:tblGrid>
    <w:tr w:rsidR="00A61E6E" w:rsidTr="00895EC3">
      <w:tc>
        <w:tcPr>
          <w:tcW w:w="5000" w:type="pct"/>
        </w:tcPr>
        <w:p w:rsidR="00A61E6E" w:rsidRDefault="00810612" w:rsidP="00895EC3">
          <w:pPr>
            <w:pStyle w:val="AONormal8LBold"/>
          </w:pPr>
          <w:r>
            <w:fldChar w:fldCharType="begin"/>
          </w:r>
          <w:r>
            <w:instrText xml:space="preserve"> DOCPROPERTY  cpHeaderText </w:instrText>
          </w:r>
          <w:r>
            <w:fldChar w:fldCharType="separate"/>
          </w:r>
          <w:r w:rsidR="00DA1597">
            <w:t xml:space="preserve"> </w:t>
          </w:r>
          <w:r>
            <w:fldChar w:fldCharType="end"/>
          </w:r>
        </w:p>
      </w:tc>
    </w:tr>
  </w:tbl>
  <w:p w:rsidR="00A61E6E" w:rsidRPr="00895EC3" w:rsidRDefault="00A61E6E" w:rsidP="00895EC3">
    <w:pPr>
      <w:pStyle w:val="AONormal8L"/>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Look w:val="04A0" w:firstRow="1" w:lastRow="0" w:firstColumn="1" w:lastColumn="0" w:noHBand="0" w:noVBand="1"/>
    </w:tblPr>
    <w:tblGrid>
      <w:gridCol w:w="9242"/>
    </w:tblGrid>
    <w:tr w:rsidR="00A61E6E" w:rsidTr="00895EC3">
      <w:tc>
        <w:tcPr>
          <w:tcW w:w="5000" w:type="pct"/>
        </w:tcPr>
        <w:p w:rsidR="00A61E6E" w:rsidRDefault="00810612" w:rsidP="00895EC3">
          <w:pPr>
            <w:pStyle w:val="AONormal8LBold"/>
          </w:pPr>
          <w:r>
            <w:fldChar w:fldCharType="begin"/>
          </w:r>
          <w:r>
            <w:instrText xml:space="preserve"> DOCPROPERTY  cpHeaderText </w:instrText>
          </w:r>
          <w:r>
            <w:fldChar w:fldCharType="separate"/>
          </w:r>
          <w:r w:rsidR="00DA1597">
            <w:t xml:space="preserve"> </w:t>
          </w:r>
          <w:r>
            <w:fldChar w:fldCharType="end"/>
          </w:r>
        </w:p>
      </w:tc>
    </w:tr>
  </w:tbl>
  <w:p w:rsidR="00A61E6E" w:rsidRPr="00895EC3" w:rsidRDefault="00A61E6E" w:rsidP="00895EC3">
    <w:pPr>
      <w:pStyle w:val="AONormal8L"/>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Look w:val="04A0" w:firstRow="1" w:lastRow="0" w:firstColumn="1" w:lastColumn="0" w:noHBand="0" w:noVBand="1"/>
    </w:tblPr>
    <w:tblGrid>
      <w:gridCol w:w="9242"/>
    </w:tblGrid>
    <w:tr w:rsidR="00A61E6E" w:rsidTr="00895EC3">
      <w:tc>
        <w:tcPr>
          <w:tcW w:w="5000" w:type="pct"/>
        </w:tcPr>
        <w:p w:rsidR="00A61E6E" w:rsidRDefault="00810612" w:rsidP="00895EC3">
          <w:pPr>
            <w:pStyle w:val="AONormal8LBold"/>
          </w:pPr>
          <w:r>
            <w:fldChar w:fldCharType="begin"/>
          </w:r>
          <w:r>
            <w:instrText xml:space="preserve"> DOCPROPERTY  cpHeaderText </w:instrText>
          </w:r>
          <w:r>
            <w:fldChar w:fldCharType="separate"/>
          </w:r>
          <w:r w:rsidR="00DA1597">
            <w:t xml:space="preserve"> </w:t>
          </w:r>
          <w:r>
            <w:fldChar w:fldCharType="end"/>
          </w:r>
        </w:p>
      </w:tc>
    </w:tr>
  </w:tbl>
  <w:p w:rsidR="00A61E6E" w:rsidRPr="00895EC3" w:rsidRDefault="00A61E6E" w:rsidP="00895EC3">
    <w:pPr>
      <w:pStyle w:val="AONormal8L"/>
    </w:pP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5000" w:type="pct"/>
      <w:tblLook w:val="04A0" w:firstRow="1" w:lastRow="0" w:firstColumn="1" w:lastColumn="0" w:noHBand="0" w:noVBand="1"/>
    </w:tblPr>
    <w:tblGrid>
      <w:gridCol w:w="9242"/>
    </w:tblGrid>
    <w:tr w:rsidR="00A61E6E" w:rsidTr="00895EC3">
      <w:tc>
        <w:tcPr>
          <w:tcW w:w="5000" w:type="pct"/>
        </w:tcPr>
        <w:p w:rsidR="00A61E6E" w:rsidRDefault="00810612" w:rsidP="00895EC3">
          <w:pPr>
            <w:pStyle w:val="AONormal8LBold"/>
          </w:pPr>
          <w:r>
            <w:fldChar w:fldCharType="begin"/>
          </w:r>
          <w:r>
            <w:instrText xml:space="preserve"> DOCPROPERTY  cpHeaderText </w:instrText>
          </w:r>
          <w:r>
            <w:fldChar w:fldCharType="separate"/>
          </w:r>
          <w:r w:rsidR="00DA1597">
            <w:t xml:space="preserve"> </w:t>
          </w:r>
          <w:r>
            <w:fldChar w:fldCharType="end"/>
          </w:r>
        </w:p>
      </w:tc>
    </w:tr>
  </w:tbl>
  <w:p w:rsidR="00A61E6E" w:rsidRPr="00895EC3" w:rsidRDefault="00A61E6E" w:rsidP="00895EC3">
    <w:pPr>
      <w:pStyle w:val="AONormal8L"/>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9F827EB"/>
    <w:multiLevelType w:val="singleLevel"/>
    <w:tmpl w:val="FBA2F972"/>
    <w:name w:val="AOFGBullet3"/>
    <w:lvl w:ilvl="0">
      <w:start w:val="1"/>
      <w:numFmt w:val="bullet"/>
      <w:lvlRestart w:val="0"/>
      <w:pStyle w:val="AOFGBullet3"/>
      <w:lvlText w:val=""/>
      <w:lvlJc w:val="left"/>
      <w:pPr>
        <w:tabs>
          <w:tab w:val="num" w:pos="1080"/>
        </w:tabs>
        <w:ind w:left="1080" w:hanging="360"/>
      </w:pPr>
      <w:rPr>
        <w:rFonts w:ascii="Symbol" w:hAnsi="Symbol" w:hint="default"/>
        <w:caps w:val="0"/>
      </w:rPr>
    </w:lvl>
  </w:abstractNum>
  <w:abstractNum w:abstractNumId="1">
    <w:nsid w:val="338A7BFE"/>
    <w:multiLevelType w:val="singleLevel"/>
    <w:tmpl w:val="354C1372"/>
    <w:name w:val="AOFGBullet1"/>
    <w:lvl w:ilvl="0">
      <w:start w:val="1"/>
      <w:numFmt w:val="bullet"/>
      <w:lvlRestart w:val="0"/>
      <w:pStyle w:val="AOFGBullet1"/>
      <w:lvlText w:val=""/>
      <w:lvlJc w:val="left"/>
      <w:pPr>
        <w:tabs>
          <w:tab w:val="num" w:pos="360"/>
        </w:tabs>
        <w:ind w:left="360" w:hanging="360"/>
      </w:pPr>
      <w:rPr>
        <w:rFonts w:ascii="Symbol" w:hAnsi="Symbol" w:hint="default"/>
        <w:caps w:val="0"/>
      </w:rPr>
    </w:lvl>
  </w:abstractNum>
  <w:abstractNum w:abstractNumId="2">
    <w:nsid w:val="37032015"/>
    <w:multiLevelType w:val="singleLevel"/>
    <w:tmpl w:val="A04E54A2"/>
    <w:name w:val="AOFGBullet2"/>
    <w:lvl w:ilvl="0">
      <w:start w:val="1"/>
      <w:numFmt w:val="bullet"/>
      <w:lvlRestart w:val="0"/>
      <w:pStyle w:val="AOFGBullet2"/>
      <w:lvlText w:val="─"/>
      <w:lvlJc w:val="left"/>
      <w:pPr>
        <w:tabs>
          <w:tab w:val="num" w:pos="720"/>
        </w:tabs>
        <w:ind w:left="720" w:hanging="360"/>
      </w:pPr>
      <w:rPr>
        <w:rFonts w:ascii="Times New Roman" w:hAnsi="Times New Roman" w:cs="Times New Roman"/>
        <w:caps w:val="0"/>
      </w:r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606C6"/>
    <w:rsid w:val="00004ADC"/>
    <w:rsid w:val="000520A8"/>
    <w:rsid w:val="000737F5"/>
    <w:rsid w:val="000B2011"/>
    <w:rsid w:val="00130FBC"/>
    <w:rsid w:val="001456F7"/>
    <w:rsid w:val="001A58FA"/>
    <w:rsid w:val="00244187"/>
    <w:rsid w:val="00257722"/>
    <w:rsid w:val="0026678A"/>
    <w:rsid w:val="002F5123"/>
    <w:rsid w:val="003743BD"/>
    <w:rsid w:val="00386164"/>
    <w:rsid w:val="003E0700"/>
    <w:rsid w:val="0043412F"/>
    <w:rsid w:val="00482AB3"/>
    <w:rsid w:val="004A064A"/>
    <w:rsid w:val="004A6489"/>
    <w:rsid w:val="00524A53"/>
    <w:rsid w:val="00526E61"/>
    <w:rsid w:val="00604561"/>
    <w:rsid w:val="006B2E50"/>
    <w:rsid w:val="007A3D32"/>
    <w:rsid w:val="00810612"/>
    <w:rsid w:val="00827BD3"/>
    <w:rsid w:val="00830348"/>
    <w:rsid w:val="008769AE"/>
    <w:rsid w:val="00892F54"/>
    <w:rsid w:val="00895EC3"/>
    <w:rsid w:val="008C6B24"/>
    <w:rsid w:val="008D74BD"/>
    <w:rsid w:val="009561DC"/>
    <w:rsid w:val="009B7055"/>
    <w:rsid w:val="009C0DC7"/>
    <w:rsid w:val="009F19B3"/>
    <w:rsid w:val="00A61E6E"/>
    <w:rsid w:val="00AA42A8"/>
    <w:rsid w:val="00B07050"/>
    <w:rsid w:val="00B626ED"/>
    <w:rsid w:val="00B67C00"/>
    <w:rsid w:val="00B85DF3"/>
    <w:rsid w:val="00C0298F"/>
    <w:rsid w:val="00C1165A"/>
    <w:rsid w:val="00CC276D"/>
    <w:rsid w:val="00D30F9B"/>
    <w:rsid w:val="00DA1597"/>
    <w:rsid w:val="00DC6EA2"/>
    <w:rsid w:val="00E606C6"/>
    <w:rsid w:val="00E84EDD"/>
    <w:rsid w:val="00E9677E"/>
    <w:rsid w:val="00EC2BB1"/>
    <w:rsid w:val="00EF26B0"/>
    <w:rsid w:val="00F01CD0"/>
    <w:rsid w:val="00F93ECA"/>
    <w:rsid w:val="00FB1320"/>
    <w:rsid w:val="00FE530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HAnsi" w:hAnsi="Times New Roman" w:cstheme="minorBidi"/>
        <w:sz w:val="22"/>
        <w:szCs w:val="22"/>
        <w:lang w:val="en-GB" w:eastAsia="en-US" w:bidi="ar-SA"/>
      </w:rPr>
    </w:rPrDefault>
    <w:pPrDefault>
      <w:pPr>
        <w:spacing w:line="260" w:lineRule="atLeast"/>
        <w:ind w:left="567"/>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next w:val="AONormal"/>
    <w:qFormat/>
    <w:rsid w:val="00A61E6E"/>
    <w:pPr>
      <w:spacing w:line="240" w:lineRule="auto"/>
      <w:ind w:left="0"/>
    </w:pPr>
    <w:rPr>
      <w:rFonts w:cs="Times New Roman"/>
      <w:sz w:val="24"/>
    </w:rPr>
  </w:style>
  <w:style w:type="paragraph" w:styleId="Heading1">
    <w:name w:val="heading 1"/>
    <w:basedOn w:val="Normal"/>
    <w:next w:val="Normal"/>
    <w:link w:val="Heading1Char"/>
    <w:uiPriority w:val="9"/>
    <w:qFormat/>
    <w:rsid w:val="00004ADC"/>
    <w:pPr>
      <w:keepNext/>
      <w:spacing w:before="240" w:after="60"/>
      <w:outlineLvl w:val="0"/>
    </w:pPr>
    <w:rPr>
      <w:rFonts w:ascii="Arial" w:eastAsiaTheme="majorEastAsia" w:hAnsi="Arial" w:cs="Arial"/>
      <w:b/>
      <w:bCs/>
      <w:sz w:val="32"/>
      <w:szCs w:val="28"/>
    </w:rPr>
  </w:style>
  <w:style w:type="paragraph" w:styleId="Heading2">
    <w:name w:val="heading 2"/>
    <w:basedOn w:val="Normal"/>
    <w:next w:val="Normal"/>
    <w:link w:val="Heading2Char"/>
    <w:uiPriority w:val="9"/>
    <w:semiHidden/>
    <w:unhideWhenUsed/>
    <w:qFormat/>
    <w:rsid w:val="00004ADC"/>
    <w:pPr>
      <w:keepNext/>
      <w:spacing w:before="240" w:after="60"/>
      <w:outlineLvl w:val="1"/>
    </w:pPr>
    <w:rPr>
      <w:rFonts w:ascii="Arial" w:eastAsiaTheme="majorEastAsia" w:hAnsi="Arial" w:cs="Arial"/>
      <w:b/>
      <w:bCs/>
      <w:i/>
      <w:sz w:val="28"/>
      <w:szCs w:val="26"/>
    </w:rPr>
  </w:style>
  <w:style w:type="paragraph" w:styleId="Heading3">
    <w:name w:val="heading 3"/>
    <w:basedOn w:val="Normal"/>
    <w:next w:val="Normal"/>
    <w:link w:val="Heading3Char"/>
    <w:uiPriority w:val="9"/>
    <w:semiHidden/>
    <w:unhideWhenUsed/>
    <w:qFormat/>
    <w:rsid w:val="00004ADC"/>
    <w:pPr>
      <w:keepNext/>
      <w:spacing w:before="240" w:after="60"/>
      <w:outlineLvl w:val="2"/>
    </w:pPr>
    <w:rPr>
      <w:rFonts w:ascii="Arial" w:eastAsiaTheme="majorEastAsia" w:hAnsi="Arial" w:cs="Arial"/>
      <w:b/>
      <w:b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ONormal">
    <w:name w:val="AONormal"/>
    <w:rsid w:val="00827BD3"/>
    <w:pPr>
      <w:ind w:left="0"/>
    </w:pPr>
    <w:rPr>
      <w:rFonts w:cs="Times New Roman"/>
    </w:rPr>
  </w:style>
  <w:style w:type="paragraph" w:customStyle="1" w:styleId="AOFGBodyTxt">
    <w:name w:val="AOFGBodyTxt"/>
    <w:basedOn w:val="AONormal"/>
    <w:rsid w:val="00827BD3"/>
    <w:pPr>
      <w:spacing w:before="180" w:after="180" w:line="360" w:lineRule="auto"/>
      <w:jc w:val="both"/>
    </w:pPr>
  </w:style>
  <w:style w:type="paragraph" w:customStyle="1" w:styleId="AOFGBullet1">
    <w:name w:val="AOFGBullet1"/>
    <w:basedOn w:val="AOFGBodyTxt"/>
    <w:rsid w:val="00827BD3"/>
    <w:pPr>
      <w:numPr>
        <w:numId w:val="1"/>
      </w:numPr>
      <w:spacing w:before="120" w:after="120"/>
    </w:pPr>
  </w:style>
  <w:style w:type="paragraph" w:customStyle="1" w:styleId="AOFGBullet2">
    <w:name w:val="AOFGBullet2"/>
    <w:basedOn w:val="AOFGBodyTxt"/>
    <w:rsid w:val="00827BD3"/>
    <w:pPr>
      <w:numPr>
        <w:numId w:val="2"/>
      </w:numPr>
      <w:spacing w:before="120" w:after="120"/>
    </w:pPr>
  </w:style>
  <w:style w:type="paragraph" w:customStyle="1" w:styleId="AOFGBullet3">
    <w:name w:val="AOFGBullet3"/>
    <w:basedOn w:val="AOFGBodyTxt"/>
    <w:rsid w:val="00827BD3"/>
    <w:pPr>
      <w:numPr>
        <w:numId w:val="3"/>
      </w:numPr>
      <w:spacing w:before="120" w:after="120"/>
    </w:pPr>
  </w:style>
  <w:style w:type="paragraph" w:customStyle="1" w:styleId="AOFGDocTxt">
    <w:name w:val="AOFGDocTxt"/>
    <w:basedOn w:val="AOFGBodyTxt"/>
    <w:rsid w:val="00827BD3"/>
  </w:style>
  <w:style w:type="paragraph" w:customStyle="1" w:styleId="AOFGDocTxtL1">
    <w:name w:val="AOFGDocTxtL1"/>
    <w:basedOn w:val="AOFGDocTxt"/>
    <w:rsid w:val="00827BD3"/>
    <w:pPr>
      <w:spacing w:before="120" w:after="120"/>
      <w:ind w:left="360"/>
    </w:pPr>
  </w:style>
  <w:style w:type="paragraph" w:customStyle="1" w:styleId="AOFGDocTxtL2">
    <w:name w:val="AOFGDocTxtL2"/>
    <w:basedOn w:val="AOFGDocTxt"/>
    <w:rsid w:val="00827BD3"/>
    <w:pPr>
      <w:spacing w:before="120" w:after="120"/>
      <w:ind w:left="720"/>
    </w:pPr>
  </w:style>
  <w:style w:type="paragraph" w:customStyle="1" w:styleId="AOFGDocTxtL3">
    <w:name w:val="AOFGDocTxtL3"/>
    <w:basedOn w:val="AOFGDocTxt"/>
    <w:rsid w:val="00827BD3"/>
    <w:pPr>
      <w:spacing w:before="120" w:after="120"/>
      <w:ind w:left="1080"/>
    </w:pPr>
  </w:style>
  <w:style w:type="paragraph" w:customStyle="1" w:styleId="AOFGHeadings">
    <w:name w:val="AOFGHeadings"/>
    <w:basedOn w:val="AOFGBodyTxt"/>
    <w:next w:val="AOFGDocTxt"/>
    <w:rsid w:val="00827BD3"/>
    <w:pPr>
      <w:keepNext/>
    </w:pPr>
    <w:rPr>
      <w:rFonts w:ascii="Verdana" w:hAnsi="Verdana"/>
      <w:b/>
    </w:rPr>
  </w:style>
  <w:style w:type="paragraph" w:customStyle="1" w:styleId="AOFGHeading1">
    <w:name w:val="AOFGHeading1"/>
    <w:basedOn w:val="AOFGHeadings"/>
    <w:next w:val="AOFGDocTxt"/>
    <w:rsid w:val="0026678A"/>
    <w:pPr>
      <w:pageBreakBefore/>
      <w:jc w:val="center"/>
    </w:pPr>
    <w:rPr>
      <w:caps/>
      <w:sz w:val="26"/>
      <w:bdr w:val="single" w:sz="4" w:space="0" w:color="auto"/>
    </w:rPr>
  </w:style>
  <w:style w:type="paragraph" w:customStyle="1" w:styleId="AOFGHeading2">
    <w:name w:val="AOFGHeading2"/>
    <w:basedOn w:val="AOFGHeadings"/>
    <w:next w:val="AOFGDocTxt"/>
    <w:rsid w:val="0026678A"/>
    <w:pPr>
      <w:jc w:val="left"/>
    </w:pPr>
    <w:rPr>
      <w:sz w:val="26"/>
      <w:bdr w:val="single" w:sz="4" w:space="0" w:color="auto"/>
    </w:rPr>
  </w:style>
  <w:style w:type="paragraph" w:customStyle="1" w:styleId="AOFGHeading3">
    <w:name w:val="AOFGHeading3"/>
    <w:basedOn w:val="AOFGHeadings"/>
    <w:next w:val="AOFGDocTxt"/>
    <w:rsid w:val="00827BD3"/>
  </w:style>
  <w:style w:type="paragraph" w:customStyle="1" w:styleId="AOFGHeading4">
    <w:name w:val="AOFGHeading4"/>
    <w:basedOn w:val="AOFGHeadings"/>
    <w:next w:val="AOFGDocTxt"/>
    <w:rsid w:val="00827BD3"/>
    <w:rPr>
      <w:rFonts w:ascii="Times New Roman" w:hAnsi="Times New Roman"/>
    </w:rPr>
  </w:style>
  <w:style w:type="paragraph" w:customStyle="1" w:styleId="AOFGHeading5">
    <w:name w:val="AOFGHeading5"/>
    <w:basedOn w:val="AOFGHeadings"/>
    <w:next w:val="AOFGDocTxt"/>
    <w:rsid w:val="00827BD3"/>
    <w:rPr>
      <w:rFonts w:ascii="Times New Roman" w:hAnsi="Times New Roman"/>
      <w:b w:val="0"/>
    </w:rPr>
  </w:style>
  <w:style w:type="paragraph" w:customStyle="1" w:styleId="AOFGHeading6">
    <w:name w:val="AOFGHeading6"/>
    <w:basedOn w:val="AOFGHeadings"/>
    <w:next w:val="AOFGDocTxt"/>
    <w:rsid w:val="00827BD3"/>
    <w:rPr>
      <w:rFonts w:ascii="Times New Roman" w:hAnsi="Times New Roman"/>
      <w:b w:val="0"/>
      <w:i/>
    </w:rPr>
  </w:style>
  <w:style w:type="paragraph" w:customStyle="1" w:styleId="AOFGExclBullet1">
    <w:name w:val="AOFGExclBullet1"/>
    <w:basedOn w:val="AOFGBullet1"/>
    <w:rsid w:val="00827BD3"/>
  </w:style>
  <w:style w:type="paragraph" w:customStyle="1" w:styleId="AOFGExclContents">
    <w:name w:val="AOFGExclContents"/>
    <w:basedOn w:val="AOFGHeadings"/>
    <w:next w:val="AOFGDocTxt"/>
    <w:rsid w:val="0026678A"/>
    <w:rPr>
      <w:caps/>
      <w:bdr w:val="single" w:sz="4" w:space="0" w:color="auto"/>
    </w:rPr>
  </w:style>
  <w:style w:type="paragraph" w:customStyle="1" w:styleId="AOFGExclHead">
    <w:name w:val="AOFGExclHead"/>
    <w:basedOn w:val="AOFGHeadings"/>
    <w:rsid w:val="00895EC3"/>
    <w:pPr>
      <w:keepNext w:val="0"/>
      <w:jc w:val="center"/>
    </w:pPr>
    <w:rPr>
      <w:b w:val="0"/>
      <w:sz w:val="40"/>
    </w:rPr>
  </w:style>
  <w:style w:type="paragraph" w:customStyle="1" w:styleId="AOFGExclMainHead">
    <w:name w:val="AOFGExclMainHead"/>
    <w:basedOn w:val="AOFGHeadings"/>
    <w:next w:val="AOFGExclContents"/>
    <w:rsid w:val="0026678A"/>
    <w:pPr>
      <w:keepNext w:val="0"/>
      <w:jc w:val="center"/>
    </w:pPr>
    <w:rPr>
      <w:caps/>
      <w:sz w:val="32"/>
      <w:bdr w:val="single" w:sz="4" w:space="0" w:color="auto"/>
    </w:rPr>
  </w:style>
  <w:style w:type="paragraph" w:customStyle="1" w:styleId="AOFGExclTerms">
    <w:name w:val="AOFGExclTerms"/>
    <w:basedOn w:val="AOFGHeadings"/>
    <w:next w:val="AOFGExclBullet1"/>
    <w:rsid w:val="00827BD3"/>
    <w:pPr>
      <w:keepNext w:val="0"/>
      <w:jc w:val="center"/>
    </w:pPr>
    <w:rPr>
      <w:rFonts w:ascii="Times New Roman" w:hAnsi="Times New Roman"/>
      <w:sz w:val="26"/>
    </w:rPr>
  </w:style>
  <w:style w:type="paragraph" w:customStyle="1" w:styleId="AONormal6L">
    <w:name w:val="AONormal6L"/>
    <w:basedOn w:val="Normal"/>
    <w:rsid w:val="00827BD3"/>
    <w:pPr>
      <w:spacing w:line="160" w:lineRule="atLeast"/>
    </w:pPr>
    <w:rPr>
      <w:rFonts w:ascii="Arial" w:hAnsi="Arial" w:cs="Arial"/>
      <w:sz w:val="12"/>
    </w:rPr>
  </w:style>
  <w:style w:type="paragraph" w:customStyle="1" w:styleId="AONormal6C">
    <w:name w:val="AONormal6C"/>
    <w:basedOn w:val="AONormal6L"/>
    <w:rsid w:val="00827BD3"/>
    <w:pPr>
      <w:jc w:val="center"/>
    </w:pPr>
  </w:style>
  <w:style w:type="paragraph" w:customStyle="1" w:styleId="AONormal6R">
    <w:name w:val="AONormal6R"/>
    <w:basedOn w:val="AONormal6L"/>
    <w:rsid w:val="00827BD3"/>
    <w:pPr>
      <w:jc w:val="right"/>
    </w:pPr>
  </w:style>
  <w:style w:type="paragraph" w:customStyle="1" w:styleId="AONormal8L">
    <w:name w:val="AONormal8L"/>
    <w:basedOn w:val="AONormal"/>
    <w:rsid w:val="00827BD3"/>
    <w:rPr>
      <w:rFonts w:ascii="Arial" w:hAnsi="Arial" w:cs="Arial"/>
      <w:sz w:val="16"/>
    </w:rPr>
  </w:style>
  <w:style w:type="paragraph" w:customStyle="1" w:styleId="AONormal8C">
    <w:name w:val="AONormal8C"/>
    <w:basedOn w:val="AONormal8L"/>
    <w:rsid w:val="00827BD3"/>
    <w:pPr>
      <w:jc w:val="center"/>
    </w:pPr>
  </w:style>
  <w:style w:type="paragraph" w:customStyle="1" w:styleId="AONormal8Ci">
    <w:name w:val="AONormal8Ci"/>
    <w:basedOn w:val="AONormal8C"/>
    <w:rsid w:val="00827BD3"/>
    <w:pPr>
      <w:spacing w:after="120" w:line="240" w:lineRule="auto"/>
    </w:pPr>
    <w:rPr>
      <w:i/>
    </w:rPr>
  </w:style>
  <w:style w:type="paragraph" w:customStyle="1" w:styleId="AONormal8LBold">
    <w:name w:val="AONormal8LBold"/>
    <w:basedOn w:val="AONormal8L"/>
    <w:rsid w:val="00827BD3"/>
    <w:pPr>
      <w:spacing w:line="220" w:lineRule="atLeast"/>
    </w:pPr>
    <w:rPr>
      <w:b/>
    </w:rPr>
  </w:style>
  <w:style w:type="paragraph" w:customStyle="1" w:styleId="AONormal8R">
    <w:name w:val="AONormal8R"/>
    <w:basedOn w:val="AONormal8L"/>
    <w:rsid w:val="00827BD3"/>
    <w:pPr>
      <w:jc w:val="right"/>
    </w:pPr>
  </w:style>
  <w:style w:type="paragraph" w:customStyle="1" w:styleId="AONormalBold">
    <w:name w:val="AONormalBold"/>
    <w:basedOn w:val="AONormal"/>
    <w:rsid w:val="00827BD3"/>
    <w:rPr>
      <w:b/>
    </w:rPr>
  </w:style>
  <w:style w:type="paragraph" w:styleId="Header">
    <w:name w:val="header"/>
    <w:basedOn w:val="Normal"/>
    <w:link w:val="HeaderChar"/>
    <w:uiPriority w:val="99"/>
    <w:unhideWhenUsed/>
    <w:rsid w:val="00895EC3"/>
    <w:pPr>
      <w:tabs>
        <w:tab w:val="center" w:pos="4150"/>
        <w:tab w:val="right" w:leader="dot" w:pos="8306"/>
      </w:tabs>
    </w:pPr>
  </w:style>
  <w:style w:type="character" w:customStyle="1" w:styleId="HeaderChar">
    <w:name w:val="Header Char"/>
    <w:basedOn w:val="DefaultParagraphFont"/>
    <w:link w:val="Header"/>
    <w:uiPriority w:val="99"/>
    <w:rsid w:val="00895EC3"/>
    <w:rPr>
      <w:rFonts w:cs="Times New Roman"/>
      <w:sz w:val="24"/>
    </w:rPr>
  </w:style>
  <w:style w:type="paragraph" w:styleId="Footer">
    <w:name w:val="footer"/>
    <w:basedOn w:val="Normal"/>
    <w:link w:val="FooterChar"/>
    <w:uiPriority w:val="99"/>
    <w:unhideWhenUsed/>
    <w:rsid w:val="00895EC3"/>
    <w:pPr>
      <w:tabs>
        <w:tab w:val="center" w:pos="4150"/>
        <w:tab w:val="right" w:leader="dot" w:pos="8306"/>
      </w:tabs>
    </w:pPr>
  </w:style>
  <w:style w:type="character" w:customStyle="1" w:styleId="FooterChar">
    <w:name w:val="Footer Char"/>
    <w:basedOn w:val="DefaultParagraphFont"/>
    <w:link w:val="Footer"/>
    <w:uiPriority w:val="99"/>
    <w:rsid w:val="00895EC3"/>
    <w:rPr>
      <w:rFonts w:cs="Times New Roman"/>
      <w:sz w:val="24"/>
    </w:rPr>
  </w:style>
  <w:style w:type="paragraph" w:styleId="BalloonText">
    <w:name w:val="Balloon Text"/>
    <w:basedOn w:val="Normal"/>
    <w:link w:val="BalloonTextChar"/>
    <w:uiPriority w:val="99"/>
    <w:semiHidden/>
    <w:unhideWhenUsed/>
    <w:rsid w:val="00895EC3"/>
    <w:rPr>
      <w:rFonts w:ascii="Tahoma" w:hAnsi="Tahoma" w:cs="Tahoma"/>
      <w:sz w:val="16"/>
      <w:szCs w:val="16"/>
    </w:rPr>
  </w:style>
  <w:style w:type="character" w:customStyle="1" w:styleId="BalloonTextChar">
    <w:name w:val="Balloon Text Char"/>
    <w:basedOn w:val="DefaultParagraphFont"/>
    <w:link w:val="BalloonText"/>
    <w:uiPriority w:val="99"/>
    <w:semiHidden/>
    <w:rsid w:val="00895EC3"/>
    <w:rPr>
      <w:rFonts w:ascii="Tahoma" w:hAnsi="Tahoma" w:cs="Tahoma"/>
      <w:sz w:val="16"/>
      <w:szCs w:val="16"/>
    </w:rPr>
  </w:style>
  <w:style w:type="table" w:styleId="TableGrid">
    <w:name w:val="Table Grid"/>
    <w:basedOn w:val="TableNormal"/>
    <w:uiPriority w:val="59"/>
    <w:rsid w:val="00895EC3"/>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2">
    <w:name w:val="toc 2"/>
    <w:basedOn w:val="AONormal"/>
    <w:next w:val="AONormal"/>
    <w:autoRedefine/>
    <w:uiPriority w:val="39"/>
    <w:unhideWhenUsed/>
    <w:rsid w:val="003743BD"/>
    <w:pPr>
      <w:tabs>
        <w:tab w:val="right" w:leader="dot" w:pos="8997"/>
      </w:tabs>
      <w:ind w:left="720" w:right="720" w:hanging="360"/>
    </w:pPr>
    <w:rPr>
      <w:b/>
    </w:rPr>
  </w:style>
  <w:style w:type="paragraph" w:styleId="TOC3">
    <w:name w:val="toc 3"/>
    <w:basedOn w:val="TOC2"/>
    <w:next w:val="AONormal"/>
    <w:autoRedefine/>
    <w:uiPriority w:val="39"/>
    <w:unhideWhenUsed/>
    <w:rsid w:val="001456F7"/>
    <w:pPr>
      <w:ind w:left="1077" w:hanging="357"/>
    </w:pPr>
    <w:rPr>
      <w:rFonts w:cstheme="minorBidi"/>
    </w:rPr>
  </w:style>
  <w:style w:type="paragraph" w:styleId="TOC1">
    <w:name w:val="toc 1"/>
    <w:basedOn w:val="AONormal"/>
    <w:next w:val="AONormal"/>
    <w:autoRedefine/>
    <w:uiPriority w:val="39"/>
    <w:unhideWhenUsed/>
    <w:rsid w:val="003743BD"/>
    <w:pPr>
      <w:tabs>
        <w:tab w:val="right" w:leader="dot" w:pos="8998"/>
      </w:tabs>
      <w:ind w:left="357" w:right="720" w:hanging="357"/>
    </w:pPr>
    <w:rPr>
      <w:rFonts w:ascii="Times New Roman Bold" w:hAnsi="Times New Roman Bold"/>
      <w:b/>
      <w:caps/>
    </w:rPr>
  </w:style>
  <w:style w:type="character" w:customStyle="1" w:styleId="Heading1Char">
    <w:name w:val="Heading 1 Char"/>
    <w:basedOn w:val="DefaultParagraphFont"/>
    <w:link w:val="Heading1"/>
    <w:uiPriority w:val="9"/>
    <w:rsid w:val="00004ADC"/>
    <w:rPr>
      <w:rFonts w:ascii="Arial" w:eastAsiaTheme="majorEastAsia" w:hAnsi="Arial" w:cs="Arial"/>
      <w:b/>
      <w:bCs/>
      <w:sz w:val="32"/>
      <w:szCs w:val="28"/>
    </w:rPr>
  </w:style>
  <w:style w:type="character" w:customStyle="1" w:styleId="Heading2Char">
    <w:name w:val="Heading 2 Char"/>
    <w:basedOn w:val="DefaultParagraphFont"/>
    <w:link w:val="Heading2"/>
    <w:uiPriority w:val="9"/>
    <w:semiHidden/>
    <w:rsid w:val="00004ADC"/>
    <w:rPr>
      <w:rFonts w:ascii="Arial" w:eastAsiaTheme="majorEastAsia" w:hAnsi="Arial" w:cs="Arial"/>
      <w:b/>
      <w:bCs/>
      <w:i/>
      <w:sz w:val="28"/>
      <w:szCs w:val="26"/>
    </w:rPr>
  </w:style>
  <w:style w:type="character" w:customStyle="1" w:styleId="Heading3Char">
    <w:name w:val="Heading 3 Char"/>
    <w:basedOn w:val="DefaultParagraphFont"/>
    <w:link w:val="Heading3"/>
    <w:uiPriority w:val="9"/>
    <w:semiHidden/>
    <w:rsid w:val="00004ADC"/>
    <w:rPr>
      <w:rFonts w:ascii="Arial" w:eastAsiaTheme="majorEastAsia" w:hAnsi="Arial" w:cs="Arial"/>
      <w:b/>
      <w:bCs/>
      <w:sz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HAnsi" w:hAnsi="Times New Roman" w:cstheme="minorBidi"/>
        <w:sz w:val="22"/>
        <w:szCs w:val="22"/>
        <w:lang w:val="en-GB" w:eastAsia="en-US" w:bidi="ar-SA"/>
      </w:rPr>
    </w:rPrDefault>
    <w:pPrDefault>
      <w:pPr>
        <w:spacing w:line="260" w:lineRule="atLeast"/>
        <w:ind w:left="567"/>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next w:val="AONormal"/>
    <w:qFormat/>
    <w:rsid w:val="00A61E6E"/>
    <w:pPr>
      <w:spacing w:line="240" w:lineRule="auto"/>
      <w:ind w:left="0"/>
    </w:pPr>
    <w:rPr>
      <w:rFonts w:cs="Times New Roman"/>
      <w:sz w:val="24"/>
    </w:rPr>
  </w:style>
  <w:style w:type="paragraph" w:styleId="Heading1">
    <w:name w:val="heading 1"/>
    <w:basedOn w:val="Normal"/>
    <w:next w:val="Normal"/>
    <w:link w:val="Heading1Char"/>
    <w:uiPriority w:val="9"/>
    <w:qFormat/>
    <w:rsid w:val="00004ADC"/>
    <w:pPr>
      <w:keepNext/>
      <w:spacing w:before="240" w:after="60"/>
      <w:outlineLvl w:val="0"/>
    </w:pPr>
    <w:rPr>
      <w:rFonts w:ascii="Arial" w:eastAsiaTheme="majorEastAsia" w:hAnsi="Arial" w:cs="Arial"/>
      <w:b/>
      <w:bCs/>
      <w:sz w:val="32"/>
      <w:szCs w:val="28"/>
    </w:rPr>
  </w:style>
  <w:style w:type="paragraph" w:styleId="Heading2">
    <w:name w:val="heading 2"/>
    <w:basedOn w:val="Normal"/>
    <w:next w:val="Normal"/>
    <w:link w:val="Heading2Char"/>
    <w:uiPriority w:val="9"/>
    <w:semiHidden/>
    <w:unhideWhenUsed/>
    <w:qFormat/>
    <w:rsid w:val="00004ADC"/>
    <w:pPr>
      <w:keepNext/>
      <w:spacing w:before="240" w:after="60"/>
      <w:outlineLvl w:val="1"/>
    </w:pPr>
    <w:rPr>
      <w:rFonts w:ascii="Arial" w:eastAsiaTheme="majorEastAsia" w:hAnsi="Arial" w:cs="Arial"/>
      <w:b/>
      <w:bCs/>
      <w:i/>
      <w:sz w:val="28"/>
      <w:szCs w:val="26"/>
    </w:rPr>
  </w:style>
  <w:style w:type="paragraph" w:styleId="Heading3">
    <w:name w:val="heading 3"/>
    <w:basedOn w:val="Normal"/>
    <w:next w:val="Normal"/>
    <w:link w:val="Heading3Char"/>
    <w:uiPriority w:val="9"/>
    <w:semiHidden/>
    <w:unhideWhenUsed/>
    <w:qFormat/>
    <w:rsid w:val="00004ADC"/>
    <w:pPr>
      <w:keepNext/>
      <w:spacing w:before="240" w:after="60"/>
      <w:outlineLvl w:val="2"/>
    </w:pPr>
    <w:rPr>
      <w:rFonts w:ascii="Arial" w:eastAsiaTheme="majorEastAsia" w:hAnsi="Arial" w:cs="Arial"/>
      <w:b/>
      <w:b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ONormal">
    <w:name w:val="AONormal"/>
    <w:rsid w:val="00827BD3"/>
    <w:pPr>
      <w:ind w:left="0"/>
    </w:pPr>
    <w:rPr>
      <w:rFonts w:cs="Times New Roman"/>
    </w:rPr>
  </w:style>
  <w:style w:type="paragraph" w:customStyle="1" w:styleId="AOFGBodyTxt">
    <w:name w:val="AOFGBodyTxt"/>
    <w:basedOn w:val="AONormal"/>
    <w:rsid w:val="00827BD3"/>
    <w:pPr>
      <w:spacing w:before="180" w:after="180" w:line="360" w:lineRule="auto"/>
      <w:jc w:val="both"/>
    </w:pPr>
  </w:style>
  <w:style w:type="paragraph" w:customStyle="1" w:styleId="AOFGBullet1">
    <w:name w:val="AOFGBullet1"/>
    <w:basedOn w:val="AOFGBodyTxt"/>
    <w:rsid w:val="00827BD3"/>
    <w:pPr>
      <w:numPr>
        <w:numId w:val="1"/>
      </w:numPr>
      <w:spacing w:before="120" w:after="120"/>
    </w:pPr>
  </w:style>
  <w:style w:type="paragraph" w:customStyle="1" w:styleId="AOFGBullet2">
    <w:name w:val="AOFGBullet2"/>
    <w:basedOn w:val="AOFGBodyTxt"/>
    <w:rsid w:val="00827BD3"/>
    <w:pPr>
      <w:numPr>
        <w:numId w:val="2"/>
      </w:numPr>
      <w:spacing w:before="120" w:after="120"/>
    </w:pPr>
  </w:style>
  <w:style w:type="paragraph" w:customStyle="1" w:styleId="AOFGBullet3">
    <w:name w:val="AOFGBullet3"/>
    <w:basedOn w:val="AOFGBodyTxt"/>
    <w:rsid w:val="00827BD3"/>
    <w:pPr>
      <w:numPr>
        <w:numId w:val="3"/>
      </w:numPr>
      <w:spacing w:before="120" w:after="120"/>
    </w:pPr>
  </w:style>
  <w:style w:type="paragraph" w:customStyle="1" w:styleId="AOFGDocTxt">
    <w:name w:val="AOFGDocTxt"/>
    <w:basedOn w:val="AOFGBodyTxt"/>
    <w:rsid w:val="00827BD3"/>
  </w:style>
  <w:style w:type="paragraph" w:customStyle="1" w:styleId="AOFGDocTxtL1">
    <w:name w:val="AOFGDocTxtL1"/>
    <w:basedOn w:val="AOFGDocTxt"/>
    <w:rsid w:val="00827BD3"/>
    <w:pPr>
      <w:spacing w:before="120" w:after="120"/>
      <w:ind w:left="360"/>
    </w:pPr>
  </w:style>
  <w:style w:type="paragraph" w:customStyle="1" w:styleId="AOFGDocTxtL2">
    <w:name w:val="AOFGDocTxtL2"/>
    <w:basedOn w:val="AOFGDocTxt"/>
    <w:rsid w:val="00827BD3"/>
    <w:pPr>
      <w:spacing w:before="120" w:after="120"/>
      <w:ind w:left="720"/>
    </w:pPr>
  </w:style>
  <w:style w:type="paragraph" w:customStyle="1" w:styleId="AOFGDocTxtL3">
    <w:name w:val="AOFGDocTxtL3"/>
    <w:basedOn w:val="AOFGDocTxt"/>
    <w:rsid w:val="00827BD3"/>
    <w:pPr>
      <w:spacing w:before="120" w:after="120"/>
      <w:ind w:left="1080"/>
    </w:pPr>
  </w:style>
  <w:style w:type="paragraph" w:customStyle="1" w:styleId="AOFGHeadings">
    <w:name w:val="AOFGHeadings"/>
    <w:basedOn w:val="AOFGBodyTxt"/>
    <w:next w:val="AOFGDocTxt"/>
    <w:rsid w:val="00827BD3"/>
    <w:pPr>
      <w:keepNext/>
    </w:pPr>
    <w:rPr>
      <w:rFonts w:ascii="Verdana" w:hAnsi="Verdana"/>
      <w:b/>
    </w:rPr>
  </w:style>
  <w:style w:type="paragraph" w:customStyle="1" w:styleId="AOFGHeading1">
    <w:name w:val="AOFGHeading1"/>
    <w:basedOn w:val="AOFGHeadings"/>
    <w:next w:val="AOFGDocTxt"/>
    <w:rsid w:val="0026678A"/>
    <w:pPr>
      <w:pageBreakBefore/>
      <w:jc w:val="center"/>
    </w:pPr>
    <w:rPr>
      <w:caps/>
      <w:sz w:val="26"/>
      <w:bdr w:val="single" w:sz="4" w:space="0" w:color="auto"/>
    </w:rPr>
  </w:style>
  <w:style w:type="paragraph" w:customStyle="1" w:styleId="AOFGHeading2">
    <w:name w:val="AOFGHeading2"/>
    <w:basedOn w:val="AOFGHeadings"/>
    <w:next w:val="AOFGDocTxt"/>
    <w:rsid w:val="0026678A"/>
    <w:pPr>
      <w:jc w:val="left"/>
    </w:pPr>
    <w:rPr>
      <w:sz w:val="26"/>
      <w:bdr w:val="single" w:sz="4" w:space="0" w:color="auto"/>
    </w:rPr>
  </w:style>
  <w:style w:type="paragraph" w:customStyle="1" w:styleId="AOFGHeading3">
    <w:name w:val="AOFGHeading3"/>
    <w:basedOn w:val="AOFGHeadings"/>
    <w:next w:val="AOFGDocTxt"/>
    <w:rsid w:val="00827BD3"/>
  </w:style>
  <w:style w:type="paragraph" w:customStyle="1" w:styleId="AOFGHeading4">
    <w:name w:val="AOFGHeading4"/>
    <w:basedOn w:val="AOFGHeadings"/>
    <w:next w:val="AOFGDocTxt"/>
    <w:rsid w:val="00827BD3"/>
    <w:rPr>
      <w:rFonts w:ascii="Times New Roman" w:hAnsi="Times New Roman"/>
    </w:rPr>
  </w:style>
  <w:style w:type="paragraph" w:customStyle="1" w:styleId="AOFGHeading5">
    <w:name w:val="AOFGHeading5"/>
    <w:basedOn w:val="AOFGHeadings"/>
    <w:next w:val="AOFGDocTxt"/>
    <w:rsid w:val="00827BD3"/>
    <w:rPr>
      <w:rFonts w:ascii="Times New Roman" w:hAnsi="Times New Roman"/>
      <w:b w:val="0"/>
    </w:rPr>
  </w:style>
  <w:style w:type="paragraph" w:customStyle="1" w:styleId="AOFGHeading6">
    <w:name w:val="AOFGHeading6"/>
    <w:basedOn w:val="AOFGHeadings"/>
    <w:next w:val="AOFGDocTxt"/>
    <w:rsid w:val="00827BD3"/>
    <w:rPr>
      <w:rFonts w:ascii="Times New Roman" w:hAnsi="Times New Roman"/>
      <w:b w:val="0"/>
      <w:i/>
    </w:rPr>
  </w:style>
  <w:style w:type="paragraph" w:customStyle="1" w:styleId="AOFGExclBullet1">
    <w:name w:val="AOFGExclBullet1"/>
    <w:basedOn w:val="AOFGBullet1"/>
    <w:rsid w:val="00827BD3"/>
  </w:style>
  <w:style w:type="paragraph" w:customStyle="1" w:styleId="AOFGExclContents">
    <w:name w:val="AOFGExclContents"/>
    <w:basedOn w:val="AOFGHeadings"/>
    <w:next w:val="AOFGDocTxt"/>
    <w:rsid w:val="0026678A"/>
    <w:rPr>
      <w:caps/>
      <w:bdr w:val="single" w:sz="4" w:space="0" w:color="auto"/>
    </w:rPr>
  </w:style>
  <w:style w:type="paragraph" w:customStyle="1" w:styleId="AOFGExclHead">
    <w:name w:val="AOFGExclHead"/>
    <w:basedOn w:val="AOFGHeadings"/>
    <w:rsid w:val="00895EC3"/>
    <w:pPr>
      <w:keepNext w:val="0"/>
      <w:jc w:val="center"/>
    </w:pPr>
    <w:rPr>
      <w:b w:val="0"/>
      <w:sz w:val="40"/>
    </w:rPr>
  </w:style>
  <w:style w:type="paragraph" w:customStyle="1" w:styleId="AOFGExclMainHead">
    <w:name w:val="AOFGExclMainHead"/>
    <w:basedOn w:val="AOFGHeadings"/>
    <w:next w:val="AOFGExclContents"/>
    <w:rsid w:val="0026678A"/>
    <w:pPr>
      <w:keepNext w:val="0"/>
      <w:jc w:val="center"/>
    </w:pPr>
    <w:rPr>
      <w:caps/>
      <w:sz w:val="32"/>
      <w:bdr w:val="single" w:sz="4" w:space="0" w:color="auto"/>
    </w:rPr>
  </w:style>
  <w:style w:type="paragraph" w:customStyle="1" w:styleId="AOFGExclTerms">
    <w:name w:val="AOFGExclTerms"/>
    <w:basedOn w:val="AOFGHeadings"/>
    <w:next w:val="AOFGExclBullet1"/>
    <w:rsid w:val="00827BD3"/>
    <w:pPr>
      <w:keepNext w:val="0"/>
      <w:jc w:val="center"/>
    </w:pPr>
    <w:rPr>
      <w:rFonts w:ascii="Times New Roman" w:hAnsi="Times New Roman"/>
      <w:sz w:val="26"/>
    </w:rPr>
  </w:style>
  <w:style w:type="paragraph" w:customStyle="1" w:styleId="AONormal6L">
    <w:name w:val="AONormal6L"/>
    <w:basedOn w:val="Normal"/>
    <w:rsid w:val="00827BD3"/>
    <w:pPr>
      <w:spacing w:line="160" w:lineRule="atLeast"/>
    </w:pPr>
    <w:rPr>
      <w:rFonts w:ascii="Arial" w:hAnsi="Arial" w:cs="Arial"/>
      <w:sz w:val="12"/>
    </w:rPr>
  </w:style>
  <w:style w:type="paragraph" w:customStyle="1" w:styleId="AONormal6C">
    <w:name w:val="AONormal6C"/>
    <w:basedOn w:val="AONormal6L"/>
    <w:rsid w:val="00827BD3"/>
    <w:pPr>
      <w:jc w:val="center"/>
    </w:pPr>
  </w:style>
  <w:style w:type="paragraph" w:customStyle="1" w:styleId="AONormal6R">
    <w:name w:val="AONormal6R"/>
    <w:basedOn w:val="AONormal6L"/>
    <w:rsid w:val="00827BD3"/>
    <w:pPr>
      <w:jc w:val="right"/>
    </w:pPr>
  </w:style>
  <w:style w:type="paragraph" w:customStyle="1" w:styleId="AONormal8L">
    <w:name w:val="AONormal8L"/>
    <w:basedOn w:val="AONormal"/>
    <w:rsid w:val="00827BD3"/>
    <w:rPr>
      <w:rFonts w:ascii="Arial" w:hAnsi="Arial" w:cs="Arial"/>
      <w:sz w:val="16"/>
    </w:rPr>
  </w:style>
  <w:style w:type="paragraph" w:customStyle="1" w:styleId="AONormal8C">
    <w:name w:val="AONormal8C"/>
    <w:basedOn w:val="AONormal8L"/>
    <w:rsid w:val="00827BD3"/>
    <w:pPr>
      <w:jc w:val="center"/>
    </w:pPr>
  </w:style>
  <w:style w:type="paragraph" w:customStyle="1" w:styleId="AONormal8Ci">
    <w:name w:val="AONormal8Ci"/>
    <w:basedOn w:val="AONormal8C"/>
    <w:rsid w:val="00827BD3"/>
    <w:pPr>
      <w:spacing w:after="120" w:line="240" w:lineRule="auto"/>
    </w:pPr>
    <w:rPr>
      <w:i/>
    </w:rPr>
  </w:style>
  <w:style w:type="paragraph" w:customStyle="1" w:styleId="AONormal8LBold">
    <w:name w:val="AONormal8LBold"/>
    <w:basedOn w:val="AONormal8L"/>
    <w:rsid w:val="00827BD3"/>
    <w:pPr>
      <w:spacing w:line="220" w:lineRule="atLeast"/>
    </w:pPr>
    <w:rPr>
      <w:b/>
    </w:rPr>
  </w:style>
  <w:style w:type="paragraph" w:customStyle="1" w:styleId="AONormal8R">
    <w:name w:val="AONormal8R"/>
    <w:basedOn w:val="AONormal8L"/>
    <w:rsid w:val="00827BD3"/>
    <w:pPr>
      <w:jc w:val="right"/>
    </w:pPr>
  </w:style>
  <w:style w:type="paragraph" w:customStyle="1" w:styleId="AONormalBold">
    <w:name w:val="AONormalBold"/>
    <w:basedOn w:val="AONormal"/>
    <w:rsid w:val="00827BD3"/>
    <w:rPr>
      <w:b/>
    </w:rPr>
  </w:style>
  <w:style w:type="paragraph" w:styleId="Header">
    <w:name w:val="header"/>
    <w:basedOn w:val="Normal"/>
    <w:link w:val="HeaderChar"/>
    <w:uiPriority w:val="99"/>
    <w:unhideWhenUsed/>
    <w:rsid w:val="00895EC3"/>
    <w:pPr>
      <w:tabs>
        <w:tab w:val="center" w:pos="4150"/>
        <w:tab w:val="right" w:leader="dot" w:pos="8306"/>
      </w:tabs>
    </w:pPr>
  </w:style>
  <w:style w:type="character" w:customStyle="1" w:styleId="HeaderChar">
    <w:name w:val="Header Char"/>
    <w:basedOn w:val="DefaultParagraphFont"/>
    <w:link w:val="Header"/>
    <w:uiPriority w:val="99"/>
    <w:rsid w:val="00895EC3"/>
    <w:rPr>
      <w:rFonts w:cs="Times New Roman"/>
      <w:sz w:val="24"/>
    </w:rPr>
  </w:style>
  <w:style w:type="paragraph" w:styleId="Footer">
    <w:name w:val="footer"/>
    <w:basedOn w:val="Normal"/>
    <w:link w:val="FooterChar"/>
    <w:uiPriority w:val="99"/>
    <w:unhideWhenUsed/>
    <w:rsid w:val="00895EC3"/>
    <w:pPr>
      <w:tabs>
        <w:tab w:val="center" w:pos="4150"/>
        <w:tab w:val="right" w:leader="dot" w:pos="8306"/>
      </w:tabs>
    </w:pPr>
  </w:style>
  <w:style w:type="character" w:customStyle="1" w:styleId="FooterChar">
    <w:name w:val="Footer Char"/>
    <w:basedOn w:val="DefaultParagraphFont"/>
    <w:link w:val="Footer"/>
    <w:uiPriority w:val="99"/>
    <w:rsid w:val="00895EC3"/>
    <w:rPr>
      <w:rFonts w:cs="Times New Roman"/>
      <w:sz w:val="24"/>
    </w:rPr>
  </w:style>
  <w:style w:type="paragraph" w:styleId="BalloonText">
    <w:name w:val="Balloon Text"/>
    <w:basedOn w:val="Normal"/>
    <w:link w:val="BalloonTextChar"/>
    <w:uiPriority w:val="99"/>
    <w:semiHidden/>
    <w:unhideWhenUsed/>
    <w:rsid w:val="00895EC3"/>
    <w:rPr>
      <w:rFonts w:ascii="Tahoma" w:hAnsi="Tahoma" w:cs="Tahoma"/>
      <w:sz w:val="16"/>
      <w:szCs w:val="16"/>
    </w:rPr>
  </w:style>
  <w:style w:type="character" w:customStyle="1" w:styleId="BalloonTextChar">
    <w:name w:val="Balloon Text Char"/>
    <w:basedOn w:val="DefaultParagraphFont"/>
    <w:link w:val="BalloonText"/>
    <w:uiPriority w:val="99"/>
    <w:semiHidden/>
    <w:rsid w:val="00895EC3"/>
    <w:rPr>
      <w:rFonts w:ascii="Tahoma" w:hAnsi="Tahoma" w:cs="Tahoma"/>
      <w:sz w:val="16"/>
      <w:szCs w:val="16"/>
    </w:rPr>
  </w:style>
  <w:style w:type="table" w:styleId="TableGrid">
    <w:name w:val="Table Grid"/>
    <w:basedOn w:val="TableNormal"/>
    <w:uiPriority w:val="59"/>
    <w:rsid w:val="00895EC3"/>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TOC2">
    <w:name w:val="toc 2"/>
    <w:basedOn w:val="AONormal"/>
    <w:next w:val="AONormal"/>
    <w:autoRedefine/>
    <w:uiPriority w:val="39"/>
    <w:unhideWhenUsed/>
    <w:rsid w:val="003743BD"/>
    <w:pPr>
      <w:tabs>
        <w:tab w:val="right" w:leader="dot" w:pos="8997"/>
      </w:tabs>
      <w:ind w:left="720" w:right="720" w:hanging="360"/>
    </w:pPr>
    <w:rPr>
      <w:b/>
    </w:rPr>
  </w:style>
  <w:style w:type="paragraph" w:styleId="TOC3">
    <w:name w:val="toc 3"/>
    <w:basedOn w:val="TOC2"/>
    <w:next w:val="AONormal"/>
    <w:autoRedefine/>
    <w:uiPriority w:val="39"/>
    <w:unhideWhenUsed/>
    <w:rsid w:val="001456F7"/>
    <w:pPr>
      <w:ind w:left="1077" w:hanging="357"/>
    </w:pPr>
    <w:rPr>
      <w:rFonts w:cstheme="minorBidi"/>
    </w:rPr>
  </w:style>
  <w:style w:type="paragraph" w:styleId="TOC1">
    <w:name w:val="toc 1"/>
    <w:basedOn w:val="AONormal"/>
    <w:next w:val="AONormal"/>
    <w:autoRedefine/>
    <w:uiPriority w:val="39"/>
    <w:unhideWhenUsed/>
    <w:rsid w:val="003743BD"/>
    <w:pPr>
      <w:tabs>
        <w:tab w:val="right" w:leader="dot" w:pos="8998"/>
      </w:tabs>
      <w:ind w:left="357" w:right="720" w:hanging="357"/>
    </w:pPr>
    <w:rPr>
      <w:rFonts w:ascii="Times New Roman Bold" w:hAnsi="Times New Roman Bold"/>
      <w:b/>
      <w:caps/>
    </w:rPr>
  </w:style>
  <w:style w:type="character" w:customStyle="1" w:styleId="Heading1Char">
    <w:name w:val="Heading 1 Char"/>
    <w:basedOn w:val="DefaultParagraphFont"/>
    <w:link w:val="Heading1"/>
    <w:uiPriority w:val="9"/>
    <w:rsid w:val="00004ADC"/>
    <w:rPr>
      <w:rFonts w:ascii="Arial" w:eastAsiaTheme="majorEastAsia" w:hAnsi="Arial" w:cs="Arial"/>
      <w:b/>
      <w:bCs/>
      <w:sz w:val="32"/>
      <w:szCs w:val="28"/>
    </w:rPr>
  </w:style>
  <w:style w:type="character" w:customStyle="1" w:styleId="Heading2Char">
    <w:name w:val="Heading 2 Char"/>
    <w:basedOn w:val="DefaultParagraphFont"/>
    <w:link w:val="Heading2"/>
    <w:uiPriority w:val="9"/>
    <w:semiHidden/>
    <w:rsid w:val="00004ADC"/>
    <w:rPr>
      <w:rFonts w:ascii="Arial" w:eastAsiaTheme="majorEastAsia" w:hAnsi="Arial" w:cs="Arial"/>
      <w:b/>
      <w:bCs/>
      <w:i/>
      <w:sz w:val="28"/>
      <w:szCs w:val="26"/>
    </w:rPr>
  </w:style>
  <w:style w:type="character" w:customStyle="1" w:styleId="Heading3Char">
    <w:name w:val="Heading 3 Char"/>
    <w:basedOn w:val="DefaultParagraphFont"/>
    <w:link w:val="Heading3"/>
    <w:uiPriority w:val="9"/>
    <w:semiHidden/>
    <w:rsid w:val="00004ADC"/>
    <w:rPr>
      <w:rFonts w:ascii="Arial" w:eastAsiaTheme="majorEastAsia" w:hAnsi="Arial" w:cs="Arial"/>
      <w:b/>
      <w:bCs/>
      <w:sz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header" Target="header5.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19" Type="http://schemas.openxmlformats.org/officeDocument/2006/relationships/footer" Target="footer5.xml"/><Relationship Id="rId4" Type="http://schemas.microsoft.com/office/2007/relationships/stylesWithEffects" Target="stylesWithEffects.xml"/><Relationship Id="rId9" Type="http://schemas.openxmlformats.org/officeDocument/2006/relationships/image" Target="media/image1.jpg"/><Relationship Id="rId14" Type="http://schemas.openxmlformats.org/officeDocument/2006/relationships/header" Target="header3.xml"/><Relationship Id="rId22"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OFGShadebox"/>
        <w:style w:val="AOFGDocTxt"/>
        <w:category>
          <w:name w:val="General"/>
          <w:gallery w:val="autoTxt"/>
        </w:category>
        <w:behaviors>
          <w:behavior w:val="content"/>
        </w:behaviors>
        <w:guid w:val="{CA8F2C4C-980E-4E06-9DDF-2B767FEAA53B}"/>
      </w:docPartPr>
      <w:docPartBody>
        <w:tbl>
          <w:tblPr>
            <w:tblW w:w="0" w:type="auto"/>
            <w:tblInd w:w="720"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blBorders>
            <w:shd w:val="pct20" w:color="auto" w:fill="auto"/>
            <w:tblLayout w:type="fixed"/>
            <w:tblLook w:val="04A0" w:firstRow="1" w:lastRow="0" w:firstColumn="1" w:lastColumn="0" w:noHBand="0" w:noVBand="1"/>
          </w:tblPr>
          <w:tblGrid>
            <w:gridCol w:w="7808"/>
          </w:tblGrid>
          <w:tr w:rsidR="00B9114E" w:rsidTr="000E38A1">
            <w:tc>
              <w:tcPr>
                <w:tcW w:w="7808" w:type="dxa"/>
                <w:tcBorders>
                  <w:top w:val="single" w:sz="4" w:space="0" w:color="BFBFBF" w:themeColor="background1" w:themeShade="BF"/>
                  <w:bottom w:val="single" w:sz="4" w:space="0" w:color="BFBFBF" w:themeColor="background1" w:themeShade="BF"/>
                </w:tcBorders>
                <w:shd w:val="pct20" w:color="auto" w:fill="auto"/>
              </w:tcPr>
              <w:p w:rsidR="00B9114E" w:rsidRDefault="00B9114E" w:rsidP="000E38A1">
                <w:pPr>
                  <w:pStyle w:val="AOFGDocTxt"/>
                </w:pPr>
              </w:p>
            </w:tc>
          </w:tr>
        </w:tbl>
        <w:p w:rsidR="00A318CB" w:rsidRDefault="00A318CB"/>
      </w:docPartBody>
    </w:docPart>
    <w:docPart>
      <w:docPartPr>
        <w:name w:val="atHeaderFG"/>
        <w:style w:val="AONormal8LBold"/>
        <w:category>
          <w:name w:val="General"/>
          <w:gallery w:val="autoTxt"/>
        </w:category>
        <w:behaviors>
          <w:behavior w:val="content"/>
        </w:behaviors>
        <w:guid w:val="{6F2C5E1B-4746-4B47-86B1-4179BC1D5A48}"/>
      </w:docPartPr>
      <w:docPartBody>
        <w:tbl>
          <w:tblPr>
            <w:tblW w:w="5000" w:type="pct"/>
            <w:tblLook w:val="04A0" w:firstRow="1" w:lastRow="0" w:firstColumn="1" w:lastColumn="0" w:noHBand="0" w:noVBand="1"/>
          </w:tblPr>
          <w:tblGrid>
            <w:gridCol w:w="9242"/>
          </w:tblGrid>
          <w:tr w:rsidR="008826EB" w:rsidTr="00A61E6E">
            <w:tc>
              <w:tcPr>
                <w:tcW w:w="0" w:type="auto"/>
              </w:tcPr>
              <w:bookmarkStart w:id="0" w:name="bmkHeaderFG"/>
              <w:p w:rsidR="008826EB" w:rsidRDefault="008826EB" w:rsidP="00A61E6E">
                <w:pPr>
                  <w:pStyle w:val="AONormal8LBold"/>
                </w:pPr>
                <w:r>
                  <w:fldChar w:fldCharType="begin"/>
                </w:r>
                <w:r>
                  <w:instrText xml:space="preserve"> DOCPROPERTY  cpHeaderText </w:instrText>
                </w:r>
                <w:r>
                  <w:fldChar w:fldCharType="separate"/>
                </w:r>
                <w:r>
                  <w:t xml:space="preserve"> </w:t>
                </w:r>
                <w:r>
                  <w:fldChar w:fldCharType="end"/>
                </w:r>
              </w:p>
            </w:tc>
          </w:tr>
          <w:bookmarkEnd w:id="0"/>
        </w:tbl>
        <w:p w:rsidR="008826EB" w:rsidRDefault="008826EB" w:rsidP="004A064A">
          <w:pPr>
            <w:pStyle w:val="AONormal8L"/>
          </w:pPr>
        </w:p>
        <w:p w:rsidR="008F21AB" w:rsidRDefault="008F21AB"/>
      </w:docPartBody>
    </w:docPart>
    <w:docPart>
      <w:docPartPr>
        <w:name w:val="atFooterFG"/>
        <w:style w:val="AONormal8LBold"/>
        <w:category>
          <w:name w:val="General"/>
          <w:gallery w:val="autoTxt"/>
        </w:category>
        <w:behaviors>
          <w:behavior w:val="content"/>
        </w:behaviors>
        <w:guid w:val="{EBB121A3-660C-453E-99D0-6BB99F24929C}"/>
      </w:docPartPr>
      <w:docPartBody>
        <w:tbl>
          <w:tblPr>
            <w:tblW w:w="5000" w:type="pct"/>
            <w:tblLayout w:type="fixed"/>
            <w:tblLook w:val="04A0" w:firstRow="1" w:lastRow="0" w:firstColumn="1" w:lastColumn="0" w:noHBand="0" w:noVBand="1"/>
          </w:tblPr>
          <w:tblGrid>
            <w:gridCol w:w="3077"/>
            <w:gridCol w:w="3078"/>
            <w:gridCol w:w="3087"/>
          </w:tblGrid>
          <w:tr w:rsidR="008826EB" w:rsidTr="001456F7">
            <w:tc>
              <w:tcPr>
                <w:tcW w:w="5000" w:type="pct"/>
                <w:gridSpan w:val="3"/>
                <w:tcMar>
                  <w:top w:w="170" w:type="dxa"/>
                </w:tcMar>
              </w:tcPr>
              <w:bookmarkStart w:id="1" w:name="bmkFooterFG"/>
              <w:p w:rsidR="008826EB" w:rsidRDefault="008826EB" w:rsidP="001456F7">
                <w:pPr>
                  <w:pStyle w:val="AONormal8LBold"/>
                </w:pPr>
                <w:r>
                  <w:fldChar w:fldCharType="begin"/>
                </w:r>
                <w:r>
                  <w:instrText xml:space="preserve"> DOCPROPERTY  cpFooterText </w:instrText>
                </w:r>
                <w:r>
                  <w:fldChar w:fldCharType="separate"/>
                </w:r>
                <w:r>
                  <w:t>© Allen &amp; Overy 2000-2003.  Confidential A&amp;O know-how.</w:t>
                </w:r>
                <w:r>
                  <w:fldChar w:fldCharType="end"/>
                </w:r>
              </w:p>
            </w:tc>
          </w:tr>
          <w:tr w:rsidR="008826EB" w:rsidTr="001456F7">
            <w:tc>
              <w:tcPr>
                <w:tcW w:w="1665" w:type="pct"/>
              </w:tcPr>
              <w:p w:rsidR="008826EB" w:rsidRDefault="00804C9F" w:rsidP="001456F7">
                <w:pPr>
                  <w:pStyle w:val="AONormal8L"/>
                </w:pPr>
                <w:r>
                  <w:fldChar w:fldCharType="begin"/>
                </w:r>
                <w:r>
                  <w:instrText xml:space="preserve"> DOCPROPERTY  cpCombinedRef </w:instrText>
                </w:r>
                <w:r>
                  <w:fldChar w:fldCharType="separate"/>
                </w:r>
                <w:r w:rsidR="008826EB">
                  <w:t xml:space="preserve"> </w:t>
                </w:r>
                <w:r>
                  <w:fldChar w:fldCharType="end"/>
                </w:r>
              </w:p>
            </w:tc>
            <w:tc>
              <w:tcPr>
                <w:tcW w:w="1665" w:type="pct"/>
              </w:tcPr>
              <w:p w:rsidR="008826EB" w:rsidRDefault="008826EB" w:rsidP="001456F7">
                <w:pPr>
                  <w:pStyle w:val="AONormal8C"/>
                </w:pPr>
                <w:r>
                  <w:fldChar w:fldCharType="begin"/>
                </w:r>
                <w:r>
                  <w:instrText xml:space="preserve"> PAGE   \* MERGEFORMAT </w:instrText>
                </w:r>
                <w:r>
                  <w:fldChar w:fldCharType="separate"/>
                </w:r>
                <w:r>
                  <w:rPr>
                    <w:noProof/>
                  </w:rPr>
                  <w:t>1</w:t>
                </w:r>
                <w:r>
                  <w:fldChar w:fldCharType="end"/>
                </w:r>
              </w:p>
            </w:tc>
            <w:tc>
              <w:tcPr>
                <w:tcW w:w="1665" w:type="pct"/>
              </w:tcPr>
              <w:p w:rsidR="008826EB" w:rsidRDefault="008826EB" w:rsidP="001456F7">
                <w:pPr>
                  <w:pStyle w:val="AONormal8R"/>
                </w:pPr>
              </w:p>
            </w:tc>
          </w:tr>
          <w:bookmarkEnd w:id="1"/>
        </w:tbl>
        <w:p w:rsidR="008826EB" w:rsidRDefault="008826EB" w:rsidP="00895EC3">
          <w:pPr>
            <w:pStyle w:val="AONormal8L"/>
          </w:pPr>
        </w:p>
        <w:p w:rsidR="008F21AB" w:rsidRDefault="008F21AB"/>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Times New Roman Bold">
    <w:altName w:val="Times New Roman"/>
    <w:panose1 w:val="00000000000000000000"/>
    <w:charset w:val="00"/>
    <w:family w:val="roman"/>
    <w:notTrueType/>
    <w:pitch w:val="default"/>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9114E"/>
    <w:rsid w:val="000E38A1"/>
    <w:rsid w:val="001419CB"/>
    <w:rsid w:val="002001A2"/>
    <w:rsid w:val="0021602D"/>
    <w:rsid w:val="00804C9F"/>
    <w:rsid w:val="008826EB"/>
    <w:rsid w:val="008F21AB"/>
    <w:rsid w:val="00A24021"/>
    <w:rsid w:val="00A318CB"/>
    <w:rsid w:val="00B9114E"/>
    <w:rsid w:val="00E53CBD"/>
    <w:rsid w:val="00F835B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9114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OFGDocTxt">
    <w:name w:val="AOFGDocTxt"/>
    <w:basedOn w:val="Normal"/>
    <w:rsid w:val="00B9114E"/>
    <w:pPr>
      <w:spacing w:before="180" w:after="180" w:line="360" w:lineRule="auto"/>
      <w:jc w:val="both"/>
    </w:pPr>
    <w:rPr>
      <w:rFonts w:ascii="Times New Roman" w:eastAsiaTheme="minorHAnsi" w:hAnsi="Times New Roman"/>
      <w:sz w:val="22"/>
      <w:szCs w:val="22"/>
      <w:lang w:eastAsia="en-US"/>
    </w:rPr>
  </w:style>
  <w:style w:type="paragraph" w:customStyle="1" w:styleId="AONormal8L">
    <w:name w:val="AONormal8L"/>
    <w:basedOn w:val="Normal"/>
    <w:rsid w:val="008826EB"/>
    <w:pPr>
      <w:spacing w:after="0" w:line="260" w:lineRule="atLeast"/>
    </w:pPr>
    <w:rPr>
      <w:rFonts w:ascii="Arial" w:eastAsiaTheme="minorHAnsi" w:hAnsi="Arial" w:cs="Arial"/>
      <w:sz w:val="16"/>
      <w:szCs w:val="22"/>
      <w:lang w:eastAsia="en-US"/>
    </w:rPr>
  </w:style>
  <w:style w:type="paragraph" w:customStyle="1" w:styleId="AONormal8LBold">
    <w:name w:val="AONormal8LBold"/>
    <w:basedOn w:val="AONormal8L"/>
    <w:rsid w:val="008826EB"/>
    <w:pPr>
      <w:spacing w:line="220" w:lineRule="atLeast"/>
    </w:pPr>
    <w:rPr>
      <w:b/>
    </w:rPr>
  </w:style>
  <w:style w:type="paragraph" w:customStyle="1" w:styleId="AONormal8C">
    <w:name w:val="AONormal8C"/>
    <w:basedOn w:val="AONormal8L"/>
    <w:rsid w:val="008826EB"/>
    <w:pPr>
      <w:jc w:val="center"/>
    </w:pPr>
  </w:style>
  <w:style w:type="paragraph" w:customStyle="1" w:styleId="AONormal8R">
    <w:name w:val="AONormal8R"/>
    <w:basedOn w:val="AONormal8L"/>
    <w:rsid w:val="008826EB"/>
    <w:pPr>
      <w:jc w:val="right"/>
    </w:p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GB" w:eastAsia="en-GB"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B9114E"/>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OFGDocTxt">
    <w:name w:val="AOFGDocTxt"/>
    <w:basedOn w:val="Normal"/>
    <w:rsid w:val="00B9114E"/>
    <w:pPr>
      <w:spacing w:before="180" w:after="180" w:line="360" w:lineRule="auto"/>
      <w:jc w:val="both"/>
    </w:pPr>
    <w:rPr>
      <w:rFonts w:ascii="Times New Roman" w:eastAsiaTheme="minorHAnsi" w:hAnsi="Times New Roman"/>
      <w:sz w:val="22"/>
      <w:szCs w:val="22"/>
      <w:lang w:eastAsia="en-US"/>
    </w:rPr>
  </w:style>
  <w:style w:type="paragraph" w:customStyle="1" w:styleId="AONormal8L">
    <w:name w:val="AONormal8L"/>
    <w:basedOn w:val="Normal"/>
    <w:rsid w:val="008826EB"/>
    <w:pPr>
      <w:spacing w:after="0" w:line="260" w:lineRule="atLeast"/>
    </w:pPr>
    <w:rPr>
      <w:rFonts w:ascii="Arial" w:eastAsiaTheme="minorHAnsi" w:hAnsi="Arial" w:cs="Arial"/>
      <w:sz w:val="16"/>
      <w:szCs w:val="22"/>
      <w:lang w:eastAsia="en-US"/>
    </w:rPr>
  </w:style>
  <w:style w:type="paragraph" w:customStyle="1" w:styleId="AONormal8LBold">
    <w:name w:val="AONormal8LBold"/>
    <w:basedOn w:val="AONormal8L"/>
    <w:rsid w:val="008826EB"/>
    <w:pPr>
      <w:spacing w:line="220" w:lineRule="atLeast"/>
    </w:pPr>
    <w:rPr>
      <w:b/>
    </w:rPr>
  </w:style>
  <w:style w:type="paragraph" w:customStyle="1" w:styleId="AONormal8C">
    <w:name w:val="AONormal8C"/>
    <w:basedOn w:val="AONormal8L"/>
    <w:rsid w:val="008826EB"/>
    <w:pPr>
      <w:jc w:val="center"/>
    </w:pPr>
  </w:style>
  <w:style w:type="paragraph" w:customStyle="1" w:styleId="AONormal8R">
    <w:name w:val="AONormal8R"/>
    <w:basedOn w:val="AONormal8L"/>
    <w:rsid w:val="008826EB"/>
    <w:pPr>
      <w:jc w:val="right"/>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3B2AB8F-DE26-4FCF-AAED-9AFD42CB1E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AOFountainGuide.dotm</Template>
  <TotalTime>57</TotalTime>
  <Pages>10</Pages>
  <Words>1186</Words>
  <Characters>6762</Characters>
  <Application>Microsoft Office Word</Application>
  <DocSecurity>0</DocSecurity>
  <Lines>56</Lines>
  <Paragraphs>15</Paragraphs>
  <ScaleCrop>false</ScaleCrop>
  <HeadingPairs>
    <vt:vector size="2" baseType="variant">
      <vt:variant>
        <vt:lpstr>Title</vt:lpstr>
      </vt:variant>
      <vt:variant>
        <vt:i4>1</vt:i4>
      </vt:variant>
    </vt:vector>
  </HeadingPairs>
  <TitlesOfParts>
    <vt:vector size="1" baseType="lpstr">
      <vt:lpstr/>
    </vt:vector>
  </TitlesOfParts>
  <Company>Allen &amp; Overy LLP</Company>
  <LinksUpToDate>false</LinksUpToDate>
  <CharactersWithSpaces>7933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Nathan Scott</dc:creator>
  <cp:lastModifiedBy>Ruth Whyton</cp:lastModifiedBy>
  <cp:revision>3</cp:revision>
  <dcterms:created xsi:type="dcterms:W3CDTF">2012-04-20T14:48:00Z</dcterms:created>
  <dcterms:modified xsi:type="dcterms:W3CDTF">2012-12-06T16:24:00Z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pCombinedRef">
    <vt:lpwstr> </vt:lpwstr>
  </property>
  <property fmtid="{D5CDD505-2E9C-101B-9397-08002B2CF9AE}" pid="3" name="cpFooterText">
    <vt:lpwstr>© Allen &amp; Overy 2000-2003.  Confidential A&amp;O know-how.</vt:lpwstr>
  </property>
  <property fmtid="{D5CDD505-2E9C-101B-9397-08002B2CF9AE}" pid="4" name="cpHeaderText">
    <vt:lpwstr> </vt:lpwstr>
  </property>
</Properties>
</file>