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DCBFC" w14:textId="77777777" w:rsidR="000E62E0" w:rsidRDefault="000E62E0" w:rsidP="000E62E0">
      <w:pPr>
        <w:jc w:val="center"/>
        <w:rPr>
          <w:sz w:val="40"/>
          <w:szCs w:val="40"/>
        </w:rPr>
      </w:pPr>
      <w:r w:rsidRPr="000E62E0">
        <w:rPr>
          <w:sz w:val="40"/>
          <w:szCs w:val="40"/>
        </w:rPr>
        <w:t xml:space="preserve">Sistema </w:t>
      </w:r>
      <w:proofErr w:type="spellStart"/>
      <w:r w:rsidRPr="000E62E0">
        <w:rPr>
          <w:sz w:val="40"/>
          <w:szCs w:val="40"/>
        </w:rPr>
        <w:t>AçaíMix</w:t>
      </w:r>
      <w:proofErr w:type="spellEnd"/>
    </w:p>
    <w:p w14:paraId="22C75265" w14:textId="77777777" w:rsidR="000E62E0" w:rsidRPr="000E62E0" w:rsidRDefault="000E62E0" w:rsidP="000E62E0">
      <w:pPr>
        <w:jc w:val="center"/>
        <w:rPr>
          <w:sz w:val="40"/>
          <w:szCs w:val="40"/>
        </w:rPr>
      </w:pPr>
    </w:p>
    <w:p w14:paraId="6D8775B6" w14:textId="77777777" w:rsidR="000E62E0" w:rsidRPr="000E62E0" w:rsidRDefault="000E62E0" w:rsidP="000E62E0">
      <w:pPr>
        <w:rPr>
          <w:sz w:val="24"/>
          <w:szCs w:val="24"/>
        </w:rPr>
      </w:pPr>
      <w:r w:rsidRPr="000E62E0">
        <w:rPr>
          <w:sz w:val="24"/>
          <w:szCs w:val="24"/>
        </w:rPr>
        <w:t xml:space="preserve">A loja </w:t>
      </w:r>
      <w:proofErr w:type="spellStart"/>
      <w:r w:rsidRPr="000E62E0">
        <w:rPr>
          <w:sz w:val="24"/>
          <w:szCs w:val="24"/>
        </w:rPr>
        <w:t>AçaíMix</w:t>
      </w:r>
      <w:proofErr w:type="spellEnd"/>
      <w:r w:rsidRPr="000E62E0">
        <w:rPr>
          <w:sz w:val="24"/>
          <w:szCs w:val="24"/>
        </w:rPr>
        <w:t xml:space="preserve"> vende diferentes tamanhos de açaí personalizados. Ela oferece uma série de complementos que podem ser adicionados ao produto escolhido.</w:t>
      </w:r>
    </w:p>
    <w:p w14:paraId="00BBA7EE" w14:textId="77777777" w:rsidR="000E62E0" w:rsidRPr="000E62E0" w:rsidRDefault="000E62E0" w:rsidP="000E62E0">
      <w:pPr>
        <w:rPr>
          <w:sz w:val="24"/>
          <w:szCs w:val="24"/>
        </w:rPr>
      </w:pPr>
      <w:r w:rsidRPr="000E62E0">
        <w:rPr>
          <w:sz w:val="24"/>
          <w:szCs w:val="24"/>
        </w:rPr>
        <w:t>Os valores dos tamanhos de açaí são os apresentados na tabela a seguir.</w:t>
      </w:r>
    </w:p>
    <w:tbl>
      <w:tblPr>
        <w:tblStyle w:val="Tabelacomgrade"/>
        <w:tblpPr w:leftFromText="141" w:rightFromText="141" w:vertAnchor="text" w:horzAnchor="margin" w:tblpY="5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0E62E0" w14:paraId="2EAA43A1" w14:textId="77777777" w:rsidTr="000E62E0">
        <w:tc>
          <w:tcPr>
            <w:tcW w:w="4247" w:type="dxa"/>
          </w:tcPr>
          <w:p w14:paraId="749826E3" w14:textId="77777777" w:rsidR="000E62E0" w:rsidRDefault="000E62E0" w:rsidP="000E62E0">
            <w:pPr>
              <w:spacing w:line="259" w:lineRule="auto"/>
            </w:pPr>
            <w:r w:rsidRPr="000E62E0">
              <w:t>Tamanho do Açaí</w:t>
            </w:r>
          </w:p>
        </w:tc>
        <w:tc>
          <w:tcPr>
            <w:tcW w:w="4247" w:type="dxa"/>
          </w:tcPr>
          <w:p w14:paraId="0C18CE2D" w14:textId="77777777" w:rsidR="000E62E0" w:rsidRDefault="000E62E0" w:rsidP="000E62E0">
            <w:r>
              <w:t>Valor</w:t>
            </w:r>
          </w:p>
        </w:tc>
      </w:tr>
      <w:tr w:rsidR="000E62E0" w14:paraId="25D4EF5E" w14:textId="77777777" w:rsidTr="000E62E0">
        <w:tc>
          <w:tcPr>
            <w:tcW w:w="4247" w:type="dxa"/>
          </w:tcPr>
          <w:p w14:paraId="54F14291" w14:textId="77777777" w:rsidR="000E62E0" w:rsidRDefault="000E62E0" w:rsidP="000E62E0">
            <w:pPr>
              <w:spacing w:after="160" w:line="259" w:lineRule="auto"/>
            </w:pPr>
            <w:r w:rsidRPr="000E62E0">
              <w:t>Açaí Pequeno</w:t>
            </w:r>
          </w:p>
        </w:tc>
        <w:tc>
          <w:tcPr>
            <w:tcW w:w="4247" w:type="dxa"/>
          </w:tcPr>
          <w:p w14:paraId="46938EAA" w14:textId="77777777" w:rsidR="000E62E0" w:rsidRDefault="000E62E0" w:rsidP="000E62E0">
            <w:r>
              <w:t>10,00</w:t>
            </w:r>
          </w:p>
        </w:tc>
      </w:tr>
      <w:tr w:rsidR="000E62E0" w14:paraId="1CE4735B" w14:textId="77777777" w:rsidTr="000E62E0">
        <w:tc>
          <w:tcPr>
            <w:tcW w:w="4247" w:type="dxa"/>
          </w:tcPr>
          <w:p w14:paraId="74EFBA4B" w14:textId="77777777" w:rsidR="000E62E0" w:rsidRDefault="000E62E0" w:rsidP="000E62E0">
            <w:pPr>
              <w:spacing w:after="160" w:line="259" w:lineRule="auto"/>
            </w:pPr>
            <w:r w:rsidRPr="000E62E0">
              <w:t>Açaí Médio</w:t>
            </w:r>
          </w:p>
        </w:tc>
        <w:tc>
          <w:tcPr>
            <w:tcW w:w="4247" w:type="dxa"/>
          </w:tcPr>
          <w:p w14:paraId="2BCAC496" w14:textId="77777777" w:rsidR="000E62E0" w:rsidRDefault="000E62E0" w:rsidP="000E62E0">
            <w:r>
              <w:t>15,00</w:t>
            </w:r>
          </w:p>
        </w:tc>
      </w:tr>
      <w:tr w:rsidR="000E62E0" w14:paraId="2FBD947D" w14:textId="77777777" w:rsidTr="000E62E0">
        <w:tc>
          <w:tcPr>
            <w:tcW w:w="4247" w:type="dxa"/>
          </w:tcPr>
          <w:p w14:paraId="032A1AC4" w14:textId="77777777" w:rsidR="000E62E0" w:rsidRPr="000E62E0" w:rsidRDefault="000E62E0" w:rsidP="000E62E0">
            <w:pPr>
              <w:spacing w:after="160" w:line="259" w:lineRule="auto"/>
            </w:pPr>
            <w:r w:rsidRPr="000E62E0">
              <w:t>Açaí Grande</w:t>
            </w:r>
          </w:p>
        </w:tc>
        <w:tc>
          <w:tcPr>
            <w:tcW w:w="4247" w:type="dxa"/>
          </w:tcPr>
          <w:p w14:paraId="0151873B" w14:textId="77777777" w:rsidR="000E62E0" w:rsidRDefault="000E62E0" w:rsidP="000E62E0">
            <w:r>
              <w:t>20,00</w:t>
            </w:r>
          </w:p>
        </w:tc>
      </w:tr>
    </w:tbl>
    <w:p w14:paraId="790C4B6D" w14:textId="77777777" w:rsidR="000E62E0" w:rsidRDefault="000E62E0" w:rsidP="000E62E0"/>
    <w:p w14:paraId="36D48427" w14:textId="2C1D3F25" w:rsidR="000E62E0" w:rsidRPr="000E62E0" w:rsidRDefault="000E62E0" w:rsidP="000E62E0">
      <w:pPr>
        <w:rPr>
          <w:sz w:val="24"/>
          <w:szCs w:val="24"/>
        </w:rPr>
      </w:pPr>
      <w:r w:rsidRPr="000E62E0">
        <w:rPr>
          <w:sz w:val="24"/>
          <w:szCs w:val="24"/>
        </w:rPr>
        <w:t>Os valores dos complementos são os apresentados na tabela a seguir. Esses valores são acrescentados ao valor do açaí escolhido.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0E62E0" w14:paraId="56C3D6A2" w14:textId="77777777" w:rsidTr="000E62E0">
        <w:tc>
          <w:tcPr>
            <w:tcW w:w="4247" w:type="dxa"/>
          </w:tcPr>
          <w:p w14:paraId="344B2EA1" w14:textId="75646F1C" w:rsidR="000E62E0" w:rsidRDefault="000E62E0" w:rsidP="000E62E0">
            <w:pPr>
              <w:spacing w:after="160" w:line="259" w:lineRule="auto"/>
            </w:pPr>
            <w:r w:rsidRPr="000E62E0">
              <w:t>Complemento</w:t>
            </w:r>
          </w:p>
        </w:tc>
        <w:tc>
          <w:tcPr>
            <w:tcW w:w="4247" w:type="dxa"/>
          </w:tcPr>
          <w:p w14:paraId="4348B13A" w14:textId="7D5DBEBA" w:rsidR="000E62E0" w:rsidRDefault="000E62E0" w:rsidP="000E62E0">
            <w:pPr>
              <w:spacing w:after="160" w:line="259" w:lineRule="auto"/>
            </w:pPr>
            <w:r w:rsidRPr="000E62E0">
              <w:t>Valor Adicional</w:t>
            </w:r>
          </w:p>
        </w:tc>
      </w:tr>
      <w:tr w:rsidR="000E62E0" w14:paraId="31A827B5" w14:textId="77777777" w:rsidTr="000E62E0">
        <w:tc>
          <w:tcPr>
            <w:tcW w:w="4247" w:type="dxa"/>
          </w:tcPr>
          <w:p w14:paraId="320DF984" w14:textId="1BF6856C" w:rsidR="000E62E0" w:rsidRDefault="000E62E0" w:rsidP="000E62E0">
            <w:pPr>
              <w:spacing w:after="160" w:line="259" w:lineRule="auto"/>
            </w:pPr>
            <w:r w:rsidRPr="000E62E0">
              <w:t>Granola</w:t>
            </w:r>
          </w:p>
        </w:tc>
        <w:tc>
          <w:tcPr>
            <w:tcW w:w="4247" w:type="dxa"/>
          </w:tcPr>
          <w:p w14:paraId="5D2A0FAC" w14:textId="645F5362" w:rsidR="000E62E0" w:rsidRDefault="000E62E0" w:rsidP="000E62E0">
            <w:r>
              <w:t>2,00</w:t>
            </w:r>
          </w:p>
        </w:tc>
      </w:tr>
      <w:tr w:rsidR="000E62E0" w14:paraId="700CAB5F" w14:textId="77777777" w:rsidTr="000E62E0">
        <w:tc>
          <w:tcPr>
            <w:tcW w:w="4247" w:type="dxa"/>
          </w:tcPr>
          <w:p w14:paraId="1B0805A6" w14:textId="11D33F63" w:rsidR="000E62E0" w:rsidRDefault="000E62E0" w:rsidP="000E62E0">
            <w:pPr>
              <w:spacing w:after="160" w:line="259" w:lineRule="auto"/>
            </w:pPr>
            <w:r w:rsidRPr="000E62E0">
              <w:t>Paçoca</w:t>
            </w:r>
          </w:p>
        </w:tc>
        <w:tc>
          <w:tcPr>
            <w:tcW w:w="4247" w:type="dxa"/>
          </w:tcPr>
          <w:p w14:paraId="1DCD824E" w14:textId="5F25406C" w:rsidR="000E62E0" w:rsidRDefault="000E62E0" w:rsidP="000E62E0">
            <w:r>
              <w:t>3,00</w:t>
            </w:r>
          </w:p>
        </w:tc>
      </w:tr>
      <w:tr w:rsidR="000E62E0" w14:paraId="091E653D" w14:textId="77777777" w:rsidTr="000E62E0">
        <w:tc>
          <w:tcPr>
            <w:tcW w:w="4247" w:type="dxa"/>
          </w:tcPr>
          <w:p w14:paraId="31174ED4" w14:textId="6B8C9AEB" w:rsidR="000E62E0" w:rsidRDefault="000E62E0" w:rsidP="000E62E0">
            <w:pPr>
              <w:spacing w:after="160" w:line="259" w:lineRule="auto"/>
            </w:pPr>
            <w:r w:rsidRPr="000E62E0">
              <w:t>Manga</w:t>
            </w:r>
          </w:p>
        </w:tc>
        <w:tc>
          <w:tcPr>
            <w:tcW w:w="4247" w:type="dxa"/>
          </w:tcPr>
          <w:p w14:paraId="6637E378" w14:textId="33A01961" w:rsidR="000E62E0" w:rsidRDefault="000E62E0" w:rsidP="000E62E0">
            <w:r>
              <w:t>2,50</w:t>
            </w:r>
          </w:p>
        </w:tc>
      </w:tr>
      <w:tr w:rsidR="000E62E0" w14:paraId="4C89E476" w14:textId="77777777" w:rsidTr="000E62E0">
        <w:tc>
          <w:tcPr>
            <w:tcW w:w="4247" w:type="dxa"/>
          </w:tcPr>
          <w:p w14:paraId="0D4C2A15" w14:textId="3382EA0F" w:rsidR="000E62E0" w:rsidRPr="000E62E0" w:rsidRDefault="000E62E0" w:rsidP="000E62E0">
            <w:pPr>
              <w:spacing w:after="160" w:line="259" w:lineRule="auto"/>
            </w:pPr>
            <w:r w:rsidRPr="000E62E0">
              <w:t>Leite Condensado</w:t>
            </w:r>
          </w:p>
        </w:tc>
        <w:tc>
          <w:tcPr>
            <w:tcW w:w="4247" w:type="dxa"/>
          </w:tcPr>
          <w:p w14:paraId="3DF71FC0" w14:textId="78BE8B6F" w:rsidR="000E62E0" w:rsidRDefault="000E62E0" w:rsidP="000E62E0">
            <w:r>
              <w:t>3,50</w:t>
            </w:r>
          </w:p>
        </w:tc>
      </w:tr>
      <w:tr w:rsidR="000E62E0" w14:paraId="670832EC" w14:textId="77777777" w:rsidTr="000E62E0">
        <w:tc>
          <w:tcPr>
            <w:tcW w:w="4247" w:type="dxa"/>
          </w:tcPr>
          <w:p w14:paraId="36CD759F" w14:textId="213C59B1" w:rsidR="000E62E0" w:rsidRPr="000E62E0" w:rsidRDefault="000E62E0" w:rsidP="000E62E0">
            <w:pPr>
              <w:spacing w:after="160" w:line="259" w:lineRule="auto"/>
            </w:pPr>
            <w:r w:rsidRPr="000E62E0">
              <w:t>Nutella</w:t>
            </w:r>
          </w:p>
        </w:tc>
        <w:tc>
          <w:tcPr>
            <w:tcW w:w="4247" w:type="dxa"/>
          </w:tcPr>
          <w:p w14:paraId="03261535" w14:textId="4C918451" w:rsidR="000E62E0" w:rsidRDefault="000E62E0" w:rsidP="000E62E0">
            <w:r>
              <w:t>5,00</w:t>
            </w:r>
          </w:p>
        </w:tc>
      </w:tr>
    </w:tbl>
    <w:p w14:paraId="036BA8B0" w14:textId="77777777" w:rsidR="000E62E0" w:rsidRPr="000E62E0" w:rsidRDefault="000E62E0" w:rsidP="000E62E0"/>
    <w:p w14:paraId="3029BD40" w14:textId="77777777" w:rsidR="00410166" w:rsidRDefault="00410166"/>
    <w:sectPr w:rsidR="004101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2E0"/>
    <w:rsid w:val="000764A4"/>
    <w:rsid w:val="000E62E0"/>
    <w:rsid w:val="001D7ED1"/>
    <w:rsid w:val="0036496A"/>
    <w:rsid w:val="00410166"/>
    <w:rsid w:val="0044654E"/>
    <w:rsid w:val="004D4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C5C0A"/>
  <w15:chartTrackingRefBased/>
  <w15:docId w15:val="{6935F900-51DF-48FA-97E7-C84BF763C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E62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E62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E62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E62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E62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E62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E62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E62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E62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E62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E62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E62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E62E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E62E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E62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E62E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E62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E62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E62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E62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E62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E62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E62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E62E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E62E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E62E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E62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E62E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E62E0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0E6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86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Furtado</dc:creator>
  <cp:keywords/>
  <dc:description/>
  <cp:lastModifiedBy>Felipe Furtado</cp:lastModifiedBy>
  <cp:revision>1</cp:revision>
  <dcterms:created xsi:type="dcterms:W3CDTF">2026-05-25T04:36:00Z</dcterms:created>
  <dcterms:modified xsi:type="dcterms:W3CDTF">2026-05-25T05:01:00Z</dcterms:modified>
</cp:coreProperties>
</file>