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0B321" w14:textId="6834BA06" w:rsidR="00934197" w:rsidRDefault="00934197" w:rsidP="00934197">
      <w:pPr>
        <w:rPr>
          <w:b/>
          <w:bCs/>
        </w:rPr>
      </w:pPr>
      <w:r w:rsidRPr="00934197">
        <w:rPr>
          <w:b/>
          <w:bCs/>
        </w:rPr>
        <w:t>PCPCM</w:t>
      </w:r>
    </w:p>
    <w:p w14:paraId="09A99EC7" w14:textId="216EE695" w:rsidR="00934197" w:rsidRPr="00934197" w:rsidRDefault="00934197" w:rsidP="00934197">
      <w:pPr>
        <w:rPr>
          <w:b/>
          <w:bCs/>
        </w:rPr>
      </w:pPr>
      <w:r w:rsidRPr="00934197">
        <w:rPr>
          <w:b/>
          <w:bCs/>
        </w:rPr>
        <w:t>数据收集流程</w:t>
      </w:r>
    </w:p>
    <w:p w14:paraId="4B3CDC09" w14:textId="77777777" w:rsidR="00934197" w:rsidRPr="00934197" w:rsidRDefault="00934197" w:rsidP="00934197">
      <w:pPr>
        <w:numPr>
          <w:ilvl w:val="0"/>
          <w:numId w:val="6"/>
        </w:numPr>
        <w:rPr>
          <w:b/>
          <w:bCs/>
        </w:rPr>
      </w:pPr>
      <w:r w:rsidRPr="00934197">
        <w:rPr>
          <w:b/>
          <w:bCs/>
        </w:rPr>
        <w:t>确定样本：在每个参与国，通过调查公司（如本研究用的SurveyMonkey）寻找符合条件（如成年人、有初级保健医生）的受访者。</w:t>
      </w:r>
    </w:p>
    <w:p w14:paraId="78D21165" w14:textId="77777777" w:rsidR="00934197" w:rsidRPr="00934197" w:rsidRDefault="00934197" w:rsidP="00934197">
      <w:pPr>
        <w:numPr>
          <w:ilvl w:val="0"/>
          <w:numId w:val="6"/>
        </w:numPr>
        <w:rPr>
          <w:b/>
          <w:bCs/>
        </w:rPr>
      </w:pPr>
      <w:r w:rsidRPr="00934197">
        <w:rPr>
          <w:b/>
          <w:bCs/>
        </w:rPr>
        <w:t>发放问卷：向受访者发放翻译成其本国语言的电子问卷。</w:t>
      </w:r>
    </w:p>
    <w:p w14:paraId="2DF23E83" w14:textId="77777777" w:rsidR="00934197" w:rsidRPr="00934197" w:rsidRDefault="00934197" w:rsidP="00934197">
      <w:pPr>
        <w:numPr>
          <w:ilvl w:val="0"/>
          <w:numId w:val="6"/>
        </w:numPr>
        <w:rPr>
          <w:b/>
          <w:bCs/>
        </w:rPr>
      </w:pPr>
      <w:r w:rsidRPr="00934197">
        <w:rPr>
          <w:b/>
          <w:bCs/>
        </w:rPr>
        <w:t>患者回答：患者根据自身在其固定初级保健医生或诊所的真实体验，对11个问题进行打分。</w:t>
      </w:r>
    </w:p>
    <w:p w14:paraId="4154F3F1" w14:textId="77777777" w:rsidR="00934197" w:rsidRPr="00934197" w:rsidRDefault="00934197" w:rsidP="00934197">
      <w:pPr>
        <w:rPr>
          <w:b/>
          <w:bCs/>
        </w:rPr>
      </w:pPr>
      <w:r w:rsidRPr="00934197">
        <w:rPr>
          <w:b/>
          <w:bCs/>
        </w:rPr>
        <w:t>评分机制</w:t>
      </w:r>
    </w:p>
    <w:p w14:paraId="731F41E9" w14:textId="77777777" w:rsidR="00934197" w:rsidRPr="00934197" w:rsidRDefault="00934197" w:rsidP="00934197">
      <w:pPr>
        <w:rPr>
          <w:b/>
          <w:bCs/>
        </w:rPr>
      </w:pPr>
      <w:r w:rsidRPr="00934197">
        <w:rPr>
          <w:b/>
          <w:bCs/>
        </w:rPr>
        <w:t>PCPCM使用的是一个经典的4点式李克特量表。每个问题的选项和对应分数如下：</w:t>
      </w:r>
    </w:p>
    <w:p w14:paraId="11306DED" w14:textId="77777777" w:rsidR="00934197" w:rsidRPr="00934197" w:rsidRDefault="00934197" w:rsidP="00934197">
      <w:pPr>
        <w:numPr>
          <w:ilvl w:val="0"/>
          <w:numId w:val="7"/>
        </w:numPr>
        <w:rPr>
          <w:b/>
          <w:bCs/>
        </w:rPr>
      </w:pPr>
      <w:r w:rsidRPr="00934197">
        <w:rPr>
          <w:b/>
          <w:bCs/>
        </w:rPr>
        <w:t>1 = 强烈不同意</w:t>
      </w:r>
    </w:p>
    <w:p w14:paraId="09F5CE54" w14:textId="77777777" w:rsidR="00934197" w:rsidRPr="00934197" w:rsidRDefault="00934197" w:rsidP="00934197">
      <w:pPr>
        <w:numPr>
          <w:ilvl w:val="0"/>
          <w:numId w:val="7"/>
        </w:numPr>
        <w:rPr>
          <w:b/>
          <w:bCs/>
        </w:rPr>
      </w:pPr>
      <w:r w:rsidRPr="00934197">
        <w:rPr>
          <w:b/>
          <w:bCs/>
        </w:rPr>
        <w:t>2 = 不同意</w:t>
      </w:r>
    </w:p>
    <w:p w14:paraId="35F92CF4" w14:textId="77777777" w:rsidR="00934197" w:rsidRPr="00934197" w:rsidRDefault="00934197" w:rsidP="00934197">
      <w:pPr>
        <w:numPr>
          <w:ilvl w:val="0"/>
          <w:numId w:val="7"/>
        </w:numPr>
        <w:rPr>
          <w:b/>
          <w:bCs/>
        </w:rPr>
      </w:pPr>
      <w:r w:rsidRPr="00934197">
        <w:rPr>
          <w:b/>
          <w:bCs/>
        </w:rPr>
        <w:t>3 = 同意</w:t>
      </w:r>
    </w:p>
    <w:p w14:paraId="333E6E93" w14:textId="77777777" w:rsidR="00934197" w:rsidRPr="00934197" w:rsidRDefault="00934197" w:rsidP="00934197">
      <w:pPr>
        <w:numPr>
          <w:ilvl w:val="0"/>
          <w:numId w:val="7"/>
        </w:numPr>
        <w:rPr>
          <w:b/>
          <w:bCs/>
        </w:rPr>
      </w:pPr>
      <w:r w:rsidRPr="00934197">
        <w:rPr>
          <w:b/>
          <w:bCs/>
        </w:rPr>
        <w:t>4 = 强烈同意</w:t>
      </w:r>
    </w:p>
    <w:p w14:paraId="7D24C063" w14:textId="77777777" w:rsidR="00934197" w:rsidRPr="00934197" w:rsidRDefault="00934197" w:rsidP="00934197">
      <w:pPr>
        <w:rPr>
          <w:b/>
          <w:bCs/>
        </w:rPr>
      </w:pPr>
      <w:r w:rsidRPr="00934197">
        <w:rPr>
          <w:b/>
          <w:bCs/>
        </w:rPr>
        <w:t>分数计算方法</w:t>
      </w:r>
    </w:p>
    <w:p w14:paraId="05F57EA5" w14:textId="77777777" w:rsidR="00934197" w:rsidRPr="00934197" w:rsidRDefault="00934197" w:rsidP="00934197">
      <w:pPr>
        <w:rPr>
          <w:b/>
          <w:bCs/>
        </w:rPr>
      </w:pPr>
      <w:r w:rsidRPr="00934197">
        <w:rPr>
          <w:b/>
          <w:bCs/>
        </w:rPr>
        <w:t>计算分数非常简单，分为两个层次：</w:t>
      </w:r>
    </w:p>
    <w:p w14:paraId="360829FA" w14:textId="77777777" w:rsidR="00934197" w:rsidRPr="00934197" w:rsidRDefault="00934197" w:rsidP="00934197">
      <w:pPr>
        <w:rPr>
          <w:b/>
          <w:bCs/>
        </w:rPr>
      </w:pPr>
      <w:r w:rsidRPr="00934197">
        <w:rPr>
          <w:b/>
          <w:bCs/>
        </w:rPr>
        <w:t>1. 个人总分</w:t>
      </w:r>
    </w:p>
    <w:p w14:paraId="723F31D6" w14:textId="77777777" w:rsidR="00934197" w:rsidRPr="00934197" w:rsidRDefault="00934197" w:rsidP="00934197">
      <w:pPr>
        <w:rPr>
          <w:b/>
          <w:bCs/>
        </w:rPr>
      </w:pPr>
      <w:r w:rsidRPr="00934197">
        <w:rPr>
          <w:b/>
          <w:bCs/>
        </w:rPr>
        <w:t>对一个人回答所有11个问题的分数进行算术平均。</w:t>
      </w:r>
      <w:r w:rsidRPr="00934197">
        <w:rPr>
          <w:b/>
          <w:bCs/>
        </w:rPr>
        <w:br/>
        <w:t>个人PCPCM总分 = (Q1分数 + Q2分数 + ... + Q11分数) / 11</w:t>
      </w:r>
    </w:p>
    <w:p w14:paraId="7D67CCA9" w14:textId="77777777" w:rsidR="00934197" w:rsidRPr="00934197" w:rsidRDefault="00934197" w:rsidP="00934197">
      <w:pPr>
        <w:rPr>
          <w:b/>
          <w:bCs/>
        </w:rPr>
      </w:pPr>
      <w:r w:rsidRPr="00934197">
        <w:rPr>
          <w:b/>
          <w:bCs/>
        </w:rPr>
        <w:t>示例：</w:t>
      </w:r>
      <w:r w:rsidRPr="00934197">
        <w:rPr>
          <w:b/>
          <w:bCs/>
        </w:rPr>
        <w:br/>
        <w:t>如果某位患者对11个问题的回答总分为33分，那么他的个人PCPCM得分就是 33 / 11 = 3.0。</w:t>
      </w:r>
    </w:p>
    <w:p w14:paraId="12235B38" w14:textId="77777777" w:rsidR="00934197" w:rsidRPr="00934197" w:rsidRDefault="00934197" w:rsidP="00934197">
      <w:pPr>
        <w:rPr>
          <w:b/>
          <w:bCs/>
        </w:rPr>
      </w:pPr>
      <w:r w:rsidRPr="00934197">
        <w:rPr>
          <w:b/>
          <w:bCs/>
        </w:rPr>
        <w:t>2. 群体平均分（如国家得分）</w:t>
      </w:r>
    </w:p>
    <w:p w14:paraId="716F3581" w14:textId="77777777" w:rsidR="00934197" w:rsidRPr="00934197" w:rsidRDefault="00934197" w:rsidP="00934197">
      <w:pPr>
        <w:rPr>
          <w:b/>
          <w:bCs/>
        </w:rPr>
      </w:pPr>
      <w:r w:rsidRPr="00934197">
        <w:rPr>
          <w:b/>
          <w:bCs/>
        </w:rPr>
        <w:t>将目标群体（例如一个国家的所有360名受访者）的个人总分再次进行算术平均。</w:t>
      </w:r>
      <w:r w:rsidRPr="00934197">
        <w:rPr>
          <w:b/>
          <w:bCs/>
        </w:rPr>
        <w:br/>
        <w:t>国家PCPCM平均分 = 所有受访者个人总分之和 / 受访者总人数</w:t>
      </w:r>
    </w:p>
    <w:p w14:paraId="52647E9D" w14:textId="77777777" w:rsidR="00934197" w:rsidRPr="00934197" w:rsidRDefault="00934197" w:rsidP="00934197">
      <w:pPr>
        <w:rPr>
          <w:b/>
          <w:bCs/>
        </w:rPr>
      </w:pPr>
      <w:r w:rsidRPr="00934197">
        <w:rPr>
          <w:b/>
          <w:bCs/>
        </w:rPr>
        <w:t>示例：</w:t>
      </w:r>
      <w:r w:rsidRPr="00934197">
        <w:rPr>
          <w:b/>
          <w:bCs/>
        </w:rPr>
        <w:br/>
        <w:t>研究中美国的得分2.99，代表所有美国受访者个人PCPCM得分的平均值。</w:t>
      </w:r>
    </w:p>
    <w:p w14:paraId="2A7359B3" w14:textId="77777777" w:rsidR="00934197" w:rsidRDefault="00934197" w:rsidP="0009313C">
      <w:pPr>
        <w:rPr>
          <w:b/>
          <w:bCs/>
        </w:rPr>
      </w:pPr>
    </w:p>
    <w:p w14:paraId="0215AF86" w14:textId="77777777" w:rsidR="00934197" w:rsidRDefault="00934197" w:rsidP="0009313C">
      <w:pPr>
        <w:rPr>
          <w:b/>
          <w:bCs/>
        </w:rPr>
      </w:pPr>
    </w:p>
    <w:p w14:paraId="06D142A5" w14:textId="77777777" w:rsidR="00934197" w:rsidRDefault="00934197" w:rsidP="0009313C">
      <w:pPr>
        <w:rPr>
          <w:b/>
          <w:bCs/>
        </w:rPr>
      </w:pPr>
    </w:p>
    <w:p w14:paraId="1C09E41F" w14:textId="77777777" w:rsidR="00934197" w:rsidRPr="00934197" w:rsidRDefault="00934197" w:rsidP="0009313C">
      <w:pPr>
        <w:rPr>
          <w:rFonts w:hint="eastAsia"/>
          <w:b/>
          <w:bCs/>
        </w:rPr>
      </w:pPr>
    </w:p>
    <w:p w14:paraId="15E6164D" w14:textId="153EEF69" w:rsidR="0009313C" w:rsidRPr="0009313C" w:rsidRDefault="0009313C" w:rsidP="0009313C">
      <w:pPr>
        <w:rPr>
          <w:rFonts w:hint="eastAsia"/>
          <w:b/>
          <w:bCs/>
        </w:rPr>
      </w:pPr>
      <w:r w:rsidRPr="0009313C">
        <w:rPr>
          <w:b/>
          <w:bCs/>
        </w:rPr>
        <w:t>PEI分数获取流程</w:t>
      </w:r>
    </w:p>
    <w:p w14:paraId="36F2541A" w14:textId="77777777" w:rsidR="0009313C" w:rsidRPr="0009313C" w:rsidRDefault="0009313C" w:rsidP="0009313C">
      <w:pPr>
        <w:rPr>
          <w:rFonts w:hint="eastAsia"/>
          <w:b/>
          <w:bCs/>
        </w:rPr>
      </w:pPr>
      <w:r w:rsidRPr="0009313C">
        <w:rPr>
          <w:b/>
          <w:bCs/>
        </w:rPr>
        <w:t>1. 问卷发放与回答</w:t>
      </w:r>
    </w:p>
    <w:p w14:paraId="099131E8" w14:textId="77777777" w:rsidR="0009313C" w:rsidRPr="0009313C" w:rsidRDefault="0009313C" w:rsidP="0009313C">
      <w:pPr>
        <w:rPr>
          <w:rFonts w:hint="eastAsia"/>
        </w:rPr>
      </w:pPr>
      <w:r w:rsidRPr="0009313C">
        <w:t>在患者完成一次初级保健就诊后，立即请他们填写PEI问卷。问卷通常包含以下6个核心问题：</w:t>
      </w:r>
    </w:p>
    <w:p w14:paraId="22343732" w14:textId="77777777" w:rsidR="0009313C" w:rsidRPr="0009313C" w:rsidRDefault="0009313C" w:rsidP="0009313C">
      <w:pPr>
        <w:rPr>
          <w:rFonts w:hint="eastAsia"/>
        </w:rPr>
      </w:pPr>
      <w:r w:rsidRPr="0009313C">
        <w:t>患者被问到：“</w:t>
      </w:r>
      <w:r w:rsidRPr="0009313C">
        <w:rPr>
          <w:b/>
          <w:bCs/>
        </w:rPr>
        <w:t>经过这次就诊，您感觉在以下方面做得更好了吗？</w:t>
      </w:r>
      <w:r w:rsidRPr="0009313C">
        <w:t>”</w:t>
      </w:r>
    </w:p>
    <w:p w14:paraId="48364F8E" w14:textId="77777777" w:rsidR="0009313C" w:rsidRPr="0009313C" w:rsidRDefault="0009313C" w:rsidP="0009313C">
      <w:pPr>
        <w:numPr>
          <w:ilvl w:val="0"/>
          <w:numId w:val="1"/>
        </w:numPr>
        <w:rPr>
          <w:rFonts w:hint="eastAsia"/>
        </w:rPr>
      </w:pPr>
      <w:r w:rsidRPr="0009313C">
        <w:t>应对您的疾病/症状？</w:t>
      </w:r>
    </w:p>
    <w:p w14:paraId="6696E4FB" w14:textId="77777777" w:rsidR="0009313C" w:rsidRPr="0009313C" w:rsidRDefault="0009313C" w:rsidP="0009313C">
      <w:pPr>
        <w:numPr>
          <w:ilvl w:val="0"/>
          <w:numId w:val="1"/>
        </w:numPr>
        <w:rPr>
          <w:rFonts w:hint="eastAsia"/>
        </w:rPr>
      </w:pPr>
      <w:r w:rsidRPr="0009313C">
        <w:t>理解您的疾病/症状？</w:t>
      </w:r>
    </w:p>
    <w:p w14:paraId="45DB6EB0" w14:textId="77777777" w:rsidR="0009313C" w:rsidRPr="0009313C" w:rsidRDefault="0009313C" w:rsidP="0009313C">
      <w:pPr>
        <w:numPr>
          <w:ilvl w:val="0"/>
          <w:numId w:val="1"/>
        </w:numPr>
        <w:rPr>
          <w:rFonts w:hint="eastAsia"/>
        </w:rPr>
      </w:pPr>
      <w:r w:rsidRPr="0009313C">
        <w:t>忍受您的疾病/症状？</w:t>
      </w:r>
    </w:p>
    <w:p w14:paraId="0E32394C" w14:textId="77777777" w:rsidR="0009313C" w:rsidRPr="0009313C" w:rsidRDefault="0009313C" w:rsidP="0009313C">
      <w:pPr>
        <w:numPr>
          <w:ilvl w:val="0"/>
          <w:numId w:val="1"/>
        </w:numPr>
        <w:rPr>
          <w:rFonts w:hint="eastAsia"/>
        </w:rPr>
      </w:pPr>
      <w:r w:rsidRPr="0009313C">
        <w:t>保持自己健康？</w:t>
      </w:r>
    </w:p>
    <w:p w14:paraId="37CCC68B" w14:textId="77777777" w:rsidR="0009313C" w:rsidRPr="0009313C" w:rsidRDefault="0009313C" w:rsidP="0009313C">
      <w:pPr>
        <w:numPr>
          <w:ilvl w:val="0"/>
          <w:numId w:val="1"/>
        </w:numPr>
        <w:rPr>
          <w:rFonts w:hint="eastAsia"/>
        </w:rPr>
      </w:pPr>
      <w:r w:rsidRPr="0009313C">
        <w:t>自信地应对您的健康问题？</w:t>
      </w:r>
    </w:p>
    <w:p w14:paraId="45E9833C" w14:textId="77777777" w:rsidR="0009313C" w:rsidRPr="0009313C" w:rsidRDefault="0009313C" w:rsidP="0009313C">
      <w:pPr>
        <w:numPr>
          <w:ilvl w:val="0"/>
          <w:numId w:val="1"/>
        </w:numPr>
        <w:rPr>
          <w:rFonts w:hint="eastAsia"/>
        </w:rPr>
      </w:pPr>
      <w:r w:rsidRPr="0009313C">
        <w:t>能够更好地照管自己？</w:t>
      </w:r>
    </w:p>
    <w:p w14:paraId="2A5C6C3D" w14:textId="77777777" w:rsidR="0009313C" w:rsidRPr="0009313C" w:rsidRDefault="0009313C" w:rsidP="0009313C">
      <w:pPr>
        <w:rPr>
          <w:rFonts w:hint="eastAsia"/>
          <w:b/>
          <w:bCs/>
        </w:rPr>
      </w:pPr>
      <w:r w:rsidRPr="0009313C">
        <w:rPr>
          <w:b/>
          <w:bCs/>
        </w:rPr>
        <w:t>2. 评分机制</w:t>
      </w:r>
    </w:p>
    <w:p w14:paraId="36B13907" w14:textId="77777777" w:rsidR="0009313C" w:rsidRPr="0009313C" w:rsidRDefault="0009313C" w:rsidP="0009313C">
      <w:pPr>
        <w:rPr>
          <w:rFonts w:hint="eastAsia"/>
        </w:rPr>
      </w:pPr>
      <w:r w:rsidRPr="0009313C">
        <w:t>PEI使用一种特殊的</w:t>
      </w:r>
      <w:r w:rsidRPr="0009313C">
        <w:rPr>
          <w:b/>
          <w:bCs/>
        </w:rPr>
        <w:t>三级评分制</w:t>
      </w:r>
      <w:r w:rsidRPr="0009313C">
        <w:t>：</w:t>
      </w:r>
    </w:p>
    <w:p w14:paraId="47E5855A" w14:textId="77777777" w:rsidR="0009313C" w:rsidRPr="0009313C" w:rsidRDefault="0009313C" w:rsidP="0009313C">
      <w:pPr>
        <w:numPr>
          <w:ilvl w:val="0"/>
          <w:numId w:val="2"/>
        </w:numPr>
        <w:rPr>
          <w:rFonts w:hint="eastAsia"/>
        </w:rPr>
      </w:pPr>
      <w:r w:rsidRPr="0009313C">
        <w:rPr>
          <w:b/>
          <w:bCs/>
        </w:rPr>
        <w:t>0 = 同样甚至更差</w:t>
      </w:r>
    </w:p>
    <w:p w14:paraId="4B39B64B" w14:textId="77777777" w:rsidR="0009313C" w:rsidRPr="0009313C" w:rsidRDefault="0009313C" w:rsidP="0009313C">
      <w:pPr>
        <w:numPr>
          <w:ilvl w:val="0"/>
          <w:numId w:val="2"/>
        </w:numPr>
        <w:rPr>
          <w:rFonts w:hint="eastAsia"/>
        </w:rPr>
      </w:pPr>
      <w:r w:rsidRPr="0009313C">
        <w:rPr>
          <w:b/>
          <w:bCs/>
        </w:rPr>
        <w:lastRenderedPageBreak/>
        <w:t>1 = 好一点</w:t>
      </w:r>
    </w:p>
    <w:p w14:paraId="00134AF8" w14:textId="77777777" w:rsidR="0009313C" w:rsidRPr="0009313C" w:rsidRDefault="0009313C" w:rsidP="0009313C">
      <w:pPr>
        <w:numPr>
          <w:ilvl w:val="0"/>
          <w:numId w:val="2"/>
        </w:numPr>
        <w:rPr>
          <w:rFonts w:hint="eastAsia"/>
        </w:rPr>
      </w:pPr>
      <w:r w:rsidRPr="0009313C">
        <w:rPr>
          <w:b/>
          <w:bCs/>
        </w:rPr>
        <w:t>2 = 好得多</w:t>
      </w:r>
    </w:p>
    <w:p w14:paraId="7F2FB8E6" w14:textId="77777777" w:rsidR="0009313C" w:rsidRPr="0009313C" w:rsidRDefault="0009313C" w:rsidP="0009313C">
      <w:pPr>
        <w:rPr>
          <w:rFonts w:hint="eastAsia"/>
          <w:b/>
          <w:bCs/>
        </w:rPr>
      </w:pPr>
      <w:r w:rsidRPr="0009313C">
        <w:rPr>
          <w:b/>
          <w:bCs/>
        </w:rPr>
        <w:t>3. 分数计算方法</w:t>
      </w:r>
    </w:p>
    <w:p w14:paraId="64D54138" w14:textId="77777777" w:rsidR="0009313C" w:rsidRPr="0009313C" w:rsidRDefault="0009313C" w:rsidP="0009313C">
      <w:pPr>
        <w:rPr>
          <w:rFonts w:hint="eastAsia"/>
        </w:rPr>
      </w:pPr>
      <w:r w:rsidRPr="0009313C">
        <w:t>PEI分数的计算比PCPCM稍微复杂一些，主要有两种方式：</w:t>
      </w:r>
    </w:p>
    <w:p w14:paraId="6433FDF3" w14:textId="77777777" w:rsidR="0009313C" w:rsidRPr="0009313C" w:rsidRDefault="0009313C" w:rsidP="0009313C">
      <w:pPr>
        <w:rPr>
          <w:rFonts w:hint="eastAsia"/>
          <w:b/>
          <w:bCs/>
        </w:rPr>
      </w:pPr>
      <w:r w:rsidRPr="0009313C">
        <w:rPr>
          <w:b/>
          <w:bCs/>
        </w:rPr>
        <w:t>方法</w:t>
      </w:r>
      <w:proofErr w:type="gramStart"/>
      <w:r w:rsidRPr="0009313C">
        <w:rPr>
          <w:b/>
          <w:bCs/>
        </w:rPr>
        <w:t>一</w:t>
      </w:r>
      <w:proofErr w:type="gramEnd"/>
      <w:r w:rsidRPr="0009313C">
        <w:rPr>
          <w:b/>
          <w:bCs/>
        </w:rPr>
        <w:t>：PEI总分（更常用）</w:t>
      </w:r>
    </w:p>
    <w:p w14:paraId="39A22FBD" w14:textId="77777777" w:rsidR="0009313C" w:rsidRPr="0009313C" w:rsidRDefault="0009313C" w:rsidP="0009313C">
      <w:pPr>
        <w:rPr>
          <w:rFonts w:hint="eastAsia"/>
        </w:rPr>
      </w:pPr>
      <w:r w:rsidRPr="0009313C">
        <w:t>将所有6个问题的得分相加。</w:t>
      </w:r>
      <w:r w:rsidRPr="0009313C">
        <w:br/>
        <w:t>PEI总分 = Q1 + Q2 + Q3 + Q4 + Q5 + Q6</w:t>
      </w:r>
    </w:p>
    <w:p w14:paraId="1E0E450C" w14:textId="77777777" w:rsidR="0009313C" w:rsidRPr="0009313C" w:rsidRDefault="0009313C" w:rsidP="0009313C">
      <w:pPr>
        <w:numPr>
          <w:ilvl w:val="0"/>
          <w:numId w:val="3"/>
        </w:numPr>
        <w:rPr>
          <w:rFonts w:hint="eastAsia"/>
        </w:rPr>
      </w:pPr>
      <w:r w:rsidRPr="0009313C">
        <w:rPr>
          <w:b/>
          <w:bCs/>
        </w:rPr>
        <w:t>分数范围</w:t>
      </w:r>
      <w:r w:rsidRPr="0009313C">
        <w:t>：0 到 12分。</w:t>
      </w:r>
    </w:p>
    <w:p w14:paraId="247B999B" w14:textId="77777777" w:rsidR="0009313C" w:rsidRPr="0009313C" w:rsidRDefault="0009313C" w:rsidP="0009313C">
      <w:pPr>
        <w:numPr>
          <w:ilvl w:val="0"/>
          <w:numId w:val="3"/>
        </w:numPr>
        <w:rPr>
          <w:rFonts w:hint="eastAsia"/>
        </w:rPr>
      </w:pPr>
      <w:r w:rsidRPr="0009313C">
        <w:rPr>
          <w:b/>
          <w:bCs/>
        </w:rPr>
        <w:t>分数越高</w:t>
      </w:r>
      <w:r w:rsidRPr="0009313C">
        <w:t>，代表患者在这次就诊后感觉到的</w:t>
      </w:r>
      <w:r w:rsidRPr="0009313C">
        <w:rPr>
          <w:b/>
          <w:bCs/>
        </w:rPr>
        <w:t>赋能感越强</w:t>
      </w:r>
      <w:r w:rsidRPr="0009313C">
        <w:t>。</w:t>
      </w:r>
    </w:p>
    <w:p w14:paraId="34C08449" w14:textId="77777777" w:rsidR="0009313C" w:rsidRPr="0009313C" w:rsidRDefault="0009313C" w:rsidP="0009313C">
      <w:pPr>
        <w:rPr>
          <w:rFonts w:hint="eastAsia"/>
          <w:b/>
          <w:bCs/>
        </w:rPr>
      </w:pPr>
      <w:r w:rsidRPr="0009313C">
        <w:rPr>
          <w:b/>
          <w:bCs/>
        </w:rPr>
        <w:t>方法二：PEI平均分</w:t>
      </w:r>
    </w:p>
    <w:p w14:paraId="589FA81B" w14:textId="77777777" w:rsidR="0009313C" w:rsidRPr="0009313C" w:rsidRDefault="0009313C" w:rsidP="0009313C">
      <w:pPr>
        <w:rPr>
          <w:rFonts w:hint="eastAsia"/>
        </w:rPr>
      </w:pPr>
      <w:r w:rsidRPr="0009313C">
        <w:t>将总分除以回答的问题数量。</w:t>
      </w:r>
      <w:r w:rsidRPr="0009313C">
        <w:br/>
        <w:t>PEI平均分 = PEI总分 / 6</w:t>
      </w:r>
    </w:p>
    <w:p w14:paraId="0000E782" w14:textId="77777777" w:rsidR="0009313C" w:rsidRPr="0009313C" w:rsidRDefault="0009313C" w:rsidP="0009313C">
      <w:pPr>
        <w:numPr>
          <w:ilvl w:val="0"/>
          <w:numId w:val="4"/>
        </w:numPr>
        <w:rPr>
          <w:rFonts w:hint="eastAsia"/>
        </w:rPr>
      </w:pPr>
      <w:r w:rsidRPr="0009313C">
        <w:rPr>
          <w:b/>
          <w:bCs/>
        </w:rPr>
        <w:t>分数范围</w:t>
      </w:r>
      <w:r w:rsidRPr="0009313C">
        <w:t>：0 到 2分。</w:t>
      </w:r>
    </w:p>
    <w:p w14:paraId="3DBE1595" w14:textId="77777777" w:rsidR="0009313C" w:rsidRDefault="0009313C" w:rsidP="0009313C">
      <w:pPr>
        <w:rPr>
          <w:rFonts w:hint="eastAsia"/>
        </w:rPr>
      </w:pPr>
      <w:r w:rsidRPr="0009313C">
        <w:rPr>
          <w:b/>
          <w:bCs/>
        </w:rPr>
        <w:t>特殊处理</w:t>
      </w:r>
      <w:r w:rsidRPr="0009313C">
        <w:t>：如果患者认为某个问题“不适用”于他们，可以留空。在计算总分时，只将</w:t>
      </w:r>
      <w:r w:rsidRPr="0009313C">
        <w:rPr>
          <w:b/>
          <w:bCs/>
        </w:rPr>
        <w:t>已回答问题的得分相加</w:t>
      </w:r>
      <w:r w:rsidRPr="0009313C">
        <w:t>；在计算平均分时，分母也相应地调整为</w:t>
      </w:r>
      <w:r w:rsidRPr="0009313C">
        <w:rPr>
          <w:b/>
          <w:bCs/>
        </w:rPr>
        <w:t>已回答的问题数量</w:t>
      </w:r>
      <w:r w:rsidRPr="0009313C">
        <w:t>。</w:t>
      </w:r>
    </w:p>
    <w:p w14:paraId="1B6B05FA" w14:textId="77777777" w:rsidR="008A296D" w:rsidRDefault="008A296D" w:rsidP="0009313C"/>
    <w:p w14:paraId="75414AEB" w14:textId="77777777" w:rsidR="00934197" w:rsidRDefault="00934197" w:rsidP="0009313C"/>
    <w:p w14:paraId="1B8B2730" w14:textId="77777777" w:rsidR="00934197" w:rsidRDefault="00934197" w:rsidP="0009313C"/>
    <w:p w14:paraId="5AC9F01E" w14:textId="77777777" w:rsidR="00934197" w:rsidRDefault="00934197" w:rsidP="0009313C">
      <w:pPr>
        <w:rPr>
          <w:rFonts w:hint="eastAsia"/>
        </w:rPr>
      </w:pPr>
    </w:p>
    <w:p w14:paraId="33C0FEB9" w14:textId="1B0DDCAD" w:rsidR="008A296D" w:rsidRDefault="008A296D" w:rsidP="0009313C">
      <w:pPr>
        <w:rPr>
          <w:rFonts w:hint="eastAsia"/>
        </w:rPr>
      </w:pPr>
      <w:r w:rsidRPr="008A296D">
        <w:rPr>
          <w:b/>
          <w:bCs/>
        </w:rPr>
        <w:t>Alpha</w:t>
      </w:r>
    </w:p>
    <w:p w14:paraId="6EDCC0D8" w14:textId="6DF7D065" w:rsidR="008A296D" w:rsidRPr="008A296D" w:rsidRDefault="008A296D" w:rsidP="008A296D">
      <w:pPr>
        <w:rPr>
          <w:rFonts w:hint="eastAsia"/>
        </w:rPr>
      </w:pPr>
      <w:r w:rsidRPr="008A296D">
        <w:rPr>
          <w:b/>
          <w:bCs/>
        </w:rPr>
        <w:t>Alpha（全称 Cronbach's Alpha，中文常译为“克隆巴赫系数”）</w:t>
      </w:r>
      <w:r w:rsidRPr="008A296D">
        <w:t> 是一个用来衡量</w:t>
      </w:r>
      <w:r w:rsidRPr="008A296D">
        <w:rPr>
          <w:b/>
          <w:bCs/>
        </w:rPr>
        <w:t>调查问卷或量表“内部一致性信度”的指标</w:t>
      </w:r>
      <w:r w:rsidRPr="008A296D">
        <w:t>。</w:t>
      </w:r>
    </w:p>
    <w:p w14:paraId="25DF0785" w14:textId="77777777" w:rsidR="008A296D" w:rsidRPr="008A296D" w:rsidRDefault="00000000" w:rsidP="008A296D">
      <w:pPr>
        <w:rPr>
          <w:rFonts w:hint="eastAsia"/>
        </w:rPr>
      </w:pPr>
      <w:r>
        <w:pict w14:anchorId="66629436">
          <v:rect id="_x0000_i1025" style="width:0;height:.75pt" o:hralign="center" o:hrstd="t" o:hr="t" fillcolor="#a0a0a0" stroked="f"/>
        </w:pict>
      </w:r>
    </w:p>
    <w:p w14:paraId="78304644" w14:textId="77777777" w:rsidR="008A296D" w:rsidRPr="008A296D" w:rsidRDefault="008A296D" w:rsidP="008A296D">
      <w:pPr>
        <w:rPr>
          <w:rFonts w:hint="eastAsia"/>
          <w:b/>
          <w:bCs/>
        </w:rPr>
      </w:pPr>
      <w:r w:rsidRPr="008A296D">
        <w:rPr>
          <w:b/>
          <w:bCs/>
        </w:rPr>
        <w:t>一、通俗理解：用“团队协作”来比喻</w:t>
      </w:r>
    </w:p>
    <w:p w14:paraId="6F048D72" w14:textId="77777777" w:rsidR="008A296D" w:rsidRPr="008A296D" w:rsidRDefault="008A296D" w:rsidP="008A296D">
      <w:pPr>
        <w:rPr>
          <w:rFonts w:hint="eastAsia"/>
        </w:rPr>
      </w:pPr>
      <w:r w:rsidRPr="008A296D">
        <w:t>你可以把PCPCM的11个问题想象成一个</w:t>
      </w:r>
      <w:r w:rsidRPr="008A296D">
        <w:rPr>
          <w:b/>
          <w:bCs/>
        </w:rPr>
        <w:t>11人的团队</w:t>
      </w:r>
      <w:r w:rsidRPr="008A296D">
        <w:t>，他们的共同目标是</w:t>
      </w:r>
      <w:r w:rsidRPr="008A296D">
        <w:rPr>
          <w:b/>
          <w:bCs/>
        </w:rPr>
        <w:t>测量“以患者为中心的初级医疗”这个概念</w:t>
      </w:r>
      <w:r w:rsidRPr="008A296D">
        <w:t>。</w:t>
      </w:r>
    </w:p>
    <w:p w14:paraId="1CB33A3D" w14:textId="77777777" w:rsidR="008A296D" w:rsidRPr="008A296D" w:rsidRDefault="008A296D" w:rsidP="008A296D">
      <w:pPr>
        <w:numPr>
          <w:ilvl w:val="0"/>
          <w:numId w:val="5"/>
        </w:numPr>
        <w:rPr>
          <w:rFonts w:hint="eastAsia"/>
        </w:rPr>
      </w:pPr>
      <w:r w:rsidRPr="008A296D">
        <w:rPr>
          <w:b/>
          <w:bCs/>
        </w:rPr>
        <w:t>高Alpha值（通常 &gt; 0.7）</w:t>
      </w:r>
      <w:r w:rsidRPr="008A296D">
        <w:t>：意味着这个</w:t>
      </w:r>
      <w:r w:rsidRPr="008A296D">
        <w:rPr>
          <w:b/>
          <w:bCs/>
        </w:rPr>
        <w:t>团队协作得很好</w:t>
      </w:r>
      <w:r w:rsidRPr="008A296D">
        <w:t>。所有成员（问题）都在</w:t>
      </w:r>
      <w:r w:rsidRPr="008A296D">
        <w:rPr>
          <w:b/>
          <w:bCs/>
        </w:rPr>
        <w:t>朝着同一个方向努力</w:t>
      </w:r>
      <w:r w:rsidRPr="008A296D">
        <w:t>，他们测量的是</w:t>
      </w:r>
      <w:r w:rsidRPr="008A296D">
        <w:rPr>
          <w:b/>
          <w:bCs/>
        </w:rPr>
        <w:t>同一个核心概念</w:t>
      </w:r>
      <w:r w:rsidRPr="008A296D">
        <w:t>。如果一个患者在所有问题上的得分都高（或都低），说明他的回答是</w:t>
      </w:r>
      <w:r w:rsidRPr="008A296D">
        <w:rPr>
          <w:b/>
          <w:bCs/>
        </w:rPr>
        <w:t>一致和可靠</w:t>
      </w:r>
      <w:r w:rsidRPr="008A296D">
        <w:t>的。</w:t>
      </w:r>
    </w:p>
    <w:p w14:paraId="22CDF853" w14:textId="77777777" w:rsidR="008A296D" w:rsidRPr="008A296D" w:rsidRDefault="008A296D" w:rsidP="008A296D">
      <w:pPr>
        <w:numPr>
          <w:ilvl w:val="0"/>
          <w:numId w:val="5"/>
        </w:numPr>
        <w:rPr>
          <w:rFonts w:hint="eastAsia"/>
        </w:rPr>
      </w:pPr>
      <w:r w:rsidRPr="008A296D">
        <w:rPr>
          <w:b/>
          <w:bCs/>
        </w:rPr>
        <w:t>低Alpha值（通常 &lt; 0.7）</w:t>
      </w:r>
      <w:r w:rsidRPr="008A296D">
        <w:t>：意味着这个</w:t>
      </w:r>
      <w:r w:rsidRPr="008A296D">
        <w:rPr>
          <w:b/>
          <w:bCs/>
        </w:rPr>
        <w:t>团队协作很差</w:t>
      </w:r>
      <w:r w:rsidRPr="008A296D">
        <w:t>。有的成员往东，有的往西。这些问题可能测量的是</w:t>
      </w:r>
      <w:r w:rsidRPr="008A296D">
        <w:rPr>
          <w:b/>
          <w:bCs/>
        </w:rPr>
        <w:t>不同的、不相关的东西</w:t>
      </w:r>
      <w:r w:rsidRPr="008A296D">
        <w:t>，导致患者的回答看起来混乱、不一致，结果不可靠。</w:t>
      </w:r>
    </w:p>
    <w:p w14:paraId="0C619843" w14:textId="77777777" w:rsidR="008A296D" w:rsidRPr="008A296D" w:rsidRDefault="008A296D" w:rsidP="0009313C">
      <w:pPr>
        <w:rPr>
          <w:rFonts w:hint="eastAsia"/>
        </w:rPr>
      </w:pPr>
    </w:p>
    <w:p w14:paraId="3FEA5A9F" w14:textId="77777777" w:rsidR="00763BAA" w:rsidRPr="0009313C" w:rsidRDefault="00763BAA">
      <w:pPr>
        <w:rPr>
          <w:rFonts w:hint="eastAsia"/>
        </w:rPr>
      </w:pPr>
    </w:p>
    <w:sectPr w:rsidR="00763BAA" w:rsidRPr="00093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84694" w14:textId="77777777" w:rsidR="001F5D89" w:rsidRDefault="001F5D89" w:rsidP="0009313C">
      <w:pPr>
        <w:rPr>
          <w:rFonts w:hint="eastAsia"/>
        </w:rPr>
      </w:pPr>
      <w:r>
        <w:separator/>
      </w:r>
    </w:p>
  </w:endnote>
  <w:endnote w:type="continuationSeparator" w:id="0">
    <w:p w14:paraId="10D8BCA2" w14:textId="77777777" w:rsidR="001F5D89" w:rsidRDefault="001F5D89" w:rsidP="0009313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40D38" w14:textId="77777777" w:rsidR="001F5D89" w:rsidRDefault="001F5D89" w:rsidP="0009313C">
      <w:pPr>
        <w:rPr>
          <w:rFonts w:hint="eastAsia"/>
        </w:rPr>
      </w:pPr>
      <w:r>
        <w:separator/>
      </w:r>
    </w:p>
  </w:footnote>
  <w:footnote w:type="continuationSeparator" w:id="0">
    <w:p w14:paraId="19457FC9" w14:textId="77777777" w:rsidR="001F5D89" w:rsidRDefault="001F5D89" w:rsidP="0009313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92FE2"/>
    <w:multiLevelType w:val="multilevel"/>
    <w:tmpl w:val="4630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C3DE3"/>
    <w:multiLevelType w:val="multilevel"/>
    <w:tmpl w:val="F960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777E9"/>
    <w:multiLevelType w:val="multilevel"/>
    <w:tmpl w:val="0678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3036D"/>
    <w:multiLevelType w:val="multilevel"/>
    <w:tmpl w:val="16EC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0226F"/>
    <w:multiLevelType w:val="multilevel"/>
    <w:tmpl w:val="6E7A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F3A90"/>
    <w:multiLevelType w:val="multilevel"/>
    <w:tmpl w:val="BD0E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31F04"/>
    <w:multiLevelType w:val="multilevel"/>
    <w:tmpl w:val="41A6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771537">
    <w:abstractNumId w:val="6"/>
  </w:num>
  <w:num w:numId="2" w16cid:durableId="320499770">
    <w:abstractNumId w:val="5"/>
  </w:num>
  <w:num w:numId="3" w16cid:durableId="598802732">
    <w:abstractNumId w:val="3"/>
  </w:num>
  <w:num w:numId="4" w16cid:durableId="1991442713">
    <w:abstractNumId w:val="1"/>
  </w:num>
  <w:num w:numId="5" w16cid:durableId="192227621">
    <w:abstractNumId w:val="4"/>
  </w:num>
  <w:num w:numId="6" w16cid:durableId="437525523">
    <w:abstractNumId w:val="0"/>
  </w:num>
  <w:num w:numId="7" w16cid:durableId="1869485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42"/>
    <w:rsid w:val="0009313C"/>
    <w:rsid w:val="001F5D89"/>
    <w:rsid w:val="0059519C"/>
    <w:rsid w:val="00763BAA"/>
    <w:rsid w:val="00801627"/>
    <w:rsid w:val="00830E2E"/>
    <w:rsid w:val="008A296D"/>
    <w:rsid w:val="00934197"/>
    <w:rsid w:val="00A33F42"/>
    <w:rsid w:val="00B13618"/>
    <w:rsid w:val="00FA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63001A"/>
  <w15:chartTrackingRefBased/>
  <w15:docId w15:val="{D7C9DCA6-A100-4F1B-888F-2AFC5CCB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3F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3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3F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3F4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3F4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3F4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3F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3F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3F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3F4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33F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33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33F4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3F4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33F4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33F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33F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33F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33F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33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3F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33F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3F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33F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3F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3F4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3F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33F4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33F4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931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9313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93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931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637</Words>
  <Characters>715</Characters>
  <Application>Microsoft Office Word</Application>
  <DocSecurity>0</DocSecurity>
  <Lines>42</Lines>
  <Paragraphs>51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4</cp:revision>
  <dcterms:created xsi:type="dcterms:W3CDTF">2025-10-21T05:55:00Z</dcterms:created>
  <dcterms:modified xsi:type="dcterms:W3CDTF">2025-10-21T07:45:00Z</dcterms:modified>
</cp:coreProperties>
</file>