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pPr>
      <w:r>
        <w:rPr>
          <w:b/>
          <w:bCs/>
          <w:sz w:val="32"/>
          <w:szCs w:val="32"/>
        </w:rPr>
        <w:t xml:space="preserve">依頼分析OAシステム デジタル課題の初回打合せ 打合せメモ</w:t>
      </w:r>
    </w:p>
    <w:p>
      <w:pPr>
        <w:spacing w:before="60" w:after="60"/>
      </w:pPr>
      <w:r>
        <w:t xml:space="preserve">日時：2026年5月14日（木） 約44分（おおむね14:00台開始想定／トランスクリプト上の経過時間は1:06〜44:13）</w:t>
      </w:r>
    </w:p>
    <w:p>
      <w:pPr>
        <w:spacing w:before="60" w:after="60"/>
      </w:pPr>
      <w:r>
        <w:t xml:space="preserve">参加者：飯塚健児（解析センター 科学分析技術課）／金丸知史（CPO室企画課）／市川祐司・川邊翔吾（生産性改革部 デジタルソリューション室 データ解析ソリューション課）／力宗真寛・斎藤豪・長田真治（LLMウィキ方式 提案・推進側メンバー）</w:t>
      </w:r>
    </w:p>
    <w:p>
      <w:pPr>
        <w:spacing w:before="80" w:after="240"/>
      </w:pPr>
      <w:r>
        <w:rPr>
          <w:i/>
          <w:iCs/>
        </w:rPr>
        <w:t xml:space="preserve">※ 本メモは AI 自動生成メモを Teams トランスクリプトで補強したものである。固有名詞・専門用語の表記揺れ（例：思考施策→試行施策、生産改革部→生産性改革部）を修正し、フォローアップタスクに担当者と期限の目安を明示した。</w:t>
      </w:r>
    </w:p>
    <w:p>
      <w:pPr>
        <w:pStyle w:val="Heading1"/>
        <w:spacing w:before="240" w:after="120"/>
      </w:pPr>
      <w:r>
        <w:rPr>
          <w:b/>
          <w:bCs/>
          <w:sz w:val="28"/>
          <w:szCs w:val="28"/>
        </w:rPr>
        <w:t xml:space="preserve">1. 会議のメモ</w:t>
      </w:r>
    </w:p>
    <w:p>
      <w:pPr>
        <w:pStyle w:val="Heading2"/>
        <w:spacing w:before="200" w:after="100"/>
      </w:pPr>
      <w:r>
        <w:rPr>
          <w:b/>
          <w:bCs/>
          <w:sz w:val="24"/>
          <w:szCs w:val="24"/>
        </w:rPr>
        <w:t xml:space="preserve">1-1. 依頼分析処理システムの現状と課題整理</w:t>
      </w:r>
    </w:p>
    <w:p>
      <w:pPr>
        <w:spacing w:before="60" w:after="60"/>
      </w:pPr>
      <w:r>
        <w:t xml:space="preserve">飯塚健児が現行の依頼分析処理システムの運用状況と、約20年分・数万件規模の蓄積データ活用における検索性・アクセス性の課題を説明。金丸知史・市川祐司らと現状認識を共有した。</w:t>
      </w:r>
    </w:p>
    <w:p>
      <w:pPr>
        <w:pStyle w:val="ListParagraph"/>
        <w:numPr>
          <w:ilvl w:val="0"/>
          <w:numId w:val="2"/>
        </w:numPr>
        <w:spacing w:before="40" w:after="40"/>
      </w:pPr>
      <w:r>
        <w:t xml:space="preserve">システムは外部ベンダー（ファイテンク社）により構築。依頼書情報・分析結果・工数・料金計算を登録／管理する業務システムとして運用中。</w:t>
      </w:r>
    </w:p>
    <w:p>
      <w:pPr>
        <w:pStyle w:val="ListParagraph"/>
        <w:numPr>
          <w:ilvl w:val="0"/>
          <w:numId w:val="2"/>
        </w:numPr>
        <w:spacing w:before="40" w:after="40"/>
      </w:pPr>
      <w:r>
        <w:t xml:space="preserve">構成：ファイルサーバ（仮想サーバ上のフォルダ領域）に報告書・依頼書を保管、データベースに案件情報・工数等を保管。アプリケーションからも直接ファイルサーバにアクセス可能。</w:t>
      </w:r>
    </w:p>
    <w:p>
      <w:pPr>
        <w:pStyle w:val="ListParagraph"/>
        <w:numPr>
          <w:ilvl w:val="0"/>
          <w:numId w:val="2"/>
        </w:numPr>
        <w:spacing w:before="40" w:after="40"/>
      </w:pPr>
      <w:r>
        <w:t xml:space="preserve">アクセス権：担当者PCからネットワークドライブとしてマウント可能だが、解析センター内に限定。第三者・他部署からの横断アクセスは現状不可。</w:t>
      </w:r>
    </w:p>
    <w:p>
      <w:pPr>
        <w:pStyle w:val="ListParagraph"/>
        <w:numPr>
          <w:ilvl w:val="0"/>
          <w:numId w:val="2"/>
        </w:numPr>
        <w:spacing w:before="40" w:after="40"/>
      </w:pPr>
      <w:r>
        <w:t xml:space="preserve">検索機能：キーワード検索は実装済みだが、キーワードは各担当者が任意に設定する仕様のため、第三者による横断検索が困難（属人化・表記揺れ）。</w:t>
      </w:r>
    </w:p>
    <w:p>
      <w:pPr>
        <w:pStyle w:val="ListParagraph"/>
        <w:numPr>
          <w:ilvl w:val="0"/>
          <w:numId w:val="2"/>
        </w:numPr>
        <w:spacing w:before="40" w:after="40"/>
      </w:pPr>
      <w:r>
        <w:t xml:space="preserve">データ活用要望：過去20年分・数万件の依頼書／分析データを有効活用し、類似案件検索や過去手法・結果の参照を容易にしたい。</w:t>
      </w:r>
    </w:p>
    <w:p>
      <w:pPr>
        <w:pStyle w:val="Heading2"/>
        <w:spacing w:before="200" w:after="100"/>
      </w:pPr>
      <w:r>
        <w:rPr>
          <w:b/>
          <w:bCs/>
          <w:sz w:val="24"/>
          <w:szCs w:val="24"/>
        </w:rPr>
        <w:t xml:space="preserve">1-2. LLMウィキ方式によるデータ活用提案</w:t>
      </w:r>
    </w:p>
    <w:p>
      <w:pPr>
        <w:spacing w:before="60" w:after="60"/>
      </w:pPr>
      <w:r>
        <w:t xml:space="preserve">力宗真寛が「LLMウィキ方式」を提案。市川祐司・飯塚健児・長田真治らとともに、過去データのウィキ化とAI活用による検索・ナレッジ共有の運用イメージとメリットを議論した。</w:t>
      </w:r>
    </w:p>
    <w:p>
      <w:pPr>
        <w:pStyle w:val="ListParagraph"/>
        <w:numPr>
          <w:ilvl w:val="0"/>
          <w:numId w:val="2"/>
        </w:numPr>
        <w:spacing w:before="40" w:after="40"/>
      </w:pPr>
      <w:r>
        <w:t xml:space="preserve">方式概要：従来のRAG（ベクトル検索）と異なり、AIが生データから自然言語のウィキを自動生成し、ナレッジベースとして活用する方式。ウィキはAI応答のソースとなり、ナレッジグラフ構築も可能。</w:t>
      </w:r>
    </w:p>
    <w:p>
      <w:pPr>
        <w:pStyle w:val="ListParagraph"/>
        <w:numPr>
          <w:ilvl w:val="0"/>
          <w:numId w:val="2"/>
        </w:numPr>
        <w:spacing w:before="40" w:after="40"/>
      </w:pPr>
      <w:r>
        <w:t xml:space="preserve">UI／運用：ユーザはチャットUI（Claude／ChatGPT 等）からウィキに質問。AIがウィキを参照して回答し、よくある質問はウィキページとして追加可能（継続的ナレッジ更新を想定）。</w:t>
      </w:r>
    </w:p>
    <w:p>
      <w:pPr>
        <w:pStyle w:val="ListParagraph"/>
        <w:numPr>
          <w:ilvl w:val="0"/>
          <w:numId w:val="2"/>
        </w:numPr>
        <w:spacing w:before="40" w:after="40"/>
      </w:pPr>
      <w:r>
        <w:t xml:space="preserve">類似案件検索：新規依頼書をチャットUIに添付すると、過去の類似案件や分析結果をAIが抽出・提示する運用が可能であることを確認。</w:t>
      </w:r>
    </w:p>
    <w:p>
      <w:pPr>
        <w:pStyle w:val="ListParagraph"/>
        <w:numPr>
          <w:ilvl w:val="0"/>
          <w:numId w:val="2"/>
        </w:numPr>
        <w:spacing w:before="40" w:after="40"/>
      </w:pPr>
      <w:r>
        <w:t xml:space="preserve">斎藤豪コメント（議論終盤）：「ウィキ化することで、ユーザやLLM自身が注釈や付加情報を追記していけるのが大きなメリット。過去データを扱うのにふさわしい方式」と評価。</w:t>
      </w:r>
    </w:p>
    <w:p>
      <w:pPr>
        <w:pStyle w:val="Heading2"/>
        <w:spacing w:before="200" w:after="100"/>
      </w:pPr>
      <w:r>
        <w:rPr>
          <w:b/>
          <w:bCs/>
          <w:sz w:val="24"/>
          <w:szCs w:val="24"/>
        </w:rPr>
        <w:t xml:space="preserve">1-3. 導入に向けたトライアル計画とデータ受け渡し</w:t>
      </w:r>
    </w:p>
    <w:p>
      <w:pPr>
        <w:spacing w:before="60" w:after="60"/>
      </w:pPr>
      <w:r>
        <w:t xml:space="preserve">長田真治の提案を受け、まずは小規模データセットでウィキ生成を試行し、AIによるウィキ化の工数・コスト・出力品質を評価することで合意した。</w:t>
      </w:r>
    </w:p>
    <w:p>
      <w:pPr>
        <w:pStyle w:val="ListParagraph"/>
        <w:numPr>
          <w:ilvl w:val="0"/>
          <w:numId w:val="2"/>
        </w:numPr>
        <w:spacing w:before="40" w:after="40"/>
      </w:pPr>
      <w:r>
        <w:t xml:space="preserve">試行規模：依頼書＋報告書セットを 50件程度（テストデータ）。</w:t>
      </w:r>
    </w:p>
    <w:p>
      <w:pPr>
        <w:pStyle w:val="ListParagraph"/>
        <w:numPr>
          <w:ilvl w:val="0"/>
          <w:numId w:val="2"/>
        </w:numPr>
        <w:spacing w:before="40" w:after="40"/>
      </w:pPr>
      <w:r>
        <w:t xml:space="preserve">受け渡し方法：Boxの共有フォルダ経由。飯塚健児が準備完了次第、市川祐司・川邊翔吾・力宗真寛にメール等で連絡する。</w:t>
      </w:r>
    </w:p>
    <w:p>
      <w:pPr>
        <w:pStyle w:val="ListParagraph"/>
        <w:numPr>
          <w:ilvl w:val="0"/>
          <w:numId w:val="2"/>
        </w:numPr>
        <w:spacing w:before="40" w:after="40"/>
      </w:pPr>
      <w:r>
        <w:t xml:space="preserve">評価観点：(a) ウィキ生成の工数・コスト、(b) 追加データインジェスト時の挙動とコスト、(c) 新規依頼書添付による類似案件抽出の精度。</w:t>
      </w:r>
    </w:p>
    <w:p>
      <w:pPr>
        <w:pStyle w:val="Heading2"/>
        <w:spacing w:before="200" w:after="100"/>
      </w:pPr>
      <w:r>
        <w:rPr>
          <w:b/>
          <w:bCs/>
          <w:sz w:val="24"/>
          <w:szCs w:val="24"/>
        </w:rPr>
        <w:t xml:space="preserve">1-4. LLMウィキ方式の運用・コスト・技術的詳細に関する質疑応答</w:t>
      </w:r>
    </w:p>
    <w:p>
      <w:pPr>
        <w:spacing w:before="60" w:after="60"/>
      </w:pPr>
      <w:r>
        <w:t xml:space="preserve">斎藤豪が運用事例・コスト・ツール選定について詳細に質問し、力宗真寛が現状の運用実績・更新方針・コスト挙動・ツール選定観点から回答した。</w:t>
      </w:r>
    </w:p>
    <w:p>
      <w:pPr>
        <w:pStyle w:val="ListParagraph"/>
        <w:numPr>
          <w:ilvl w:val="0"/>
          <w:numId w:val="2"/>
        </w:numPr>
        <w:spacing w:before="40" w:after="40"/>
      </w:pPr>
      <w:r>
        <w:t xml:space="preserve">運用実績：LLMウィキ方式自体は新しいアイデアで、現時点で本番運用実績はない。ただし「ウィキは常に更新され続ける」設計思想で構築。</w:t>
      </w:r>
    </w:p>
    <w:p>
      <w:pPr>
        <w:pStyle w:val="ListParagraph"/>
        <w:numPr>
          <w:ilvl w:val="0"/>
          <w:numId w:val="2"/>
        </w:numPr>
        <w:spacing w:before="40" w:after="40"/>
      </w:pPr>
      <w:r>
        <w:t xml:space="preserve">追加データ投入時のコスト：基本的には追加分のコスト＋既存ウィキとの整合性を取るためのプラスアルファのみ。全体再処理は不要。</w:t>
      </w:r>
    </w:p>
    <w:p>
      <w:pPr>
        <w:pStyle w:val="ListParagraph"/>
        <w:numPr>
          <w:ilvl w:val="0"/>
          <w:numId w:val="2"/>
        </w:numPr>
        <w:spacing w:before="40" w:after="40"/>
      </w:pPr>
      <w:r>
        <w:t xml:space="preserve">斎藤コメント：「データ追加ごとに大きくコストがかかるなら厳しいが、この程度であれば必要コストとして許容できる」と納得。</w:t>
      </w:r>
    </w:p>
    <w:p>
      <w:pPr>
        <w:pStyle w:val="ListParagraph"/>
        <w:numPr>
          <w:ilvl w:val="0"/>
          <w:numId w:val="2"/>
        </w:numPr>
        <w:spacing w:before="40" w:after="40"/>
      </w:pPr>
      <w:r>
        <w:t xml:space="preserve">ツール選定：Obsidian等はMarkdownビューワにすぎず性能差はない。現状は使いやすさで選定。</w:t>
      </w:r>
    </w:p>
    <w:p>
      <w:pPr>
        <w:pStyle w:val="Heading2"/>
        <w:spacing w:before="200" w:after="100"/>
      </w:pPr>
      <w:r>
        <w:rPr>
          <w:b/>
          <w:bCs/>
          <w:sz w:val="24"/>
          <w:szCs w:val="24"/>
        </w:rPr>
        <w:t xml:space="preserve">1-5. LLMウィキ方式の社内展開と情報共有の合意</w:t>
      </w:r>
    </w:p>
    <w:p>
      <w:pPr>
        <w:spacing w:before="60" w:after="60"/>
      </w:pPr>
      <w:r>
        <w:t xml:space="preserve">金丸知史がLLMウィキ方式の社内AI推進者への展開可否と、本案件を事例として紹介してよいかを確認。力宗真寛・市川祐司がいずれも問題ないと回答した。</w:t>
      </w:r>
    </w:p>
    <w:p>
      <w:pPr>
        <w:pStyle w:val="ListParagraph"/>
        <w:numPr>
          <w:ilvl w:val="0"/>
          <w:numId w:val="2"/>
        </w:numPr>
        <w:spacing w:before="40" w:after="40"/>
      </w:pPr>
      <w:r>
        <w:t xml:space="preserve">資料展開：力宗共有のLLMウィキ解説資料は公式情報をNotebookLMで整形したもので秘匿情報は含まない。再配布自由。</w:t>
      </w:r>
    </w:p>
    <w:p>
      <w:pPr>
        <w:pStyle w:val="ListParagraph"/>
        <w:numPr>
          <w:ilvl w:val="0"/>
          <w:numId w:val="2"/>
        </w:numPr>
        <w:spacing w:before="40" w:after="40"/>
      </w:pPr>
      <w:r>
        <w:t xml:space="preserve">AIプロモーター展開：社内AI推進者（約100名規模のコミュニティ「AIプロモーター」）への展開可否を金丸が確認 → 力宗OK。</w:t>
      </w:r>
    </w:p>
    <w:p>
      <w:pPr>
        <w:pStyle w:val="ListParagraph"/>
        <w:numPr>
          <w:ilvl w:val="0"/>
          <w:numId w:val="2"/>
        </w:numPr>
        <w:spacing w:before="40" w:after="40"/>
      </w:pPr>
      <w:r>
        <w:t xml:space="preserve">案件事例の紹介：「本LLMウィキを用いたソリューション提案事例も動き始めている」という形での紹介可否を金丸が確認 → 市川OK。</w:t>
      </w:r>
    </w:p>
    <w:p>
      <w:pPr>
        <w:pStyle w:val="Heading2"/>
        <w:spacing w:before="200" w:after="100"/>
      </w:pPr>
      <w:r>
        <w:rPr>
          <w:b/>
          <w:bCs/>
          <w:sz w:val="24"/>
          <w:szCs w:val="24"/>
        </w:rPr>
        <w:t xml:space="preserve">1-6. ネクストステップ確認（金丸まとめ）</w:t>
      </w:r>
    </w:p>
    <w:p>
      <w:pPr>
        <w:pStyle w:val="ListParagraph"/>
        <w:numPr>
          <w:ilvl w:val="0"/>
          <w:numId w:val="2"/>
        </w:numPr>
        <w:spacing w:before="40" w:after="40"/>
      </w:pPr>
      <w:r>
        <w:t xml:space="preserve">飯塚健児から力宗・市川・川邊にテストデータを共有。</w:t>
      </w:r>
    </w:p>
    <w:p>
      <w:pPr>
        <w:pStyle w:val="ListParagraph"/>
        <w:numPr>
          <w:ilvl w:val="0"/>
          <w:numId w:val="2"/>
        </w:numPr>
        <w:spacing w:before="40" w:after="40"/>
      </w:pPr>
      <w:r>
        <w:t xml:space="preserve">受領後、生産性改革部側（市川・川邊・力宗）で試行施策を実施。</w:t>
      </w:r>
    </w:p>
    <w:p>
      <w:pPr>
        <w:pStyle w:val="ListParagraph"/>
        <w:numPr>
          <w:ilvl w:val="0"/>
          <w:numId w:val="2"/>
        </w:numPr>
        <w:spacing w:before="40" w:after="40"/>
      </w:pPr>
      <w:r>
        <w:t xml:space="preserve">以降の具体的調整は当事者間で進め、金丸は進捗報告を受ける立場。必要に応じて追加打合せを当事者間で設定。</w:t>
      </w:r>
    </w:p>
    <w:p>
      <w:pPr>
        <w:pStyle w:val="Heading1"/>
        <w:spacing w:before="240" w:after="120"/>
      </w:pPr>
      <w:r>
        <w:rPr>
          <w:b/>
          <w:bCs/>
          <w:sz w:val="28"/>
          <w:szCs w:val="28"/>
        </w:rPr>
        <w:t xml:space="preserve">2. 決定事項</w:t>
      </w:r>
    </w:p>
    <w:p>
      <w:pPr>
        <w:pStyle w:val="ListParagraph"/>
        <w:numPr>
          <w:ilvl w:val="0"/>
          <w:numId w:val="2"/>
        </w:numPr>
        <w:spacing w:before="40" w:after="40"/>
      </w:pPr>
      <w:r>
        <w:t xml:space="preserve">LLMウィキ方式によるトライアルを実施することで合意。まずは50件規模で工数・コスト・品質を評価する。</w:t>
      </w:r>
    </w:p>
    <w:p>
      <w:pPr>
        <w:pStyle w:val="ListParagraph"/>
        <w:numPr>
          <w:ilvl w:val="0"/>
          <w:numId w:val="2"/>
        </w:numPr>
        <w:spacing w:before="40" w:after="40"/>
      </w:pPr>
      <w:r>
        <w:t xml:space="preserve">データ受け渡しはBox共有フォルダを利用する。</w:t>
      </w:r>
    </w:p>
    <w:p>
      <w:pPr>
        <w:pStyle w:val="ListParagraph"/>
        <w:numPr>
          <w:ilvl w:val="0"/>
          <w:numId w:val="2"/>
        </w:numPr>
        <w:spacing w:before="40" w:after="40"/>
      </w:pPr>
      <w:r>
        <w:t xml:space="preserve">実務上の調整窓口は飯塚・市川・川邊・力宗の4名。金丸は進捗報告を受ける立場とする。</w:t>
      </w:r>
    </w:p>
    <w:p>
      <w:pPr>
        <w:pStyle w:val="ListParagraph"/>
        <w:numPr>
          <w:ilvl w:val="0"/>
          <w:numId w:val="2"/>
        </w:numPr>
        <w:spacing w:before="40" w:after="40"/>
      </w:pPr>
      <w:r>
        <w:t xml:space="preserve">力宗のLLMウィキ解説資料は再配布自由として、社内AIプロモーターへ展開可。</w:t>
      </w:r>
    </w:p>
    <w:p>
      <w:pPr>
        <w:pStyle w:val="ListParagraph"/>
        <w:numPr>
          <w:ilvl w:val="0"/>
          <w:numId w:val="2"/>
        </w:numPr>
        <w:spacing w:before="40" w:after="40"/>
      </w:pPr>
      <w:r>
        <w:t xml:space="preserve">本依頼分析OA案件を「LLMウィキを用いたソリューション提案事例」として社内に紹介してよい。</w:t>
      </w:r>
    </w:p>
    <w:p>
      <w:pPr>
        <w:pStyle w:val="Heading1"/>
        <w:spacing w:before="240" w:after="120"/>
      </w:pPr>
      <w:r>
        <w:rPr>
          <w:b/>
          <w:bCs/>
          <w:sz w:val="28"/>
          <w:szCs w:val="28"/>
        </w:rPr>
        <w:t xml:space="preserve">3. フォローアップタスク（誰が・何を・いつまでに）</w:t>
      </w:r>
    </w:p>
    <w:p>
      <w:pPr>
        <w:spacing w:before="60" w:after="60"/>
      </w:pPr>
      <w:r>
        <w:t xml:space="preserve">※ 打合せ中に明示的な期限合意はないため、本表の期限は打合せ文脈から推定した目安である。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4000"/>
        <w:gridCol w:w="1360"/>
      </w:tblGrid>
      <w:tr>
        <w:tc>
          <w:tcPr>
            <w:tcW w:type="dxa" w:w="1600"/>
            <w:tcBorders>
              <w:top w:val="single" w:color="888888" w:sz="4"/>
              <w:left w:val="single" w:color="888888" w:sz="4"/>
              <w:bottom w:val="single" w:color="888888" w:sz="4"/>
              <w:right w:val="single" w:color="888888" w:sz="4"/>
            </w:tcBorders>
            <w:shd w:fill="D9E1F2" w:val="clear"/>
            <w:tcMar>
              <w:top w:type="dxa" w:w="80"/>
              <w:left w:type="dxa" w:w="120"/>
              <w:bottom w:type="dxa" w:w="80"/>
              <w:right w:type="dxa" w:w="120"/>
            </w:tcMar>
          </w:tcPr>
          <w:p>
            <w:r>
              <w:rPr>
                <w:b/>
                <w:bCs/>
              </w:rPr>
              <w:t xml:space="preserve">担当</w:t>
            </w:r>
          </w:p>
        </w:tc>
        <w:tc>
          <w:tcPr>
            <w:tcW w:type="dxa" w:w="2400"/>
            <w:tcBorders>
              <w:top w:val="single" w:color="888888" w:sz="4"/>
              <w:left w:val="single" w:color="888888" w:sz="4"/>
              <w:bottom w:val="single" w:color="888888" w:sz="4"/>
              <w:right w:val="single" w:color="888888" w:sz="4"/>
            </w:tcBorders>
            <w:shd w:fill="D9E1F2" w:val="clear"/>
            <w:tcMar>
              <w:top w:type="dxa" w:w="80"/>
              <w:left w:type="dxa" w:w="120"/>
              <w:bottom w:type="dxa" w:w="80"/>
              <w:right w:type="dxa" w:w="120"/>
            </w:tcMar>
          </w:tcPr>
          <w:p>
            <w:r>
              <w:rPr>
                <w:b/>
                <w:bCs/>
              </w:rPr>
              <w:t xml:space="preserve">項目</w:t>
            </w:r>
          </w:p>
        </w:tc>
        <w:tc>
          <w:tcPr>
            <w:tcW w:type="dxa" w:w="4000"/>
            <w:tcBorders>
              <w:top w:val="single" w:color="888888" w:sz="4"/>
              <w:left w:val="single" w:color="888888" w:sz="4"/>
              <w:bottom w:val="single" w:color="888888" w:sz="4"/>
              <w:right w:val="single" w:color="888888" w:sz="4"/>
            </w:tcBorders>
            <w:shd w:fill="D9E1F2" w:val="clear"/>
            <w:tcMar>
              <w:top w:type="dxa" w:w="80"/>
              <w:left w:type="dxa" w:w="120"/>
              <w:bottom w:type="dxa" w:w="80"/>
              <w:right w:type="dxa" w:w="120"/>
            </w:tcMar>
          </w:tcPr>
          <w:p>
            <w:r>
              <w:rPr>
                <w:b/>
                <w:bCs/>
              </w:rPr>
              <w:t xml:space="preserve">内容</w:t>
            </w:r>
          </w:p>
        </w:tc>
        <w:tc>
          <w:tcPr>
            <w:tcW w:type="dxa" w:w="1360"/>
            <w:tcBorders>
              <w:top w:val="single" w:color="888888" w:sz="4"/>
              <w:left w:val="single" w:color="888888" w:sz="4"/>
              <w:bottom w:val="single" w:color="888888" w:sz="4"/>
              <w:right w:val="single" w:color="888888" w:sz="4"/>
            </w:tcBorders>
            <w:shd w:fill="D9E1F2" w:val="clear"/>
            <w:tcMar>
              <w:top w:type="dxa" w:w="80"/>
              <w:left w:type="dxa" w:w="120"/>
              <w:bottom w:type="dxa" w:w="80"/>
              <w:right w:type="dxa" w:w="120"/>
            </w:tcMar>
          </w:tcPr>
          <w:p>
            <w:r>
              <w:rPr>
                <w:b/>
                <w:bCs/>
              </w:rPr>
              <w:t xml:space="preserve">期限</w:t>
            </w:r>
          </w:p>
        </w:tc>
      </w:tr>
      <w:tr>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before="20" w:after="20"/>
            </w:pPr>
            <w:r>
              <w:t xml:space="preserve">飯塚 健児</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before="20" w:after="20"/>
            </w:pPr>
            <w:r>
              <w:t xml:space="preserve">① テストデータの準備・共有</w:t>
            </w:r>
          </w:p>
        </w:tc>
        <w:tc>
          <w:tcPr>
            <w:tcW w:type="dxa" w:w="4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before="20" w:after="20"/>
            </w:pPr>
            <w:r>
              <w:t xml:space="preserve">依頼書PDF＋報告書（Word／Excel／PowerPoint）の50件程度のセットをBoxの共有フォルダにアップロードし、市川・川邊・力宗の3氏に連絡する。</w:t>
            </w:r>
          </w:p>
        </w:tc>
        <w:tc>
          <w:tcPr>
            <w:tcW w:type="dxa" w:w="13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before="20" w:after="20"/>
            </w:pPr>
            <w:r>
              <w:t xml:space="preserve">準備でき次第（早期）</w:t>
            </w:r>
          </w:p>
        </w:tc>
      </w:tr>
      <w:tr>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before="20" w:after="20"/>
            </w:pPr>
            <w:r>
              <w:t xml:space="preserve">力宗 真寛</w:t>
            </w:r>
          </w:p>
          <w:p>
            <w:pPr>
              <w:spacing w:before="20" w:after="20"/>
            </w:pPr>
            <w:r>
              <w:t xml:space="preserve">市川 祐司</w:t>
            </w:r>
          </w:p>
          <w:p>
            <w:pPr>
              <w:spacing w:before="20" w:after="20"/>
            </w:pPr>
            <w:r>
              <w:t xml:space="preserve">川邊 翔吾</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before="20" w:after="20"/>
            </w:pPr>
            <w:r>
              <w:t xml:space="preserve">② LLMウィキ方式の試行施策実施</w:t>
            </w:r>
          </w:p>
        </w:tc>
        <w:tc>
          <w:tcPr>
            <w:tcW w:type="dxa" w:w="4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before="20" w:after="20"/>
            </w:pPr>
            <w:r>
              <w:t xml:space="preserve">受領した50件のテストデータを用いてLLMウィキ生成を実施し、生成工数・コスト・出力品質を評価。インジェスト時の追加コスト挙動や、新規依頼書添付による類似案件抽出の動作確認まで含めて検証する。</w:t>
            </w:r>
          </w:p>
        </w:tc>
        <w:tc>
          <w:tcPr>
            <w:tcW w:type="dxa" w:w="13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before="20" w:after="20"/>
            </w:pPr>
            <w:r>
              <w:t xml:space="preserve">テストデータ受領後 速やかに着手</w:t>
            </w:r>
          </w:p>
        </w:tc>
      </w:tr>
      <w:tr>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before="20" w:after="20"/>
            </w:pPr>
            <w:r>
              <w:t xml:space="preserve">市川 祐司</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before="20" w:after="20"/>
            </w:pPr>
            <w:r>
              <w:t xml:space="preserve">③ 結論・進展の情報共有</w:t>
            </w:r>
          </w:p>
        </w:tc>
        <w:tc>
          <w:tcPr>
            <w:tcW w:type="dxa" w:w="4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before="20" w:after="20"/>
            </w:pPr>
            <w:r>
              <w:t xml:space="preserve">LLMウィキ方式の試行結果・進展・結論が出た段階で、金丸知史（CPO室企画課）にサマリーを共有する。</w:t>
            </w:r>
          </w:p>
        </w:tc>
        <w:tc>
          <w:tcPr>
            <w:tcW w:type="dxa" w:w="13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before="20" w:after="20"/>
            </w:pPr>
            <w:r>
              <w:t xml:space="preserve">試行結果がまとまり次第</w:t>
            </w:r>
          </w:p>
        </w:tc>
      </w:tr>
      <w:tr>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before="20" w:after="20"/>
            </w:pPr>
            <w:r>
              <w:t xml:space="preserve">飯塚 健児</w:t>
            </w:r>
          </w:p>
          <w:p>
            <w:pPr>
              <w:spacing w:before="20" w:after="20"/>
            </w:pPr>
            <w:r>
              <w:t xml:space="preserve">市川 祐司</w:t>
            </w:r>
          </w:p>
          <w:p>
            <w:pPr>
              <w:spacing w:before="20" w:after="20"/>
            </w:pPr>
            <w:r>
              <w:t xml:space="preserve">川邊 翔吾</w:t>
            </w:r>
          </w:p>
          <w:p>
            <w:pPr>
              <w:spacing w:before="20" w:after="20"/>
            </w:pPr>
            <w:r>
              <w:t xml:space="preserve">力宗 真寛</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before="20" w:after="20"/>
            </w:pPr>
            <w:r>
              <w:t xml:space="preserve">④ 次回打合せの調整</w:t>
            </w:r>
          </w:p>
        </w:tc>
        <w:tc>
          <w:tcPr>
            <w:tcW w:type="dxa" w:w="4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before="20" w:after="20"/>
            </w:pPr>
            <w:r>
              <w:t xml:space="preserve">試行結果や検討状況に応じて必要が生じた場合、当事者間で次回打合せの日程を調整・実施する。金丸への招集は基本不要（進捗報告のみ）。</w:t>
            </w:r>
          </w:p>
        </w:tc>
        <w:tc>
          <w:tcPr>
            <w:tcW w:type="dxa" w:w="13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before="20" w:after="20"/>
            </w:pPr>
            <w:r>
              <w:t xml:space="preserve">必要が生じた都度</w:t>
            </w:r>
          </w:p>
        </w:tc>
      </w:tr>
      <w:tr>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before="20" w:after="20"/>
            </w:pPr>
            <w:r>
              <w:t xml:space="preserve">金丸 知史</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before="20" w:after="20"/>
            </w:pPr>
            <w:r>
              <w:t xml:space="preserve">⑤ 社内AIプロモーターへの情報展開</w:t>
            </w:r>
          </w:p>
        </w:tc>
        <w:tc>
          <w:tcPr>
            <w:tcW w:type="dxa" w:w="4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before="20" w:after="20"/>
            </w:pPr>
            <w:r>
              <w:t xml:space="preserve">力宗氏が共有したLLMウィキ方式の解説資料（NotebookLMで公式情報をベースに作成、再配布自由）と、今回の依頼分析OA案件を「LLMウィキを用いたソリューション提案事例」として、社内AIプロモーター（約100名のAI推進者コミュニティ）に展開する。</w:t>
            </w:r>
          </w:p>
        </w:tc>
        <w:tc>
          <w:tcPr>
            <w:tcW w:type="dxa" w:w="13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before="20" w:after="20"/>
            </w:pPr>
            <w:r>
              <w:t xml:space="preserve">順次（次回展開タイミングで）</w:t>
            </w:r>
          </w:p>
        </w:tc>
      </w:tr>
    </w:tbl>
    <w:p>
      <w:pPr>
        <w:pStyle w:val="Heading1"/>
        <w:spacing w:before="240" w:after="120"/>
      </w:pPr>
      <w:r>
        <w:rPr>
          <w:b/>
          <w:bCs/>
          <w:sz w:val="28"/>
          <w:szCs w:val="28"/>
        </w:rPr>
        <w:t xml:space="preserve">4. 補足メモ・確認事項</w:t>
      </w:r>
    </w:p>
    <w:p>
      <w:pPr>
        <w:pStyle w:val="ListParagraph"/>
        <w:numPr>
          <w:ilvl w:val="0"/>
          <w:numId w:val="2"/>
        </w:numPr>
        <w:spacing w:before="40" w:after="40"/>
      </w:pPr>
      <w:r>
        <w:t xml:space="preserve">用語整理（AI自動生成版からの修正）：「思考施策」→「試行施策」、「生産改革部」→「生産性改革部」、「制作改革部」→「生産性改革部」。</w:t>
      </w:r>
    </w:p>
    <w:p>
      <w:pPr>
        <w:pStyle w:val="ListParagraph"/>
        <w:numPr>
          <w:ilvl w:val="0"/>
          <w:numId w:val="2"/>
        </w:numPr>
        <w:spacing w:before="40" w:after="40"/>
      </w:pPr>
      <w:r>
        <w:t xml:space="preserve">組織背景：2026年4月の組織変更により、市川・川邊らは「生産性改革部 デジタルソリューション室 データ解析ソリューション課」に所属。</w:t>
      </w:r>
    </w:p>
    <w:p>
      <w:pPr>
        <w:pStyle w:val="ListParagraph"/>
        <w:numPr>
          <w:ilvl w:val="0"/>
          <w:numId w:val="2"/>
        </w:numPr>
        <w:spacing w:before="40" w:after="40"/>
      </w:pPr>
      <w:r>
        <w:t xml:space="preserve">LLMウィキ方式は提案段階の新しいアイデアであり、本トライアルが社内における初期検証ケースとなる位置づけ。</w:t>
      </w:r>
    </w:p>
    <w:p>
      <w:pPr>
        <w:pStyle w:val="ListParagraph"/>
        <w:numPr>
          <w:ilvl w:val="0"/>
          <w:numId w:val="2"/>
        </w:numPr>
        <w:spacing w:before="40" w:after="40"/>
      </w:pPr>
      <w:r>
        <w:t xml:space="preserve">解析センター側の依頼分析処理システムはファイテンク社構築。仮想サーバ上のフォルダ＋DBで構成され、アクセス権は解析センター内に閉じている。</w:t>
      </w:r>
    </w:p>
    <w:p>
      <w:pPr>
        <w:pStyle w:val="ListParagraph"/>
        <w:numPr>
          <w:ilvl w:val="0"/>
          <w:numId w:val="2"/>
        </w:numPr>
        <w:spacing w:before="40" w:after="40"/>
      </w:pPr>
      <w:r>
        <w:t xml:space="preserve">斎藤豪は技術的・運用的観点で詳細質問を担当しており、本テーマの社内有識者の一人と推察される。</w:t>
      </w:r>
    </w:p>
    <w:p>
      <w:pPr>
        <w:pStyle w:val="ListParagraph"/>
        <w:numPr>
          <w:ilvl w:val="0"/>
          <w:numId w:val="2"/>
        </w:numPr>
        <w:spacing w:before="40" w:after="40"/>
      </w:pPr>
      <w:r>
        <w:t xml:space="preserve">AIプロモーター：社内のAI推進コミュニティ（約100名規模）。CPO室企画課（金丸）が情報展開のハブを担う。</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UI" w:cs="Yu Gothic UI" w:eastAsia="Yu Gothic UI" w:hAnsi="Yu Gothic U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Yu Gothic UI" w:cs="Yu Gothic UI" w:eastAsia="Yu Gothic UI" w:hAnsi="Yu Gothic UI"/>
      <w:b/>
      <w:bCs/>
      <w:sz w:val="28"/>
      <w:szCs w:val="28"/>
    </w:rPr>
  </w:style>
  <w:style w:type="paragraph" w:styleId="Heading2">
    <w:name w:val="Heading 2"/>
    <w:basedOn w:val="Normal"/>
    <w:next w:val="Normal"/>
    <w:qFormat/>
    <w:pPr>
      <w:spacing w:before="200" w:after="100"/>
      <w:outlineLvl w:val="1"/>
    </w:pPr>
    <w:rPr>
      <w:rFonts w:ascii="Yu Gothic UI" w:cs="Yu Gothic UI" w:eastAsia="Yu Gothic UI" w:hAnsi="Yu Gothic U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Claude</dc:creator>
  <cp:lastModifiedBy>Un-named</cp:lastModifiedBy>
  <cp:revision>1</cp:revision>
  <dcterms:created xsi:type="dcterms:W3CDTF">2026-05-16T06:55:00.734Z</dcterms:created>
  <dcterms:modified xsi:type="dcterms:W3CDTF">2026-05-16T06:55:00.736Z</dcterms:modified>
</cp:coreProperties>
</file>

<file path=docProps/custom.xml><?xml version="1.0" encoding="utf-8"?>
<Properties xmlns="http://schemas.openxmlformats.org/officeDocument/2006/custom-properties" xmlns:vt="http://schemas.openxmlformats.org/officeDocument/2006/docPropsVTypes"/>
</file>