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Báo cáo rà soát RAG sổ tay sinh viên</w:t>
      </w:r>
    </w:p>
    <w:p>
      <w:pPr>
        <w:pStyle w:val="Subtitle"/>
      </w:pPr>
      <w:r>
        <w:t xml:space="preserve">Tự động sinh lúc 2026-05-12 02:59:21 từ workspace E:\new-test</w:t>
      </w:r>
    </w:p>
    <w:p>
      <w:pPr>
        <w:pStyle w:val="Normal"/>
      </w:pPr>
      <w:r>
        <w:t xml:space="preserve">Preset: standard_business_brief. Phạm vi rà soát tập trung vào dữ liệu Markdown trong data/primary_corpus/student_handbooks/ và pipeline RAG hiện có của project.</w:t>
      </w:r>
    </w:p>
    <w:p>
      <w:pPr>
        <w:pStyle w:val="Heading1"/>
      </w:pPr>
      <w:r>
        <w:t xml:space="preserve">Tổng Quan Hệ Thống RAG Hiện Tại</w:t>
      </w:r>
    </w:p>
    <w:p>
      <w:pPr>
        <w:pStyle w:val="ListParagraph"/>
        <w:numPr>
          <w:ilvl w:val="0"/>
          <w:numId w:val="1"/>
        </w:numPr>
      </w:pPr>
      <w:r>
        <w:t xml:space="preserve">Load dữ liệu: services.content.document_service import seed corpus và upload Markdown; services.rag.rag_corpus load corpus lexical từ data/primary_corpus.</w:t>
      </w:r>
    </w:p>
    <w:p>
      <w:pPr>
        <w:pStyle w:val="ListParagraph"/>
        <w:numPr>
          <w:ilvl w:val="0"/>
          <w:numId w:val="1"/>
        </w:numPr>
      </w:pPr>
      <w:r>
        <w:t xml:space="preserve">Chunking: pipelines.chunking_pipeline.smart_chunk chia theo heading Markdown cấp 1-4, giữ chapter/section/page và overlap theo settings.</w:t>
      </w:r>
    </w:p>
    <w:p>
      <w:pPr>
        <w:pStyle w:val="ListParagraph"/>
        <w:numPr>
          <w:ilvl w:val="0"/>
          <w:numId w:val="1"/>
        </w:numPr>
      </w:pPr>
      <w:r>
        <w:t xml:space="preserve">Embedding/vector DB: services.vector.vector_store_service dùng ChromaDB collection markdown_docs_v2 với paraphrase-multilingual-MiniLM-L12-v2 và hybrid BM25/vector.</w:t>
      </w:r>
    </w:p>
    <w:p>
      <w:pPr>
        <w:pStyle w:val="ListParagraph"/>
        <w:numPr>
          <w:ilvl w:val="0"/>
          <w:numId w:val="1"/>
        </w:numPr>
      </w:pPr>
      <w:r>
        <w:t xml:space="preserve">Retrieval: pipelines.retrieval_pipeline route theo tool, dùng lexical theo tool trước và vector hybrid khi embedding backend sẵn sàng.</w:t>
      </w:r>
    </w:p>
    <w:p>
      <w:pPr>
        <w:pStyle w:val="ListParagraph"/>
        <w:numPr>
          <w:ilvl w:val="0"/>
          <w:numId w:val="1"/>
        </w:numPr>
      </w:pPr>
      <w:r>
        <w:t xml:space="preserve">Generation: services.chat.multilingual_service dựng prompt bắt buộc trả lời theo context; API/UI trả về sources để hiển thị nguồn.</w:t>
      </w:r>
    </w:p>
    <w:p>
      <w:pPr>
        <w:pStyle w:val="Normal"/>
      </w:pPr>
      <w:r>
        <w:t xml:space="preserve">Vector store hiện đọc được: 3360 chunks.</w:t>
      </w:r>
    </w:p>
    <w:p>
      <w:pPr>
        <w:pStyle w:val="Heading1"/>
      </w:pPr>
      <w:r>
        <w:t xml:space="preserve">Cấu Trúc Dữ Liệu Sổ Tay Sinh Viên</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2500"/>
        <w:gridCol w:w="1150"/>
        <w:gridCol w:w="700"/>
        <w:gridCol w:w="900"/>
        <w:gridCol w:w="700"/>
        <w:gridCol w:w="800"/>
        <w:gridCol w:w="900"/>
        <w:gridCol w:w="1710"/>
      </w:tblGrid>
      <w:tr>
        <w:tc>
          <w:tcPr>
            <w:tcW w:w="2500" w:type="dxa"/>
            <w:shd w:fill="F2F4F7"/>
          </w:tcPr>
          <w:p>
            <w:pPr>
              <w:spacing w:after="60"/>
            </w:pPr>
            <w:r>
              <w:rPr>
                <w:b/>
              </w:rPr>
              <w:t xml:space="preserve">File</w:t>
            </w:r>
          </w:p>
        </w:tc>
        <w:tc>
          <w:tcPr>
            <w:tcW w:w="1150" w:type="dxa"/>
            <w:shd w:fill="F2F4F7"/>
          </w:tcPr>
          <w:p>
            <w:pPr>
              <w:spacing w:after="60"/>
            </w:pPr>
            <w:r>
              <w:rPr>
                <w:b/>
              </w:rPr>
              <w:t xml:space="preserve">Năm học</w:t>
            </w:r>
          </w:p>
        </w:tc>
        <w:tc>
          <w:tcPr>
            <w:tcW w:w="700" w:type="dxa"/>
            <w:shd w:fill="F2F4F7"/>
          </w:tcPr>
          <w:p>
            <w:pPr>
              <w:spacing w:after="60"/>
            </w:pPr>
            <w:r>
              <w:rPr>
                <w:b/>
              </w:rPr>
              <w:t xml:space="preserve">KB</w:t>
            </w:r>
          </w:p>
        </w:tc>
        <w:tc>
          <w:tcPr>
            <w:tcW w:w="900" w:type="dxa"/>
            <w:shd w:fill="F2F4F7"/>
          </w:tcPr>
          <w:p>
            <w:pPr>
              <w:spacing w:after="60"/>
            </w:pPr>
            <w:r>
              <w:rPr>
                <w:b/>
              </w:rPr>
              <w:t xml:space="preserve">Heading</w:t>
            </w:r>
          </w:p>
        </w:tc>
        <w:tc>
          <w:tcPr>
            <w:tcW w:w="700" w:type="dxa"/>
            <w:shd w:fill="F2F4F7"/>
          </w:tcPr>
          <w:p>
            <w:pPr>
              <w:spacing w:after="60"/>
            </w:pPr>
            <w:r>
              <w:rPr>
                <w:b/>
              </w:rPr>
              <w:t xml:space="preserve">Q/A</w:t>
            </w:r>
          </w:p>
        </w:tc>
        <w:tc>
          <w:tcPr>
            <w:tcW w:w="800" w:type="dxa"/>
            <w:shd w:fill="F2F4F7"/>
          </w:tcPr>
          <w:p>
            <w:pPr>
              <w:spacing w:after="60"/>
            </w:pPr>
            <w:r>
              <w:rPr>
                <w:b/>
              </w:rPr>
              <w:t xml:space="preserve">Chunks</w:t>
            </w:r>
          </w:p>
        </w:tc>
        <w:tc>
          <w:tcPr>
            <w:tcW w:w="900" w:type="dxa"/>
            <w:shd w:fill="F2F4F7"/>
          </w:tcPr>
          <w:p>
            <w:pPr>
              <w:spacing w:after="60"/>
            </w:pPr>
            <w:r>
              <w:rPr>
                <w:b/>
              </w:rPr>
              <w:t xml:space="preserve">TB từ/chunk</w:t>
            </w:r>
          </w:p>
        </w:tc>
        <w:tc>
          <w:tcPr>
            <w:tcW w:w="1710" w:type="dxa"/>
            <w:shd w:fill="F2F4F7"/>
          </w:tcPr>
          <w:p>
            <w:pPr>
              <w:spacing w:after="60"/>
            </w:pPr>
            <w:r>
              <w:rPr>
                <w:b/>
              </w:rPr>
              <w:t xml:space="preserve">Rủi ro cắt câu</w:t>
            </w:r>
          </w:p>
        </w:tc>
      </w:tr>
      <w:tr>
        <w:tc>
          <w:tcPr>
            <w:tcW w:w="2500" w:type="dxa"/>
          </w:tcPr>
          <w:p>
            <w:pPr>
              <w:spacing w:after="60"/>
            </w:pPr>
            <w:r>
              <w:rPr/>
              <w:t xml:space="preserve">1. SO TAY SINH VIEN 2018-2019.md</w:t>
            </w:r>
          </w:p>
        </w:tc>
        <w:tc>
          <w:tcPr>
            <w:tcW w:w="1150" w:type="dxa"/>
          </w:tcPr>
          <w:p>
            <w:pPr>
              <w:spacing w:after="60"/>
            </w:pPr>
            <w:r>
              <w:rPr/>
              <w:t xml:space="preserve">2018-2019</w:t>
            </w:r>
          </w:p>
        </w:tc>
        <w:tc>
          <w:tcPr>
            <w:tcW w:w="700" w:type="dxa"/>
          </w:tcPr>
          <w:p>
            <w:pPr>
              <w:spacing w:after="60"/>
            </w:pPr>
            <w:r>
              <w:rPr/>
              <w:t xml:space="preserve">479.6</w:t>
            </w:r>
          </w:p>
        </w:tc>
        <w:tc>
          <w:tcPr>
            <w:tcW w:w="900" w:type="dxa"/>
          </w:tcPr>
          <w:p>
            <w:pPr>
              <w:spacing w:after="60"/>
            </w:pPr>
            <w:r>
              <w:rPr/>
              <w:t xml:space="preserve">319</w:t>
            </w:r>
          </w:p>
        </w:tc>
        <w:tc>
          <w:tcPr>
            <w:tcW w:w="700" w:type="dxa"/>
          </w:tcPr>
          <w:p>
            <w:pPr>
              <w:spacing w:after="60"/>
            </w:pPr>
            <w:r>
              <w:rPr/>
              <w:t xml:space="preserve">66</w:t>
            </w:r>
          </w:p>
        </w:tc>
        <w:tc>
          <w:tcPr>
            <w:tcW w:w="800" w:type="dxa"/>
          </w:tcPr>
          <w:p>
            <w:pPr>
              <w:spacing w:after="60"/>
            </w:pPr>
            <w:r>
              <w:rPr/>
              <w:t xml:space="preserve">382</w:t>
            </w:r>
          </w:p>
        </w:tc>
        <w:tc>
          <w:tcPr>
            <w:tcW w:w="900" w:type="dxa"/>
          </w:tcPr>
          <w:p>
            <w:pPr>
              <w:spacing w:after="60"/>
            </w:pPr>
            <w:r>
              <w:rPr/>
              <w:t xml:space="preserve">245.9</w:t>
            </w:r>
          </w:p>
        </w:tc>
        <w:tc>
          <w:tcPr>
            <w:tcW w:w="1710" w:type="dxa"/>
          </w:tcPr>
          <w:p>
            <w:pPr>
              <w:spacing w:after="60"/>
            </w:pPr>
            <w:r>
              <w:rPr/>
              <w:t xml:space="preserve">2</w:t>
            </w:r>
          </w:p>
        </w:tc>
      </w:tr>
      <w:tr>
        <w:tc>
          <w:tcPr>
            <w:tcW w:w="2500" w:type="dxa"/>
          </w:tcPr>
          <w:p>
            <w:pPr>
              <w:spacing w:after="60"/>
            </w:pPr>
            <w:r>
              <w:rPr/>
              <w:t xml:space="preserve">2. SO TAY SINH VIEN 2019-2020.md</w:t>
            </w:r>
          </w:p>
        </w:tc>
        <w:tc>
          <w:tcPr>
            <w:tcW w:w="1150" w:type="dxa"/>
          </w:tcPr>
          <w:p>
            <w:pPr>
              <w:spacing w:after="60"/>
            </w:pPr>
            <w:r>
              <w:rPr/>
              <w:t xml:space="preserve">2019-2020</w:t>
            </w:r>
          </w:p>
        </w:tc>
        <w:tc>
          <w:tcPr>
            <w:tcW w:w="700" w:type="dxa"/>
          </w:tcPr>
          <w:p>
            <w:pPr>
              <w:spacing w:after="60"/>
            </w:pPr>
            <w:r>
              <w:rPr/>
              <w:t xml:space="preserve">479.0</w:t>
            </w:r>
          </w:p>
        </w:tc>
        <w:tc>
          <w:tcPr>
            <w:tcW w:w="900" w:type="dxa"/>
          </w:tcPr>
          <w:p>
            <w:pPr>
              <w:spacing w:after="60"/>
            </w:pPr>
            <w:r>
              <w:rPr/>
              <w:t xml:space="preserve">319</w:t>
            </w:r>
          </w:p>
        </w:tc>
        <w:tc>
          <w:tcPr>
            <w:tcW w:w="700" w:type="dxa"/>
          </w:tcPr>
          <w:p>
            <w:pPr>
              <w:spacing w:after="60"/>
            </w:pPr>
            <w:r>
              <w:rPr/>
              <w:t xml:space="preserve">66</w:t>
            </w:r>
          </w:p>
        </w:tc>
        <w:tc>
          <w:tcPr>
            <w:tcW w:w="800" w:type="dxa"/>
          </w:tcPr>
          <w:p>
            <w:pPr>
              <w:spacing w:after="60"/>
            </w:pPr>
            <w:r>
              <w:rPr/>
              <w:t xml:space="preserve">382</w:t>
            </w:r>
          </w:p>
        </w:tc>
        <w:tc>
          <w:tcPr>
            <w:tcW w:w="900" w:type="dxa"/>
          </w:tcPr>
          <w:p>
            <w:pPr>
              <w:spacing w:after="60"/>
            </w:pPr>
            <w:r>
              <w:rPr/>
              <w:t xml:space="preserve">245.7</w:t>
            </w:r>
          </w:p>
        </w:tc>
        <w:tc>
          <w:tcPr>
            <w:tcW w:w="1710" w:type="dxa"/>
          </w:tcPr>
          <w:p>
            <w:pPr>
              <w:spacing w:after="60"/>
            </w:pPr>
            <w:r>
              <w:rPr/>
              <w:t xml:space="preserve">2</w:t>
            </w:r>
          </w:p>
        </w:tc>
      </w:tr>
      <w:tr>
        <w:tc>
          <w:tcPr>
            <w:tcW w:w="2500" w:type="dxa"/>
          </w:tcPr>
          <w:p>
            <w:pPr>
              <w:spacing w:after="60"/>
            </w:pPr>
            <w:r>
              <w:rPr/>
              <w:t xml:space="preserve">3. SO TAY SINH VIEN 2020-2021.md</w:t>
            </w:r>
          </w:p>
        </w:tc>
        <w:tc>
          <w:tcPr>
            <w:tcW w:w="1150" w:type="dxa"/>
          </w:tcPr>
          <w:p>
            <w:pPr>
              <w:spacing w:after="60"/>
            </w:pPr>
            <w:r>
              <w:rPr/>
              <w:t xml:space="preserve">2020-2021</w:t>
            </w:r>
          </w:p>
        </w:tc>
        <w:tc>
          <w:tcPr>
            <w:tcW w:w="700" w:type="dxa"/>
          </w:tcPr>
          <w:p>
            <w:pPr>
              <w:spacing w:after="60"/>
            </w:pPr>
            <w:r>
              <w:rPr/>
              <w:t xml:space="preserve">485.8</w:t>
            </w:r>
          </w:p>
        </w:tc>
        <w:tc>
          <w:tcPr>
            <w:tcW w:w="900" w:type="dxa"/>
          </w:tcPr>
          <w:p>
            <w:pPr>
              <w:spacing w:after="60"/>
            </w:pPr>
            <w:r>
              <w:rPr/>
              <w:t xml:space="preserve">332</w:t>
            </w:r>
          </w:p>
        </w:tc>
        <w:tc>
          <w:tcPr>
            <w:tcW w:w="700" w:type="dxa"/>
          </w:tcPr>
          <w:p>
            <w:pPr>
              <w:spacing w:after="60"/>
            </w:pPr>
            <w:r>
              <w:rPr/>
              <w:t xml:space="preserve">66</w:t>
            </w:r>
          </w:p>
        </w:tc>
        <w:tc>
          <w:tcPr>
            <w:tcW w:w="800" w:type="dxa"/>
          </w:tcPr>
          <w:p>
            <w:pPr>
              <w:spacing w:after="60"/>
            </w:pPr>
            <w:r>
              <w:rPr/>
              <w:t xml:space="preserve">395</w:t>
            </w:r>
          </w:p>
        </w:tc>
        <w:tc>
          <w:tcPr>
            <w:tcW w:w="900" w:type="dxa"/>
          </w:tcPr>
          <w:p>
            <w:pPr>
              <w:spacing w:after="60"/>
            </w:pPr>
            <w:r>
              <w:rPr/>
              <w:t xml:space="preserve">240.6</w:t>
            </w:r>
          </w:p>
        </w:tc>
        <w:tc>
          <w:tcPr>
            <w:tcW w:w="1710" w:type="dxa"/>
          </w:tcPr>
          <w:p>
            <w:pPr>
              <w:spacing w:after="60"/>
            </w:pPr>
            <w:r>
              <w:rPr/>
              <w:t xml:space="preserve">2</w:t>
            </w:r>
          </w:p>
        </w:tc>
      </w:tr>
      <w:tr>
        <w:tc>
          <w:tcPr>
            <w:tcW w:w="2500" w:type="dxa"/>
          </w:tcPr>
          <w:p>
            <w:pPr>
              <w:spacing w:after="60"/>
            </w:pPr>
            <w:r>
              <w:rPr/>
              <w:t xml:space="preserve">4. SO TAY SINH VIEN 2021-2022.md</w:t>
            </w:r>
          </w:p>
        </w:tc>
        <w:tc>
          <w:tcPr>
            <w:tcW w:w="1150" w:type="dxa"/>
          </w:tcPr>
          <w:p>
            <w:pPr>
              <w:spacing w:after="60"/>
            </w:pPr>
            <w:r>
              <w:rPr/>
              <w:t xml:space="preserve">2021-2022</w:t>
            </w:r>
          </w:p>
        </w:tc>
        <w:tc>
          <w:tcPr>
            <w:tcW w:w="700" w:type="dxa"/>
          </w:tcPr>
          <w:p>
            <w:pPr>
              <w:spacing w:after="60"/>
            </w:pPr>
            <w:r>
              <w:rPr/>
              <w:t xml:space="preserve">483.1</w:t>
            </w:r>
          </w:p>
        </w:tc>
        <w:tc>
          <w:tcPr>
            <w:tcW w:w="900" w:type="dxa"/>
          </w:tcPr>
          <w:p>
            <w:pPr>
              <w:spacing w:after="60"/>
            </w:pPr>
            <w:r>
              <w:rPr/>
              <w:t xml:space="preserve">277</w:t>
            </w:r>
          </w:p>
        </w:tc>
        <w:tc>
          <w:tcPr>
            <w:tcW w:w="700" w:type="dxa"/>
          </w:tcPr>
          <w:p>
            <w:pPr>
              <w:spacing w:after="60"/>
            </w:pPr>
            <w:r>
              <w:rPr/>
              <w:t xml:space="preserve">66</w:t>
            </w:r>
          </w:p>
        </w:tc>
        <w:tc>
          <w:tcPr>
            <w:tcW w:w="800" w:type="dxa"/>
          </w:tcPr>
          <w:p>
            <w:pPr>
              <w:spacing w:after="60"/>
            </w:pPr>
            <w:r>
              <w:rPr/>
              <w:t xml:space="preserve">336</w:t>
            </w:r>
          </w:p>
        </w:tc>
        <w:tc>
          <w:tcPr>
            <w:tcW w:w="900" w:type="dxa"/>
          </w:tcPr>
          <w:p>
            <w:pPr>
              <w:spacing w:after="60"/>
            </w:pPr>
            <w:r>
              <w:rPr/>
              <w:t xml:space="preserve">276.3</w:t>
            </w:r>
          </w:p>
        </w:tc>
        <w:tc>
          <w:tcPr>
            <w:tcW w:w="1710" w:type="dxa"/>
          </w:tcPr>
          <w:p>
            <w:pPr>
              <w:spacing w:after="60"/>
            </w:pPr>
            <w:r>
              <w:rPr/>
              <w:t xml:space="preserve">2</w:t>
            </w:r>
          </w:p>
        </w:tc>
      </w:tr>
      <w:tr>
        <w:tc>
          <w:tcPr>
            <w:tcW w:w="2500" w:type="dxa"/>
          </w:tcPr>
          <w:p>
            <w:pPr>
              <w:spacing w:after="60"/>
            </w:pPr>
            <w:r>
              <w:rPr/>
              <w:t xml:space="preserve">5. SO TAY SINH VIEN 2022-2023.md</w:t>
            </w:r>
          </w:p>
        </w:tc>
        <w:tc>
          <w:tcPr>
            <w:tcW w:w="1150" w:type="dxa"/>
          </w:tcPr>
          <w:p>
            <w:pPr>
              <w:spacing w:after="60"/>
            </w:pPr>
            <w:r>
              <w:rPr/>
              <w:t xml:space="preserve">2022-2023</w:t>
            </w:r>
          </w:p>
        </w:tc>
        <w:tc>
          <w:tcPr>
            <w:tcW w:w="700" w:type="dxa"/>
          </w:tcPr>
          <w:p>
            <w:pPr>
              <w:spacing w:after="60"/>
            </w:pPr>
            <w:r>
              <w:rPr/>
              <w:t xml:space="preserve">359.8</w:t>
            </w:r>
          </w:p>
        </w:tc>
        <w:tc>
          <w:tcPr>
            <w:tcW w:w="900" w:type="dxa"/>
          </w:tcPr>
          <w:p>
            <w:pPr>
              <w:spacing w:after="60"/>
            </w:pPr>
            <w:r>
              <w:rPr/>
              <w:t xml:space="preserve">287</w:t>
            </w:r>
          </w:p>
        </w:tc>
        <w:tc>
          <w:tcPr>
            <w:tcW w:w="700" w:type="dxa"/>
          </w:tcPr>
          <w:p>
            <w:pPr>
              <w:spacing w:after="60"/>
            </w:pPr>
            <w:r>
              <w:rPr/>
              <w:t xml:space="preserve">66</w:t>
            </w:r>
          </w:p>
        </w:tc>
        <w:tc>
          <w:tcPr>
            <w:tcW w:w="800" w:type="dxa"/>
          </w:tcPr>
          <w:p>
            <w:pPr>
              <w:spacing w:after="60"/>
            </w:pPr>
            <w:r>
              <w:rPr/>
              <w:t xml:space="preserve">300</w:t>
            </w:r>
          </w:p>
        </w:tc>
        <w:tc>
          <w:tcPr>
            <w:tcW w:w="900" w:type="dxa"/>
          </w:tcPr>
          <w:p>
            <w:pPr>
              <w:spacing w:after="60"/>
            </w:pPr>
            <w:r>
              <w:rPr/>
              <w:t xml:space="preserve">208.8</w:t>
            </w:r>
          </w:p>
        </w:tc>
        <w:tc>
          <w:tcPr>
            <w:tcW w:w="1710" w:type="dxa"/>
          </w:tcPr>
          <w:p>
            <w:pPr>
              <w:spacing w:after="60"/>
            </w:pPr>
            <w:r>
              <w:rPr/>
              <w:t xml:space="preserve">2</w:t>
            </w:r>
          </w:p>
        </w:tc>
      </w:tr>
      <w:tr>
        <w:tc>
          <w:tcPr>
            <w:tcW w:w="2500" w:type="dxa"/>
          </w:tcPr>
          <w:p>
            <w:pPr>
              <w:spacing w:after="60"/>
            </w:pPr>
            <w:r>
              <w:rPr/>
              <w:t xml:space="preserve">6. SO TAY SINH VIEN 2023-2024.md</w:t>
            </w:r>
          </w:p>
        </w:tc>
        <w:tc>
          <w:tcPr>
            <w:tcW w:w="1150" w:type="dxa"/>
          </w:tcPr>
          <w:p>
            <w:pPr>
              <w:spacing w:after="60"/>
            </w:pPr>
            <w:r>
              <w:rPr/>
              <w:t xml:space="preserve">2023-2024</w:t>
            </w:r>
          </w:p>
        </w:tc>
        <w:tc>
          <w:tcPr>
            <w:tcW w:w="700" w:type="dxa"/>
          </w:tcPr>
          <w:p>
            <w:pPr>
              <w:spacing w:after="60"/>
            </w:pPr>
            <w:r>
              <w:rPr/>
              <w:t xml:space="preserve">380.3</w:t>
            </w:r>
          </w:p>
        </w:tc>
        <w:tc>
          <w:tcPr>
            <w:tcW w:w="900" w:type="dxa"/>
          </w:tcPr>
          <w:p>
            <w:pPr>
              <w:spacing w:after="60"/>
            </w:pPr>
            <w:r>
              <w:rPr/>
              <w:t xml:space="preserve">304</w:t>
            </w:r>
          </w:p>
        </w:tc>
        <w:tc>
          <w:tcPr>
            <w:tcW w:w="700" w:type="dxa"/>
          </w:tcPr>
          <w:p>
            <w:pPr>
              <w:spacing w:after="60"/>
            </w:pPr>
            <w:r>
              <w:rPr/>
              <w:t xml:space="preserve">66</w:t>
            </w:r>
          </w:p>
        </w:tc>
        <w:tc>
          <w:tcPr>
            <w:tcW w:w="800" w:type="dxa"/>
          </w:tcPr>
          <w:p>
            <w:pPr>
              <w:spacing w:after="60"/>
            </w:pPr>
            <w:r>
              <w:rPr/>
              <w:t xml:space="preserve">317</w:t>
            </w:r>
          </w:p>
        </w:tc>
        <w:tc>
          <w:tcPr>
            <w:tcW w:w="900" w:type="dxa"/>
          </w:tcPr>
          <w:p>
            <w:pPr>
              <w:spacing w:after="60"/>
            </w:pPr>
            <w:r>
              <w:rPr/>
              <w:t xml:space="preserve">208.5</w:t>
            </w:r>
          </w:p>
        </w:tc>
        <w:tc>
          <w:tcPr>
            <w:tcW w:w="1710" w:type="dxa"/>
          </w:tcPr>
          <w:p>
            <w:pPr>
              <w:spacing w:after="60"/>
            </w:pPr>
            <w:r>
              <w:rPr/>
              <w:t xml:space="preserve">2</w:t>
            </w:r>
          </w:p>
        </w:tc>
      </w:tr>
      <w:tr>
        <w:tc>
          <w:tcPr>
            <w:tcW w:w="2500" w:type="dxa"/>
          </w:tcPr>
          <w:p>
            <w:pPr>
              <w:spacing w:after="60"/>
            </w:pPr>
            <w:r>
              <w:rPr/>
              <w:t xml:space="preserve">7. SO TAY SINH VIEN 2024-2025.md</w:t>
            </w:r>
          </w:p>
        </w:tc>
        <w:tc>
          <w:tcPr>
            <w:tcW w:w="1150" w:type="dxa"/>
          </w:tcPr>
          <w:p>
            <w:pPr>
              <w:spacing w:after="60"/>
            </w:pPr>
            <w:r>
              <w:rPr/>
              <w:t xml:space="preserve">2024-2025</w:t>
            </w:r>
          </w:p>
        </w:tc>
        <w:tc>
          <w:tcPr>
            <w:tcW w:w="700" w:type="dxa"/>
          </w:tcPr>
          <w:p>
            <w:pPr>
              <w:spacing w:after="60"/>
            </w:pPr>
            <w:r>
              <w:rPr/>
              <w:t xml:space="preserve">392.0</w:t>
            </w:r>
          </w:p>
        </w:tc>
        <w:tc>
          <w:tcPr>
            <w:tcW w:w="900" w:type="dxa"/>
          </w:tcPr>
          <w:p>
            <w:pPr>
              <w:spacing w:after="60"/>
            </w:pPr>
            <w:r>
              <w:rPr/>
              <w:t xml:space="preserve">316</w:t>
            </w:r>
          </w:p>
        </w:tc>
        <w:tc>
          <w:tcPr>
            <w:tcW w:w="700" w:type="dxa"/>
          </w:tcPr>
          <w:p>
            <w:pPr>
              <w:spacing w:after="60"/>
            </w:pPr>
            <w:r>
              <w:rPr/>
              <w:t xml:space="preserve">66</w:t>
            </w:r>
          </w:p>
        </w:tc>
        <w:tc>
          <w:tcPr>
            <w:tcW w:w="800" w:type="dxa"/>
          </w:tcPr>
          <w:p>
            <w:pPr>
              <w:spacing w:after="60"/>
            </w:pPr>
            <w:r>
              <w:rPr/>
              <w:t xml:space="preserve">331</w:t>
            </w:r>
          </w:p>
        </w:tc>
        <w:tc>
          <w:tcPr>
            <w:tcW w:w="900" w:type="dxa"/>
          </w:tcPr>
          <w:p>
            <w:pPr>
              <w:spacing w:after="60"/>
            </w:pPr>
            <w:r>
              <w:rPr/>
              <w:t xml:space="preserve">206.9</w:t>
            </w:r>
          </w:p>
        </w:tc>
        <w:tc>
          <w:tcPr>
            <w:tcW w:w="1710" w:type="dxa"/>
          </w:tcPr>
          <w:p>
            <w:pPr>
              <w:spacing w:after="60"/>
            </w:pPr>
            <w:r>
              <w:rPr/>
              <w:t xml:space="preserve">3</w:t>
            </w:r>
          </w:p>
        </w:tc>
      </w:tr>
      <w:tr>
        <w:tc>
          <w:tcPr>
            <w:tcW w:w="2500" w:type="dxa"/>
          </w:tcPr>
          <w:p>
            <w:pPr>
              <w:spacing w:after="60"/>
            </w:pPr>
            <w:r>
              <w:rPr/>
              <w:t xml:space="preserve">8. SO TAY SINH VIEN 2025-2026.md</w:t>
            </w:r>
          </w:p>
        </w:tc>
        <w:tc>
          <w:tcPr>
            <w:tcW w:w="1150" w:type="dxa"/>
          </w:tcPr>
          <w:p>
            <w:pPr>
              <w:spacing w:after="60"/>
            </w:pPr>
            <w:r>
              <w:rPr/>
              <w:t xml:space="preserve">2025-2026</w:t>
            </w:r>
          </w:p>
        </w:tc>
        <w:tc>
          <w:tcPr>
            <w:tcW w:w="700" w:type="dxa"/>
          </w:tcPr>
          <w:p>
            <w:pPr>
              <w:spacing w:after="60"/>
            </w:pPr>
            <w:r>
              <w:rPr/>
              <w:t xml:space="preserve">388.3</w:t>
            </w:r>
          </w:p>
        </w:tc>
        <w:tc>
          <w:tcPr>
            <w:tcW w:w="900" w:type="dxa"/>
          </w:tcPr>
          <w:p>
            <w:pPr>
              <w:spacing w:after="60"/>
            </w:pPr>
            <w:r>
              <w:rPr/>
              <w:t xml:space="preserve">318</w:t>
            </w:r>
          </w:p>
        </w:tc>
        <w:tc>
          <w:tcPr>
            <w:tcW w:w="700" w:type="dxa"/>
          </w:tcPr>
          <w:p>
            <w:pPr>
              <w:spacing w:after="60"/>
            </w:pPr>
            <w:r>
              <w:rPr/>
              <w:t xml:space="preserve">68</w:t>
            </w:r>
          </w:p>
        </w:tc>
        <w:tc>
          <w:tcPr>
            <w:tcW w:w="800" w:type="dxa"/>
          </w:tcPr>
          <w:p>
            <w:pPr>
              <w:spacing w:after="60"/>
            </w:pPr>
            <w:r>
              <w:rPr/>
              <w:t xml:space="preserve">331</w:t>
            </w:r>
          </w:p>
        </w:tc>
        <w:tc>
          <w:tcPr>
            <w:tcW w:w="900" w:type="dxa"/>
          </w:tcPr>
          <w:p>
            <w:pPr>
              <w:spacing w:after="60"/>
            </w:pPr>
            <w:r>
              <w:rPr/>
              <w:t xml:space="preserve">203.2</w:t>
            </w:r>
          </w:p>
        </w:tc>
        <w:tc>
          <w:tcPr>
            <w:tcW w:w="1710" w:type="dxa"/>
          </w:tcPr>
          <w:p>
            <w:pPr>
              <w:spacing w:after="60"/>
            </w:pPr>
            <w:r>
              <w:rPr/>
              <w:t xml:space="preserve">3</w:t>
            </w:r>
          </w:p>
        </w:tc>
      </w:tr>
    </w:tbl>
    <w:p>
      <w:pPr>
        <w:pStyle w:val="Normal"/>
      </w:pPr>
      <w:r>
        <w:t xml:space="preserve">Tổng cộng 8 file sổ tay chính, 8 file câu hỏi, 2774 chunk thử nghiệm; cấu hình chunk_size=1000, overlap=200 từ.</w:t>
      </w:r>
    </w:p>
    <w:p>
      <w:pPr>
        <w:pStyle w:val="Heading1"/>
      </w:pPr>
      <w:r>
        <w:t xml:space="preserve">Phân Tích Kỹ Thuật Chunking</w:t>
      </w:r>
    </w:p>
    <w:p>
      <w:pPr>
        <w:pStyle w:val="ListParagraph"/>
        <w:numPr>
          <w:ilvl w:val="0"/>
          <w:numId w:val="1"/>
        </w:numPr>
      </w:pPr>
      <w:r>
        <w:t xml:space="preserve">Có chia theo heading Markdown: Có. Khi gặp heading mới, buffer cũ được flush và heading_stack cập nhật chapter/section.</w:t>
      </w:r>
    </w:p>
    <w:p>
      <w:pPr>
        <w:pStyle w:val="ListParagraph"/>
        <w:numPr>
          <w:ilvl w:val="0"/>
          <w:numId w:val="1"/>
        </w:numPr>
      </w:pPr>
      <w:r>
        <w:t xml:space="preserve">Giữ ngữ cảnh chương/mục: Có. Metadata chunk có title, level, chapter, section; section là đường dẫn heading.</w:t>
      </w:r>
    </w:p>
    <w:p>
      <w:pPr>
        <w:pStyle w:val="ListParagraph"/>
        <w:numPr>
          <w:ilvl w:val="0"/>
          <w:numId w:val="1"/>
        </w:numPr>
      </w:pPr>
      <w:r>
        <w:t xml:space="preserve">Có overlap: Có. settings.CHUNK_OVERLAP hiện là 200 từ; overlap reset khi sang heading mới để tránh kéo ngữ cảnh mục trước sang mục sau.</w:t>
      </w:r>
    </w:p>
    <w:p>
      <w:pPr>
        <w:pStyle w:val="ListParagraph"/>
        <w:numPr>
          <w:ilvl w:val="0"/>
          <w:numId w:val="1"/>
        </w:numPr>
      </w:pPr>
      <w:r>
        <w:t xml:space="preserve">Tránh cắt giữa câu: Đã bổ sung ưu tiên điểm kết câu gần giới hạn chunk; câu quá dài vẫn có thể bị cắt theo hard limit.</w:t>
      </w:r>
    </w:p>
    <w:p>
      <w:pPr>
        <w:pStyle w:val="ListParagraph"/>
        <w:numPr>
          <w:ilvl w:val="0"/>
          <w:numId w:val="1"/>
        </w:numPr>
      </w:pPr>
      <w:r>
        <w:t xml:space="preserve">Nhiều quyển sổ tay: Có. source/file_name/academic_year tách theo từng file; report ghi nhận đủ các năm 2018-2019 đến 2025-2026.</w:t>
      </w:r>
    </w:p>
    <w:p>
      <w:pPr>
        <w:pStyle w:val="ListParagraph"/>
        <w:numPr>
          <w:ilvl w:val="0"/>
          <w:numId w:val="1"/>
        </w:numPr>
      </w:pPr>
      <w:r>
        <w:t xml:space="preserve">Phân bố loại chunk: {"text": 2530, "list": 244}.</w:t>
      </w:r>
    </w:p>
    <w:p>
      <w:pPr>
        <w:pStyle w:val="Heading1"/>
      </w:pPr>
      <w:r>
        <w:t xml:space="preserve">Phân Tích Metadata</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2200"/>
        <w:gridCol w:w="2200"/>
        <w:gridCol w:w="4960"/>
      </w:tblGrid>
      <w:tr>
        <w:tc>
          <w:tcPr>
            <w:tcW w:w="2200" w:type="dxa"/>
            <w:shd w:fill="F2F4F7"/>
          </w:tcPr>
          <w:p>
            <w:pPr>
              <w:spacing w:after="60"/>
            </w:pPr>
            <w:r>
              <w:rPr>
                <w:b/>
              </w:rPr>
              <w:t xml:space="preserve">Trường</w:t>
            </w:r>
          </w:p>
        </w:tc>
        <w:tc>
          <w:tcPr>
            <w:tcW w:w="2200" w:type="dxa"/>
            <w:shd w:fill="F2F4F7"/>
          </w:tcPr>
          <w:p>
            <w:pPr>
              <w:spacing w:after="60"/>
            </w:pPr>
            <w:r>
              <w:rPr>
                <w:b/>
              </w:rPr>
              <w:t xml:space="preserve">Trạng thái trong code mới</w:t>
            </w:r>
          </w:p>
        </w:tc>
        <w:tc>
          <w:tcPr>
            <w:tcW w:w="4960" w:type="dxa"/>
            <w:shd w:fill="F2F4F7"/>
          </w:tcPr>
          <w:p>
            <w:pPr>
              <w:spacing w:after="60"/>
            </w:pPr>
            <w:r>
              <w:rPr>
                <w:b/>
              </w:rPr>
              <w:t xml:space="preserve">Ví dụ</w:t>
            </w:r>
          </w:p>
        </w:tc>
      </w:tr>
      <w:tr>
        <w:tc>
          <w:tcPr>
            <w:tcW w:w="2200" w:type="dxa"/>
          </w:tcPr>
          <w:p>
            <w:pPr>
              <w:spacing w:after="60"/>
            </w:pPr>
            <w:r>
              <w:rPr/>
              <w:t xml:space="preserve">file_name</w:t>
            </w:r>
          </w:p>
        </w:tc>
        <w:tc>
          <w:tcPr>
            <w:tcW w:w="2200" w:type="dxa"/>
          </w:tcPr>
          <w:p>
            <w:pPr>
              <w:spacing w:after="60"/>
            </w:pPr>
            <w:r>
              <w:rPr/>
              <w:t xml:space="preserve">Có</w:t>
            </w:r>
          </w:p>
        </w:tc>
        <w:tc>
          <w:tcPr>
            <w:tcW w:w="4960" w:type="dxa"/>
          </w:tcPr>
          <w:p>
            <w:pPr>
              <w:spacing w:after="60"/>
            </w:pPr>
            <w:r>
              <w:rPr/>
              <w:t xml:space="preserve">8. SO TAY SINH VIEN 2025-2026.md</w:t>
            </w:r>
          </w:p>
        </w:tc>
      </w:tr>
      <w:tr>
        <w:tc>
          <w:tcPr>
            <w:tcW w:w="2200" w:type="dxa"/>
          </w:tcPr>
          <w:p>
            <w:pPr>
              <w:spacing w:after="60"/>
            </w:pPr>
            <w:r>
              <w:rPr/>
              <w:t xml:space="preserve">academic_year</w:t>
            </w:r>
          </w:p>
        </w:tc>
        <w:tc>
          <w:tcPr>
            <w:tcW w:w="2200" w:type="dxa"/>
          </w:tcPr>
          <w:p>
            <w:pPr>
              <w:spacing w:after="60"/>
            </w:pPr>
            <w:r>
              <w:rPr/>
              <w:t xml:space="preserve">Có</w:t>
            </w:r>
          </w:p>
        </w:tc>
        <w:tc>
          <w:tcPr>
            <w:tcW w:w="4960" w:type="dxa"/>
          </w:tcPr>
          <w:p>
            <w:pPr>
              <w:spacing w:after="60"/>
            </w:pPr>
            <w:r>
              <w:rPr/>
              <w:t xml:space="preserve">2025-2026</w:t>
            </w:r>
          </w:p>
        </w:tc>
      </w:tr>
      <w:tr>
        <w:tc>
          <w:tcPr>
            <w:tcW w:w="2200" w:type="dxa"/>
          </w:tcPr>
          <w:p>
            <w:pPr>
              <w:spacing w:after="60"/>
            </w:pPr>
            <w:r>
              <w:rPr/>
              <w:t xml:space="preserve">section_title</w:t>
            </w:r>
          </w:p>
        </w:tc>
        <w:tc>
          <w:tcPr>
            <w:tcW w:w="2200" w:type="dxa"/>
          </w:tcPr>
          <w:p>
            <w:pPr>
              <w:spacing w:after="60"/>
            </w:pPr>
            <w:r>
              <w:rPr/>
              <w:t xml:space="preserve">Có</w:t>
            </w:r>
          </w:p>
        </w:tc>
        <w:tc>
          <w:tcPr>
            <w:tcW w:w="4960" w:type="dxa"/>
          </w:tcPr>
          <w:p>
            <w:pPr>
              <w:spacing w:after="60"/>
            </w:pPr>
            <w:r>
              <w:rPr/>
              <w:t xml:space="preserve">8. SO TAY SINH VIEN 2025-2026</w:t>
            </w:r>
          </w:p>
        </w:tc>
      </w:tr>
      <w:tr>
        <w:tc>
          <w:tcPr>
            <w:tcW w:w="2200" w:type="dxa"/>
          </w:tcPr>
          <w:p>
            <w:pPr>
              <w:spacing w:after="60"/>
            </w:pPr>
            <w:r>
              <w:rPr/>
              <w:t xml:space="preserve">chunk_id</w:t>
            </w:r>
          </w:p>
        </w:tc>
        <w:tc>
          <w:tcPr>
            <w:tcW w:w="2200" w:type="dxa"/>
          </w:tcPr>
          <w:p>
            <w:pPr>
              <w:spacing w:after="60"/>
            </w:pPr>
            <w:r>
              <w:rPr/>
              <w:t xml:space="preserve">Có</w:t>
            </w:r>
          </w:p>
        </w:tc>
        <w:tc>
          <w:tcPr>
            <w:tcW w:w="4960" w:type="dxa"/>
          </w:tcPr>
          <w:p>
            <w:pPr>
              <w:spacing w:after="60"/>
            </w:pPr>
            <w:r>
              <w:rPr/>
              <w:t xml:space="preserve">student_handbooks_8._SO_TAY_SINH_VIEN_2025-2026.md__21cab2a050f3__00000</w:t>
            </w:r>
          </w:p>
        </w:tc>
      </w:tr>
      <w:tr>
        <w:tc>
          <w:tcPr>
            <w:tcW w:w="2200" w:type="dxa"/>
          </w:tcPr>
          <w:p>
            <w:pPr>
              <w:spacing w:after="60"/>
            </w:pPr>
            <w:r>
              <w:rPr/>
              <w:t xml:space="preserve">source_path</w:t>
            </w:r>
          </w:p>
        </w:tc>
        <w:tc>
          <w:tcPr>
            <w:tcW w:w="2200" w:type="dxa"/>
          </w:tcPr>
          <w:p>
            <w:pPr>
              <w:spacing w:after="60"/>
            </w:pPr>
            <w:r>
              <w:rPr/>
              <w:t xml:space="preserve">Có</w:t>
            </w:r>
          </w:p>
        </w:tc>
        <w:tc>
          <w:tcPr>
            <w:tcW w:w="4960" w:type="dxa"/>
          </w:tcPr>
          <w:p>
            <w:pPr>
              <w:spacing w:after="60"/>
            </w:pPr>
            <w:r>
              <w:rPr/>
              <w:t xml:space="preserve">student_handbooks/8. SO TAY SINH VIEN 2025-2026.md</w:t>
            </w:r>
          </w:p>
        </w:tc>
      </w:tr>
      <w:tr>
        <w:tc>
          <w:tcPr>
            <w:tcW w:w="2200" w:type="dxa"/>
          </w:tcPr>
          <w:p>
            <w:pPr>
              <w:spacing w:after="60"/>
            </w:pPr>
            <w:r>
              <w:rPr/>
              <w:t xml:space="preserve">source</w:t>
            </w:r>
          </w:p>
        </w:tc>
        <w:tc>
          <w:tcPr>
            <w:tcW w:w="2200" w:type="dxa"/>
          </w:tcPr>
          <w:p>
            <w:pPr>
              <w:spacing w:after="60"/>
            </w:pPr>
            <w:r>
              <w:rPr/>
              <w:t xml:space="preserve">Có</w:t>
            </w:r>
          </w:p>
        </w:tc>
        <w:tc>
          <w:tcPr>
            <w:tcW w:w="4960" w:type="dxa"/>
          </w:tcPr>
          <w:p>
            <w:pPr>
              <w:spacing w:after="60"/>
            </w:pPr>
            <w:r>
              <w:rPr/>
              <w:t xml:space="preserve">student_handbooks/8. SO TAY SINH VIEN 2025-2026.md</w:t>
            </w:r>
          </w:p>
        </w:tc>
      </w:tr>
    </w:tbl>
    <w:p>
      <w:pPr>
        <w:pStyle w:val="Normal"/>
      </w:pPr>
      <w:r>
        <w:t xml:space="preserve">Kiểm tra vectorstore hiện tại: file_name: 3359/3359, academic_year: 3359/3359, section_title: 0/3359, chunk_id: 0/3359, source_path: 0/3359, source: 3359/3359. Nếu field mới thấp hơn tổng chunks, cần re-index corpus để metadata cũ được cập nhật.</w:t>
      </w:r>
    </w:p>
    <w:p>
      <w:pPr>
        <w:pStyle w:val="Heading1"/>
      </w:pPr>
      <w:r>
        <w:t xml:space="preserve">Phân Tích Retrieval</w:t>
      </w:r>
    </w:p>
    <w:p>
      <w:pPr>
        <w:pStyle w:val="ListParagraph"/>
        <w:numPr>
          <w:ilvl w:val="0"/>
          <w:numId w:val="1"/>
        </w:numPr>
      </w:pPr>
      <w:r>
        <w:t xml:space="preserve">Lexical retrieval có lọc exact year range trong services.rag.rag_corpus._search_documents khi câu hỏi chứa năm học dạng YYYY-YYYY.</w:t>
      </w:r>
    </w:p>
    <w:p>
      <w:pPr>
        <w:pStyle w:val="ListParagraph"/>
        <w:numPr>
          <w:ilvl w:val="0"/>
          <w:numId w:val="1"/>
        </w:numPr>
      </w:pPr>
      <w:r>
        <w:t xml:space="preserve">VectorStoreRetriever đã bổ sung hậu lọc theo academic_year/source/source_path khi query chứa năm học, giữ BOT_RULE nếu có.</w:t>
      </w:r>
    </w:p>
    <w:p>
      <w:pPr>
        <w:pStyle w:val="ListParagraph"/>
        <w:numPr>
          <w:ilvl w:val="0"/>
          <w:numId w:val="1"/>
        </w:numPr>
      </w:pPr>
      <w:r>
        <w:t xml:space="preserve">top_k hiện tại: lexical theo tool 8; vector retriever lấy 100 candidate rồi context builder giới hạn 25 chunk. Cách này rộng nhưng cần lọc năm để tránh trộn tài liệu.</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1100"/>
        <w:gridCol w:w="4200"/>
        <w:gridCol w:w="3100"/>
        <w:gridCol w:w="960"/>
      </w:tblGrid>
      <w:tr>
        <w:tc>
          <w:tcPr>
            <w:tcW w:w="1100" w:type="dxa"/>
            <w:shd w:fill="F2F4F7"/>
          </w:tcPr>
          <w:p>
            <w:pPr>
              <w:spacing w:after="60"/>
            </w:pPr>
            <w:r>
              <w:rPr>
                <w:b/>
              </w:rPr>
              <w:t xml:space="preserve">Năm</w:t>
            </w:r>
          </w:p>
        </w:tc>
        <w:tc>
          <w:tcPr>
            <w:tcW w:w="4200" w:type="dxa"/>
            <w:shd w:fill="F2F4F7"/>
          </w:tcPr>
          <w:p>
            <w:pPr>
              <w:spacing w:after="60"/>
            </w:pPr>
            <w:r>
              <w:rPr>
                <w:b/>
              </w:rPr>
              <w:t xml:space="preserve">Câu hỏi mẫu</w:t>
            </w:r>
          </w:p>
        </w:tc>
        <w:tc>
          <w:tcPr>
            <w:tcW w:w="3100" w:type="dxa"/>
            <w:shd w:fill="F2F4F7"/>
          </w:tcPr>
          <w:p>
            <w:pPr>
              <w:spacing w:after="60"/>
            </w:pPr>
            <w:r>
              <w:rPr>
                <w:b/>
              </w:rPr>
              <w:t xml:space="preserve">Top source lexical</w:t>
            </w:r>
          </w:p>
        </w:tc>
        <w:tc>
          <w:tcPr>
            <w:tcW w:w="960" w:type="dxa"/>
            <w:shd w:fill="F2F4F7"/>
          </w:tcPr>
          <w:p>
            <w:pPr>
              <w:spacing w:after="60"/>
            </w:pPr>
            <w:r>
              <w:rPr>
                <w:b/>
              </w:rPr>
              <w:t xml:space="preserve">Kết quả</w:t>
            </w:r>
          </w:p>
        </w:tc>
      </w:tr>
      <w:tr>
        <w:tc>
          <w:tcPr>
            <w:tcW w:w="1100" w:type="dxa"/>
          </w:tcPr>
          <w:p>
            <w:pPr>
              <w:spacing w:after="60"/>
            </w:pPr>
            <w:r>
              <w:rPr/>
              <w:t xml:space="preserve">2018-2019</w:t>
            </w:r>
          </w:p>
        </w:tc>
        <w:tc>
          <w:tcPr>
            <w:tcW w:w="4200" w:type="dxa"/>
          </w:tcPr>
          <w:p>
            <w:pPr>
              <w:spacing w:after="60"/>
            </w:pPr>
            <w:r>
              <w:rPr/>
              <w:t xml:space="preserve">Tài liệu Sổ tay sinh viên 2018-2019 dùng để làm gì?</w:t>
            </w:r>
          </w:p>
        </w:tc>
        <w:tc>
          <w:tcPr>
            <w:tcW w:w="3100" w:type="dxa"/>
          </w:tcPr>
          <w:p>
            <w:pPr>
              <w:spacing w:after="60"/>
            </w:pPr>
            <w:r>
              <w:rPr/>
              <w:t xml:space="preserve">student_handbooks/1. SO TAY SINH VIEN 2018-2019.questions.md</w:t>
            </w:r>
          </w:p>
        </w:tc>
        <w:tc>
          <w:tcPr>
            <w:tcW w:w="960" w:type="dxa"/>
          </w:tcPr>
          <w:p>
            <w:pPr>
              <w:spacing w:after="60"/>
            </w:pPr>
            <w:r>
              <w:rPr/>
              <w:t xml:space="preserve">PASS</w:t>
            </w:r>
          </w:p>
        </w:tc>
      </w:tr>
      <w:tr>
        <w:tc>
          <w:tcPr>
            <w:tcW w:w="1100" w:type="dxa"/>
          </w:tcPr>
          <w:p>
            <w:pPr>
              <w:spacing w:after="60"/>
            </w:pPr>
            <w:r>
              <w:rPr/>
              <w:t xml:space="preserve">2019-2020</w:t>
            </w:r>
          </w:p>
        </w:tc>
        <w:tc>
          <w:tcPr>
            <w:tcW w:w="4200" w:type="dxa"/>
          </w:tcPr>
          <w:p>
            <w:pPr>
              <w:spacing w:after="60"/>
            </w:pPr>
            <w:r>
              <w:rPr/>
              <w:t xml:space="preserve">Tài liệu Sổ tay sinh viên 2019-2020 dùng để làm gì?</w:t>
            </w:r>
          </w:p>
        </w:tc>
        <w:tc>
          <w:tcPr>
            <w:tcW w:w="3100" w:type="dxa"/>
          </w:tcPr>
          <w:p>
            <w:pPr>
              <w:spacing w:after="60"/>
            </w:pPr>
            <w:r>
              <w:rPr/>
              <w:t xml:space="preserve">student_handbooks/2. SO TAY SINH VIEN 2019-2020.questions.md</w:t>
            </w:r>
          </w:p>
        </w:tc>
        <w:tc>
          <w:tcPr>
            <w:tcW w:w="960" w:type="dxa"/>
          </w:tcPr>
          <w:p>
            <w:pPr>
              <w:spacing w:after="60"/>
            </w:pPr>
            <w:r>
              <w:rPr/>
              <w:t xml:space="preserve">PASS</w:t>
            </w:r>
          </w:p>
        </w:tc>
      </w:tr>
      <w:tr>
        <w:tc>
          <w:tcPr>
            <w:tcW w:w="1100" w:type="dxa"/>
          </w:tcPr>
          <w:p>
            <w:pPr>
              <w:spacing w:after="60"/>
            </w:pPr>
            <w:r>
              <w:rPr/>
              <w:t xml:space="preserve">2020-2021</w:t>
            </w:r>
          </w:p>
        </w:tc>
        <w:tc>
          <w:tcPr>
            <w:tcW w:w="4200" w:type="dxa"/>
          </w:tcPr>
          <w:p>
            <w:pPr>
              <w:spacing w:after="60"/>
            </w:pPr>
            <w:r>
              <w:rPr/>
              <w:t xml:space="preserve">Tài liệu Sổ tay sinh viên 2020-2021 dùng để làm gì?</w:t>
            </w:r>
          </w:p>
        </w:tc>
        <w:tc>
          <w:tcPr>
            <w:tcW w:w="3100" w:type="dxa"/>
          </w:tcPr>
          <w:p>
            <w:pPr>
              <w:spacing w:after="60"/>
            </w:pPr>
            <w:r>
              <w:rPr/>
              <w:t xml:space="preserve">student_handbooks/3. SO TAY SINH VIEN 2020-2021.questions.md</w:t>
            </w:r>
          </w:p>
        </w:tc>
        <w:tc>
          <w:tcPr>
            <w:tcW w:w="960" w:type="dxa"/>
          </w:tcPr>
          <w:p>
            <w:pPr>
              <w:spacing w:after="60"/>
            </w:pPr>
            <w:r>
              <w:rPr/>
              <w:t xml:space="preserve">PASS</w:t>
            </w:r>
          </w:p>
        </w:tc>
      </w:tr>
      <w:tr>
        <w:tc>
          <w:tcPr>
            <w:tcW w:w="1100" w:type="dxa"/>
          </w:tcPr>
          <w:p>
            <w:pPr>
              <w:spacing w:after="60"/>
            </w:pPr>
            <w:r>
              <w:rPr/>
              <w:t xml:space="preserve">2021-2022</w:t>
            </w:r>
          </w:p>
        </w:tc>
        <w:tc>
          <w:tcPr>
            <w:tcW w:w="4200" w:type="dxa"/>
          </w:tcPr>
          <w:p>
            <w:pPr>
              <w:spacing w:after="60"/>
            </w:pPr>
            <w:r>
              <w:rPr/>
              <w:t xml:space="preserve">Tài liệu Sổ tay sinh viên 2021-2022 dùng để làm gì?</w:t>
            </w:r>
          </w:p>
        </w:tc>
        <w:tc>
          <w:tcPr>
            <w:tcW w:w="3100" w:type="dxa"/>
          </w:tcPr>
          <w:p>
            <w:pPr>
              <w:spacing w:after="60"/>
            </w:pPr>
            <w:r>
              <w:rPr/>
              <w:t xml:space="preserve">student_handbooks/4. SO TAY SINH VIEN 2021-2022.questions.md</w:t>
            </w:r>
          </w:p>
        </w:tc>
        <w:tc>
          <w:tcPr>
            <w:tcW w:w="960" w:type="dxa"/>
          </w:tcPr>
          <w:p>
            <w:pPr>
              <w:spacing w:after="60"/>
            </w:pPr>
            <w:r>
              <w:rPr/>
              <w:t xml:space="preserve">PASS</w:t>
            </w:r>
          </w:p>
        </w:tc>
      </w:tr>
      <w:tr>
        <w:tc>
          <w:tcPr>
            <w:tcW w:w="1100" w:type="dxa"/>
          </w:tcPr>
          <w:p>
            <w:pPr>
              <w:spacing w:after="60"/>
            </w:pPr>
            <w:r>
              <w:rPr/>
              <w:t xml:space="preserve">2022-2023</w:t>
            </w:r>
          </w:p>
        </w:tc>
        <w:tc>
          <w:tcPr>
            <w:tcW w:w="4200" w:type="dxa"/>
          </w:tcPr>
          <w:p>
            <w:pPr>
              <w:spacing w:after="60"/>
            </w:pPr>
            <w:r>
              <w:rPr/>
              <w:t xml:space="preserve">Tài liệu Sổ tay sinh viên 2022-2023 dùng để làm gì?</w:t>
            </w:r>
          </w:p>
        </w:tc>
        <w:tc>
          <w:tcPr>
            <w:tcW w:w="3100" w:type="dxa"/>
          </w:tcPr>
          <w:p>
            <w:pPr>
              <w:spacing w:after="60"/>
            </w:pPr>
            <w:r>
              <w:rPr/>
              <w:t xml:space="preserve">student_handbooks/5. SO TAY SINH VIEN 2022-2023.questions.md</w:t>
            </w:r>
          </w:p>
        </w:tc>
        <w:tc>
          <w:tcPr>
            <w:tcW w:w="960" w:type="dxa"/>
          </w:tcPr>
          <w:p>
            <w:pPr>
              <w:spacing w:after="60"/>
            </w:pPr>
            <w:r>
              <w:rPr/>
              <w:t xml:space="preserve">PASS</w:t>
            </w:r>
          </w:p>
        </w:tc>
      </w:tr>
      <w:tr>
        <w:tc>
          <w:tcPr>
            <w:tcW w:w="1100" w:type="dxa"/>
          </w:tcPr>
          <w:p>
            <w:pPr>
              <w:spacing w:after="60"/>
            </w:pPr>
            <w:r>
              <w:rPr/>
              <w:t xml:space="preserve">2023-2024</w:t>
            </w:r>
          </w:p>
        </w:tc>
        <w:tc>
          <w:tcPr>
            <w:tcW w:w="4200" w:type="dxa"/>
          </w:tcPr>
          <w:p>
            <w:pPr>
              <w:spacing w:after="60"/>
            </w:pPr>
            <w:r>
              <w:rPr/>
              <w:t xml:space="preserve">Sổ tay sinh viên 2023-2024 áp dụng cho đối tượng nào?</w:t>
            </w:r>
          </w:p>
        </w:tc>
        <w:tc>
          <w:tcPr>
            <w:tcW w:w="3100" w:type="dxa"/>
          </w:tcPr>
          <w:p>
            <w:pPr>
              <w:spacing w:after="60"/>
            </w:pPr>
            <w:r>
              <w:rPr/>
              <w:t xml:space="preserve">student_handbooks/6. SO TAY SINH VIEN 2023-2024.questions.md</w:t>
            </w:r>
          </w:p>
        </w:tc>
        <w:tc>
          <w:tcPr>
            <w:tcW w:w="960" w:type="dxa"/>
          </w:tcPr>
          <w:p>
            <w:pPr>
              <w:spacing w:after="60"/>
            </w:pPr>
            <w:r>
              <w:rPr/>
              <w:t xml:space="preserve">PASS</w:t>
            </w:r>
          </w:p>
        </w:tc>
      </w:tr>
      <w:tr>
        <w:tc>
          <w:tcPr>
            <w:tcW w:w="1100" w:type="dxa"/>
          </w:tcPr>
          <w:p>
            <w:pPr>
              <w:spacing w:after="60"/>
            </w:pPr>
            <w:r>
              <w:rPr/>
              <w:t xml:space="preserve">2024-2025</w:t>
            </w:r>
          </w:p>
        </w:tc>
        <w:tc>
          <w:tcPr>
            <w:tcW w:w="4200" w:type="dxa"/>
          </w:tcPr>
          <w:p>
            <w:pPr>
              <w:spacing w:after="60"/>
            </w:pPr>
            <w:r>
              <w:rPr/>
              <w:t xml:space="preserve">Sổ tay sinh viên 2024-2025 áp dụng cho đối tượng nào?</w:t>
            </w:r>
          </w:p>
        </w:tc>
        <w:tc>
          <w:tcPr>
            <w:tcW w:w="3100" w:type="dxa"/>
          </w:tcPr>
          <w:p>
            <w:pPr>
              <w:spacing w:after="60"/>
            </w:pPr>
            <w:r>
              <w:rPr/>
              <w:t xml:space="preserve">student_handbooks/7. SO TAY SINH VIEN 2024-2025.questions.md</w:t>
            </w:r>
          </w:p>
        </w:tc>
        <w:tc>
          <w:tcPr>
            <w:tcW w:w="960" w:type="dxa"/>
          </w:tcPr>
          <w:p>
            <w:pPr>
              <w:spacing w:after="60"/>
            </w:pPr>
            <w:r>
              <w:rPr/>
              <w:t xml:space="preserve">PASS</w:t>
            </w:r>
          </w:p>
        </w:tc>
      </w:tr>
      <w:tr>
        <w:tc>
          <w:tcPr>
            <w:tcW w:w="1100" w:type="dxa"/>
          </w:tcPr>
          <w:p>
            <w:pPr>
              <w:spacing w:after="60"/>
            </w:pPr>
            <w:r>
              <w:rPr/>
              <w:t xml:space="preserve">2025-2026</w:t>
            </w:r>
          </w:p>
        </w:tc>
        <w:tc>
          <w:tcPr>
            <w:tcW w:w="4200" w:type="dxa"/>
          </w:tcPr>
          <w:p>
            <w:pPr>
              <w:spacing w:after="60"/>
            </w:pPr>
            <w:r>
              <w:rPr/>
              <w:t xml:space="preserve">Sổ tay sinh viên 2025-2026 áp dụng cho đối tượng nào?</w:t>
            </w:r>
          </w:p>
        </w:tc>
        <w:tc>
          <w:tcPr>
            <w:tcW w:w="3100" w:type="dxa"/>
          </w:tcPr>
          <w:p>
            <w:pPr>
              <w:spacing w:after="60"/>
            </w:pPr>
            <w:r>
              <w:rPr/>
              <w:t xml:space="preserve">student_handbooks/8. SO TAY SINH VIEN 2025-2026.questions.md</w:t>
            </w:r>
          </w:p>
        </w:tc>
        <w:tc>
          <w:tcPr>
            <w:tcW w:w="960" w:type="dxa"/>
          </w:tcPr>
          <w:p>
            <w:pPr>
              <w:spacing w:after="60"/>
            </w:pPr>
            <w:r>
              <w:rPr/>
              <w:t xml:space="preserve">PASS</w:t>
            </w:r>
          </w:p>
        </w:tc>
      </w:tr>
    </w:tbl>
    <w:p>
      <w:pPr>
        <w:pStyle w:val="Normal"/>
      </w:pPr>
      <w:r>
        <w:t xml:space="preserve">Kiểm tra vector retrieval với các câu hỏi mẫu cuối danh sách:</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1100"/>
        <w:gridCol w:w="4200"/>
        <w:gridCol w:w="3100"/>
        <w:gridCol w:w="960"/>
      </w:tblGrid>
      <w:tr>
        <w:tc>
          <w:tcPr>
            <w:tcW w:w="1100" w:type="dxa"/>
            <w:shd w:fill="F2F4F7"/>
          </w:tcPr>
          <w:p>
            <w:pPr>
              <w:spacing w:after="60"/>
            </w:pPr>
            <w:r>
              <w:rPr>
                <w:b/>
              </w:rPr>
              <w:t xml:space="preserve">Năm</w:t>
            </w:r>
          </w:p>
        </w:tc>
        <w:tc>
          <w:tcPr>
            <w:tcW w:w="4200" w:type="dxa"/>
            <w:shd w:fill="F2F4F7"/>
          </w:tcPr>
          <w:p>
            <w:pPr>
              <w:spacing w:after="60"/>
            </w:pPr>
            <w:r>
              <w:rPr>
                <w:b/>
              </w:rPr>
              <w:t xml:space="preserve">Câu hỏi</w:t>
            </w:r>
          </w:p>
        </w:tc>
        <w:tc>
          <w:tcPr>
            <w:tcW w:w="3100" w:type="dxa"/>
            <w:shd w:fill="F2F4F7"/>
          </w:tcPr>
          <w:p>
            <w:pPr>
              <w:spacing w:after="60"/>
            </w:pPr>
            <w:r>
              <w:rPr>
                <w:b/>
              </w:rPr>
              <w:t xml:space="preserve">Top source vector</w:t>
            </w:r>
          </w:p>
        </w:tc>
        <w:tc>
          <w:tcPr>
            <w:tcW w:w="960" w:type="dxa"/>
            <w:shd w:fill="F2F4F7"/>
          </w:tcPr>
          <w:p>
            <w:pPr>
              <w:spacing w:after="60"/>
            </w:pPr>
            <w:r>
              <w:rPr>
                <w:b/>
              </w:rPr>
              <w:t xml:space="preserve">Kết quả</w:t>
            </w:r>
          </w:p>
        </w:tc>
      </w:tr>
      <w:tr>
        <w:tc>
          <w:tcPr>
            <w:tcW w:w="1100" w:type="dxa"/>
          </w:tcPr>
          <w:p>
            <w:pPr>
              <w:spacing w:after="60"/>
            </w:pPr>
            <w:r>
              <w:rPr/>
              <w:t xml:space="preserve">2023-2024</w:t>
            </w:r>
          </w:p>
        </w:tc>
        <w:tc>
          <w:tcPr>
            <w:tcW w:w="4200" w:type="dxa"/>
          </w:tcPr>
          <w:p>
            <w:pPr>
              <w:spacing w:after="60"/>
            </w:pPr>
            <w:r>
              <w:rPr/>
              <w:t xml:space="preserve">Sổ tay sinh viên 2023-2024 áp dụng cho đối tượng nào?</w:t>
            </w:r>
          </w:p>
        </w:tc>
        <w:tc>
          <w:tcPr>
            <w:tcW w:w="3100" w:type="dxa"/>
          </w:tcPr>
          <w:p>
            <w:pPr>
              <w:spacing w:after="60"/>
            </w:pPr>
            <w:r>
              <w:rPr/>
              <w:t xml:space="preserve">student_handbooks/6. SO TAY SINH VIEN 2023-2024.questions.md
student_handbooks/6. SO TAY SINH VIEN 2023-2024.questions.md
student_handbooks/6. SO TAY SINH VIEN 2023-2024.questions.md</w:t>
            </w:r>
          </w:p>
        </w:tc>
        <w:tc>
          <w:tcPr>
            <w:tcW w:w="960" w:type="dxa"/>
          </w:tcPr>
          <w:p>
            <w:pPr>
              <w:spacing w:after="60"/>
            </w:pPr>
            <w:r>
              <w:rPr/>
              <w:t xml:space="preserve">PASS</w:t>
            </w:r>
          </w:p>
        </w:tc>
      </w:tr>
      <w:tr>
        <w:tc>
          <w:tcPr>
            <w:tcW w:w="1100" w:type="dxa"/>
          </w:tcPr>
          <w:p>
            <w:pPr>
              <w:spacing w:after="60"/>
            </w:pPr>
            <w:r>
              <w:rPr/>
              <w:t xml:space="preserve">2024-2025</w:t>
            </w:r>
          </w:p>
        </w:tc>
        <w:tc>
          <w:tcPr>
            <w:tcW w:w="4200" w:type="dxa"/>
          </w:tcPr>
          <w:p>
            <w:pPr>
              <w:spacing w:after="60"/>
            </w:pPr>
            <w:r>
              <w:rPr/>
              <w:t xml:space="preserve">Sổ tay sinh viên 2024-2025 áp dụng cho đối tượng nào?</w:t>
            </w:r>
          </w:p>
        </w:tc>
        <w:tc>
          <w:tcPr>
            <w:tcW w:w="3100" w:type="dxa"/>
          </w:tcPr>
          <w:p>
            <w:pPr>
              <w:spacing w:after="60"/>
            </w:pPr>
            <w:r>
              <w:rPr/>
              <w:t xml:space="preserve">student_handbooks/7. SO TAY SINH VIEN 2024-2025.questions.md
student_handbooks/7. SO TAY SINH VIEN 2024-2025.questions.md
student_handbooks/7. SO TAY SINH VIEN 2024-2025.questions.md</w:t>
            </w:r>
          </w:p>
        </w:tc>
        <w:tc>
          <w:tcPr>
            <w:tcW w:w="960" w:type="dxa"/>
          </w:tcPr>
          <w:p>
            <w:pPr>
              <w:spacing w:after="60"/>
            </w:pPr>
            <w:r>
              <w:rPr/>
              <w:t xml:space="preserve">PASS</w:t>
            </w:r>
          </w:p>
        </w:tc>
      </w:tr>
      <w:tr>
        <w:tc>
          <w:tcPr>
            <w:tcW w:w="1100" w:type="dxa"/>
          </w:tcPr>
          <w:p>
            <w:pPr>
              <w:spacing w:after="60"/>
            </w:pPr>
            <w:r>
              <w:rPr/>
              <w:t xml:space="preserve">2025-2026</w:t>
            </w:r>
          </w:p>
        </w:tc>
        <w:tc>
          <w:tcPr>
            <w:tcW w:w="4200" w:type="dxa"/>
          </w:tcPr>
          <w:p>
            <w:pPr>
              <w:spacing w:after="60"/>
            </w:pPr>
            <w:r>
              <w:rPr/>
              <w:t xml:space="preserve">Sổ tay sinh viên 2025-2026 áp dụng cho đối tượng nào?</w:t>
            </w:r>
          </w:p>
        </w:tc>
        <w:tc>
          <w:tcPr>
            <w:tcW w:w="3100" w:type="dxa"/>
          </w:tcPr>
          <w:p>
            <w:pPr>
              <w:spacing w:after="60"/>
            </w:pPr>
            <w:r>
              <w:rPr/>
              <w:t xml:space="preserve">student_handbooks/8. SO TAY SINH VIEN 2025-2026.questions.md
student_handbooks/8. SO TAY SINH VIEN 2025-2026.questions.md
student_handbooks/8. SO TAY SINH VIEN 2025-2026.questions.md</w:t>
            </w:r>
          </w:p>
        </w:tc>
        <w:tc>
          <w:tcPr>
            <w:tcW w:w="960" w:type="dxa"/>
          </w:tcPr>
          <w:p>
            <w:pPr>
              <w:spacing w:after="60"/>
            </w:pPr>
            <w:r>
              <w:rPr/>
              <w:t xml:space="preserve">PASS</w:t>
            </w:r>
          </w:p>
        </w:tc>
      </w:tr>
    </w:tbl>
    <w:p>
      <w:pPr>
        <w:pStyle w:val="Heading1"/>
      </w:pPr>
      <w:r>
        <w:t xml:space="preserve">Phân Tích Generation</w:t>
      </w:r>
    </w:p>
    <w:p>
      <w:pPr>
        <w:pStyle w:val="ListParagraph"/>
        <w:numPr>
          <w:ilvl w:val="0"/>
          <w:numId w:val="1"/>
        </w:numPr>
      </w:pPr>
      <w:r>
        <w:t xml:space="preserve">Prompt generation yêu cầu chỉ trả lời từ context hiện tại và ưu tiên context hơn lịch sử chat.</w:t>
      </w:r>
    </w:p>
    <w:p>
      <w:pPr>
        <w:pStyle w:val="ListParagraph"/>
        <w:numPr>
          <w:ilvl w:val="0"/>
          <w:numId w:val="1"/>
        </w:numPr>
      </w:pPr>
      <w:r>
        <w:t xml:space="preserve">Với student_handbook_rag, no-info reply đã được đặt đúng câu: Không tìm thấy thông tin này trong sổ tay sinh viên.</w:t>
      </w:r>
    </w:p>
    <w:p>
      <w:pPr>
        <w:pStyle w:val="ListParagraph"/>
        <w:numPr>
          <w:ilvl w:val="0"/>
          <w:numId w:val="1"/>
        </w:numPr>
      </w:pPr>
      <w:r>
        <w:t xml:space="preserve">Khi không có context, chat_service trả fallback cục bộ thay vì gọi LLM.</w:t>
      </w:r>
    </w:p>
    <w:p>
      <w:pPr>
        <w:pStyle w:val="ListParagraph"/>
        <w:numPr>
          <w:ilvl w:val="0"/>
          <w:numId w:val="1"/>
        </w:numPr>
      </w:pPr>
      <w:r>
        <w:t xml:space="preserve">Nguồn rõ ràng hiện được trả qua field sources của API và render trong UI chat dưới nhãn Nguồn tham khảo.</w:t>
      </w:r>
    </w:p>
    <w:p>
      <w:pPr>
        <w:pStyle w:val="ListParagraph"/>
        <w:numPr>
          <w:ilvl w:val="0"/>
          <w:numId w:val="1"/>
        </w:numPr>
      </w:pPr>
      <w:r>
        <w:t xml:space="preserve">Kiểm tra prompt contract: context_only=True, no_info_reply=True.</w:t>
      </w:r>
    </w:p>
    <w:p>
      <w:pPr>
        <w:pStyle w:val="Heading1"/>
      </w:pPr>
      <w:r>
        <w:t xml:space="preserve">Kết Quả Test Hỏi Đáp</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3000"/>
        <w:gridCol w:w="3300"/>
        <w:gridCol w:w="2100"/>
        <w:gridCol w:w="960"/>
      </w:tblGrid>
      <w:tr>
        <w:tc>
          <w:tcPr>
            <w:tcW w:w="3000" w:type="dxa"/>
            <w:shd w:fill="F2F4F7"/>
          </w:tcPr>
          <w:p>
            <w:pPr>
              <w:spacing w:after="60"/>
            </w:pPr>
            <w:r>
              <w:rPr>
                <w:b/>
              </w:rPr>
              <w:t xml:space="preserve">Câu hỏi</w:t>
            </w:r>
          </w:p>
        </w:tc>
        <w:tc>
          <w:tcPr>
            <w:tcW w:w="3300" w:type="dxa"/>
            <w:shd w:fill="F2F4F7"/>
          </w:tcPr>
          <w:p>
            <w:pPr>
              <w:spacing w:after="60"/>
            </w:pPr>
            <w:r>
              <w:rPr>
                <w:b/>
              </w:rPr>
              <w:t xml:space="preserve">Đáp án kỳ vọng từ file</w:t>
            </w:r>
          </w:p>
        </w:tc>
        <w:tc>
          <w:tcPr>
            <w:tcW w:w="2100" w:type="dxa"/>
            <w:shd w:fill="F2F4F7"/>
          </w:tcPr>
          <w:p>
            <w:pPr>
              <w:spacing w:after="60"/>
            </w:pPr>
            <w:r>
              <w:rPr>
                <w:b/>
              </w:rPr>
              <w:t xml:space="preserve">Nguồn kỳ vọng</w:t>
            </w:r>
          </w:p>
        </w:tc>
        <w:tc>
          <w:tcPr>
            <w:tcW w:w="960" w:type="dxa"/>
            <w:shd w:fill="F2F4F7"/>
          </w:tcPr>
          <w:p>
            <w:pPr>
              <w:spacing w:after="60"/>
            </w:pPr>
            <w:r>
              <w:rPr>
                <w:b/>
              </w:rPr>
              <w:t xml:space="preserve">Kết quả retrieval</w:t>
            </w:r>
          </w:p>
        </w:tc>
      </w:tr>
      <w:tr>
        <w:tc>
          <w:tcPr>
            <w:tcW w:w="3000" w:type="dxa"/>
          </w:tcPr>
          <w:p>
            <w:pPr>
              <w:spacing w:after="60"/>
            </w:pPr>
            <w:r>
              <w:rPr/>
              <w:t xml:space="preserve">Tài liệu Sổ tay sinh viên 2018-2019 dùng để làm gì?</w:t>
            </w:r>
          </w:p>
        </w:tc>
        <w:tc>
          <w:tcPr>
            <w:tcW w:w="3300" w:type="dxa"/>
          </w:tcPr>
          <w:p>
            <w:pPr>
              <w:spacing w:after="60"/>
            </w:pPr>
            <w:r>
              <w:rPr/>
              <w:t xml:space="preserve">Tài liệu dùng để cung cấp thông tin giới thiệu về Trường Đại học Công nghệ Thông tin và Truyền thông - Đại học Thái Nguyên, đồng thời hướng dẫn sinh viên về quy chế công tác sinh viên, chính sách học phí - học bổng, nội trú - ngoại trú, đào tạo tín chỉ, chương</w:t>
            </w:r>
          </w:p>
        </w:tc>
        <w:tc>
          <w:tcPr>
            <w:tcW w:w="2100" w:type="dxa"/>
          </w:tcPr>
          <w:p>
            <w:pPr>
              <w:spacing w:after="60"/>
            </w:pPr>
            <w:r>
              <w:rPr/>
              <w:t xml:space="preserve">1. SO TAY SINH VIEN 2018-2019.questions.md</w:t>
            </w:r>
          </w:p>
        </w:tc>
        <w:tc>
          <w:tcPr>
            <w:tcW w:w="960" w:type="dxa"/>
          </w:tcPr>
          <w:p>
            <w:pPr>
              <w:spacing w:after="60"/>
            </w:pPr>
            <w:r>
              <w:rPr/>
              <w:t xml:space="preserve">PASS</w:t>
            </w:r>
          </w:p>
        </w:tc>
      </w:tr>
      <w:tr>
        <w:tc>
          <w:tcPr>
            <w:tcW w:w="3000" w:type="dxa"/>
          </w:tcPr>
          <w:p>
            <w:pPr>
              <w:spacing w:after="60"/>
            </w:pPr>
            <w:r>
              <w:rPr/>
              <w:t xml:space="preserve">Tài liệu Sổ tay sinh viên 2019-2020 dùng để làm gì?</w:t>
            </w:r>
          </w:p>
        </w:tc>
        <w:tc>
          <w:tcPr>
            <w:tcW w:w="3300" w:type="dxa"/>
          </w:tcPr>
          <w:p>
            <w:pPr>
              <w:spacing w:after="60"/>
            </w:pPr>
            <w:r>
              <w:rPr/>
              <w:t xml:space="preserve">Tài liệu dùng để cung cấp thông tin giới thiệu về Trường Đại học Công nghệ Thông tin và Truyền thông - Đại học Thái Nguyên, đồng thời hướng dẫn sinh viên về quy chế công tác sinh viên, chính sách học phí - học bổng, nội trú - ngoại trú, đào tạo tín chỉ, chương</w:t>
            </w:r>
          </w:p>
        </w:tc>
        <w:tc>
          <w:tcPr>
            <w:tcW w:w="2100" w:type="dxa"/>
          </w:tcPr>
          <w:p>
            <w:pPr>
              <w:spacing w:after="60"/>
            </w:pPr>
            <w:r>
              <w:rPr/>
              <w:t xml:space="preserve">2. SO TAY SINH VIEN 2019-2020.questions.md</w:t>
            </w:r>
          </w:p>
        </w:tc>
        <w:tc>
          <w:tcPr>
            <w:tcW w:w="960" w:type="dxa"/>
          </w:tcPr>
          <w:p>
            <w:pPr>
              <w:spacing w:after="60"/>
            </w:pPr>
            <w:r>
              <w:rPr/>
              <w:t xml:space="preserve">PASS</w:t>
            </w:r>
          </w:p>
        </w:tc>
      </w:tr>
      <w:tr>
        <w:tc>
          <w:tcPr>
            <w:tcW w:w="3000" w:type="dxa"/>
          </w:tcPr>
          <w:p>
            <w:pPr>
              <w:spacing w:after="60"/>
            </w:pPr>
            <w:r>
              <w:rPr/>
              <w:t xml:space="preserve">Tài liệu Sổ tay sinh viên 2020-2021 dùng để làm gì?</w:t>
            </w:r>
          </w:p>
        </w:tc>
        <w:tc>
          <w:tcPr>
            <w:tcW w:w="3300" w:type="dxa"/>
          </w:tcPr>
          <w:p>
            <w:pPr>
              <w:spacing w:after="60"/>
            </w:pPr>
            <w:r>
              <w:rPr/>
              <w:t xml:space="preserve">Tài liệu dùng để cung cấp thông tin giới thiệu về Trường Đại học Công nghệ Thông tin và Truyền thông - Đại học Thái Nguyên, đồng thời hướng dẫn sinh viên về quy chế công tác sinh viên, chính sách học phí - học bổng, nội trú - ngoại trú, đào tạo tín chỉ, chương</w:t>
            </w:r>
          </w:p>
        </w:tc>
        <w:tc>
          <w:tcPr>
            <w:tcW w:w="2100" w:type="dxa"/>
          </w:tcPr>
          <w:p>
            <w:pPr>
              <w:spacing w:after="60"/>
            </w:pPr>
            <w:r>
              <w:rPr/>
              <w:t xml:space="preserve">3. SO TAY SINH VIEN 2020-2021.questions.md</w:t>
            </w:r>
          </w:p>
        </w:tc>
        <w:tc>
          <w:tcPr>
            <w:tcW w:w="960" w:type="dxa"/>
          </w:tcPr>
          <w:p>
            <w:pPr>
              <w:spacing w:after="60"/>
            </w:pPr>
            <w:r>
              <w:rPr/>
              <w:t xml:space="preserve">PASS</w:t>
            </w:r>
          </w:p>
        </w:tc>
      </w:tr>
      <w:tr>
        <w:tc>
          <w:tcPr>
            <w:tcW w:w="3000" w:type="dxa"/>
          </w:tcPr>
          <w:p>
            <w:pPr>
              <w:spacing w:after="60"/>
            </w:pPr>
            <w:r>
              <w:rPr/>
              <w:t xml:space="preserve">Tài liệu Sổ tay sinh viên 2021-2022 dùng để làm gì?</w:t>
            </w:r>
          </w:p>
        </w:tc>
        <w:tc>
          <w:tcPr>
            <w:tcW w:w="3300" w:type="dxa"/>
          </w:tcPr>
          <w:p>
            <w:pPr>
              <w:spacing w:after="60"/>
            </w:pPr>
            <w:r>
              <w:rPr/>
              <w:t xml:space="preserve">Tài liệu dùng để cung cấp thông tin giới thiệu về Trường Đại học Công nghệ Thông tin và Truyền thông - Đại học Thái Nguyên, đồng thời hướng dẫn sinh viên về quy chế công tác sinh viên, chính sách học phí - học bổng, nội trú - ngoại trú, đào tạo tín chỉ, chương</w:t>
            </w:r>
          </w:p>
        </w:tc>
        <w:tc>
          <w:tcPr>
            <w:tcW w:w="2100" w:type="dxa"/>
          </w:tcPr>
          <w:p>
            <w:pPr>
              <w:spacing w:after="60"/>
            </w:pPr>
            <w:r>
              <w:rPr/>
              <w:t xml:space="preserve">4. SO TAY SINH VIEN 2021-2022.questions.md</w:t>
            </w:r>
          </w:p>
        </w:tc>
        <w:tc>
          <w:tcPr>
            <w:tcW w:w="960" w:type="dxa"/>
          </w:tcPr>
          <w:p>
            <w:pPr>
              <w:spacing w:after="60"/>
            </w:pPr>
            <w:r>
              <w:rPr/>
              <w:t xml:space="preserve">PASS</w:t>
            </w:r>
          </w:p>
        </w:tc>
      </w:tr>
      <w:tr>
        <w:tc>
          <w:tcPr>
            <w:tcW w:w="3000" w:type="dxa"/>
          </w:tcPr>
          <w:p>
            <w:pPr>
              <w:spacing w:after="60"/>
            </w:pPr>
            <w:r>
              <w:rPr/>
              <w:t xml:space="preserve">Tài liệu Sổ tay sinh viên 2022-2023 dùng để làm gì?</w:t>
            </w:r>
          </w:p>
        </w:tc>
        <w:tc>
          <w:tcPr>
            <w:tcW w:w="3300" w:type="dxa"/>
          </w:tcPr>
          <w:p>
            <w:pPr>
              <w:spacing w:after="60"/>
            </w:pPr>
            <w:r>
              <w:rPr/>
              <w:t xml:space="preserve">Tài liệu là sổ tay lưu hành nội bộ dành cho sinh viên K21, cung cấp thông tin giới thiệu về Trường Đại học Công nghệ Thông tin và Truyền thông - Đại học Thái Nguyên và hướng dẫn sinh viên về công tác sinh viên, chính sách học phí - học bổng, nội trú - ngoại tr</w:t>
            </w:r>
          </w:p>
        </w:tc>
        <w:tc>
          <w:tcPr>
            <w:tcW w:w="2100" w:type="dxa"/>
          </w:tcPr>
          <w:p>
            <w:pPr>
              <w:spacing w:after="60"/>
            </w:pPr>
            <w:r>
              <w:rPr/>
              <w:t xml:space="preserve">5. SO TAY SINH VIEN 2022-2023.questions.md</w:t>
            </w:r>
          </w:p>
        </w:tc>
        <w:tc>
          <w:tcPr>
            <w:tcW w:w="960" w:type="dxa"/>
          </w:tcPr>
          <w:p>
            <w:pPr>
              <w:spacing w:after="60"/>
            </w:pPr>
            <w:r>
              <w:rPr/>
              <w:t xml:space="preserve">PASS</w:t>
            </w:r>
          </w:p>
        </w:tc>
      </w:tr>
      <w:tr>
        <w:tc>
          <w:tcPr>
            <w:tcW w:w="3000" w:type="dxa"/>
          </w:tcPr>
          <w:p>
            <w:pPr>
              <w:spacing w:after="60"/>
            </w:pPr>
            <w:r>
              <w:rPr/>
              <w:t xml:space="preserve">Sổ tay sinh viên 2023-2024 áp dụng cho đối tượng nào?</w:t>
            </w:r>
          </w:p>
        </w:tc>
        <w:tc>
          <w:tcPr>
            <w:tcW w:w="3300" w:type="dxa"/>
          </w:tcPr>
          <w:p>
            <w:pPr>
              <w:spacing w:after="60"/>
            </w:pPr>
            <w:r>
              <w:rPr/>
              <w:t xml:space="preserve">Sổ tay sinh viên 2023-2024 là tài liệu lưu hành nội bộ dành cho sinh viên K22 của Trường Đại học Công nghệ Thông tin và Truyền thông - Đại học Thái Nguyên.</w:t>
            </w:r>
          </w:p>
        </w:tc>
        <w:tc>
          <w:tcPr>
            <w:tcW w:w="2100" w:type="dxa"/>
          </w:tcPr>
          <w:p>
            <w:pPr>
              <w:spacing w:after="60"/>
            </w:pPr>
            <w:r>
              <w:rPr/>
              <w:t xml:space="preserve">6. SO TAY SINH VIEN 2023-2024.questions.md</w:t>
            </w:r>
          </w:p>
        </w:tc>
        <w:tc>
          <w:tcPr>
            <w:tcW w:w="960" w:type="dxa"/>
          </w:tcPr>
          <w:p>
            <w:pPr>
              <w:spacing w:after="60"/>
            </w:pPr>
            <w:r>
              <w:rPr/>
              <w:t xml:space="preserve">PASS</w:t>
            </w:r>
          </w:p>
        </w:tc>
      </w:tr>
      <w:tr>
        <w:tc>
          <w:tcPr>
            <w:tcW w:w="3000" w:type="dxa"/>
          </w:tcPr>
          <w:p>
            <w:pPr>
              <w:spacing w:after="60"/>
            </w:pPr>
            <w:r>
              <w:rPr/>
              <w:t xml:space="preserve">Sổ tay sinh viên 2024-2025 áp dụng cho đối tượng nào?</w:t>
            </w:r>
          </w:p>
        </w:tc>
        <w:tc>
          <w:tcPr>
            <w:tcW w:w="3300" w:type="dxa"/>
          </w:tcPr>
          <w:p>
            <w:pPr>
              <w:spacing w:after="60"/>
            </w:pPr>
            <w:r>
              <w:rPr/>
              <w:t xml:space="preserve">Sổ tay sinh viên 2024-2025 là tài liệu lưu hành nội bộ dành cho sinh viên khóa 23 của Trường Đại học Công nghệ Thông tin và Truyền thông - Đại học Thái Nguyên.</w:t>
            </w:r>
          </w:p>
        </w:tc>
        <w:tc>
          <w:tcPr>
            <w:tcW w:w="2100" w:type="dxa"/>
          </w:tcPr>
          <w:p>
            <w:pPr>
              <w:spacing w:after="60"/>
            </w:pPr>
            <w:r>
              <w:rPr/>
              <w:t xml:space="preserve">7. SO TAY SINH VIEN 2024-2025.questions.md</w:t>
            </w:r>
          </w:p>
        </w:tc>
        <w:tc>
          <w:tcPr>
            <w:tcW w:w="960" w:type="dxa"/>
          </w:tcPr>
          <w:p>
            <w:pPr>
              <w:spacing w:after="60"/>
            </w:pPr>
            <w:r>
              <w:rPr/>
              <w:t xml:space="preserve">PASS</w:t>
            </w:r>
          </w:p>
        </w:tc>
      </w:tr>
      <w:tr>
        <w:tc>
          <w:tcPr>
            <w:tcW w:w="3000" w:type="dxa"/>
          </w:tcPr>
          <w:p>
            <w:pPr>
              <w:spacing w:after="60"/>
            </w:pPr>
            <w:r>
              <w:rPr/>
              <w:t xml:space="preserve">Sổ tay sinh viên 2025-2026 áp dụng cho đối tượng nào?</w:t>
            </w:r>
          </w:p>
        </w:tc>
        <w:tc>
          <w:tcPr>
            <w:tcW w:w="3300" w:type="dxa"/>
          </w:tcPr>
          <w:p>
            <w:pPr>
              <w:spacing w:after="60"/>
            </w:pPr>
            <w:r>
              <w:rPr/>
              <w:t xml:space="preserve">Sổ tay sinh viên 2025-2026 là tài liệu lưu hành nội bộ dành cho sinh viên khóa 24 của Trường Đại học Công nghệ Thông tin và Truyền thông - Đại học Thái Nguyên.</w:t>
            </w:r>
          </w:p>
        </w:tc>
        <w:tc>
          <w:tcPr>
            <w:tcW w:w="2100" w:type="dxa"/>
          </w:tcPr>
          <w:p>
            <w:pPr>
              <w:spacing w:after="60"/>
            </w:pPr>
            <w:r>
              <w:rPr/>
              <w:t xml:space="preserve">8. SO TAY SINH VIEN 2025-2026.questions.md</w:t>
            </w:r>
          </w:p>
        </w:tc>
        <w:tc>
          <w:tcPr>
            <w:tcW w:w="960" w:type="dxa"/>
          </w:tcPr>
          <w:p>
            <w:pPr>
              <w:spacing w:after="60"/>
            </w:pPr>
            <w:r>
              <w:rPr/>
              <w:t xml:space="preserve">PASS</w:t>
            </w:r>
          </w:p>
        </w:tc>
      </w:tr>
    </w:tbl>
    <w:p>
      <w:pPr>
        <w:pStyle w:val="Normal"/>
      </w:pPr>
      <w:r>
        <w:t xml:space="preserve">Các test trên lấy câu hỏi trực tiếp từ file *.questions.md. Báo cáo không gọi LLM ngoài; phần sinh câu trả lời được kiểm tra qua prompt contract và fallback deterministic.</w:t>
      </w:r>
    </w:p>
    <w:p>
      <w:pPr>
        <w:pStyle w:val="Heading1"/>
      </w:pPr>
      <w:r>
        <w:t xml:space="preserve">Các Lỗi Hoặc Hạn Chế Phát Hiện Được</w:t>
      </w:r>
    </w:p>
    <w:p>
      <w:pPr>
        <w:pStyle w:val="ListParagraph"/>
        <w:numPr>
          <w:ilvl w:val="0"/>
          <w:numId w:val="1"/>
        </w:numPr>
      </w:pPr>
      <w:r>
        <w:t xml:space="preserve">Vectorstore đã index trước khi thêm metadata mới có thể chưa có chunk_id/section_title/source_path; cần import lại corpus để live metadata đồng bộ.</w:t>
      </w:r>
    </w:p>
    <w:p>
      <w:pPr>
        <w:pStyle w:val="ListParagraph"/>
        <w:numPr>
          <w:ilvl w:val="0"/>
          <w:numId w:val="1"/>
        </w:numPr>
      </w:pPr>
      <w:r>
        <w:t xml:space="preserve">Chunking vẫn có thể cắt giữa câu nếu một câu dài vượt hard limit chunk_size.</w:t>
      </w:r>
    </w:p>
    <w:p>
      <w:pPr>
        <w:pStyle w:val="ListParagraph"/>
        <w:numPr>
          <w:ilvl w:val="0"/>
          <w:numId w:val="1"/>
        </w:numPr>
      </w:pPr>
      <w:r>
        <w:t xml:space="preserve">Prompt không nhúng nguồn trực tiếp vào text trả lời; nguồn nằm ở API/UI. Đây là ổn cho giao diện hiện tại nhưng cần lưu ý nếu dùng kênh không hiển thị sources.</w:t>
      </w:r>
    </w:p>
    <w:p>
      <w:pPr>
        <w:pStyle w:val="ListParagraph"/>
        <w:numPr>
          <w:ilvl w:val="0"/>
          <w:numId w:val="1"/>
        </w:numPr>
      </w:pPr>
      <w:r>
        <w:t xml:space="preserve">Kiểm thử generation trong báo cáo chưa gọi LLM thật để tránh phụ thuộc khóa API/mạng; nên bổ sung benchmark e2e khi có môi trường LLM ổn định.</w:t>
      </w:r>
    </w:p>
    <w:p>
      <w:pPr>
        <w:pStyle w:val="Heading1"/>
      </w:pPr>
      <w:r>
        <w:t xml:space="preserve">Đề Xuất Cải Tiến</w:t>
      </w:r>
    </w:p>
    <w:p>
      <w:pPr>
        <w:pStyle w:val="ListParagraph"/>
        <w:numPr>
          <w:ilvl w:val="0"/>
          <w:numId w:val="1"/>
        </w:numPr>
      </w:pPr>
      <w:r>
        <w:t xml:space="preserve">Chạy re-index seed corpus sau thay đổi metadata để vectorstore live có đủ field mới.</w:t>
      </w:r>
    </w:p>
    <w:p>
      <w:pPr>
        <w:pStyle w:val="ListParagraph"/>
        <w:numPr>
          <w:ilvl w:val="0"/>
          <w:numId w:val="1"/>
        </w:numPr>
      </w:pPr>
      <w:r>
        <w:t xml:space="preserve">Bổ sung evaluator định kỳ: exact-year retrieval, source precision@k, no-answer behavior, citation presence.</w:t>
      </w:r>
    </w:p>
    <w:p>
      <w:pPr>
        <w:pStyle w:val="ListParagraph"/>
        <w:numPr>
          <w:ilvl w:val="0"/>
          <w:numId w:val="1"/>
        </w:numPr>
      </w:pPr>
      <w:r>
        <w:t xml:space="preserve">Cân nhắc nén context theo section khi nhiều chunk cùng một file/năm để giảm trùng lặp trong prompt.</w:t>
      </w:r>
    </w:p>
    <w:p>
      <w:pPr>
        <w:pStyle w:val="ListParagraph"/>
        <w:numPr>
          <w:ilvl w:val="0"/>
          <w:numId w:val="1"/>
        </w:numPr>
      </w:pPr>
      <w:r>
        <w:t xml:space="preserve">Nếu triển khai qua API không có UI, append block nguồn vào response text hoặc yêu cầu client luôn render field sources.</w:t>
      </w:r>
    </w:p>
    <w:p>
      <w:pPr>
        <w:pStyle w:val="Heading1"/>
      </w:pPr>
      <w:r>
        <w:t xml:space="preserve">Kết Luận</w:t>
      </w:r>
    </w:p>
    <w:p>
      <w:pPr>
        <w:pStyle w:val="Normal"/>
      </w:pPr>
      <w:r>
        <w:t xml:space="preserve">Pipeline RAG hiện có đủ nền tảng để dùng dữ liệu sổ tay sinh viên Markdown: load file, chunk theo heading, embedding vào ChromaDB, hybrid retrieval, prompt generation bám context và nguồn trả về qua API. Các chỉnh sửa trong lần rà soát này tập trung vào metadata bắt buộc, giảm trộn năm học ở vector retrieval, cải thiện cắt câu khi chunking và chuẩn hóa câu trả lời khi không tìm thấy thông tin trong sổ tay.</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pPr>
      <w:rPr>
        <w:rFonts w:ascii="Symbol" w:hAnsi="Symbol"/>
      </w:rPr>
    </w:lvl>
  </w:abstractNum>
  <w:num w:numId="1">
    <w:abstractNumId w:val="1"/>
  </w:num>
</w:numbering>
</file>

<file path=word/styles.xml><?xml version="1.0" encoding="utf-8"?>
<w:styles xmlns:w="http://schemas.openxmlformats.org/wordprocessingml/2006/main">
  <w:docDefaults>
    <w:rPrDefault>
      <w:rPr>
        <w:rFonts w:ascii="Calibri" w:hAnsi="Calibri" w:cs="Calibri"/>
        <w:sz w:val="22"/>
      </w:rPr>
    </w:rPrDefault>
    <w:pPrDefault>
      <w:pPr>
        <w:spacing w:after="120" w:line="264" w:lineRule="auto"/>
      </w:pPr>
    </w:pPrDefault>
  </w:docDefaults>
  <w:style w:type="paragraph" w:default="1" w:styleId="Normal">
    <w:name w:val="Normal"/>
    <w:qFormat/>
    <w:pPr>
      <w:spacing w:after="120" w:line="264" w:lineRule="auto"/>
    </w:pPr>
    <w:rPr>
      <w:rFonts w:ascii="Calibri" w:hAnsi="Calibri"/>
      <w:sz w:val="22"/>
    </w:rPr>
  </w:style>
  <w:style w:type="paragraph" w:styleId="Title">
    <w:name w:val="Title"/>
    <w:basedOn w:val="Normal"/>
    <w:qFormat/>
    <w:pPr>
      <w:spacing w:after="200"/>
    </w:pPr>
    <w:rPr>
      <w:b/>
      <w:color w:val="0B2545"/>
      <w:sz w:val="44"/>
    </w:rPr>
  </w:style>
  <w:style w:type="paragraph" w:styleId="Subtitle">
    <w:name w:val="Subtitle"/>
    <w:basedOn w:val="Normal"/>
    <w:qFormat/>
    <w:pPr>
      <w:spacing w:after="160"/>
    </w:pPr>
    <w:rPr>
      <w:color w:val="555555"/>
      <w:sz w:val="24"/>
    </w:rPr>
  </w:style>
  <w:style w:type="paragraph" w:styleId="Heading1">
    <w:name w:val="heading 1"/>
    <w:basedOn w:val="Normal"/>
    <w:next w:val="Normal"/>
    <w:qFormat/>
    <w:pPr>
      <w:keepNext/>
      <w:spacing w:before="320" w:after="160"/>
    </w:pPr>
    <w:rPr>
      <w:b/>
      <w:color w:val="2E74B5"/>
      <w:sz w:val="32"/>
    </w:rPr>
  </w:style>
  <w:style w:type="paragraph" w:styleId="Heading2">
    <w:name w:val="heading 2"/>
    <w:basedOn w:val="Normal"/>
    <w:next w:val="Normal"/>
    <w:qFormat/>
    <w:pPr>
      <w:keepNext/>
      <w:spacing w:before="240" w:after="120"/>
    </w:pPr>
    <w:rPr>
      <w:b/>
      <w:color w:val="2E74B5"/>
      <w:sz w:val="26"/>
    </w:rPr>
  </w:style>
  <w:style w:type="paragraph" w:styleId="Heading3">
    <w:name w:val="heading 3"/>
    <w:basedOn w:val="Normal"/>
    <w:next w:val="Normal"/>
    <w:qFormat/>
    <w:pPr>
      <w:keepNext/>
      <w:spacing w:before="160" w:after="80"/>
    </w:pPr>
    <w:rPr>
      <w:b/>
      <w:color w:val="1F4D78"/>
      <w:sz w:val="24"/>
    </w:rPr>
  </w:style>
  <w:style w:type="paragraph" w:styleId="ListParagraph">
    <w:name w:val="List Paragraph"/>
    <w:basedOn w:val="Normal"/>
    <w:pPr>
      <w:spacing w:after="80"/>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Báo cáo rà soát RAG sổ tay sinh viên</dc:title>
  <dc:creator>Codex</dc:creator>
  <cp:lastModifiedBy>Codex</cp:lastModifiedBy>
  <dcterms:created xsi:type="dcterms:W3CDTF">2026-05-11T19:59:21Z</dcterms:created>
  <dcterms:modified xsi:type="dcterms:W3CDTF">2026-05-11T19:59:21Z</dcterms:modified>
</cp:coreProperties>
</file>