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241E" w:rsidTr="004B241E">
        <w:tc>
          <w:tcPr>
            <w:tcW w:w="4814" w:type="dxa"/>
          </w:tcPr>
          <w:p w:rsidR="004B241E" w:rsidRDefault="004B241E">
            <w:r>
              <w:t>Nome:</w:t>
            </w:r>
          </w:p>
        </w:tc>
        <w:tc>
          <w:tcPr>
            <w:tcW w:w="4814" w:type="dxa"/>
          </w:tcPr>
          <w:p w:rsidR="004B241E" w:rsidRDefault="004B241E">
            <w:r>
              <w:t>Cognome:</w:t>
            </w:r>
          </w:p>
        </w:tc>
      </w:tr>
      <w:tr w:rsidR="004B241E" w:rsidTr="004B241E">
        <w:tc>
          <w:tcPr>
            <w:tcW w:w="4814" w:type="dxa"/>
          </w:tcPr>
          <w:p w:rsidR="004B241E" w:rsidRDefault="004B241E">
            <w:r>
              <w:t>Data:</w:t>
            </w:r>
          </w:p>
        </w:tc>
        <w:tc>
          <w:tcPr>
            <w:tcW w:w="4814" w:type="dxa"/>
          </w:tcPr>
          <w:p w:rsidR="004B241E" w:rsidRDefault="004B241E">
            <w:r>
              <w:t>Classe:</w:t>
            </w:r>
          </w:p>
        </w:tc>
      </w:tr>
    </w:tbl>
    <w:p w:rsidR="004B241E" w:rsidRDefault="004B241E" w:rsidP="004B241E">
      <w:pPr>
        <w:pStyle w:val="Titolo"/>
        <w:jc w:val="center"/>
        <w:rPr>
          <w:u w:val="single"/>
        </w:rPr>
      </w:pPr>
      <w:r w:rsidRPr="004B241E">
        <w:rPr>
          <w:u w:val="single"/>
        </w:rPr>
        <w:t>Problem Solving</w:t>
      </w:r>
    </w:p>
    <w:p w:rsidR="004B241E" w:rsidRDefault="00FC4868" w:rsidP="004B241E">
      <w:pPr>
        <w:pStyle w:val="Paragrafoelenco"/>
        <w:numPr>
          <w:ilvl w:val="0"/>
          <w:numId w:val="1"/>
        </w:numPr>
      </w:pPr>
      <w:r>
        <w:t xml:space="preserve">[10 </w:t>
      </w:r>
      <w:proofErr w:type="spellStart"/>
      <w:r>
        <w:t>pt</w:t>
      </w:r>
      <w:proofErr w:type="spellEnd"/>
      <w:r>
        <w:t xml:space="preserve">.] </w:t>
      </w:r>
      <w:r w:rsidR="004B241E">
        <w:t>Collega il tipo di pensiero con la corrispettiva definizione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3"/>
        <w:gridCol w:w="4455"/>
      </w:tblGrid>
      <w:tr w:rsidR="004B241E" w:rsidTr="00D37BCF">
        <w:tc>
          <w:tcPr>
            <w:tcW w:w="4453" w:type="dxa"/>
            <w:vAlign w:val="center"/>
          </w:tcPr>
          <w:p w:rsidR="004B241E" w:rsidRDefault="004B241E" w:rsidP="00D37BCF">
            <w:pPr>
              <w:pStyle w:val="Paragrafoelenco"/>
              <w:ind w:left="0"/>
            </w:pPr>
            <w:r>
              <w:t>Logico</w:t>
            </w:r>
          </w:p>
        </w:tc>
        <w:tc>
          <w:tcPr>
            <w:tcW w:w="4455" w:type="dxa"/>
            <w:vAlign w:val="center"/>
          </w:tcPr>
          <w:p w:rsidR="004B241E" w:rsidRDefault="00D37BCF" w:rsidP="00D37BCF">
            <w:pPr>
              <w:pStyle w:val="Paragrafoelenco"/>
              <w:ind w:left="0"/>
              <w:jc w:val="right"/>
            </w:pPr>
            <w:r>
              <w:t>Si presenta quando è difficile dare un giudizio ponderato di una certa situazione</w:t>
            </w:r>
          </w:p>
        </w:tc>
      </w:tr>
      <w:tr w:rsidR="004B241E" w:rsidTr="00D37BCF">
        <w:tc>
          <w:tcPr>
            <w:tcW w:w="4453" w:type="dxa"/>
            <w:vAlign w:val="center"/>
          </w:tcPr>
          <w:p w:rsidR="004B241E" w:rsidRDefault="004B241E" w:rsidP="00D37BCF">
            <w:pPr>
              <w:pStyle w:val="Paragrafoelenco"/>
              <w:ind w:left="0"/>
            </w:pPr>
            <w:r>
              <w:t>Produttivo</w:t>
            </w:r>
          </w:p>
        </w:tc>
        <w:tc>
          <w:tcPr>
            <w:tcW w:w="4455" w:type="dxa"/>
            <w:vAlign w:val="center"/>
          </w:tcPr>
          <w:p w:rsidR="004B241E" w:rsidRDefault="004B241E" w:rsidP="00D37BCF">
            <w:pPr>
              <w:pStyle w:val="Paragrafoelenco"/>
              <w:ind w:left="0"/>
              <w:jc w:val="right"/>
            </w:pPr>
            <w:r>
              <w:t>Si presenta ogni volta che dobbiamo risolvere una situazione che non abbiamo già visto</w:t>
            </w:r>
          </w:p>
        </w:tc>
      </w:tr>
      <w:tr w:rsidR="004B241E" w:rsidTr="00D37BCF">
        <w:tc>
          <w:tcPr>
            <w:tcW w:w="4453" w:type="dxa"/>
            <w:vAlign w:val="center"/>
          </w:tcPr>
          <w:p w:rsidR="004B241E" w:rsidRDefault="004B241E" w:rsidP="00D37BCF">
            <w:pPr>
              <w:pStyle w:val="Paragrafoelenco"/>
              <w:ind w:left="0"/>
            </w:pPr>
            <w:r>
              <w:t>Quotidiano</w:t>
            </w:r>
          </w:p>
        </w:tc>
        <w:tc>
          <w:tcPr>
            <w:tcW w:w="4455" w:type="dxa"/>
            <w:vAlign w:val="center"/>
          </w:tcPr>
          <w:p w:rsidR="004B241E" w:rsidRDefault="00D37BCF" w:rsidP="00D37BCF">
            <w:pPr>
              <w:pStyle w:val="Paragrafoelenco"/>
              <w:ind w:left="0"/>
              <w:jc w:val="right"/>
            </w:pPr>
            <w:r>
              <w:t>Permette un cambio di prospettiva</w:t>
            </w:r>
          </w:p>
        </w:tc>
      </w:tr>
      <w:tr w:rsidR="004B241E" w:rsidTr="00D37BCF">
        <w:tc>
          <w:tcPr>
            <w:tcW w:w="4453" w:type="dxa"/>
            <w:vAlign w:val="center"/>
          </w:tcPr>
          <w:p w:rsidR="004B241E" w:rsidRDefault="00D37BCF" w:rsidP="00D37BCF">
            <w:pPr>
              <w:pStyle w:val="Paragrafoelenco"/>
              <w:ind w:left="0"/>
            </w:pPr>
            <w:r>
              <w:t>Creativo</w:t>
            </w:r>
          </w:p>
        </w:tc>
        <w:tc>
          <w:tcPr>
            <w:tcW w:w="4455" w:type="dxa"/>
            <w:vAlign w:val="center"/>
          </w:tcPr>
          <w:p w:rsidR="004B241E" w:rsidRDefault="004B241E" w:rsidP="00D37BCF">
            <w:pPr>
              <w:pStyle w:val="Paragrafoelenco"/>
              <w:ind w:left="0"/>
              <w:jc w:val="right"/>
            </w:pPr>
            <w:r>
              <w:t>Capacità di procedere ad operazioni mentali astratte</w:t>
            </w:r>
          </w:p>
        </w:tc>
      </w:tr>
    </w:tbl>
    <w:p w:rsidR="004B241E" w:rsidRDefault="00FC4868" w:rsidP="00D37BCF">
      <w:pPr>
        <w:pStyle w:val="Paragrafoelenco"/>
        <w:numPr>
          <w:ilvl w:val="0"/>
          <w:numId w:val="1"/>
        </w:numPr>
      </w:pPr>
      <w:r>
        <w:t xml:space="preserve">[15 </w:t>
      </w:r>
      <w:proofErr w:type="spellStart"/>
      <w:r>
        <w:t>pt</w:t>
      </w:r>
      <w:proofErr w:type="spellEnd"/>
      <w:r>
        <w:t xml:space="preserve">.] </w:t>
      </w:r>
      <w:r w:rsidR="00DD78A5">
        <w:t>Cos’è, secondo te, il</w:t>
      </w:r>
      <w:r w:rsidR="00D37BCF">
        <w:t xml:space="preserve"> problem solving</w:t>
      </w:r>
      <w:r w:rsidR="00DD78A5">
        <w:t>?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  <w:tr w:rsidR="00D37BCF" w:rsidTr="00D37BCF">
        <w:tc>
          <w:tcPr>
            <w:tcW w:w="9628" w:type="dxa"/>
          </w:tcPr>
          <w:p w:rsidR="00D37BCF" w:rsidRDefault="00D37BCF" w:rsidP="00D37BCF">
            <w:pPr>
              <w:pStyle w:val="Paragrafoelenco"/>
              <w:ind w:left="0"/>
            </w:pPr>
          </w:p>
        </w:tc>
      </w:tr>
    </w:tbl>
    <w:p w:rsidR="00D37BCF" w:rsidRDefault="00DD78A5" w:rsidP="00D37BCF">
      <w:pPr>
        <w:pStyle w:val="Paragrafoelenco"/>
        <w:numPr>
          <w:ilvl w:val="0"/>
          <w:numId w:val="1"/>
        </w:numPr>
      </w:pPr>
      <w:r>
        <w:t>[2</w:t>
      </w:r>
      <w:r w:rsidR="00FC4868">
        <w:t xml:space="preserve">0 </w:t>
      </w:r>
      <w:proofErr w:type="spellStart"/>
      <w:r w:rsidR="00FC4868">
        <w:t>pt</w:t>
      </w:r>
      <w:proofErr w:type="spellEnd"/>
      <w:r w:rsidR="00FC4868">
        <w:t xml:space="preserve">.] </w:t>
      </w:r>
      <w:r w:rsidR="00D37BCF">
        <w:t>Ordina le fasi del problem solving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92"/>
        <w:gridCol w:w="4416"/>
      </w:tblGrid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Agire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1.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Formulare una strategia di soluzione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2.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Definire il problema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3.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Valutare l’efficacia della soluzione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4.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Identificare il problema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5.</w:t>
            </w:r>
          </w:p>
        </w:tc>
      </w:tr>
      <w:tr w:rsidR="00D37BCF" w:rsidTr="00D37BCF"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Controllare il processo decisionale</w:t>
            </w:r>
          </w:p>
        </w:tc>
        <w:tc>
          <w:tcPr>
            <w:tcW w:w="4814" w:type="dxa"/>
          </w:tcPr>
          <w:p w:rsidR="00D37BCF" w:rsidRDefault="00D37BCF" w:rsidP="00D37BCF">
            <w:pPr>
              <w:pStyle w:val="Paragrafoelenco"/>
              <w:ind w:left="0"/>
            </w:pPr>
            <w:r>
              <w:t>6.</w:t>
            </w:r>
          </w:p>
        </w:tc>
      </w:tr>
    </w:tbl>
    <w:p w:rsidR="00D37BCF" w:rsidRDefault="00DD78A5" w:rsidP="00D37BCF">
      <w:pPr>
        <w:pStyle w:val="Paragrafoelenco"/>
        <w:numPr>
          <w:ilvl w:val="0"/>
          <w:numId w:val="1"/>
        </w:numPr>
      </w:pPr>
      <w:r>
        <w:t>[20</w:t>
      </w:r>
      <w:r w:rsidR="00FC4868">
        <w:t xml:space="preserve"> </w:t>
      </w:r>
      <w:proofErr w:type="spellStart"/>
      <w:r w:rsidR="00FC4868">
        <w:t>pt</w:t>
      </w:r>
      <w:proofErr w:type="spellEnd"/>
      <w:r w:rsidR="00FC4868">
        <w:t xml:space="preserve">.] </w:t>
      </w:r>
      <w:r>
        <w:t>Come si svolgono il</w:t>
      </w:r>
      <w:r w:rsidR="00FC4868">
        <w:t xml:space="preserve"> brainstorming</w:t>
      </w:r>
      <w:r>
        <w:t xml:space="preserve"> ed il</w:t>
      </w:r>
      <w:bookmarkStart w:id="0" w:name="_GoBack"/>
      <w:bookmarkEnd w:id="0"/>
      <w:r>
        <w:t xml:space="preserve"> </w:t>
      </w:r>
      <w:proofErr w:type="spellStart"/>
      <w:r>
        <w:t>multivoting</w:t>
      </w:r>
      <w:proofErr w:type="spellEnd"/>
      <w:r w:rsidR="00FC4868">
        <w:t>?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C4868" w:rsidTr="00DD78A5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DD78A5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DD78A5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DD78A5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FC4868" w:rsidTr="00DD78A5">
        <w:tc>
          <w:tcPr>
            <w:tcW w:w="9628" w:type="dxa"/>
          </w:tcPr>
          <w:p w:rsidR="00FC4868" w:rsidRDefault="00FC4868" w:rsidP="00FC4868">
            <w:pPr>
              <w:pStyle w:val="Paragrafoelenco"/>
              <w:ind w:left="0"/>
            </w:pPr>
          </w:p>
        </w:tc>
      </w:tr>
      <w:tr w:rsidR="00DD78A5" w:rsidTr="00DD78A5">
        <w:tc>
          <w:tcPr>
            <w:tcW w:w="9628" w:type="dxa"/>
          </w:tcPr>
          <w:p w:rsidR="00DD78A5" w:rsidRDefault="00DD78A5" w:rsidP="00FC4868">
            <w:pPr>
              <w:pStyle w:val="Paragrafoelenco"/>
              <w:ind w:left="0"/>
            </w:pPr>
          </w:p>
        </w:tc>
      </w:tr>
      <w:tr w:rsidR="00DD78A5" w:rsidTr="00DD78A5">
        <w:tc>
          <w:tcPr>
            <w:tcW w:w="9628" w:type="dxa"/>
          </w:tcPr>
          <w:p w:rsidR="00DD78A5" w:rsidRDefault="00DD78A5" w:rsidP="00FC4868">
            <w:pPr>
              <w:pStyle w:val="Paragrafoelenco"/>
              <w:ind w:left="0"/>
            </w:pPr>
          </w:p>
        </w:tc>
      </w:tr>
      <w:tr w:rsidR="00DD78A5" w:rsidTr="00DD78A5">
        <w:tc>
          <w:tcPr>
            <w:tcW w:w="9628" w:type="dxa"/>
          </w:tcPr>
          <w:p w:rsidR="00DD78A5" w:rsidRDefault="00DD78A5" w:rsidP="00FC4868">
            <w:pPr>
              <w:pStyle w:val="Paragrafoelenco"/>
              <w:ind w:left="0"/>
            </w:pPr>
          </w:p>
        </w:tc>
      </w:tr>
      <w:tr w:rsidR="00DD78A5" w:rsidTr="00DD78A5">
        <w:tc>
          <w:tcPr>
            <w:tcW w:w="9628" w:type="dxa"/>
          </w:tcPr>
          <w:p w:rsidR="00DD78A5" w:rsidRDefault="00DD78A5" w:rsidP="00FC4868">
            <w:pPr>
              <w:pStyle w:val="Paragrafoelenco"/>
              <w:ind w:left="0"/>
            </w:pPr>
          </w:p>
        </w:tc>
      </w:tr>
    </w:tbl>
    <w:p w:rsidR="00FC4868" w:rsidRDefault="00A47BD8" w:rsidP="00DD78A5">
      <w:pPr>
        <w:pStyle w:val="Paragrafoelenco"/>
        <w:numPr>
          <w:ilvl w:val="0"/>
          <w:numId w:val="1"/>
        </w:numPr>
      </w:pPr>
      <w:r>
        <w:t>[25</w:t>
      </w:r>
      <w:r w:rsidR="00FC4868">
        <w:t xml:space="preserve"> </w:t>
      </w:r>
      <w:proofErr w:type="spellStart"/>
      <w:r w:rsidR="00FC4868">
        <w:t>pt</w:t>
      </w:r>
      <w:proofErr w:type="spellEnd"/>
      <w:r w:rsidR="00FC4868">
        <w:t xml:space="preserve">.] </w:t>
      </w:r>
      <w:r w:rsidR="00DD78A5">
        <w:t>Un padre ha 49 anni e il figlio 27.</w:t>
      </w:r>
      <w:r w:rsidR="00DD78A5">
        <w:t xml:space="preserve"> Quanti anni fa l</w:t>
      </w:r>
      <w:r w:rsidR="00DD78A5">
        <w:t>'età del padre è stata tripla di quella del figlio?</w:t>
      </w:r>
    </w:p>
    <w:tbl>
      <w:tblPr>
        <w:tblStyle w:val="Grigliatabella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  <w:tr w:rsidR="00FC4868" w:rsidTr="003F1E55">
        <w:tc>
          <w:tcPr>
            <w:tcW w:w="9628" w:type="dxa"/>
          </w:tcPr>
          <w:p w:rsidR="00FC4868" w:rsidRDefault="00FC4868" w:rsidP="003F1E55">
            <w:pPr>
              <w:pStyle w:val="Paragrafoelenco"/>
              <w:ind w:left="0"/>
            </w:pPr>
          </w:p>
        </w:tc>
      </w:tr>
    </w:tbl>
    <w:p w:rsidR="00FC4868" w:rsidRPr="004B241E" w:rsidRDefault="00FC4868" w:rsidP="00FC4868"/>
    <w:sectPr w:rsidR="00FC4868" w:rsidRPr="004B24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014A"/>
    <w:multiLevelType w:val="hybridMultilevel"/>
    <w:tmpl w:val="3066222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0F05B0"/>
    <w:multiLevelType w:val="hybridMultilevel"/>
    <w:tmpl w:val="99B2C9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F0A4D"/>
    <w:multiLevelType w:val="hybridMultilevel"/>
    <w:tmpl w:val="953C89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E"/>
    <w:rsid w:val="004B241E"/>
    <w:rsid w:val="004F7551"/>
    <w:rsid w:val="00A47BD8"/>
    <w:rsid w:val="00D37BCF"/>
    <w:rsid w:val="00DD78A5"/>
    <w:rsid w:val="00F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2F24"/>
  <w15:chartTrackingRefBased/>
  <w15:docId w15:val="{C58F7A70-0A60-4577-99FA-52E1770A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B2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B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cp:lastPrinted>2019-01-19T11:36:00Z</cp:lastPrinted>
  <dcterms:created xsi:type="dcterms:W3CDTF">2019-01-19T11:37:00Z</dcterms:created>
  <dcterms:modified xsi:type="dcterms:W3CDTF">2019-01-19T11:37:00Z</dcterms:modified>
</cp:coreProperties>
</file>