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spacing w:before="240" w:after="120"/>
        <w:jc w:val="center"/>
        <w:rPr/>
      </w:pPr>
      <w:r>
        <w:rPr/>
        <w:t>Creazione Questionario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Obiettivo</w:t>
      </w:r>
      <w:r>
        <w:rPr/>
        <w:t>: creare un questionario che indaghi sulla vita scolastica di un aspetto specifico all’interno degli Istituti Cardinal Cesare Baronio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Strumento</w:t>
      </w:r>
      <w:r>
        <w:rPr/>
        <w:t>: Google Moduli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Possibilità</w:t>
      </w:r>
      <w:r>
        <w:rPr/>
        <w:t>: sei possibili aspetti da includere nel sondaggio:</w:t>
      </w:r>
    </w:p>
    <w:p>
      <w:pPr>
        <w:pStyle w:val="Normal"/>
        <w:numPr>
          <w:ilvl w:val="0"/>
          <w:numId w:val="2"/>
        </w:numPr>
        <w:rPr/>
      </w:pPr>
      <w:r>
        <w:rPr/>
        <w:t>Ambienti scolastici</w:t>
      </w:r>
    </w:p>
    <w:p>
      <w:pPr>
        <w:pStyle w:val="Normal"/>
        <w:numPr>
          <w:ilvl w:val="0"/>
          <w:numId w:val="2"/>
        </w:numPr>
        <w:rPr/>
      </w:pPr>
      <w:r>
        <w:rPr/>
        <w:t>Orario lezioni</w:t>
      </w:r>
    </w:p>
    <w:p>
      <w:pPr>
        <w:pStyle w:val="Normal"/>
        <w:numPr>
          <w:ilvl w:val="0"/>
          <w:numId w:val="2"/>
        </w:numPr>
        <w:rPr/>
      </w:pPr>
      <w:r>
        <w:rPr/>
        <w:t>Organizzazione gite</w:t>
      </w:r>
    </w:p>
    <w:p>
      <w:pPr>
        <w:pStyle w:val="Normal"/>
        <w:numPr>
          <w:ilvl w:val="0"/>
          <w:numId w:val="2"/>
        </w:numPr>
        <w:rPr/>
      </w:pPr>
      <w:r>
        <w:rPr/>
        <w:t>Segreteria</w:t>
      </w:r>
    </w:p>
    <w:p>
      <w:pPr>
        <w:pStyle w:val="Normal"/>
        <w:numPr>
          <w:ilvl w:val="0"/>
          <w:numId w:val="2"/>
        </w:numPr>
        <w:rPr/>
      </w:pPr>
      <w:r>
        <w:rPr/>
        <w:t>Professori</w:t>
      </w:r>
    </w:p>
    <w:p>
      <w:pPr>
        <w:pStyle w:val="Normal"/>
        <w:numPr>
          <w:ilvl w:val="0"/>
          <w:numId w:val="2"/>
        </w:numPr>
        <w:rPr/>
      </w:pPr>
      <w:r>
        <w:rPr/>
        <w:t>Attività extrascolastiche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Istruzioni: </w:t>
      </w:r>
      <w:r>
        <w:rPr>
          <w:b w:val="false"/>
          <w:bCs w:val="false"/>
        </w:rPr>
        <w:t>passi da seguire per creare il questionario:</w:t>
      </w:r>
    </w:p>
    <w:p>
      <w:pPr>
        <w:pStyle w:val="Normal"/>
        <w:numPr>
          <w:ilvl w:val="0"/>
          <w:numId w:val="3"/>
        </w:numPr>
        <w:rPr/>
      </w:pPr>
      <w:r>
        <w:rPr/>
        <w:t>Accedi, tramite un browser, al tuo account Google</w:t>
      </w:r>
    </w:p>
    <w:p>
      <w:pPr>
        <w:pStyle w:val="Normal"/>
        <w:numPr>
          <w:ilvl w:val="0"/>
          <w:numId w:val="3"/>
        </w:numPr>
        <w:rPr/>
      </w:pPr>
      <w:r>
        <w:rPr/>
        <w:t>Cerca su internet ‘Google Moduli’ ed entra nel risultato che trovi</w:t>
      </w:r>
    </w:p>
    <w:p>
      <w:pPr>
        <w:pStyle w:val="Normal"/>
        <w:numPr>
          <w:ilvl w:val="0"/>
          <w:numId w:val="3"/>
        </w:numPr>
        <w:rPr/>
      </w:pPr>
      <w:r>
        <w:rPr/>
        <w:t>Premi su ‘Vuoto’ nella sezione ‘Crea un nuovo modulo’</w:t>
      </w:r>
    </w:p>
    <w:p>
      <w:pPr>
        <w:pStyle w:val="Normal"/>
        <w:numPr>
          <w:ilvl w:val="0"/>
          <w:numId w:val="3"/>
        </w:numPr>
        <w:rPr/>
      </w:pPr>
      <w:r>
        <w:rPr/>
        <w:t>Riempi il sondaggio con le domande su uno o più aspetti che hai scelto</w:t>
      </w:r>
    </w:p>
    <w:p>
      <w:pPr>
        <w:pStyle w:val="Normal"/>
        <w:numPr>
          <w:ilvl w:val="0"/>
          <w:numId w:val="3"/>
        </w:numPr>
        <w:rPr/>
      </w:pPr>
      <w:r>
        <w:rPr/>
        <w:t>Una volta terminato, premi ‘Invia’ e scegli la modalità con cui condividere il questionario (il link abbreviato è la scelta migliore, in modo da conviderlo poi anche tramite social)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Consegna</w:t>
      </w:r>
      <w:r>
        <w:rPr/>
        <w:t>: hai una settimana di tempo per somministrare il sondaggio a quante più persone riesci all’interno dell’Istituto. Alla fine della settimana, consegna i risultati al professore.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(Per vedere i risultati, basta che rientri nella pagina del sondaggio, entri nella sezione ‘Risposte’ e fai una stampa della pagina)</w:t>
      </w:r>
    </w:p>
    <w:p>
      <w:pPr>
        <w:pStyle w:val="Normal"/>
        <w:rPr/>
      </w:pPr>
      <w:r>
        <w:rPr/>
      </w:r>
    </w:p>
    <w:p>
      <w:pPr>
        <w:pStyle w:val="Titolo1"/>
        <w:spacing w:before="240" w:after="120"/>
        <w:jc w:val="center"/>
        <w:rPr/>
      </w:pPr>
      <w:r>
        <w:rPr/>
        <w:t>Vediamo chi riesce ad ottenere più risposte sensate. Buona fortuna!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eorgia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NSimSun" w:cs="Lucida Sans"/>
        <w:kern w:val="2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Georgia" w:hAnsi="Georgia" w:eastAsia="NSimSun" w:cs="Lucida Sans"/>
      <w:color w:val="auto"/>
      <w:kern w:val="2"/>
      <w:sz w:val="24"/>
      <w:szCs w:val="24"/>
      <w:lang w:val="it-IT" w:eastAsia="zh-CN" w:bidi="hi-IN"/>
    </w:rPr>
  </w:style>
  <w:style w:type="paragraph" w:styleId="Titolo1">
    <w:name w:val="Heading 1"/>
    <w:basedOn w:val="Titolo"/>
    <w:next w:val="Corpodeltes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Georgia" w:hAnsi="Georgia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ascii="Georgia" w:hAnsi="Georgia"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ascii="Georgia" w:hAnsi="Georgia"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ascii="Georgia" w:hAnsi="Georgia" w:cs="Lucida Sans"/>
    </w:rPr>
  </w:style>
  <w:style w:type="paragraph" w:styleId="Titoloprincipale">
    <w:name w:val="Title"/>
    <w:basedOn w:val="Titolo"/>
    <w:next w:val="Corpodeltes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LibreOffice/6.1.3.2$Windows_X86_64 LibreOffice_project/86daf60bf00efa86ad547e59e09d6bb77c699acb</Application>
  <Pages>1</Pages>
  <Words>189</Words>
  <Characters>1069</Characters>
  <CharactersWithSpaces>1228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2018-12-07T12:09:54Z</dcterms:created>
  <dc:creator/>
  <dc:description/>
  <dc:language>it-IT</dc:language>
  <cp:lastModifiedBy/>
  <dcterms:modified xsi:type="dcterms:W3CDTF">2018-12-07T12:20:46Z</dcterms:modified>
  <cp:revision>2</cp:revision>
  <dc:subject/>
  <dc:title/>
</cp:coreProperties>
</file>