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24AB3" w14:textId="77777777" w:rsidR="00ED43BF" w:rsidRDefault="00ED43BF">
      <w:pPr>
        <w:jc w:val="center"/>
        <w:rPr>
          <w:rFonts w:ascii="Times New Roman" w:hAnsi="Times New Roman" w:cs="Times New Roman"/>
          <w:sz w:val="32"/>
          <w:szCs w:val="32"/>
        </w:rPr>
      </w:pPr>
    </w:p>
    <w:p w14:paraId="160BCBA1" w14:textId="77777777" w:rsidR="00ED43BF" w:rsidRDefault="00ED43BF">
      <w:pPr>
        <w:jc w:val="center"/>
        <w:rPr>
          <w:rFonts w:ascii="Times New Roman" w:hAnsi="Times New Roman" w:cs="Times New Roman"/>
          <w:b/>
          <w:bCs/>
          <w:sz w:val="32"/>
          <w:szCs w:val="32"/>
        </w:rPr>
      </w:pPr>
    </w:p>
    <w:p w14:paraId="235EA990" w14:textId="3DFC606B" w:rsidR="00AF4B49" w:rsidRPr="00ED43BF" w:rsidRDefault="00000000">
      <w:pPr>
        <w:jc w:val="center"/>
        <w:rPr>
          <w:rFonts w:ascii="Times New Roman" w:hAnsi="Times New Roman" w:cs="Times New Roman"/>
          <w:b/>
          <w:bCs/>
          <w:sz w:val="32"/>
          <w:szCs w:val="32"/>
        </w:rPr>
      </w:pPr>
      <w:r w:rsidRPr="00ED43BF">
        <w:rPr>
          <w:rFonts w:ascii="Times New Roman" w:hAnsi="Times New Roman" w:cs="Times New Roman"/>
          <w:b/>
          <w:bCs/>
          <w:sz w:val="32"/>
          <w:szCs w:val="32"/>
        </w:rPr>
        <w:t xml:space="preserve">Checklist for Using AI Responsibly and Effectively </w:t>
      </w:r>
    </w:p>
    <w:p w14:paraId="17381247" w14:textId="5D21F7E5" w:rsidR="00792AE7" w:rsidRPr="00ED43BF" w:rsidRDefault="00000000" w:rsidP="00792AE7">
      <w:pPr>
        <w:jc w:val="center"/>
        <w:rPr>
          <w:rFonts w:ascii="Times New Roman" w:hAnsi="Times New Roman" w:cs="Times New Roman"/>
          <w:b/>
          <w:bCs/>
          <w:sz w:val="32"/>
          <w:szCs w:val="32"/>
        </w:rPr>
      </w:pPr>
      <w:r w:rsidRPr="00ED43BF">
        <w:rPr>
          <w:rFonts w:ascii="Times New Roman" w:hAnsi="Times New Roman" w:cs="Times New Roman"/>
          <w:b/>
          <w:bCs/>
          <w:sz w:val="32"/>
          <w:szCs w:val="32"/>
        </w:rPr>
        <w:t>for Data Revolution and Big Data Office, NISR</w:t>
      </w:r>
    </w:p>
    <w:p w14:paraId="5FEB88D1" w14:textId="77777777" w:rsidR="00ED43BF" w:rsidRDefault="00ED43BF" w:rsidP="00ED43BF">
      <w:pPr>
        <w:spacing w:beforeLines="50" w:before="120"/>
        <w:jc w:val="center"/>
        <w:rPr>
          <w:rFonts w:ascii="Times New Roman" w:hAnsi="Times New Roman" w:cs="Times New Roman"/>
          <w:i/>
          <w:iCs/>
          <w:sz w:val="24"/>
          <w:szCs w:val="24"/>
        </w:rPr>
      </w:pPr>
    </w:p>
    <w:p w14:paraId="7FD253AF" w14:textId="3EBDDC79" w:rsidR="00ED43BF" w:rsidRPr="00ED43BF" w:rsidRDefault="00ED43BF" w:rsidP="00ED43BF">
      <w:pPr>
        <w:spacing w:beforeLines="50" w:before="120"/>
        <w:jc w:val="center"/>
        <w:rPr>
          <w:rFonts w:ascii="Times New Roman" w:hAnsi="Times New Roman" w:cs="Times New Roman"/>
          <w:i/>
          <w:iCs/>
          <w:sz w:val="24"/>
          <w:szCs w:val="24"/>
        </w:rPr>
      </w:pPr>
      <w:r>
        <w:rPr>
          <w:rFonts w:ascii="Times New Roman" w:hAnsi="Times New Roman" w:cs="Times New Roman"/>
          <w:i/>
          <w:iCs/>
          <w:sz w:val="24"/>
          <w:szCs w:val="24"/>
        </w:rPr>
        <w:t xml:space="preserve">Suggested by </w:t>
      </w:r>
      <w:r w:rsidRPr="00ED43BF">
        <w:rPr>
          <w:rFonts w:ascii="Times New Roman" w:hAnsi="Times New Roman" w:cs="Times New Roman"/>
          <w:i/>
          <w:iCs/>
          <w:sz w:val="24"/>
          <w:szCs w:val="24"/>
        </w:rPr>
        <w:t>SJTU Global Challenge Project</w:t>
      </w:r>
    </w:p>
    <w:p w14:paraId="10DFAF66" w14:textId="42E16C17" w:rsidR="00ED43BF" w:rsidRDefault="00ED43BF" w:rsidP="00ED43BF">
      <w:pPr>
        <w:spacing w:beforeLines="50" w:before="120"/>
        <w:jc w:val="center"/>
        <w:rPr>
          <w:rFonts w:ascii="Times New Roman" w:hAnsi="Times New Roman" w:cs="Times New Roman"/>
          <w:i/>
          <w:iCs/>
          <w:sz w:val="24"/>
          <w:szCs w:val="24"/>
        </w:rPr>
      </w:pPr>
      <w:r w:rsidRPr="00ED43BF">
        <w:rPr>
          <w:rFonts w:ascii="Times New Roman" w:hAnsi="Times New Roman" w:cs="Times New Roman"/>
          <w:i/>
          <w:iCs/>
          <w:sz w:val="24"/>
          <w:szCs w:val="24"/>
        </w:rPr>
        <w:t>“From Shanghai to Rwanda 2.0”</w:t>
      </w:r>
    </w:p>
    <w:p w14:paraId="34D66D67" w14:textId="77777777" w:rsidR="00ED43BF" w:rsidRDefault="00ED43BF" w:rsidP="00ED43BF">
      <w:pPr>
        <w:spacing w:beforeLines="50" w:before="120"/>
        <w:jc w:val="center"/>
        <w:rPr>
          <w:rFonts w:ascii="Times New Roman" w:hAnsi="Times New Roman" w:cs="Times New Roman"/>
          <w:i/>
          <w:iCs/>
          <w:sz w:val="24"/>
          <w:szCs w:val="24"/>
          <w:lang w:val="en-US"/>
        </w:rPr>
      </w:pPr>
    </w:p>
    <w:p w14:paraId="40EE9EDA" w14:textId="2C283185" w:rsidR="00ED43BF" w:rsidRPr="00ED43BF" w:rsidRDefault="00ED43BF" w:rsidP="00ED43BF">
      <w:pPr>
        <w:spacing w:beforeLines="50" w:before="12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August 2025</w:t>
      </w:r>
    </w:p>
    <w:p w14:paraId="4D94C8A6" w14:textId="77777777" w:rsidR="00ED43BF" w:rsidRPr="00792AE7" w:rsidRDefault="00ED43BF" w:rsidP="005F6056">
      <w:pPr>
        <w:spacing w:beforeLines="50" w:before="120"/>
        <w:jc w:val="center"/>
        <w:rPr>
          <w:rFonts w:ascii="Times New Roman" w:hAnsi="Times New Roman" w:cs="Times New Roman"/>
          <w:sz w:val="24"/>
          <w:szCs w:val="24"/>
        </w:rPr>
      </w:pPr>
    </w:p>
    <w:p w14:paraId="5FB37702" w14:textId="77777777" w:rsidR="00AF4B49" w:rsidRDefault="00AF4B49" w:rsidP="00792AE7">
      <w:pPr>
        <w:rPr>
          <w:rFonts w:ascii="Times New Roman" w:hAnsi="Times New Roman" w:cs="Times New Roman"/>
          <w:sz w:val="24"/>
          <w:szCs w:val="24"/>
        </w:rPr>
      </w:pPr>
    </w:p>
    <w:p w14:paraId="7B4A4807" w14:textId="77777777" w:rsidR="00792AE7" w:rsidRPr="00792AE7" w:rsidRDefault="00792AE7" w:rsidP="00792AE7">
      <w:pPr>
        <w:rPr>
          <w:rFonts w:ascii="Times New Roman" w:hAnsi="Times New Roman" w:cs="Times New Roman"/>
          <w:sz w:val="24"/>
          <w:szCs w:val="24"/>
        </w:rPr>
      </w:pPr>
    </w:p>
    <w:tbl>
      <w:tblPr>
        <w:tblStyle w:val="a5"/>
        <w:tblW w:w="96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3"/>
        <w:gridCol w:w="709"/>
        <w:gridCol w:w="728"/>
        <w:gridCol w:w="675"/>
      </w:tblGrid>
      <w:tr w:rsidR="00AF4B49" w:rsidRPr="00792AE7" w14:paraId="1B875473" w14:textId="77777777" w:rsidTr="00792AE7">
        <w:trPr>
          <w:jc w:val="center"/>
        </w:trPr>
        <w:tc>
          <w:tcPr>
            <w:tcW w:w="7503" w:type="dxa"/>
            <w:tcMar>
              <w:top w:w="100" w:type="dxa"/>
              <w:left w:w="100" w:type="dxa"/>
              <w:bottom w:w="100" w:type="dxa"/>
              <w:right w:w="100" w:type="dxa"/>
            </w:tcMar>
          </w:tcPr>
          <w:p w14:paraId="02E971D4"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Statement</w:t>
            </w:r>
          </w:p>
        </w:tc>
        <w:tc>
          <w:tcPr>
            <w:tcW w:w="709" w:type="dxa"/>
            <w:shd w:val="clear" w:color="auto" w:fill="EAF1DD" w:themeFill="accent3" w:themeFillTint="33"/>
            <w:tcMar>
              <w:top w:w="100" w:type="dxa"/>
              <w:left w:w="100" w:type="dxa"/>
              <w:bottom w:w="100" w:type="dxa"/>
              <w:right w:w="100" w:type="dxa"/>
            </w:tcMar>
          </w:tcPr>
          <w:p w14:paraId="50C08D49"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Pass</w:t>
            </w:r>
          </w:p>
        </w:tc>
        <w:tc>
          <w:tcPr>
            <w:tcW w:w="728" w:type="dxa"/>
            <w:shd w:val="clear" w:color="auto" w:fill="FDE9D9" w:themeFill="accent6" w:themeFillTint="33"/>
            <w:tcMar>
              <w:top w:w="100" w:type="dxa"/>
              <w:left w:w="100" w:type="dxa"/>
              <w:bottom w:w="100" w:type="dxa"/>
              <w:right w:w="100" w:type="dxa"/>
            </w:tcMar>
          </w:tcPr>
          <w:p w14:paraId="05F8F700"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Hold</w:t>
            </w:r>
          </w:p>
        </w:tc>
        <w:tc>
          <w:tcPr>
            <w:tcW w:w="675" w:type="dxa"/>
            <w:shd w:val="clear" w:color="auto" w:fill="F2DBDB" w:themeFill="accent2" w:themeFillTint="33"/>
            <w:tcMar>
              <w:top w:w="100" w:type="dxa"/>
              <w:left w:w="100" w:type="dxa"/>
              <w:bottom w:w="100" w:type="dxa"/>
              <w:right w:w="100" w:type="dxa"/>
            </w:tcMar>
          </w:tcPr>
          <w:p w14:paraId="3B287E70"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Fail</w:t>
            </w:r>
          </w:p>
        </w:tc>
      </w:tr>
      <w:tr w:rsidR="00AF4B49" w:rsidRPr="00792AE7" w14:paraId="19536F2D" w14:textId="77777777" w:rsidTr="00792AE7">
        <w:trPr>
          <w:trHeight w:val="420"/>
          <w:jc w:val="center"/>
        </w:trPr>
        <w:tc>
          <w:tcPr>
            <w:tcW w:w="9615" w:type="dxa"/>
            <w:gridSpan w:val="4"/>
            <w:shd w:val="clear" w:color="auto" w:fill="F2F2F2" w:themeFill="background1" w:themeFillShade="F2"/>
            <w:tcMar>
              <w:top w:w="100" w:type="dxa"/>
              <w:left w:w="100" w:type="dxa"/>
              <w:bottom w:w="100" w:type="dxa"/>
              <w:right w:w="100" w:type="dxa"/>
            </w:tcMar>
          </w:tcPr>
          <w:p w14:paraId="31BF7760" w14:textId="77777777" w:rsidR="00AF4B49" w:rsidRPr="00792AE7" w:rsidRDefault="00000000">
            <w:pPr>
              <w:widowControl w:val="0"/>
              <w:spacing w:line="240" w:lineRule="auto"/>
              <w:rPr>
                <w:rFonts w:ascii="Times New Roman" w:hAnsi="Times New Roman" w:cs="Times New Roman"/>
                <w:b/>
                <w:bCs/>
                <w:sz w:val="28"/>
                <w:szCs w:val="28"/>
              </w:rPr>
            </w:pPr>
            <w:r w:rsidRPr="00792AE7">
              <w:rPr>
                <w:rFonts w:ascii="Times New Roman" w:hAnsi="Times New Roman" w:cs="Times New Roman"/>
                <w:b/>
                <w:bCs/>
                <w:sz w:val="24"/>
                <w:szCs w:val="24"/>
              </w:rPr>
              <w:t>Ⅰ Data Governance &amp; Privacy</w:t>
            </w:r>
          </w:p>
        </w:tc>
      </w:tr>
      <w:tr w:rsidR="00AF4B49" w:rsidRPr="00792AE7" w14:paraId="33646217" w14:textId="77777777" w:rsidTr="00792AE7">
        <w:trPr>
          <w:jc w:val="center"/>
        </w:trPr>
        <w:tc>
          <w:tcPr>
            <w:tcW w:w="7503" w:type="dxa"/>
            <w:tcMar>
              <w:top w:w="100" w:type="dxa"/>
              <w:left w:w="100" w:type="dxa"/>
              <w:bottom w:w="100" w:type="dxa"/>
              <w:right w:w="100" w:type="dxa"/>
            </w:tcMar>
          </w:tcPr>
          <w:p w14:paraId="30DCC7E6"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1.1 The data uploaded to a LLM shall contain no personal or confidential information. If it does, the data must be anonymized or de-identified before use.</w:t>
            </w:r>
          </w:p>
        </w:tc>
        <w:tc>
          <w:tcPr>
            <w:tcW w:w="709" w:type="dxa"/>
            <w:shd w:val="clear" w:color="auto" w:fill="EAF1DD" w:themeFill="accent3" w:themeFillTint="33"/>
            <w:tcMar>
              <w:top w:w="100" w:type="dxa"/>
              <w:left w:w="100" w:type="dxa"/>
              <w:bottom w:w="100" w:type="dxa"/>
              <w:right w:w="100" w:type="dxa"/>
            </w:tcMar>
          </w:tcPr>
          <w:p w14:paraId="20ED7F06"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522ED30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6963C408"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6B4F5710" w14:textId="77777777" w:rsidTr="00792AE7">
        <w:trPr>
          <w:jc w:val="center"/>
        </w:trPr>
        <w:tc>
          <w:tcPr>
            <w:tcW w:w="7503" w:type="dxa"/>
            <w:tcMar>
              <w:top w:w="100" w:type="dxa"/>
              <w:left w:w="100" w:type="dxa"/>
              <w:bottom w:w="100" w:type="dxa"/>
              <w:right w:w="100" w:type="dxa"/>
            </w:tcMar>
          </w:tcPr>
          <w:p w14:paraId="2D13D783"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1.2 Use AI platforms that have clear data protection policies.</w:t>
            </w:r>
          </w:p>
        </w:tc>
        <w:tc>
          <w:tcPr>
            <w:tcW w:w="709" w:type="dxa"/>
            <w:shd w:val="clear" w:color="auto" w:fill="EAF1DD" w:themeFill="accent3" w:themeFillTint="33"/>
            <w:tcMar>
              <w:top w:w="100" w:type="dxa"/>
              <w:left w:w="100" w:type="dxa"/>
              <w:bottom w:w="100" w:type="dxa"/>
              <w:right w:w="100" w:type="dxa"/>
            </w:tcMar>
          </w:tcPr>
          <w:p w14:paraId="6D3F772E"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36CC2190"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503062E9"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3747AE02" w14:textId="77777777" w:rsidTr="00792AE7">
        <w:trPr>
          <w:jc w:val="center"/>
        </w:trPr>
        <w:tc>
          <w:tcPr>
            <w:tcW w:w="7503" w:type="dxa"/>
            <w:tcMar>
              <w:top w:w="100" w:type="dxa"/>
              <w:left w:w="100" w:type="dxa"/>
              <w:bottom w:w="100" w:type="dxa"/>
              <w:right w:w="100" w:type="dxa"/>
            </w:tcMar>
          </w:tcPr>
          <w:p w14:paraId="5DCBF985"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1.3 The usage of AI should be in full compliance with Rwandan data protection laws. Obtain authorization if necessary.</w:t>
            </w:r>
          </w:p>
        </w:tc>
        <w:tc>
          <w:tcPr>
            <w:tcW w:w="709" w:type="dxa"/>
            <w:shd w:val="clear" w:color="auto" w:fill="EAF1DD" w:themeFill="accent3" w:themeFillTint="33"/>
            <w:tcMar>
              <w:top w:w="100" w:type="dxa"/>
              <w:left w:w="100" w:type="dxa"/>
              <w:bottom w:w="100" w:type="dxa"/>
              <w:right w:w="100" w:type="dxa"/>
            </w:tcMar>
          </w:tcPr>
          <w:p w14:paraId="75305521"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5A3ECFD1"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36B77671"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502265CE" w14:textId="77777777" w:rsidTr="00792AE7">
        <w:trPr>
          <w:trHeight w:val="420"/>
          <w:jc w:val="center"/>
        </w:trPr>
        <w:tc>
          <w:tcPr>
            <w:tcW w:w="9615" w:type="dxa"/>
            <w:gridSpan w:val="4"/>
            <w:shd w:val="clear" w:color="auto" w:fill="F2F2F2" w:themeFill="background1" w:themeFillShade="F2"/>
            <w:tcMar>
              <w:top w:w="100" w:type="dxa"/>
              <w:left w:w="100" w:type="dxa"/>
              <w:bottom w:w="100" w:type="dxa"/>
              <w:right w:w="100" w:type="dxa"/>
            </w:tcMar>
          </w:tcPr>
          <w:p w14:paraId="5A92E32F"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b/>
                <w:bCs/>
                <w:sz w:val="24"/>
                <w:szCs w:val="24"/>
              </w:rPr>
            </w:pPr>
            <w:r w:rsidRPr="00792AE7">
              <w:rPr>
                <w:rFonts w:ascii="Times New Roman" w:hAnsi="Times New Roman" w:cs="Times New Roman"/>
                <w:b/>
                <w:bCs/>
                <w:sz w:val="24"/>
                <w:szCs w:val="24"/>
              </w:rPr>
              <w:t>Ⅱ Fairness &amp; Non-Discrimination</w:t>
            </w:r>
          </w:p>
        </w:tc>
      </w:tr>
      <w:tr w:rsidR="00AF4B49" w:rsidRPr="00792AE7" w14:paraId="0071644B" w14:textId="77777777" w:rsidTr="00792AE7">
        <w:trPr>
          <w:jc w:val="center"/>
        </w:trPr>
        <w:tc>
          <w:tcPr>
            <w:tcW w:w="7503" w:type="dxa"/>
            <w:tcMar>
              <w:top w:w="100" w:type="dxa"/>
              <w:left w:w="100" w:type="dxa"/>
              <w:bottom w:w="100" w:type="dxa"/>
              <w:right w:w="100" w:type="dxa"/>
            </w:tcMar>
          </w:tcPr>
          <w:p w14:paraId="52A8609C"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2.1 Check any data uploaded to a LLM for potential bias, including sampling and representation bias, societal and historical bias, and measurement and labeling bias,</w:t>
            </w:r>
          </w:p>
        </w:tc>
        <w:tc>
          <w:tcPr>
            <w:tcW w:w="709" w:type="dxa"/>
            <w:shd w:val="clear" w:color="auto" w:fill="EAF1DD" w:themeFill="accent3" w:themeFillTint="33"/>
            <w:tcMar>
              <w:top w:w="100" w:type="dxa"/>
              <w:left w:w="100" w:type="dxa"/>
              <w:bottom w:w="100" w:type="dxa"/>
              <w:right w:w="100" w:type="dxa"/>
            </w:tcMar>
          </w:tcPr>
          <w:p w14:paraId="208F132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2BDF31F0"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2C8B8B72"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069C7ED8" w14:textId="77777777" w:rsidTr="00792AE7">
        <w:trPr>
          <w:jc w:val="center"/>
        </w:trPr>
        <w:tc>
          <w:tcPr>
            <w:tcW w:w="7503" w:type="dxa"/>
            <w:tcMar>
              <w:top w:w="100" w:type="dxa"/>
              <w:left w:w="100" w:type="dxa"/>
              <w:bottom w:w="100" w:type="dxa"/>
              <w:right w:w="100" w:type="dxa"/>
            </w:tcMar>
          </w:tcPr>
          <w:p w14:paraId="1921367D"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2.2 Conduct diverse review on the conclusion generated by LLMs to avoid using biased or unfair responses.</w:t>
            </w:r>
          </w:p>
        </w:tc>
        <w:tc>
          <w:tcPr>
            <w:tcW w:w="709" w:type="dxa"/>
            <w:shd w:val="clear" w:color="auto" w:fill="EAF1DD" w:themeFill="accent3" w:themeFillTint="33"/>
            <w:tcMar>
              <w:top w:w="100" w:type="dxa"/>
              <w:left w:w="100" w:type="dxa"/>
              <w:bottom w:w="100" w:type="dxa"/>
              <w:right w:w="100" w:type="dxa"/>
            </w:tcMar>
          </w:tcPr>
          <w:p w14:paraId="2A341774"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2B748B68"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3114D0D6"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6810941B" w14:textId="77777777" w:rsidTr="00792AE7">
        <w:trPr>
          <w:trHeight w:val="420"/>
          <w:jc w:val="center"/>
        </w:trPr>
        <w:tc>
          <w:tcPr>
            <w:tcW w:w="9615" w:type="dxa"/>
            <w:gridSpan w:val="4"/>
            <w:shd w:val="clear" w:color="auto" w:fill="F2F2F2" w:themeFill="background1" w:themeFillShade="F2"/>
            <w:tcMar>
              <w:top w:w="100" w:type="dxa"/>
              <w:left w:w="100" w:type="dxa"/>
              <w:bottom w:w="100" w:type="dxa"/>
              <w:right w:w="100" w:type="dxa"/>
            </w:tcMar>
          </w:tcPr>
          <w:p w14:paraId="3CBADF2D"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b/>
                <w:bCs/>
                <w:sz w:val="28"/>
                <w:szCs w:val="28"/>
              </w:rPr>
            </w:pPr>
            <w:r w:rsidRPr="00792AE7">
              <w:rPr>
                <w:rFonts w:ascii="Times New Roman" w:hAnsi="Times New Roman" w:cs="Times New Roman"/>
                <w:b/>
                <w:bCs/>
                <w:sz w:val="24"/>
                <w:szCs w:val="24"/>
              </w:rPr>
              <w:t>Ⅲ Explainability</w:t>
            </w:r>
          </w:p>
        </w:tc>
      </w:tr>
      <w:tr w:rsidR="00AF4B49" w:rsidRPr="00792AE7" w14:paraId="5AE39977" w14:textId="77777777" w:rsidTr="00792AE7">
        <w:trPr>
          <w:jc w:val="center"/>
        </w:trPr>
        <w:tc>
          <w:tcPr>
            <w:tcW w:w="7503" w:type="dxa"/>
            <w:tcMar>
              <w:top w:w="100" w:type="dxa"/>
              <w:left w:w="100" w:type="dxa"/>
              <w:bottom w:w="100" w:type="dxa"/>
              <w:right w:w="100" w:type="dxa"/>
            </w:tcMar>
          </w:tcPr>
          <w:p w14:paraId="5F0EAE5E" w14:textId="77777777" w:rsidR="00AF4B49" w:rsidRPr="00792AE7" w:rsidRDefault="00000000">
            <w:pPr>
              <w:widowControl w:val="0"/>
              <w:spacing w:line="240" w:lineRule="auto"/>
              <w:rPr>
                <w:rFonts w:ascii="Times New Roman" w:hAnsi="Times New Roman" w:cs="Times New Roman"/>
                <w:sz w:val="24"/>
                <w:szCs w:val="24"/>
              </w:rPr>
            </w:pPr>
            <w:r w:rsidRPr="00792AE7">
              <w:rPr>
                <w:rFonts w:ascii="Times New Roman" w:hAnsi="Times New Roman" w:cs="Times New Roman"/>
                <w:sz w:val="24"/>
                <w:szCs w:val="24"/>
              </w:rPr>
              <w:t>3.1 Ask for explanations or reasoning processes of LLMs. You shall use your own judgment to evaluate and add your own perspective of analysis even if the reasoning of the LLM is plausible.</w:t>
            </w:r>
          </w:p>
        </w:tc>
        <w:tc>
          <w:tcPr>
            <w:tcW w:w="709" w:type="dxa"/>
            <w:shd w:val="clear" w:color="auto" w:fill="EAF1DD" w:themeFill="accent3" w:themeFillTint="33"/>
            <w:tcMar>
              <w:top w:w="100" w:type="dxa"/>
              <w:left w:w="100" w:type="dxa"/>
              <w:bottom w:w="100" w:type="dxa"/>
              <w:right w:w="100" w:type="dxa"/>
            </w:tcMar>
          </w:tcPr>
          <w:p w14:paraId="51442ED4"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3FC55D52"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1199F89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1371C331" w14:textId="77777777" w:rsidTr="00792AE7">
        <w:trPr>
          <w:trHeight w:val="420"/>
          <w:jc w:val="center"/>
        </w:trPr>
        <w:tc>
          <w:tcPr>
            <w:tcW w:w="9615" w:type="dxa"/>
            <w:gridSpan w:val="4"/>
            <w:shd w:val="clear" w:color="auto" w:fill="F2F2F2" w:themeFill="background1" w:themeFillShade="F2"/>
            <w:tcMar>
              <w:top w:w="100" w:type="dxa"/>
              <w:left w:w="100" w:type="dxa"/>
              <w:bottom w:w="100" w:type="dxa"/>
              <w:right w:w="100" w:type="dxa"/>
            </w:tcMar>
          </w:tcPr>
          <w:p w14:paraId="688362CA"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b/>
                <w:bCs/>
                <w:sz w:val="28"/>
                <w:szCs w:val="28"/>
              </w:rPr>
            </w:pPr>
            <w:r w:rsidRPr="00792AE7">
              <w:rPr>
                <w:rFonts w:ascii="Times New Roman" w:hAnsi="Times New Roman" w:cs="Times New Roman"/>
                <w:b/>
                <w:bCs/>
                <w:sz w:val="24"/>
                <w:szCs w:val="24"/>
              </w:rPr>
              <w:lastRenderedPageBreak/>
              <w:t xml:space="preserve">Ⅳ Transparency &amp; Accountability </w:t>
            </w:r>
          </w:p>
        </w:tc>
      </w:tr>
      <w:tr w:rsidR="00AF4B49" w:rsidRPr="00792AE7" w14:paraId="5C890D54" w14:textId="77777777" w:rsidTr="00792AE7">
        <w:trPr>
          <w:jc w:val="center"/>
        </w:trPr>
        <w:tc>
          <w:tcPr>
            <w:tcW w:w="7503" w:type="dxa"/>
            <w:tcMar>
              <w:top w:w="100" w:type="dxa"/>
              <w:left w:w="100" w:type="dxa"/>
              <w:bottom w:w="100" w:type="dxa"/>
              <w:right w:w="100" w:type="dxa"/>
            </w:tcMar>
          </w:tcPr>
          <w:p w14:paraId="0E59E02F" w14:textId="776EF0F4"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4.1 Keep track of queries or prompts used when using LLMs in official work. Make sure your AI using activity is traceable (</w:t>
            </w:r>
            <w:proofErr w:type="spellStart"/>
            <w:r w:rsidRPr="00792AE7">
              <w:rPr>
                <w:rFonts w:ascii="Times New Roman" w:hAnsi="Times New Roman" w:cs="Times New Roman"/>
                <w:sz w:val="24"/>
                <w:szCs w:val="24"/>
              </w:rPr>
              <w:t>eg.</w:t>
            </w:r>
            <w:proofErr w:type="spellEnd"/>
            <w:r w:rsidRPr="00792AE7">
              <w:rPr>
                <w:rFonts w:ascii="Times New Roman" w:hAnsi="Times New Roman" w:cs="Times New Roman"/>
                <w:sz w:val="24"/>
                <w:szCs w:val="24"/>
              </w:rPr>
              <w:t xml:space="preserve"> being able to report your chat history if asked by superiors).</w:t>
            </w:r>
          </w:p>
        </w:tc>
        <w:tc>
          <w:tcPr>
            <w:tcW w:w="709" w:type="dxa"/>
            <w:shd w:val="clear" w:color="auto" w:fill="EAF1DD" w:themeFill="accent3" w:themeFillTint="33"/>
            <w:tcMar>
              <w:top w:w="100" w:type="dxa"/>
              <w:left w:w="100" w:type="dxa"/>
              <w:bottom w:w="100" w:type="dxa"/>
              <w:right w:w="100" w:type="dxa"/>
            </w:tcMar>
          </w:tcPr>
          <w:p w14:paraId="28FA1316"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1CBB0CA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4EE2594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5F9E9C08" w14:textId="77777777" w:rsidTr="00792AE7">
        <w:trPr>
          <w:jc w:val="center"/>
        </w:trPr>
        <w:tc>
          <w:tcPr>
            <w:tcW w:w="7503" w:type="dxa"/>
            <w:tcMar>
              <w:top w:w="100" w:type="dxa"/>
              <w:left w:w="100" w:type="dxa"/>
              <w:bottom w:w="100" w:type="dxa"/>
              <w:right w:w="100" w:type="dxa"/>
            </w:tcMar>
          </w:tcPr>
          <w:p w14:paraId="10D1435C"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4.2 Verify the source of information generated by LLMs, cite the primary source if possible. Only cite the source if it's a trusted organization.</w:t>
            </w:r>
          </w:p>
        </w:tc>
        <w:tc>
          <w:tcPr>
            <w:tcW w:w="709" w:type="dxa"/>
            <w:shd w:val="clear" w:color="auto" w:fill="EAF1DD" w:themeFill="accent3" w:themeFillTint="33"/>
            <w:tcMar>
              <w:top w:w="100" w:type="dxa"/>
              <w:left w:w="100" w:type="dxa"/>
              <w:bottom w:w="100" w:type="dxa"/>
              <w:right w:w="100" w:type="dxa"/>
            </w:tcMar>
          </w:tcPr>
          <w:p w14:paraId="4711CCDB"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10ECBC63"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6503D8B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3DE4B714" w14:textId="77777777" w:rsidTr="00792AE7">
        <w:trPr>
          <w:jc w:val="center"/>
        </w:trPr>
        <w:tc>
          <w:tcPr>
            <w:tcW w:w="7503" w:type="dxa"/>
            <w:tcMar>
              <w:top w:w="100" w:type="dxa"/>
              <w:left w:w="100" w:type="dxa"/>
              <w:bottom w:w="100" w:type="dxa"/>
              <w:right w:w="100" w:type="dxa"/>
            </w:tcMar>
          </w:tcPr>
          <w:p w14:paraId="62D4C2C9"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4.3 Add a prominent label to any LLM-generated content if it will be released to the public or be the reference for policy making.</w:t>
            </w:r>
          </w:p>
        </w:tc>
        <w:tc>
          <w:tcPr>
            <w:tcW w:w="709" w:type="dxa"/>
            <w:shd w:val="clear" w:color="auto" w:fill="EAF1DD" w:themeFill="accent3" w:themeFillTint="33"/>
            <w:tcMar>
              <w:top w:w="100" w:type="dxa"/>
              <w:left w:w="100" w:type="dxa"/>
              <w:bottom w:w="100" w:type="dxa"/>
              <w:right w:w="100" w:type="dxa"/>
            </w:tcMar>
          </w:tcPr>
          <w:p w14:paraId="174177BB"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459B0B30"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68090A80"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092FF9A5" w14:textId="77777777" w:rsidTr="00792AE7">
        <w:trPr>
          <w:jc w:val="center"/>
        </w:trPr>
        <w:tc>
          <w:tcPr>
            <w:tcW w:w="7503" w:type="dxa"/>
            <w:tcMar>
              <w:top w:w="100" w:type="dxa"/>
              <w:left w:w="100" w:type="dxa"/>
              <w:bottom w:w="100" w:type="dxa"/>
              <w:right w:w="100" w:type="dxa"/>
            </w:tcMar>
          </w:tcPr>
          <w:p w14:paraId="0A50474C"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4.4 Ensure the reproducibility of important key results.</w:t>
            </w:r>
          </w:p>
        </w:tc>
        <w:tc>
          <w:tcPr>
            <w:tcW w:w="709" w:type="dxa"/>
            <w:shd w:val="clear" w:color="auto" w:fill="EAF1DD" w:themeFill="accent3" w:themeFillTint="33"/>
            <w:tcMar>
              <w:top w:w="100" w:type="dxa"/>
              <w:left w:w="100" w:type="dxa"/>
              <w:bottom w:w="100" w:type="dxa"/>
              <w:right w:w="100" w:type="dxa"/>
            </w:tcMar>
          </w:tcPr>
          <w:p w14:paraId="44CBD798"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5B1AC9C5"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2DBB6575"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29E1B870" w14:textId="77777777" w:rsidTr="00792AE7">
        <w:trPr>
          <w:jc w:val="center"/>
        </w:trPr>
        <w:tc>
          <w:tcPr>
            <w:tcW w:w="7503" w:type="dxa"/>
            <w:tcMar>
              <w:top w:w="100" w:type="dxa"/>
              <w:left w:w="100" w:type="dxa"/>
              <w:bottom w:w="100" w:type="dxa"/>
              <w:right w:w="100" w:type="dxa"/>
            </w:tcMar>
          </w:tcPr>
          <w:p w14:paraId="1088F501"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4.5 Employ an effective human oversight mechanism. Make sure that humans have the authority to intervene, review or override AI decisions, especially in high-risk scenarios.</w:t>
            </w:r>
          </w:p>
        </w:tc>
        <w:tc>
          <w:tcPr>
            <w:tcW w:w="709" w:type="dxa"/>
            <w:shd w:val="clear" w:color="auto" w:fill="EAF1DD" w:themeFill="accent3" w:themeFillTint="33"/>
            <w:tcMar>
              <w:top w:w="100" w:type="dxa"/>
              <w:left w:w="100" w:type="dxa"/>
              <w:bottom w:w="100" w:type="dxa"/>
              <w:right w:w="100" w:type="dxa"/>
            </w:tcMar>
          </w:tcPr>
          <w:p w14:paraId="712BD478"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3982E6C5"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6DDBF20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1D4040FB" w14:textId="77777777" w:rsidTr="00792AE7">
        <w:trPr>
          <w:jc w:val="center"/>
        </w:trPr>
        <w:tc>
          <w:tcPr>
            <w:tcW w:w="7503" w:type="dxa"/>
            <w:tcMar>
              <w:top w:w="100" w:type="dxa"/>
              <w:left w:w="100" w:type="dxa"/>
              <w:bottom w:w="100" w:type="dxa"/>
              <w:right w:w="100" w:type="dxa"/>
            </w:tcMar>
          </w:tcPr>
          <w:p w14:paraId="536D60C0"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4.6 Establish clear and accessible channels for citizens or organizations affected by the AL system’s decisions to file complaints, provide feedback, and seek redress.</w:t>
            </w:r>
          </w:p>
        </w:tc>
        <w:tc>
          <w:tcPr>
            <w:tcW w:w="709" w:type="dxa"/>
            <w:shd w:val="clear" w:color="auto" w:fill="EAF1DD" w:themeFill="accent3" w:themeFillTint="33"/>
            <w:tcMar>
              <w:top w:w="100" w:type="dxa"/>
              <w:left w:w="100" w:type="dxa"/>
              <w:bottom w:w="100" w:type="dxa"/>
              <w:right w:w="100" w:type="dxa"/>
            </w:tcMar>
          </w:tcPr>
          <w:p w14:paraId="26258B34"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095A217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61C3527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1D527A4C" w14:textId="77777777" w:rsidTr="00792AE7">
        <w:trPr>
          <w:trHeight w:val="420"/>
          <w:jc w:val="center"/>
        </w:trPr>
        <w:tc>
          <w:tcPr>
            <w:tcW w:w="9615" w:type="dxa"/>
            <w:gridSpan w:val="4"/>
            <w:shd w:val="clear" w:color="auto" w:fill="F2F2F2" w:themeFill="background1" w:themeFillShade="F2"/>
            <w:tcMar>
              <w:top w:w="100" w:type="dxa"/>
              <w:left w:w="100" w:type="dxa"/>
              <w:bottom w:w="100" w:type="dxa"/>
              <w:right w:w="100" w:type="dxa"/>
            </w:tcMar>
          </w:tcPr>
          <w:p w14:paraId="4509A02B"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b/>
                <w:bCs/>
                <w:sz w:val="24"/>
                <w:szCs w:val="24"/>
              </w:rPr>
              <w:t>Ⅴ Sustainability</w:t>
            </w:r>
          </w:p>
        </w:tc>
      </w:tr>
      <w:tr w:rsidR="00AF4B49" w:rsidRPr="00792AE7" w14:paraId="0B07BFF8" w14:textId="77777777" w:rsidTr="00792AE7">
        <w:trPr>
          <w:jc w:val="center"/>
        </w:trPr>
        <w:tc>
          <w:tcPr>
            <w:tcW w:w="7503" w:type="dxa"/>
            <w:tcMar>
              <w:top w:w="100" w:type="dxa"/>
              <w:left w:w="100" w:type="dxa"/>
              <w:bottom w:w="100" w:type="dxa"/>
              <w:right w:w="100" w:type="dxa"/>
            </w:tcMar>
          </w:tcPr>
          <w:p w14:paraId="002A85F0"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5.1 Continuously follow the latest development of AI and use the latest model if possible.</w:t>
            </w:r>
          </w:p>
        </w:tc>
        <w:tc>
          <w:tcPr>
            <w:tcW w:w="709" w:type="dxa"/>
            <w:shd w:val="clear" w:color="auto" w:fill="EAF1DD" w:themeFill="accent3" w:themeFillTint="33"/>
            <w:tcMar>
              <w:top w:w="100" w:type="dxa"/>
              <w:left w:w="100" w:type="dxa"/>
              <w:bottom w:w="100" w:type="dxa"/>
              <w:right w:w="100" w:type="dxa"/>
            </w:tcMar>
          </w:tcPr>
          <w:p w14:paraId="7A60F0D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74058D0D"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1401257C"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312F9804" w14:textId="77777777" w:rsidTr="00792AE7">
        <w:trPr>
          <w:jc w:val="center"/>
        </w:trPr>
        <w:tc>
          <w:tcPr>
            <w:tcW w:w="7503" w:type="dxa"/>
            <w:tcMar>
              <w:top w:w="100" w:type="dxa"/>
              <w:left w:w="100" w:type="dxa"/>
              <w:bottom w:w="100" w:type="dxa"/>
              <w:right w:w="100" w:type="dxa"/>
            </w:tcMar>
          </w:tcPr>
          <w:p w14:paraId="435C503B"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5.2 Limit unnecessary use of AI and hold continuous capacity building for staff.</w:t>
            </w:r>
          </w:p>
        </w:tc>
        <w:tc>
          <w:tcPr>
            <w:tcW w:w="709" w:type="dxa"/>
            <w:shd w:val="clear" w:color="auto" w:fill="EAF1DD" w:themeFill="accent3" w:themeFillTint="33"/>
            <w:tcMar>
              <w:top w:w="100" w:type="dxa"/>
              <w:left w:w="100" w:type="dxa"/>
              <w:bottom w:w="100" w:type="dxa"/>
              <w:right w:w="100" w:type="dxa"/>
            </w:tcMar>
          </w:tcPr>
          <w:p w14:paraId="477EB7AF"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63597CA7"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7B1008D4"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r w:rsidR="00AF4B49" w:rsidRPr="00792AE7" w14:paraId="54B87B53" w14:textId="77777777" w:rsidTr="00792AE7">
        <w:trPr>
          <w:jc w:val="center"/>
        </w:trPr>
        <w:tc>
          <w:tcPr>
            <w:tcW w:w="7503" w:type="dxa"/>
            <w:tcMar>
              <w:top w:w="100" w:type="dxa"/>
              <w:left w:w="100" w:type="dxa"/>
              <w:bottom w:w="100" w:type="dxa"/>
              <w:right w:w="100" w:type="dxa"/>
            </w:tcMar>
          </w:tcPr>
          <w:p w14:paraId="09E7939E" w14:textId="77777777" w:rsidR="00AF4B49" w:rsidRPr="00792AE7"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92AE7">
              <w:rPr>
                <w:rFonts w:ascii="Times New Roman" w:hAnsi="Times New Roman" w:cs="Times New Roman"/>
                <w:sz w:val="24"/>
                <w:szCs w:val="24"/>
              </w:rPr>
              <w:t>5.3 Compose the prompts sent to LLMs in the suggested way (</w:t>
            </w:r>
            <w:proofErr w:type="spellStart"/>
            <w:r w:rsidRPr="00792AE7">
              <w:rPr>
                <w:rFonts w:ascii="Times New Roman" w:hAnsi="Times New Roman" w:cs="Times New Roman"/>
                <w:sz w:val="24"/>
                <w:szCs w:val="24"/>
              </w:rPr>
              <w:t>eg.</w:t>
            </w:r>
            <w:proofErr w:type="spellEnd"/>
            <w:r w:rsidRPr="00792AE7">
              <w:rPr>
                <w:rFonts w:ascii="Times New Roman" w:hAnsi="Times New Roman" w:cs="Times New Roman"/>
                <w:sz w:val="24"/>
                <w:szCs w:val="24"/>
              </w:rPr>
              <w:t xml:space="preserve"> the RISEN model etc.). Prompts shall not contain any personal inclination of some certain expected output.</w:t>
            </w:r>
          </w:p>
        </w:tc>
        <w:tc>
          <w:tcPr>
            <w:tcW w:w="709" w:type="dxa"/>
            <w:shd w:val="clear" w:color="auto" w:fill="EAF1DD" w:themeFill="accent3" w:themeFillTint="33"/>
            <w:tcMar>
              <w:top w:w="100" w:type="dxa"/>
              <w:left w:w="100" w:type="dxa"/>
              <w:bottom w:w="100" w:type="dxa"/>
              <w:right w:w="100" w:type="dxa"/>
            </w:tcMar>
          </w:tcPr>
          <w:p w14:paraId="1416D6CA"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728" w:type="dxa"/>
            <w:shd w:val="clear" w:color="auto" w:fill="FDE9D9" w:themeFill="accent6" w:themeFillTint="33"/>
            <w:tcMar>
              <w:top w:w="100" w:type="dxa"/>
              <w:left w:w="100" w:type="dxa"/>
              <w:bottom w:w="100" w:type="dxa"/>
              <w:right w:w="100" w:type="dxa"/>
            </w:tcMar>
          </w:tcPr>
          <w:p w14:paraId="4B3AB450"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c>
          <w:tcPr>
            <w:tcW w:w="675" w:type="dxa"/>
            <w:shd w:val="clear" w:color="auto" w:fill="F2DBDB" w:themeFill="accent2" w:themeFillTint="33"/>
            <w:tcMar>
              <w:top w:w="100" w:type="dxa"/>
              <w:left w:w="100" w:type="dxa"/>
              <w:bottom w:w="100" w:type="dxa"/>
              <w:right w:w="100" w:type="dxa"/>
            </w:tcMar>
          </w:tcPr>
          <w:p w14:paraId="26242BFE" w14:textId="77777777" w:rsidR="00AF4B49" w:rsidRPr="00792AE7" w:rsidRDefault="00AF4B49">
            <w:pPr>
              <w:widowControl w:val="0"/>
              <w:pBdr>
                <w:top w:val="nil"/>
                <w:left w:val="nil"/>
                <w:bottom w:val="nil"/>
                <w:right w:val="nil"/>
                <w:between w:val="nil"/>
              </w:pBdr>
              <w:spacing w:line="240" w:lineRule="auto"/>
              <w:rPr>
                <w:rFonts w:ascii="Times New Roman" w:hAnsi="Times New Roman" w:cs="Times New Roman"/>
                <w:sz w:val="24"/>
                <w:szCs w:val="24"/>
              </w:rPr>
            </w:pPr>
          </w:p>
        </w:tc>
      </w:tr>
    </w:tbl>
    <w:p w14:paraId="44600701" w14:textId="77777777" w:rsidR="00AF4B49" w:rsidRPr="00792AE7" w:rsidRDefault="00AF4B49">
      <w:pPr>
        <w:pStyle w:val="3"/>
        <w:keepNext w:val="0"/>
        <w:keepLines w:val="0"/>
        <w:widowControl w:val="0"/>
        <w:spacing w:before="280" w:line="240" w:lineRule="auto"/>
        <w:rPr>
          <w:rFonts w:ascii="Times New Roman" w:hAnsi="Times New Roman" w:cs="Times New Roman"/>
          <w:sz w:val="24"/>
          <w:szCs w:val="24"/>
        </w:rPr>
      </w:pPr>
      <w:bookmarkStart w:id="0" w:name="_rtw3iixfe8eq" w:colFirst="0" w:colLast="0"/>
      <w:bookmarkEnd w:id="0"/>
    </w:p>
    <w:sectPr w:rsidR="00AF4B49" w:rsidRPr="00792AE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CEAA4" w14:textId="77777777" w:rsidR="005136D6" w:rsidRDefault="005136D6" w:rsidP="00ED43BF">
      <w:pPr>
        <w:spacing w:line="240" w:lineRule="auto"/>
      </w:pPr>
      <w:r>
        <w:separator/>
      </w:r>
    </w:p>
  </w:endnote>
  <w:endnote w:type="continuationSeparator" w:id="0">
    <w:p w14:paraId="43A98AB7" w14:textId="77777777" w:rsidR="005136D6" w:rsidRDefault="005136D6" w:rsidP="00ED4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E3C75" w14:textId="77777777" w:rsidR="005136D6" w:rsidRDefault="005136D6" w:rsidP="00ED43BF">
      <w:pPr>
        <w:spacing w:line="240" w:lineRule="auto"/>
      </w:pPr>
      <w:r>
        <w:separator/>
      </w:r>
    </w:p>
  </w:footnote>
  <w:footnote w:type="continuationSeparator" w:id="0">
    <w:p w14:paraId="348348C5" w14:textId="77777777" w:rsidR="005136D6" w:rsidRDefault="005136D6" w:rsidP="00ED4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33511" w14:textId="5DC747EF" w:rsidR="00ED43BF" w:rsidRDefault="00ED43BF">
    <w:pPr>
      <w:pStyle w:val="a6"/>
    </w:pPr>
    <w:r w:rsidRPr="0008664F">
      <w:rPr>
        <w:lang w:val="en-US"/>
      </w:rPr>
      <w:drawing>
        <wp:anchor distT="0" distB="0" distL="114300" distR="114300" simplePos="0" relativeHeight="251661312" behindDoc="0" locked="0" layoutInCell="1" allowOverlap="1" wp14:anchorId="06361D95" wp14:editId="5AE73D1F">
          <wp:simplePos x="0" y="0"/>
          <wp:positionH relativeFrom="column">
            <wp:posOffset>5936615</wp:posOffset>
          </wp:positionH>
          <wp:positionV relativeFrom="paragraph">
            <wp:posOffset>-374650</wp:posOffset>
          </wp:positionV>
          <wp:extent cx="811530" cy="811530"/>
          <wp:effectExtent l="0" t="0" r="0" b="0"/>
          <wp:wrapNone/>
          <wp:docPr id="13" name="图片 12">
            <a:extLst xmlns:a="http://schemas.openxmlformats.org/drawingml/2006/main">
              <a:ext uri="{FF2B5EF4-FFF2-40B4-BE49-F238E27FC236}">
                <a16:creationId xmlns:a16="http://schemas.microsoft.com/office/drawing/2014/main" id="{D2805B6C-47C3-D511-CCA9-2E164E42F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D2805B6C-47C3-D511-CCA9-2E164E42FD5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14:sizeRelH relativeFrom="margin">
            <wp14:pctWidth>0</wp14:pctWidth>
          </wp14:sizeRelH>
          <wp14:sizeRelV relativeFrom="margin">
            <wp14:pctHeight>0</wp14:pctHeight>
          </wp14:sizeRelV>
        </wp:anchor>
      </w:drawing>
    </w:r>
    <w:r w:rsidRPr="0008664F">
      <w:rPr>
        <w:lang w:val="en-US"/>
      </w:rPr>
      <w:drawing>
        <wp:anchor distT="0" distB="0" distL="114300" distR="114300" simplePos="0" relativeHeight="251660288" behindDoc="0" locked="0" layoutInCell="1" allowOverlap="1" wp14:anchorId="5E1FAF7D" wp14:editId="70287396">
          <wp:simplePos x="0" y="0"/>
          <wp:positionH relativeFrom="column">
            <wp:posOffset>3986530</wp:posOffset>
          </wp:positionH>
          <wp:positionV relativeFrom="paragraph">
            <wp:posOffset>-309245</wp:posOffset>
          </wp:positionV>
          <wp:extent cx="882650" cy="855345"/>
          <wp:effectExtent l="0" t="0" r="0" b="0"/>
          <wp:wrapNone/>
          <wp:docPr id="10" name="Picture 2" descr="A logo with blue text&#10;&#10;Description automatically generated">
            <a:extLst xmlns:a="http://schemas.openxmlformats.org/drawingml/2006/main">
              <a:ext uri="{FF2B5EF4-FFF2-40B4-BE49-F238E27FC236}">
                <a16:creationId xmlns:a16="http://schemas.microsoft.com/office/drawing/2014/main" id="{0721853F-76D3-B9AB-438F-12FE1AF23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logo with blue text&#10;&#10;Description automatically generated">
                    <a:extLst>
                      <a:ext uri="{FF2B5EF4-FFF2-40B4-BE49-F238E27FC236}">
                        <a16:creationId xmlns:a16="http://schemas.microsoft.com/office/drawing/2014/main" id="{0721853F-76D3-B9AB-438F-12FE1AF231D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2650" cy="855345"/>
                  </a:xfrm>
                  <a:prstGeom prst="rect">
                    <a:avLst/>
                  </a:prstGeom>
                </pic:spPr>
              </pic:pic>
            </a:graphicData>
          </a:graphic>
          <wp14:sizeRelH relativeFrom="margin">
            <wp14:pctWidth>0</wp14:pctWidth>
          </wp14:sizeRelH>
          <wp14:sizeRelV relativeFrom="margin">
            <wp14:pctHeight>0</wp14:pctHeight>
          </wp14:sizeRelV>
        </wp:anchor>
      </w:drawing>
    </w:r>
    <w:r w:rsidRPr="0008664F">
      <w:rPr>
        <w:lang w:val="en-US"/>
      </w:rPr>
      <w:drawing>
        <wp:anchor distT="0" distB="0" distL="114300" distR="114300" simplePos="0" relativeHeight="251659264" behindDoc="0" locked="0" layoutInCell="1" allowOverlap="1" wp14:anchorId="55071F27" wp14:editId="4168D9EA">
          <wp:simplePos x="0" y="0"/>
          <wp:positionH relativeFrom="column">
            <wp:posOffset>4868799</wp:posOffset>
          </wp:positionH>
          <wp:positionV relativeFrom="paragraph">
            <wp:posOffset>-446227</wp:posOffset>
          </wp:positionV>
          <wp:extent cx="986790" cy="986790"/>
          <wp:effectExtent l="0" t="0" r="3810" b="3810"/>
          <wp:wrapNone/>
          <wp:docPr id="8" name="Picture 1" descr="PARIS21 | LinkedIn">
            <a:extLst xmlns:a="http://schemas.openxmlformats.org/drawingml/2006/main">
              <a:ext uri="{FF2B5EF4-FFF2-40B4-BE49-F238E27FC236}">
                <a16:creationId xmlns:a16="http://schemas.microsoft.com/office/drawing/2014/main" id="{32497103-4219-9AF2-CFF0-72219288F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ARIS21 | LinkedIn">
                    <a:extLst>
                      <a:ext uri="{FF2B5EF4-FFF2-40B4-BE49-F238E27FC236}">
                        <a16:creationId xmlns:a16="http://schemas.microsoft.com/office/drawing/2014/main" id="{32497103-4219-9AF2-CFF0-72219288F83A}"/>
                      </a:ext>
                    </a:extLst>
                  </pic:cNvPr>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8679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B49"/>
    <w:rsid w:val="005136D6"/>
    <w:rsid w:val="005F6056"/>
    <w:rsid w:val="00792AE7"/>
    <w:rsid w:val="00AF4B49"/>
    <w:rsid w:val="00B65ED3"/>
    <w:rsid w:val="00C27D6B"/>
    <w:rsid w:val="00D379B8"/>
    <w:rsid w:val="00ED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1A11"/>
  <w15:docId w15:val="{6034119D-22F7-4E54-BBB1-518F4608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D43BF"/>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D43BF"/>
    <w:rPr>
      <w:sz w:val="18"/>
      <w:szCs w:val="18"/>
    </w:rPr>
  </w:style>
  <w:style w:type="paragraph" w:styleId="a8">
    <w:name w:val="footer"/>
    <w:basedOn w:val="a"/>
    <w:link w:val="a9"/>
    <w:uiPriority w:val="99"/>
    <w:unhideWhenUsed/>
    <w:rsid w:val="00ED43BF"/>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ED4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付舒</cp:lastModifiedBy>
  <cp:revision>4</cp:revision>
  <dcterms:created xsi:type="dcterms:W3CDTF">2025-08-07T20:51:00Z</dcterms:created>
  <dcterms:modified xsi:type="dcterms:W3CDTF">2025-08-08T09:43:00Z</dcterms:modified>
</cp:coreProperties>
</file>