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168EB" w14:textId="77777777" w:rsidR="004D5387" w:rsidRPr="007E4E57" w:rsidRDefault="004D5387" w:rsidP="004D5387">
      <w:pPr>
        <w:jc w:val="center"/>
        <w:rPr>
          <w:rFonts w:ascii="KaiTi_GB2312" w:eastAsia="KaiTi_GB2312" w:hAnsiTheme="minorEastAsia"/>
          <w:color w:val="365F91" w:themeColor="accent1" w:themeShade="BF"/>
          <w:sz w:val="44"/>
          <w:szCs w:val="52"/>
        </w:rPr>
      </w:pPr>
      <w:r w:rsidRPr="007E4E57">
        <w:rPr>
          <w:rFonts w:ascii="KaiTi_GB2312" w:eastAsia="KaiTi_GB2312" w:hint="eastAsia"/>
          <w:b/>
          <w:color w:val="365F91" w:themeColor="accent1" w:themeShade="BF"/>
          <w:sz w:val="44"/>
          <w:szCs w:val="52"/>
        </w:rPr>
        <w:t>个人简历</w:t>
      </w:r>
    </w:p>
    <w:p w14:paraId="05D2F04B" w14:textId="77777777" w:rsidR="00165B8F" w:rsidRPr="007E4E57" w:rsidRDefault="004D5387">
      <w:pPr>
        <w:rPr>
          <w:rFonts w:ascii="KaiTi_GB2312" w:eastAsia="KaiTi_GB2312" w:hAnsi="Tahoma" w:cs="Tahoma"/>
          <w:b/>
          <w:color w:val="365F91" w:themeColor="accent1" w:themeShade="BF"/>
          <w:sz w:val="28"/>
          <w:szCs w:val="28"/>
        </w:rPr>
      </w:pPr>
      <w:r w:rsidRPr="007E4E57">
        <w:rPr>
          <w:rFonts w:ascii="KaiTi_GB2312" w:eastAsia="KaiTi_GB2312" w:cs="Tahoma" w:hint="eastAsia"/>
          <w:b/>
          <w:color w:val="365F91" w:themeColor="accent1" w:themeShade="BF"/>
          <w:sz w:val="28"/>
          <w:szCs w:val="28"/>
        </w:rPr>
        <w:t>基本资料</w:t>
      </w:r>
    </w:p>
    <w:p w14:paraId="08591676" w14:textId="77777777" w:rsidR="004D5387" w:rsidRDefault="004D5387">
      <w:r w:rsidRPr="004D5387">
        <w:rPr>
          <w:noProof/>
        </w:rPr>
        <w:drawing>
          <wp:inline distT="0" distB="0" distL="0" distR="0" wp14:anchorId="07775F04" wp14:editId="0984E00B">
            <wp:extent cx="5274310" cy="38026"/>
            <wp:effectExtent l="19050" t="0" r="2540" b="0"/>
            <wp:docPr id="29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BF5C98" w14:textId="50183D54" w:rsidR="004D5387" w:rsidRPr="004D5387" w:rsidRDefault="00EE4928">
      <w:pPr>
        <w:rPr>
          <w:rFonts w:ascii="SimSun" w:hAnsi="SimSun"/>
          <w:color w:val="404040" w:themeColor="text1" w:themeTint="BF"/>
          <w:szCs w:val="21"/>
        </w:rPr>
      </w:pPr>
      <w:r>
        <w:rPr>
          <w:noProof/>
          <w:color w:val="404040" w:themeColor="text1" w:themeTint="BF"/>
        </w:rPr>
        <w:pict w14:anchorId="4993B354">
          <v:rect id="_x0000_s1026" alt="" style="position:absolute;left:0;text-align:left;margin-left:326.1pt;margin-top:1pt;width:97.95pt;height:106.35pt;z-index:251658240;mso-wrap-style:square;mso-wrap-edited:f;mso-width-percent:0;mso-height-percent:0;mso-width-percent:0;mso-height-percent:0;v-text-anchor:top" filled="f" stroked="f">
            <v:textbox>
              <w:txbxContent>
                <w:p w14:paraId="53ADB5F6" w14:textId="24F04817" w:rsidR="00491661" w:rsidRDefault="002868A5">
                  <w:r w:rsidRPr="002868A5">
                    <w:rPr>
                      <w:noProof/>
                    </w:rPr>
                    <w:drawing>
                      <wp:inline distT="0" distB="0" distL="0" distR="0" wp14:anchorId="310A6596" wp14:editId="76E7ED0D">
                        <wp:extent cx="952500" cy="1259205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0" cy="1259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4D5387" w:rsidRPr="004D5387">
        <w:rPr>
          <w:rFonts w:hint="eastAsia"/>
          <w:color w:val="404040" w:themeColor="text1" w:themeTint="BF"/>
        </w:rPr>
        <w:t>姓</w:t>
      </w:r>
      <w:r w:rsidR="004D5387">
        <w:rPr>
          <w:rFonts w:hint="eastAsia"/>
          <w:color w:val="404040" w:themeColor="text1" w:themeTint="BF"/>
        </w:rPr>
        <w:t xml:space="preserve">    </w:t>
      </w:r>
      <w:r w:rsidR="004D5387" w:rsidRPr="004D5387">
        <w:rPr>
          <w:rFonts w:hint="eastAsia"/>
          <w:color w:val="404040" w:themeColor="text1" w:themeTint="BF"/>
        </w:rPr>
        <w:t>名：</w:t>
      </w:r>
      <w:r w:rsidR="002868A5">
        <w:rPr>
          <w:rFonts w:hint="eastAsia"/>
          <w:b/>
          <w:color w:val="404040" w:themeColor="text1" w:themeTint="BF"/>
        </w:rPr>
        <w:t>黄福森</w:t>
      </w:r>
      <w:r w:rsidR="004D5387" w:rsidRPr="004D5387">
        <w:rPr>
          <w:rFonts w:hint="eastAsia"/>
          <w:b/>
          <w:color w:val="404040" w:themeColor="text1" w:themeTint="BF"/>
        </w:rPr>
        <w:t xml:space="preserve">  </w:t>
      </w:r>
      <w:r w:rsidR="004D5387" w:rsidRPr="004D5387">
        <w:rPr>
          <w:rFonts w:hint="eastAsia"/>
          <w:color w:val="404040" w:themeColor="text1" w:themeTint="BF"/>
        </w:rPr>
        <w:t xml:space="preserve">                   </w:t>
      </w:r>
      <w:r w:rsidR="00491661">
        <w:rPr>
          <w:rFonts w:hint="eastAsia"/>
          <w:color w:val="404040" w:themeColor="text1" w:themeTint="BF"/>
        </w:rPr>
        <w:t xml:space="preserve"> </w:t>
      </w:r>
      <w:r w:rsidR="004D5387" w:rsidRPr="004D5387">
        <w:rPr>
          <w:rFonts w:hint="eastAsia"/>
          <w:color w:val="404040" w:themeColor="text1" w:themeTint="BF"/>
        </w:rPr>
        <w:t xml:space="preserve"> </w:t>
      </w:r>
    </w:p>
    <w:p w14:paraId="3450281C" w14:textId="1DB0C5EF" w:rsidR="004D5387" w:rsidRPr="004D5387" w:rsidRDefault="004D5387">
      <w:pPr>
        <w:rPr>
          <w:rFonts w:ascii="SimSun" w:hAnsi="SimSun"/>
          <w:color w:val="404040" w:themeColor="text1" w:themeTint="BF"/>
          <w:szCs w:val="21"/>
        </w:rPr>
      </w:pPr>
      <w:r w:rsidRPr="004D5387">
        <w:rPr>
          <w:rFonts w:ascii="SimSun" w:hAnsi="SimSun" w:hint="eastAsia"/>
          <w:color w:val="404040" w:themeColor="text1" w:themeTint="BF"/>
          <w:szCs w:val="21"/>
        </w:rPr>
        <w:t>出生年月：199</w:t>
      </w:r>
      <w:r w:rsidR="002868A5">
        <w:rPr>
          <w:rFonts w:ascii="SimSun" w:hAnsi="SimSun"/>
          <w:color w:val="404040" w:themeColor="text1" w:themeTint="BF"/>
          <w:szCs w:val="21"/>
        </w:rPr>
        <w:t>1-03-03</w:t>
      </w:r>
      <w:r w:rsidRPr="004D5387">
        <w:rPr>
          <w:rFonts w:ascii="SimSun" w:hAnsi="SimSun" w:hint="eastAsia"/>
          <w:color w:val="404040" w:themeColor="text1" w:themeTint="BF"/>
          <w:szCs w:val="21"/>
        </w:rPr>
        <w:t xml:space="preserve">                 </w:t>
      </w:r>
      <w:r w:rsidR="00491661">
        <w:rPr>
          <w:rFonts w:ascii="SimSun" w:hAnsi="SimSun" w:hint="eastAsia"/>
          <w:color w:val="404040" w:themeColor="text1" w:themeTint="BF"/>
          <w:szCs w:val="21"/>
        </w:rPr>
        <w:t xml:space="preserve"> </w:t>
      </w:r>
      <w:r>
        <w:rPr>
          <w:rFonts w:ascii="SimSun" w:hAnsi="SimSun" w:hint="eastAsia"/>
          <w:color w:val="404040" w:themeColor="text1" w:themeTint="BF"/>
          <w:szCs w:val="21"/>
        </w:rPr>
        <w:t xml:space="preserve"> </w:t>
      </w:r>
      <w:r w:rsidRPr="004D5387">
        <w:rPr>
          <w:rFonts w:ascii="SimSun" w:hAnsi="SimSun" w:hint="eastAsia"/>
          <w:color w:val="404040" w:themeColor="text1" w:themeTint="BF"/>
          <w:szCs w:val="21"/>
        </w:rPr>
        <w:t>民    族： 汉族</w:t>
      </w:r>
    </w:p>
    <w:p w14:paraId="021F7B70" w14:textId="77777777" w:rsidR="004D5387" w:rsidRPr="004D5387" w:rsidRDefault="004D5387">
      <w:pPr>
        <w:rPr>
          <w:rFonts w:ascii="SimSun" w:hAnsi="SimSun"/>
          <w:color w:val="404040" w:themeColor="text1" w:themeTint="BF"/>
          <w:szCs w:val="21"/>
        </w:rPr>
      </w:pPr>
      <w:r w:rsidRPr="004D5387">
        <w:rPr>
          <w:rFonts w:ascii="SimSun" w:hAnsi="SimSun" w:hint="eastAsia"/>
          <w:color w:val="404040" w:themeColor="text1" w:themeTint="BF"/>
          <w:szCs w:val="21"/>
        </w:rPr>
        <w:t>性</w:t>
      </w:r>
      <w:r w:rsidRPr="004D5387">
        <w:rPr>
          <w:rFonts w:ascii="SimSun" w:hAnsi="SimSun"/>
          <w:color w:val="404040" w:themeColor="text1" w:themeTint="BF"/>
          <w:szCs w:val="21"/>
        </w:rPr>
        <w:t xml:space="preserve"> </w:t>
      </w:r>
      <w:r w:rsidRPr="004D5387">
        <w:rPr>
          <w:rFonts w:ascii="SimSun" w:hAnsi="SimSun" w:hint="eastAsia"/>
          <w:color w:val="404040" w:themeColor="text1" w:themeTint="BF"/>
          <w:szCs w:val="21"/>
        </w:rPr>
        <w:t xml:space="preserve">   别： 男                        </w:t>
      </w:r>
      <w:r>
        <w:rPr>
          <w:rFonts w:ascii="SimSun" w:hAnsi="SimSun" w:hint="eastAsia"/>
          <w:color w:val="404040" w:themeColor="text1" w:themeTint="BF"/>
          <w:szCs w:val="21"/>
        </w:rPr>
        <w:t xml:space="preserve"> </w:t>
      </w:r>
      <w:r w:rsidR="00491661">
        <w:rPr>
          <w:rFonts w:ascii="SimSun" w:hAnsi="SimSun" w:hint="eastAsia"/>
          <w:color w:val="404040" w:themeColor="text1" w:themeTint="BF"/>
          <w:szCs w:val="21"/>
        </w:rPr>
        <w:t xml:space="preserve"> </w:t>
      </w:r>
      <w:r w:rsidRPr="004D5387">
        <w:rPr>
          <w:rFonts w:ascii="SimSun" w:hAnsi="SimSun" w:hint="eastAsia"/>
          <w:color w:val="404040" w:themeColor="text1" w:themeTint="BF"/>
          <w:szCs w:val="21"/>
        </w:rPr>
        <w:t>学    历： 本科</w:t>
      </w:r>
    </w:p>
    <w:p w14:paraId="0CCF332F" w14:textId="611DE8AA" w:rsidR="004D5387" w:rsidRPr="004D5387" w:rsidRDefault="004D5387">
      <w:pPr>
        <w:rPr>
          <w:rFonts w:ascii="SimSun" w:hAnsi="SimSun"/>
          <w:color w:val="404040" w:themeColor="text1" w:themeTint="BF"/>
          <w:szCs w:val="21"/>
        </w:rPr>
      </w:pPr>
      <w:r w:rsidRPr="004D5387">
        <w:rPr>
          <w:rFonts w:ascii="SimSun" w:hAnsi="SimSun" w:hint="eastAsia"/>
          <w:color w:val="404040" w:themeColor="text1" w:themeTint="BF"/>
          <w:szCs w:val="21"/>
        </w:rPr>
        <w:t>联系电话：</w:t>
      </w:r>
      <w:r w:rsidRPr="004D5387">
        <w:rPr>
          <w:rFonts w:ascii="SimSun" w:hAnsi="SimSun" w:hint="eastAsia"/>
          <w:b/>
          <w:color w:val="404040" w:themeColor="text1" w:themeTint="BF"/>
          <w:szCs w:val="21"/>
        </w:rPr>
        <w:t>（+86）</w:t>
      </w:r>
      <w:r w:rsidR="002868A5">
        <w:rPr>
          <w:rFonts w:ascii="SimSun" w:hAnsi="SimSun"/>
          <w:b/>
          <w:color w:val="404040" w:themeColor="text1" w:themeTint="BF"/>
          <w:szCs w:val="21"/>
        </w:rPr>
        <w:t>186 4287 0203</w:t>
      </w:r>
    </w:p>
    <w:p w14:paraId="03EB4E19" w14:textId="6EB9E3EB" w:rsidR="004D5387" w:rsidRPr="004D5387" w:rsidRDefault="004D5387">
      <w:pPr>
        <w:rPr>
          <w:rFonts w:ascii="Tahoma" w:hAnsi="Tahoma" w:cs="Tahoma"/>
          <w:color w:val="404040" w:themeColor="text1" w:themeTint="BF"/>
          <w:szCs w:val="21"/>
        </w:rPr>
      </w:pPr>
      <w:r w:rsidRPr="004D5387">
        <w:rPr>
          <w:rFonts w:ascii="SimSun" w:hAnsi="SimSun" w:hint="eastAsia"/>
          <w:color w:val="404040" w:themeColor="text1" w:themeTint="BF"/>
          <w:szCs w:val="21"/>
        </w:rPr>
        <w:t>电子邮件：</w:t>
      </w:r>
      <w:r w:rsidR="002868A5">
        <w:rPr>
          <w:rFonts w:ascii="Tahoma" w:hAnsi="Tahoma" w:cs="Tahoma" w:hint="eastAsia"/>
          <w:color w:val="404040" w:themeColor="text1" w:themeTint="BF"/>
          <w:szCs w:val="21"/>
        </w:rPr>
        <w:t>huangfusen</w:t>
      </w:r>
      <w:r w:rsidR="002868A5">
        <w:rPr>
          <w:rFonts w:ascii="Tahoma" w:hAnsi="Tahoma" w:cs="Tahoma"/>
          <w:color w:val="404040" w:themeColor="text1" w:themeTint="BF"/>
          <w:szCs w:val="21"/>
        </w:rPr>
        <w:t>2013@163.com</w:t>
      </w:r>
    </w:p>
    <w:p w14:paraId="751FCC24" w14:textId="77777777" w:rsidR="004D5387" w:rsidRDefault="004D5387">
      <w:pPr>
        <w:rPr>
          <w:rFonts w:ascii="Tahoma" w:hAnsi="Tahoma" w:cs="Tahoma"/>
          <w:color w:val="595959" w:themeColor="text1" w:themeTint="A6"/>
          <w:szCs w:val="21"/>
        </w:rPr>
      </w:pPr>
    </w:p>
    <w:p w14:paraId="5FE7856E" w14:textId="77777777" w:rsidR="004D5387" w:rsidRPr="007E4E57" w:rsidRDefault="004D5387">
      <w:pPr>
        <w:rPr>
          <w:rFonts w:ascii="KaiTi_GB2312" w:eastAsia="KaiTi_GB2312" w:cs="Tahoma"/>
          <w:b/>
          <w:color w:val="365F91" w:themeColor="accent1" w:themeShade="BF"/>
          <w:sz w:val="28"/>
          <w:szCs w:val="28"/>
        </w:rPr>
      </w:pPr>
      <w:r w:rsidRPr="007E4E57">
        <w:rPr>
          <w:rFonts w:ascii="KaiTi_GB2312" w:eastAsia="KaiTi_GB2312" w:cs="Tahoma" w:hint="eastAsia"/>
          <w:b/>
          <w:color w:val="365F91" w:themeColor="accent1" w:themeShade="BF"/>
          <w:sz w:val="28"/>
          <w:szCs w:val="28"/>
        </w:rPr>
        <w:t>教育背景</w:t>
      </w:r>
    </w:p>
    <w:p w14:paraId="4FF6A5C0" w14:textId="77777777" w:rsidR="004D5387" w:rsidRDefault="004D5387">
      <w:r w:rsidRPr="004D5387">
        <w:rPr>
          <w:noProof/>
        </w:rPr>
        <w:drawing>
          <wp:inline distT="0" distB="0" distL="0" distR="0" wp14:anchorId="167896D9" wp14:editId="2B3FB257">
            <wp:extent cx="5274310" cy="38026"/>
            <wp:effectExtent l="19050" t="0" r="2540" b="0"/>
            <wp:docPr id="2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942C5" w14:textId="22B8EACA" w:rsidR="004D5387" w:rsidRDefault="004D5387">
      <w:pPr>
        <w:rPr>
          <w:b/>
          <w:color w:val="404040" w:themeColor="text1" w:themeTint="BF"/>
          <w:szCs w:val="21"/>
        </w:rPr>
      </w:pPr>
      <w:r w:rsidRPr="004D5387">
        <w:rPr>
          <w:rFonts w:hint="eastAsia"/>
          <w:b/>
          <w:color w:val="404040" w:themeColor="text1" w:themeTint="BF"/>
          <w:szCs w:val="21"/>
        </w:rPr>
        <w:t>20</w:t>
      </w:r>
      <w:r w:rsidR="00CF29EB">
        <w:rPr>
          <w:b/>
          <w:color w:val="404040" w:themeColor="text1" w:themeTint="BF"/>
          <w:szCs w:val="21"/>
        </w:rPr>
        <w:t xml:space="preserve">10/09 </w:t>
      </w:r>
      <w:r w:rsidRPr="004D5387">
        <w:rPr>
          <w:rFonts w:hint="eastAsia"/>
          <w:b/>
          <w:color w:val="404040" w:themeColor="text1" w:themeTint="BF"/>
          <w:szCs w:val="21"/>
        </w:rPr>
        <w:t>-</w:t>
      </w:r>
      <w:r w:rsidR="00CF29EB">
        <w:rPr>
          <w:b/>
          <w:color w:val="404040" w:themeColor="text1" w:themeTint="BF"/>
          <w:szCs w:val="21"/>
        </w:rPr>
        <w:t xml:space="preserve"> </w:t>
      </w:r>
      <w:r w:rsidRPr="004D5387">
        <w:rPr>
          <w:rFonts w:hint="eastAsia"/>
          <w:b/>
          <w:color w:val="404040" w:themeColor="text1" w:themeTint="BF"/>
          <w:szCs w:val="21"/>
        </w:rPr>
        <w:t>20</w:t>
      </w:r>
      <w:r w:rsidR="00CF29EB">
        <w:rPr>
          <w:b/>
          <w:color w:val="404040" w:themeColor="text1" w:themeTint="BF"/>
          <w:szCs w:val="21"/>
        </w:rPr>
        <w:t>14/06</w:t>
      </w:r>
      <w:r w:rsidRPr="004D5387">
        <w:rPr>
          <w:rFonts w:hint="eastAsia"/>
          <w:b/>
          <w:color w:val="404040" w:themeColor="text1" w:themeTint="BF"/>
          <w:szCs w:val="21"/>
        </w:rPr>
        <w:t xml:space="preserve">    </w:t>
      </w:r>
      <w:r w:rsidRPr="004D5387">
        <w:rPr>
          <w:rFonts w:ascii="SimSun" w:hAnsi="SimSun" w:hint="eastAsia"/>
          <w:b/>
          <w:color w:val="404040" w:themeColor="text1" w:themeTint="BF"/>
          <w:szCs w:val="21"/>
        </w:rPr>
        <w:t xml:space="preserve">     </w:t>
      </w:r>
      <w:r w:rsidR="0026175E">
        <w:rPr>
          <w:rFonts w:ascii="SimSun" w:hAnsi="SimSun"/>
          <w:b/>
          <w:color w:val="404040" w:themeColor="text1" w:themeTint="BF"/>
          <w:szCs w:val="21"/>
        </w:rPr>
        <w:t xml:space="preserve">   </w:t>
      </w:r>
      <w:r w:rsidRPr="004D5387">
        <w:rPr>
          <w:rFonts w:ascii="SimSun" w:hAnsi="SimSun" w:hint="eastAsia"/>
          <w:b/>
          <w:color w:val="404040" w:themeColor="text1" w:themeTint="BF"/>
          <w:szCs w:val="21"/>
        </w:rPr>
        <w:t xml:space="preserve"> </w:t>
      </w:r>
      <w:r w:rsidR="00CF29EB">
        <w:rPr>
          <w:rFonts w:ascii="SimSun" w:hAnsi="SimSun" w:hint="eastAsia"/>
          <w:b/>
          <w:color w:val="404040" w:themeColor="text1" w:themeTint="BF"/>
          <w:szCs w:val="21"/>
        </w:rPr>
        <w:t>邯郸学院</w:t>
      </w:r>
      <w:r w:rsidRPr="004D5387">
        <w:rPr>
          <w:rFonts w:ascii="SimSun" w:hAnsi="SimSun" w:hint="eastAsia"/>
          <w:b/>
          <w:color w:val="404040" w:themeColor="text1" w:themeTint="BF"/>
          <w:szCs w:val="21"/>
        </w:rPr>
        <w:t xml:space="preserve">        </w:t>
      </w:r>
      <w:r w:rsidR="0026175E">
        <w:rPr>
          <w:rFonts w:ascii="SimSun" w:hAnsi="SimSun"/>
          <w:b/>
          <w:color w:val="404040" w:themeColor="text1" w:themeTint="BF"/>
          <w:szCs w:val="21"/>
        </w:rPr>
        <w:t xml:space="preserve">   </w:t>
      </w:r>
      <w:r w:rsidRPr="004D5387">
        <w:rPr>
          <w:rFonts w:ascii="SimSun" w:hAnsi="SimSun" w:hint="eastAsia"/>
          <w:b/>
          <w:color w:val="404040" w:themeColor="text1" w:themeTint="BF"/>
          <w:szCs w:val="21"/>
        </w:rPr>
        <w:t xml:space="preserve">  </w:t>
      </w:r>
      <w:r w:rsidR="00CF29EB">
        <w:rPr>
          <w:rFonts w:ascii="SimSun" w:hAnsi="SimSun" w:hint="eastAsia"/>
          <w:b/>
          <w:color w:val="404040" w:themeColor="text1" w:themeTint="BF"/>
          <w:szCs w:val="21"/>
        </w:rPr>
        <w:t>网络</w:t>
      </w:r>
      <w:r w:rsidRPr="004D5387">
        <w:rPr>
          <w:rFonts w:ascii="SimSun" w:hAnsi="SimSun" w:hint="eastAsia"/>
          <w:b/>
          <w:color w:val="404040" w:themeColor="text1" w:themeTint="BF"/>
          <w:szCs w:val="21"/>
        </w:rPr>
        <w:t xml:space="preserve">工程专业      </w:t>
      </w:r>
      <w:r w:rsidR="0026175E">
        <w:rPr>
          <w:rFonts w:ascii="SimSun" w:hAnsi="SimSun"/>
          <w:b/>
          <w:color w:val="404040" w:themeColor="text1" w:themeTint="BF"/>
          <w:szCs w:val="21"/>
        </w:rPr>
        <w:t xml:space="preserve">  </w:t>
      </w:r>
      <w:r w:rsidRPr="004D5387">
        <w:rPr>
          <w:rFonts w:ascii="SimSun" w:hAnsi="SimSun" w:hint="eastAsia"/>
          <w:b/>
          <w:color w:val="404040" w:themeColor="text1" w:themeTint="BF"/>
          <w:szCs w:val="21"/>
        </w:rPr>
        <w:t xml:space="preserve">    本科</w:t>
      </w:r>
    </w:p>
    <w:p w14:paraId="30EAD38B" w14:textId="11907A17" w:rsidR="00CF29EB" w:rsidRDefault="00CF29EB">
      <w:pPr>
        <w:rPr>
          <w:b/>
          <w:color w:val="404040" w:themeColor="text1" w:themeTint="BF"/>
          <w:szCs w:val="21"/>
        </w:rPr>
      </w:pPr>
      <w:r>
        <w:rPr>
          <w:rFonts w:hint="eastAsia"/>
          <w:b/>
          <w:color w:val="404040" w:themeColor="text1" w:themeTint="BF"/>
          <w:szCs w:val="21"/>
        </w:rPr>
        <w:t>2</w:t>
      </w:r>
      <w:r>
        <w:rPr>
          <w:b/>
          <w:color w:val="404040" w:themeColor="text1" w:themeTint="BF"/>
          <w:szCs w:val="21"/>
        </w:rPr>
        <w:t>012</w:t>
      </w:r>
      <w:r>
        <w:rPr>
          <w:rFonts w:hint="eastAsia"/>
          <w:b/>
          <w:color w:val="404040" w:themeColor="text1" w:themeTint="BF"/>
          <w:szCs w:val="21"/>
        </w:rPr>
        <w:t>/</w:t>
      </w:r>
      <w:r>
        <w:rPr>
          <w:b/>
          <w:color w:val="404040" w:themeColor="text1" w:themeTint="BF"/>
          <w:szCs w:val="21"/>
        </w:rPr>
        <w:t xml:space="preserve">11 - 2013/-02 &amp; 2013/06 – 2013/08 </w:t>
      </w:r>
      <w:r>
        <w:rPr>
          <w:rFonts w:hint="eastAsia"/>
          <w:b/>
          <w:color w:val="404040" w:themeColor="text1" w:themeTint="BF"/>
          <w:szCs w:val="21"/>
        </w:rPr>
        <w:t>北京泰克培训</w:t>
      </w:r>
      <w:r w:rsidR="00153036">
        <w:rPr>
          <w:rFonts w:hint="eastAsia"/>
          <w:b/>
          <w:color w:val="404040" w:themeColor="text1" w:themeTint="BF"/>
          <w:szCs w:val="21"/>
        </w:rPr>
        <w:t>机构</w:t>
      </w:r>
      <w:r w:rsidR="00153036">
        <w:rPr>
          <w:rFonts w:hint="eastAsia"/>
          <w:b/>
          <w:color w:val="404040" w:themeColor="text1" w:themeTint="BF"/>
          <w:szCs w:val="21"/>
        </w:rPr>
        <w:t>(</w:t>
      </w:r>
      <w:r w:rsidR="00153036">
        <w:rPr>
          <w:rFonts w:hint="eastAsia"/>
          <w:b/>
          <w:color w:val="404040" w:themeColor="text1" w:themeTint="BF"/>
          <w:szCs w:val="21"/>
        </w:rPr>
        <w:t>校企合作</w:t>
      </w:r>
      <w:r w:rsidR="00153036">
        <w:rPr>
          <w:b/>
          <w:color w:val="404040" w:themeColor="text1" w:themeTint="BF"/>
          <w:szCs w:val="21"/>
        </w:rPr>
        <w:t>)</w:t>
      </w:r>
      <w:r>
        <w:rPr>
          <w:rFonts w:hint="eastAsia"/>
          <w:b/>
          <w:color w:val="404040" w:themeColor="text1" w:themeTint="BF"/>
          <w:szCs w:val="21"/>
        </w:rPr>
        <w:t xml:space="preserve"> </w:t>
      </w:r>
      <w:r>
        <w:rPr>
          <w:rFonts w:hint="eastAsia"/>
          <w:b/>
          <w:color w:val="404040" w:themeColor="text1" w:themeTint="BF"/>
          <w:szCs w:val="21"/>
        </w:rPr>
        <w:t>路由交换</w:t>
      </w:r>
      <w:r w:rsidR="00153036">
        <w:rPr>
          <w:rFonts w:hint="eastAsia"/>
          <w:b/>
          <w:color w:val="404040" w:themeColor="text1" w:themeTint="BF"/>
          <w:szCs w:val="21"/>
        </w:rPr>
        <w:t>/</w:t>
      </w:r>
      <w:r>
        <w:rPr>
          <w:rFonts w:hint="eastAsia"/>
          <w:b/>
          <w:color w:val="404040" w:themeColor="text1" w:themeTint="BF"/>
          <w:szCs w:val="21"/>
        </w:rPr>
        <w:t>Li</w:t>
      </w:r>
      <w:r>
        <w:rPr>
          <w:b/>
          <w:color w:val="404040" w:themeColor="text1" w:themeTint="BF"/>
          <w:szCs w:val="21"/>
        </w:rPr>
        <w:t>nux</w:t>
      </w:r>
      <w:r>
        <w:rPr>
          <w:rFonts w:hint="eastAsia"/>
          <w:b/>
          <w:color w:val="404040" w:themeColor="text1" w:themeTint="BF"/>
          <w:szCs w:val="21"/>
        </w:rPr>
        <w:t>培训</w:t>
      </w:r>
    </w:p>
    <w:p w14:paraId="7D5C5346" w14:textId="77777777" w:rsidR="007E4E57" w:rsidRPr="00CF29EB" w:rsidRDefault="007E4E57">
      <w:pPr>
        <w:rPr>
          <w:b/>
          <w:color w:val="404040" w:themeColor="text1" w:themeTint="BF"/>
          <w:szCs w:val="21"/>
        </w:rPr>
      </w:pPr>
    </w:p>
    <w:p w14:paraId="41232FE5" w14:textId="77777777" w:rsidR="004D5387" w:rsidRPr="007E4E57" w:rsidRDefault="004D5387">
      <w:pPr>
        <w:rPr>
          <w:rFonts w:ascii="KaiTi_GB2312" w:eastAsia="KaiTi_GB2312" w:cs="Tahoma"/>
          <w:b/>
          <w:color w:val="365F91" w:themeColor="accent1" w:themeShade="BF"/>
          <w:sz w:val="28"/>
          <w:szCs w:val="28"/>
        </w:rPr>
      </w:pPr>
      <w:r w:rsidRPr="007E4E57">
        <w:rPr>
          <w:rFonts w:ascii="KaiTi_GB2312" w:eastAsia="KaiTi_GB2312" w:cs="Tahoma" w:hint="eastAsia"/>
          <w:b/>
          <w:color w:val="365F91" w:themeColor="accent1" w:themeShade="BF"/>
          <w:sz w:val="28"/>
          <w:szCs w:val="28"/>
        </w:rPr>
        <w:t>技能证书</w:t>
      </w:r>
    </w:p>
    <w:p w14:paraId="7DF14419" w14:textId="77777777" w:rsidR="004D5387" w:rsidRDefault="004D5387">
      <w:r w:rsidRPr="004D5387">
        <w:rPr>
          <w:noProof/>
        </w:rPr>
        <w:drawing>
          <wp:inline distT="0" distB="0" distL="0" distR="0" wp14:anchorId="45A96D3A" wp14:editId="0FD017B3">
            <wp:extent cx="5274310" cy="38026"/>
            <wp:effectExtent l="19050" t="0" r="2540" b="0"/>
            <wp:docPr id="4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777D7D" w14:textId="00E973B4" w:rsidR="00FB5EAE" w:rsidRPr="000B1CD9" w:rsidRDefault="00491661" w:rsidP="000B1CD9">
      <w:pPr>
        <w:pStyle w:val="ListParagraph"/>
        <w:numPr>
          <w:ilvl w:val="0"/>
          <w:numId w:val="5"/>
        </w:numPr>
        <w:ind w:firstLineChars="0"/>
        <w:rPr>
          <w:rFonts w:ascii="SimSun" w:hAnsi="SimSun"/>
          <w:color w:val="595959" w:themeColor="text1" w:themeTint="A6"/>
          <w:szCs w:val="21"/>
        </w:rPr>
      </w:pPr>
      <w:r>
        <w:rPr>
          <w:rFonts w:ascii="SimSun" w:hAnsi="SimSun" w:hint="eastAsia"/>
          <w:color w:val="595959" w:themeColor="text1" w:themeTint="A6"/>
          <w:szCs w:val="21"/>
        </w:rPr>
        <w:t xml:space="preserve"> </w:t>
      </w:r>
      <w:r w:rsidR="00FB5EAE">
        <w:rPr>
          <w:rFonts w:ascii="SimSun" w:hAnsi="SimSun" w:hint="eastAsia"/>
          <w:color w:val="595959" w:themeColor="text1" w:themeTint="A6"/>
          <w:szCs w:val="21"/>
        </w:rPr>
        <w:t>英语四级</w:t>
      </w:r>
    </w:p>
    <w:p w14:paraId="15EDFBA6" w14:textId="3398DC7A" w:rsidR="00FB5EAE" w:rsidRDefault="00FB5EAE" w:rsidP="00491661">
      <w:pPr>
        <w:pStyle w:val="ListParagraph"/>
        <w:numPr>
          <w:ilvl w:val="0"/>
          <w:numId w:val="5"/>
        </w:numPr>
        <w:ind w:firstLineChars="0"/>
        <w:rPr>
          <w:rFonts w:ascii="SimSun" w:hAnsi="SimSun"/>
          <w:color w:val="595959" w:themeColor="text1" w:themeTint="A6"/>
          <w:szCs w:val="21"/>
        </w:rPr>
      </w:pPr>
      <w:r>
        <w:rPr>
          <w:rFonts w:ascii="SimSun" w:hAnsi="SimSun" w:hint="eastAsia"/>
          <w:color w:val="595959" w:themeColor="text1" w:themeTint="A6"/>
          <w:szCs w:val="21"/>
        </w:rPr>
        <w:t xml:space="preserve"> </w:t>
      </w:r>
      <w:r>
        <w:rPr>
          <w:rFonts w:ascii="SimSun" w:hAnsi="SimSun"/>
          <w:color w:val="595959" w:themeColor="text1" w:themeTint="A6"/>
          <w:szCs w:val="21"/>
        </w:rPr>
        <w:t>CCIE</w:t>
      </w:r>
      <w:r w:rsidR="000B1CD9">
        <w:rPr>
          <w:rFonts w:ascii="SimSun" w:hAnsi="SimSun"/>
          <w:color w:val="595959" w:themeColor="text1" w:themeTint="A6"/>
          <w:szCs w:val="21"/>
        </w:rPr>
        <w:t xml:space="preserve"> RS &amp; DC</w:t>
      </w:r>
    </w:p>
    <w:p w14:paraId="7A64D26D" w14:textId="55CAFB25" w:rsidR="00533238" w:rsidRPr="00491661" w:rsidRDefault="00533238" w:rsidP="00491661">
      <w:pPr>
        <w:pStyle w:val="ListParagraph"/>
        <w:numPr>
          <w:ilvl w:val="0"/>
          <w:numId w:val="5"/>
        </w:numPr>
        <w:ind w:firstLineChars="0"/>
        <w:rPr>
          <w:rFonts w:ascii="SimSun" w:hAnsi="SimSun"/>
          <w:color w:val="595959" w:themeColor="text1" w:themeTint="A6"/>
          <w:szCs w:val="21"/>
        </w:rPr>
      </w:pPr>
      <w:r>
        <w:rPr>
          <w:rFonts w:ascii="SimSun" w:hAnsi="SimSun"/>
          <w:color w:val="595959" w:themeColor="text1" w:themeTint="A6"/>
          <w:szCs w:val="21"/>
        </w:rPr>
        <w:t xml:space="preserve"> RHCSA</w:t>
      </w:r>
    </w:p>
    <w:p w14:paraId="29017683" w14:textId="77777777" w:rsidR="004D5387" w:rsidRDefault="004D5387">
      <w:pPr>
        <w:rPr>
          <w:rFonts w:ascii="SimSun" w:hAnsi="SimSun"/>
          <w:color w:val="595959" w:themeColor="text1" w:themeTint="A6"/>
          <w:sz w:val="24"/>
          <w:szCs w:val="24"/>
        </w:rPr>
      </w:pPr>
    </w:p>
    <w:p w14:paraId="382C5B74" w14:textId="77777777" w:rsidR="004D5387" w:rsidRPr="007E4E57" w:rsidRDefault="004D5387">
      <w:pPr>
        <w:rPr>
          <w:rFonts w:ascii="KaiTi_GB2312" w:eastAsia="KaiTi_GB2312" w:cs="Tahoma"/>
          <w:b/>
          <w:color w:val="365F91" w:themeColor="accent1" w:themeShade="BF"/>
          <w:sz w:val="28"/>
          <w:szCs w:val="28"/>
        </w:rPr>
      </w:pPr>
      <w:r w:rsidRPr="007E4E57">
        <w:rPr>
          <w:rFonts w:ascii="KaiTi_GB2312" w:eastAsia="KaiTi_GB2312" w:cs="Tahoma" w:hint="eastAsia"/>
          <w:b/>
          <w:color w:val="365F91" w:themeColor="accent1" w:themeShade="BF"/>
          <w:sz w:val="28"/>
          <w:szCs w:val="28"/>
        </w:rPr>
        <w:t>工作经历</w:t>
      </w:r>
    </w:p>
    <w:p w14:paraId="18BD3F25" w14:textId="77777777" w:rsidR="004D5387" w:rsidRDefault="004D5387">
      <w:r w:rsidRPr="004D5387">
        <w:rPr>
          <w:noProof/>
        </w:rPr>
        <w:drawing>
          <wp:inline distT="0" distB="0" distL="0" distR="0" wp14:anchorId="3D29E866" wp14:editId="0BC557A4">
            <wp:extent cx="5274310" cy="38026"/>
            <wp:effectExtent l="19050" t="0" r="2540" b="0"/>
            <wp:docPr id="6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2C254A" w14:textId="4219F141" w:rsidR="004D5387" w:rsidRPr="004D5387" w:rsidRDefault="004D5387" w:rsidP="004D5387">
      <w:pPr>
        <w:rPr>
          <w:rFonts w:ascii="SimSun" w:hAnsi="SimSun"/>
          <w:b/>
          <w:color w:val="595959" w:themeColor="text1" w:themeTint="A6"/>
          <w:szCs w:val="21"/>
        </w:rPr>
      </w:pPr>
      <w:r w:rsidRPr="004D5387">
        <w:rPr>
          <w:rFonts w:ascii="SimSun" w:hAnsi="SimSun" w:hint="eastAsia"/>
          <w:b/>
          <w:color w:val="595959" w:themeColor="text1" w:themeTint="A6"/>
          <w:szCs w:val="21"/>
        </w:rPr>
        <w:t>20</w:t>
      </w:r>
      <w:r w:rsidR="005C3637">
        <w:rPr>
          <w:rFonts w:ascii="SimSun" w:hAnsi="SimSun"/>
          <w:b/>
          <w:color w:val="595959" w:themeColor="text1" w:themeTint="A6"/>
          <w:szCs w:val="21"/>
        </w:rPr>
        <w:t>16</w:t>
      </w:r>
      <w:r w:rsidRPr="004D5387">
        <w:rPr>
          <w:rFonts w:ascii="SimSun" w:hAnsi="SimSun" w:hint="eastAsia"/>
          <w:b/>
          <w:color w:val="595959" w:themeColor="text1" w:themeTint="A6"/>
          <w:szCs w:val="21"/>
        </w:rPr>
        <w:t>.</w:t>
      </w:r>
      <w:r w:rsidR="005C3637">
        <w:rPr>
          <w:rFonts w:ascii="SimSun" w:hAnsi="SimSun"/>
          <w:b/>
          <w:color w:val="595959" w:themeColor="text1" w:themeTint="A6"/>
          <w:szCs w:val="21"/>
        </w:rPr>
        <w:t xml:space="preserve">5 </w:t>
      </w:r>
      <w:r w:rsidRPr="004D5387">
        <w:rPr>
          <w:rFonts w:ascii="SimSun" w:hAnsi="SimSun" w:hint="eastAsia"/>
          <w:b/>
          <w:color w:val="595959" w:themeColor="text1" w:themeTint="A6"/>
          <w:szCs w:val="21"/>
        </w:rPr>
        <w:t>-</w:t>
      </w:r>
      <w:r w:rsidR="005C3637">
        <w:rPr>
          <w:rFonts w:ascii="SimSun" w:hAnsi="SimSun"/>
          <w:b/>
          <w:color w:val="595959" w:themeColor="text1" w:themeTint="A6"/>
          <w:szCs w:val="21"/>
        </w:rPr>
        <w:t xml:space="preserve"> </w:t>
      </w:r>
      <w:r w:rsidRPr="004D5387">
        <w:rPr>
          <w:rFonts w:ascii="SimSun" w:hAnsi="SimSun" w:hint="eastAsia"/>
          <w:b/>
          <w:color w:val="595959" w:themeColor="text1" w:themeTint="A6"/>
          <w:szCs w:val="21"/>
        </w:rPr>
        <w:t xml:space="preserve">至今     </w:t>
      </w:r>
      <w:r w:rsidR="005C3637">
        <w:rPr>
          <w:rFonts w:ascii="SimSun" w:hAnsi="SimSun" w:hint="eastAsia"/>
          <w:b/>
          <w:color w:val="595959" w:themeColor="text1" w:themeTint="A6"/>
          <w:szCs w:val="21"/>
        </w:rPr>
        <w:t>思科大连技术有限</w:t>
      </w:r>
      <w:r w:rsidRPr="004D5387">
        <w:rPr>
          <w:rFonts w:ascii="SimSun" w:hAnsi="SimSun" w:hint="eastAsia"/>
          <w:b/>
          <w:color w:val="595959" w:themeColor="text1" w:themeTint="A6"/>
          <w:szCs w:val="21"/>
        </w:rPr>
        <w:t xml:space="preserve">公司   </w:t>
      </w:r>
      <w:r w:rsidR="005C3637" w:rsidRPr="005C3637">
        <w:rPr>
          <w:rFonts w:ascii="SimSun" w:hAnsi="SimSun" w:hint="eastAsia"/>
          <w:b/>
          <w:color w:val="595959" w:themeColor="text1" w:themeTint="A6"/>
          <w:szCs w:val="21"/>
        </w:rPr>
        <w:t>网络工程师(Customer Support Engineer)</w:t>
      </w:r>
      <w:r w:rsidRPr="004D5387">
        <w:rPr>
          <w:rFonts w:ascii="SimSun" w:hAnsi="SimSun" w:hint="eastAsia"/>
          <w:b/>
          <w:color w:val="595959" w:themeColor="text1" w:themeTint="A6"/>
          <w:szCs w:val="21"/>
        </w:rPr>
        <w:t xml:space="preserve"> </w:t>
      </w:r>
      <w:r w:rsidR="00491661">
        <w:rPr>
          <w:rFonts w:ascii="SimSun" w:hAnsi="SimSun" w:hint="eastAsia"/>
          <w:b/>
          <w:color w:val="595959" w:themeColor="text1" w:themeTint="A6"/>
          <w:szCs w:val="21"/>
        </w:rPr>
        <w:t xml:space="preserve"> </w:t>
      </w:r>
    </w:p>
    <w:p w14:paraId="4B9F6039" w14:textId="15CDBEB7" w:rsidR="004D5387" w:rsidRPr="004D5387" w:rsidRDefault="00491661" w:rsidP="004D5387">
      <w:pPr>
        <w:rPr>
          <w:rFonts w:ascii="SimSun" w:hAnsi="SimSun"/>
          <w:color w:val="595959" w:themeColor="text1" w:themeTint="A6"/>
          <w:szCs w:val="21"/>
        </w:rPr>
      </w:pPr>
      <w:r>
        <w:rPr>
          <w:rFonts w:ascii="SimSun" w:hAnsi="SimSun" w:hint="eastAsia"/>
          <w:color w:val="595959" w:themeColor="text1" w:themeTint="A6"/>
          <w:szCs w:val="21"/>
        </w:rPr>
        <w:t xml:space="preserve">◎  </w:t>
      </w:r>
      <w:r w:rsidR="00407674">
        <w:rPr>
          <w:rFonts w:ascii="SimSun" w:hAnsi="SimSun" w:hint="eastAsia"/>
          <w:color w:val="595959" w:themeColor="text1" w:themeTint="A6"/>
          <w:szCs w:val="21"/>
        </w:rPr>
        <w:t>学习N</w:t>
      </w:r>
      <w:r w:rsidR="00407674">
        <w:rPr>
          <w:rFonts w:ascii="SimSun" w:hAnsi="SimSun"/>
          <w:color w:val="595959" w:themeColor="text1" w:themeTint="A6"/>
          <w:szCs w:val="21"/>
        </w:rPr>
        <w:t xml:space="preserve">exus5k/6k/7k/3k/9k </w:t>
      </w:r>
      <w:r w:rsidR="00407674">
        <w:rPr>
          <w:rFonts w:ascii="SimSun" w:hAnsi="SimSun" w:hint="eastAsia"/>
          <w:color w:val="595959" w:themeColor="text1" w:themeTint="A6"/>
          <w:szCs w:val="21"/>
        </w:rPr>
        <w:t>平台知识，芯片/</w:t>
      </w:r>
      <w:r w:rsidR="00407674">
        <w:rPr>
          <w:rFonts w:ascii="SimSun" w:hAnsi="SimSun"/>
          <w:color w:val="595959" w:themeColor="text1" w:themeTint="A6"/>
          <w:szCs w:val="21"/>
        </w:rPr>
        <w:t>ASIC</w:t>
      </w:r>
      <w:r w:rsidR="00407674">
        <w:rPr>
          <w:rFonts w:ascii="SimSun" w:hAnsi="SimSun" w:hint="eastAsia"/>
          <w:color w:val="595959" w:themeColor="text1" w:themeTint="A6"/>
          <w:szCs w:val="21"/>
        </w:rPr>
        <w:t>架构以及内部 packets 转发</w:t>
      </w:r>
      <w:r w:rsidR="005E5BB0">
        <w:rPr>
          <w:rFonts w:ascii="SimSun" w:hAnsi="SimSun" w:hint="eastAsia"/>
          <w:color w:val="595959" w:themeColor="text1" w:themeTint="A6"/>
          <w:szCs w:val="21"/>
        </w:rPr>
        <w:t>实现</w:t>
      </w:r>
      <w:r w:rsidR="00407674">
        <w:rPr>
          <w:rFonts w:ascii="SimSun" w:hAnsi="SimSun" w:hint="eastAsia"/>
          <w:color w:val="595959" w:themeColor="text1" w:themeTint="A6"/>
          <w:szCs w:val="21"/>
        </w:rPr>
        <w:t>；</w:t>
      </w:r>
    </w:p>
    <w:p w14:paraId="3C3B4A77" w14:textId="1DFE347D" w:rsidR="004D5387" w:rsidRPr="004D5387" w:rsidRDefault="00491661" w:rsidP="004D5387">
      <w:pPr>
        <w:rPr>
          <w:rFonts w:ascii="SimSun" w:hAnsi="SimSun"/>
          <w:color w:val="595959" w:themeColor="text1" w:themeTint="A6"/>
          <w:szCs w:val="21"/>
        </w:rPr>
      </w:pPr>
      <w:r>
        <w:rPr>
          <w:rFonts w:ascii="SimSun" w:hAnsi="SimSun" w:hint="eastAsia"/>
          <w:color w:val="595959" w:themeColor="text1" w:themeTint="A6"/>
          <w:szCs w:val="21"/>
        </w:rPr>
        <w:t xml:space="preserve">◎  </w:t>
      </w:r>
      <w:r w:rsidR="00407674">
        <w:rPr>
          <w:rFonts w:ascii="SimSun" w:hAnsi="SimSun" w:hint="eastAsia"/>
          <w:color w:val="595959" w:themeColor="text1" w:themeTint="A6"/>
          <w:szCs w:val="21"/>
        </w:rPr>
        <w:t>支持A</w:t>
      </w:r>
      <w:r w:rsidR="00407674">
        <w:rPr>
          <w:rFonts w:ascii="SimSun" w:hAnsi="SimSun"/>
          <w:color w:val="595959" w:themeColor="text1" w:themeTint="A6"/>
          <w:szCs w:val="21"/>
        </w:rPr>
        <w:t>libaba/Tencent/Bank</w:t>
      </w:r>
      <w:r w:rsidR="00407674">
        <w:rPr>
          <w:rFonts w:ascii="SimSun" w:hAnsi="SimSun" w:hint="eastAsia"/>
          <w:color w:val="595959" w:themeColor="text1" w:themeTint="A6"/>
          <w:szCs w:val="21"/>
        </w:rPr>
        <w:t>等大客户的核心网络，处理</w:t>
      </w:r>
      <w:r w:rsidR="00794DD7">
        <w:rPr>
          <w:rFonts w:ascii="SimSun" w:hAnsi="SimSun" w:hint="eastAsia"/>
          <w:color w:val="595959" w:themeColor="text1" w:themeTint="A6"/>
          <w:szCs w:val="21"/>
        </w:rPr>
        <w:t>数据中心</w:t>
      </w:r>
      <w:r w:rsidR="00407674">
        <w:rPr>
          <w:rFonts w:ascii="SimSun" w:hAnsi="SimSun" w:hint="eastAsia"/>
          <w:color w:val="595959" w:themeColor="text1" w:themeTint="A6"/>
          <w:szCs w:val="21"/>
        </w:rPr>
        <w:t xml:space="preserve">相关的问题，包括 </w:t>
      </w:r>
      <w:r w:rsidR="00407674">
        <w:rPr>
          <w:rFonts w:ascii="SimSun" w:hAnsi="SimSun"/>
          <w:color w:val="595959" w:themeColor="text1" w:themeTint="A6"/>
          <w:szCs w:val="21"/>
        </w:rPr>
        <w:t>FEX/VPC/</w:t>
      </w:r>
      <w:proofErr w:type="spellStart"/>
      <w:r w:rsidR="00407674">
        <w:rPr>
          <w:rFonts w:ascii="SimSun" w:hAnsi="SimSun"/>
          <w:color w:val="595959" w:themeColor="text1" w:themeTint="A6"/>
          <w:szCs w:val="21"/>
        </w:rPr>
        <w:t>F</w:t>
      </w:r>
      <w:r w:rsidR="00407674">
        <w:rPr>
          <w:rFonts w:ascii="SimSun" w:hAnsi="SimSun" w:hint="eastAsia"/>
          <w:color w:val="595959" w:themeColor="text1" w:themeTint="A6"/>
          <w:szCs w:val="21"/>
        </w:rPr>
        <w:t>a</w:t>
      </w:r>
      <w:r w:rsidR="00407674">
        <w:rPr>
          <w:rFonts w:ascii="SimSun" w:hAnsi="SimSun"/>
          <w:color w:val="595959" w:themeColor="text1" w:themeTint="A6"/>
          <w:szCs w:val="21"/>
        </w:rPr>
        <w:t>bricPath</w:t>
      </w:r>
      <w:proofErr w:type="spellEnd"/>
      <w:r w:rsidR="00407674">
        <w:rPr>
          <w:rFonts w:ascii="SimSun" w:hAnsi="SimSun"/>
          <w:color w:val="595959" w:themeColor="text1" w:themeTint="A6"/>
          <w:szCs w:val="21"/>
        </w:rPr>
        <w:t>/OTV/VXLAN EVPN</w:t>
      </w:r>
      <w:r w:rsidR="00407674">
        <w:rPr>
          <w:rFonts w:ascii="SimSun" w:hAnsi="SimSun" w:hint="eastAsia"/>
          <w:color w:val="595959" w:themeColor="text1" w:themeTint="A6"/>
          <w:szCs w:val="21"/>
        </w:rPr>
        <w:t>等技术；</w:t>
      </w:r>
      <w:r w:rsidR="00C7111C" w:rsidRPr="00C7111C">
        <w:rPr>
          <w:rFonts w:ascii="SimSun" w:hAnsi="SimSun" w:hint="eastAsia"/>
          <w:color w:val="595959" w:themeColor="text1" w:themeTint="A6"/>
          <w:szCs w:val="21"/>
        </w:rPr>
        <w:t>掌握基本的 Linux 命令</w:t>
      </w:r>
      <w:r w:rsidR="00C7111C">
        <w:rPr>
          <w:rFonts w:ascii="SimSun" w:hAnsi="SimSun" w:hint="eastAsia"/>
          <w:color w:val="595959" w:themeColor="text1" w:themeTint="A6"/>
          <w:szCs w:val="21"/>
        </w:rPr>
        <w:t>；</w:t>
      </w:r>
    </w:p>
    <w:p w14:paraId="49A49650" w14:textId="56544413" w:rsidR="004D5387" w:rsidRPr="004D5387" w:rsidRDefault="00491661" w:rsidP="00491661">
      <w:pPr>
        <w:rPr>
          <w:rFonts w:ascii="SimSun" w:hAnsi="SimSun"/>
          <w:color w:val="595959" w:themeColor="text1" w:themeTint="A6"/>
          <w:szCs w:val="21"/>
        </w:rPr>
      </w:pPr>
      <w:r>
        <w:rPr>
          <w:rFonts w:ascii="SimSun" w:hAnsi="SimSun" w:hint="eastAsia"/>
          <w:color w:val="595959" w:themeColor="text1" w:themeTint="A6"/>
          <w:szCs w:val="21"/>
        </w:rPr>
        <w:t xml:space="preserve">◎  </w:t>
      </w:r>
      <w:r w:rsidR="0019648C">
        <w:rPr>
          <w:rFonts w:ascii="SimSun" w:hAnsi="SimSun" w:hint="eastAsia"/>
          <w:color w:val="595959" w:themeColor="text1" w:themeTint="A6"/>
          <w:szCs w:val="21"/>
        </w:rPr>
        <w:t>运用</w:t>
      </w:r>
      <w:r w:rsidR="0019648C">
        <w:rPr>
          <w:rFonts w:ascii="SimSun" w:hAnsi="SimSun"/>
          <w:color w:val="595959" w:themeColor="text1" w:themeTint="A6"/>
          <w:szCs w:val="21"/>
        </w:rPr>
        <w:t>KT</w:t>
      </w:r>
      <w:r w:rsidR="0019648C">
        <w:rPr>
          <w:rFonts w:ascii="SimSun" w:hAnsi="SimSun" w:hint="eastAsia"/>
          <w:color w:val="595959" w:themeColor="text1" w:themeTint="A6"/>
          <w:szCs w:val="21"/>
        </w:rPr>
        <w:t>思维方式和经验，解决复杂的数据包转发问题，如V</w:t>
      </w:r>
      <w:r w:rsidR="0019648C">
        <w:rPr>
          <w:rFonts w:ascii="SimSun" w:hAnsi="SimSun"/>
          <w:color w:val="595959" w:themeColor="text1" w:themeTint="A6"/>
          <w:szCs w:val="21"/>
        </w:rPr>
        <w:t>XLAN</w:t>
      </w:r>
      <w:r w:rsidR="0019648C">
        <w:rPr>
          <w:rFonts w:ascii="SimSun" w:hAnsi="SimSun" w:hint="eastAsia"/>
          <w:color w:val="595959" w:themeColor="text1" w:themeTint="A6"/>
          <w:szCs w:val="21"/>
        </w:rPr>
        <w:t>网络中数据包异常，引导客户找到问题关键点，提出解决方案，以及优化建议；</w:t>
      </w:r>
    </w:p>
    <w:p w14:paraId="4A276828" w14:textId="1184FEE9" w:rsidR="004D5387" w:rsidRDefault="00491661" w:rsidP="00491661">
      <w:pPr>
        <w:rPr>
          <w:rFonts w:ascii="SimSun" w:hAnsi="SimSun"/>
          <w:color w:val="595959" w:themeColor="text1" w:themeTint="A6"/>
          <w:szCs w:val="21"/>
        </w:rPr>
      </w:pPr>
      <w:r>
        <w:rPr>
          <w:rFonts w:ascii="SimSun" w:hAnsi="SimSun" w:hint="eastAsia"/>
          <w:color w:val="595959" w:themeColor="text1" w:themeTint="A6"/>
          <w:szCs w:val="21"/>
        </w:rPr>
        <w:t xml:space="preserve">◎  </w:t>
      </w:r>
      <w:r w:rsidR="0019648C">
        <w:rPr>
          <w:rFonts w:ascii="SimSun" w:hAnsi="SimSun" w:hint="eastAsia"/>
          <w:color w:val="595959" w:themeColor="text1" w:themeTint="A6"/>
          <w:szCs w:val="21"/>
        </w:rPr>
        <w:t>搭建L</w:t>
      </w:r>
      <w:r w:rsidR="0019648C">
        <w:rPr>
          <w:rFonts w:ascii="SimSun" w:hAnsi="SimSun"/>
          <w:color w:val="595959" w:themeColor="text1" w:themeTint="A6"/>
          <w:szCs w:val="21"/>
        </w:rPr>
        <w:t>AB</w:t>
      </w:r>
      <w:r w:rsidR="0019648C">
        <w:rPr>
          <w:rFonts w:ascii="SimSun" w:hAnsi="SimSun" w:hint="eastAsia"/>
          <w:color w:val="595959" w:themeColor="text1" w:themeTint="A6"/>
          <w:szCs w:val="21"/>
        </w:rPr>
        <w:t>环境，测试、重现客户的故障，帮助客户在L</w:t>
      </w:r>
      <w:r w:rsidR="0019648C">
        <w:rPr>
          <w:rFonts w:ascii="SimSun" w:hAnsi="SimSun"/>
          <w:color w:val="595959" w:themeColor="text1" w:themeTint="A6"/>
          <w:szCs w:val="21"/>
        </w:rPr>
        <w:t>AB</w:t>
      </w:r>
      <w:r w:rsidR="0019648C">
        <w:rPr>
          <w:rFonts w:ascii="SimSun" w:hAnsi="SimSun" w:hint="eastAsia"/>
          <w:color w:val="595959" w:themeColor="text1" w:themeTint="A6"/>
          <w:szCs w:val="21"/>
        </w:rPr>
        <w:t>验证解决方案；</w:t>
      </w:r>
    </w:p>
    <w:p w14:paraId="3633FBA6" w14:textId="78271336" w:rsidR="0019648C" w:rsidRDefault="0019648C" w:rsidP="00491661">
      <w:pPr>
        <w:rPr>
          <w:rFonts w:ascii="SimSun" w:hAnsi="SimSun"/>
          <w:color w:val="595959" w:themeColor="text1" w:themeTint="A6"/>
          <w:szCs w:val="21"/>
        </w:rPr>
      </w:pPr>
      <w:r w:rsidRPr="0019648C">
        <w:rPr>
          <w:rFonts w:ascii="SimSun" w:hAnsi="SimSun" w:hint="eastAsia"/>
          <w:color w:val="595959" w:themeColor="text1" w:themeTint="A6"/>
          <w:szCs w:val="21"/>
        </w:rPr>
        <w:t>◎</w:t>
      </w:r>
      <w:r>
        <w:rPr>
          <w:rFonts w:ascii="SimSun" w:hAnsi="SimSun" w:hint="eastAsia"/>
          <w:color w:val="595959" w:themeColor="text1" w:themeTint="A6"/>
          <w:szCs w:val="21"/>
        </w:rPr>
        <w:t xml:space="preserve"> </w:t>
      </w:r>
      <w:r>
        <w:rPr>
          <w:rFonts w:ascii="SimSun" w:hAnsi="SimSun"/>
          <w:color w:val="595959" w:themeColor="text1" w:themeTint="A6"/>
          <w:szCs w:val="21"/>
        </w:rPr>
        <w:t xml:space="preserve"> </w:t>
      </w:r>
      <w:r w:rsidR="00C7111C">
        <w:rPr>
          <w:rFonts w:ascii="SimSun" w:hAnsi="SimSun" w:hint="eastAsia"/>
          <w:color w:val="595959" w:themeColor="text1" w:themeTint="A6"/>
          <w:szCs w:val="21"/>
        </w:rPr>
        <w:t>有良好的团队协作能力</w:t>
      </w:r>
      <w:r w:rsidR="00E02704">
        <w:rPr>
          <w:rFonts w:ascii="SimSun" w:hAnsi="SimSun" w:hint="eastAsia"/>
          <w:color w:val="595959" w:themeColor="text1" w:themeTint="A6"/>
          <w:szCs w:val="21"/>
        </w:rPr>
        <w:t>，会在 team 内部</w:t>
      </w:r>
      <w:r w:rsidR="00BF1F2D">
        <w:rPr>
          <w:rFonts w:ascii="SimSun" w:hAnsi="SimSun" w:hint="eastAsia"/>
          <w:color w:val="595959" w:themeColor="text1" w:themeTint="A6"/>
          <w:szCs w:val="21"/>
        </w:rPr>
        <w:t>分享</w:t>
      </w:r>
      <w:r w:rsidR="00E02704">
        <w:rPr>
          <w:rFonts w:ascii="SimSun" w:hAnsi="SimSun" w:hint="eastAsia"/>
          <w:color w:val="595959" w:themeColor="text1" w:themeTint="A6"/>
          <w:szCs w:val="21"/>
        </w:rPr>
        <w:t>技术案例以及做 presentation；</w:t>
      </w:r>
    </w:p>
    <w:p w14:paraId="0E18EC8A" w14:textId="6F2364DA" w:rsidR="00BF1F2D" w:rsidRPr="00491661" w:rsidRDefault="00BF1F2D" w:rsidP="00491661">
      <w:pPr>
        <w:rPr>
          <w:rFonts w:ascii="SimSun" w:hAnsi="SimSun"/>
          <w:color w:val="595959" w:themeColor="text1" w:themeTint="A6"/>
          <w:szCs w:val="21"/>
        </w:rPr>
      </w:pPr>
      <w:r w:rsidRPr="0019648C">
        <w:rPr>
          <w:rFonts w:ascii="SimSun" w:hAnsi="SimSun" w:hint="eastAsia"/>
          <w:color w:val="595959" w:themeColor="text1" w:themeTint="A6"/>
          <w:szCs w:val="21"/>
        </w:rPr>
        <w:t>◎</w:t>
      </w:r>
      <w:r>
        <w:rPr>
          <w:rFonts w:ascii="SimSun" w:hAnsi="SimSun" w:hint="eastAsia"/>
          <w:color w:val="595959" w:themeColor="text1" w:themeTint="A6"/>
          <w:szCs w:val="21"/>
        </w:rPr>
        <w:t xml:space="preserve"> </w:t>
      </w:r>
      <w:r>
        <w:rPr>
          <w:rFonts w:ascii="SimSun" w:hAnsi="SimSun"/>
          <w:color w:val="595959" w:themeColor="text1" w:themeTint="A6"/>
          <w:szCs w:val="21"/>
        </w:rPr>
        <w:t xml:space="preserve"> </w:t>
      </w:r>
      <w:r>
        <w:rPr>
          <w:rFonts w:ascii="SimSun" w:hAnsi="SimSun" w:hint="eastAsia"/>
          <w:color w:val="595959" w:themeColor="text1" w:themeTint="A6"/>
          <w:szCs w:val="21"/>
        </w:rPr>
        <w:t>拥有</w:t>
      </w:r>
      <w:r w:rsidR="004F7346">
        <w:rPr>
          <w:rFonts w:ascii="SimSun" w:hAnsi="SimSun" w:hint="eastAsia"/>
          <w:color w:val="595959" w:themeColor="text1" w:themeTint="A6"/>
          <w:szCs w:val="21"/>
        </w:rPr>
        <w:t>良</w:t>
      </w:r>
      <w:r>
        <w:rPr>
          <w:rFonts w:ascii="SimSun" w:hAnsi="SimSun" w:hint="eastAsia"/>
          <w:color w:val="595959" w:themeColor="text1" w:themeTint="A6"/>
          <w:szCs w:val="21"/>
        </w:rPr>
        <w:t>好的英语文档阅读/吸收能力，以及英文邮件书写能力。</w:t>
      </w:r>
    </w:p>
    <w:p w14:paraId="64D3B25A" w14:textId="77777777" w:rsidR="004D5387" w:rsidRPr="004D5387" w:rsidRDefault="004D5387" w:rsidP="004D5387">
      <w:pPr>
        <w:rPr>
          <w:rFonts w:ascii="SimSun" w:hAnsi="SimSun"/>
          <w:b/>
          <w:color w:val="595959" w:themeColor="text1" w:themeTint="A6"/>
          <w:szCs w:val="21"/>
        </w:rPr>
      </w:pPr>
    </w:p>
    <w:p w14:paraId="286E0F26" w14:textId="01069F47" w:rsidR="004D5387" w:rsidRPr="00A050B1" w:rsidRDefault="004D5387" w:rsidP="004D5387">
      <w:pPr>
        <w:rPr>
          <w:rFonts w:ascii="SimSun" w:hAnsi="SimSun"/>
          <w:b/>
          <w:color w:val="595959" w:themeColor="text1" w:themeTint="A6"/>
          <w:szCs w:val="21"/>
        </w:rPr>
      </w:pPr>
      <w:r>
        <w:rPr>
          <w:rFonts w:ascii="SimSun" w:hAnsi="SimSun" w:hint="eastAsia"/>
          <w:b/>
          <w:color w:val="595959" w:themeColor="text1" w:themeTint="A6"/>
          <w:szCs w:val="21"/>
        </w:rPr>
        <w:t>20</w:t>
      </w:r>
      <w:r w:rsidR="00A050B1">
        <w:rPr>
          <w:rFonts w:ascii="SimSun" w:hAnsi="SimSun"/>
          <w:b/>
          <w:color w:val="595959" w:themeColor="text1" w:themeTint="A6"/>
          <w:szCs w:val="21"/>
        </w:rPr>
        <w:t>14</w:t>
      </w:r>
      <w:r>
        <w:rPr>
          <w:rFonts w:ascii="SimSun" w:hAnsi="SimSun" w:hint="eastAsia"/>
          <w:b/>
          <w:color w:val="595959" w:themeColor="text1" w:themeTint="A6"/>
          <w:szCs w:val="21"/>
        </w:rPr>
        <w:t>.</w:t>
      </w:r>
      <w:r w:rsidR="00A050B1">
        <w:rPr>
          <w:rFonts w:ascii="SimSun" w:hAnsi="SimSun"/>
          <w:b/>
          <w:color w:val="595959" w:themeColor="text1" w:themeTint="A6"/>
          <w:szCs w:val="21"/>
        </w:rPr>
        <w:t xml:space="preserve">7 </w:t>
      </w:r>
      <w:r>
        <w:rPr>
          <w:rFonts w:ascii="SimSun" w:hAnsi="SimSun" w:hint="eastAsia"/>
          <w:b/>
          <w:color w:val="595959" w:themeColor="text1" w:themeTint="A6"/>
          <w:szCs w:val="21"/>
        </w:rPr>
        <w:t>-</w:t>
      </w:r>
      <w:r w:rsidR="00A050B1">
        <w:rPr>
          <w:rFonts w:ascii="SimSun" w:hAnsi="SimSun"/>
          <w:b/>
          <w:color w:val="595959" w:themeColor="text1" w:themeTint="A6"/>
          <w:szCs w:val="21"/>
        </w:rPr>
        <w:t xml:space="preserve"> </w:t>
      </w:r>
      <w:r>
        <w:rPr>
          <w:rFonts w:ascii="SimSun" w:hAnsi="SimSun" w:hint="eastAsia"/>
          <w:b/>
          <w:color w:val="595959" w:themeColor="text1" w:themeTint="A6"/>
          <w:szCs w:val="21"/>
        </w:rPr>
        <w:t>20</w:t>
      </w:r>
      <w:r w:rsidR="00A050B1">
        <w:rPr>
          <w:rFonts w:ascii="SimSun" w:hAnsi="SimSun"/>
          <w:b/>
          <w:color w:val="595959" w:themeColor="text1" w:themeTint="A6"/>
          <w:szCs w:val="21"/>
        </w:rPr>
        <w:t>16</w:t>
      </w:r>
      <w:r>
        <w:rPr>
          <w:rFonts w:ascii="SimSun" w:hAnsi="SimSun" w:hint="eastAsia"/>
          <w:b/>
          <w:color w:val="595959" w:themeColor="text1" w:themeTint="A6"/>
          <w:szCs w:val="21"/>
        </w:rPr>
        <w:t>.</w:t>
      </w:r>
      <w:r w:rsidR="00491661">
        <w:rPr>
          <w:rFonts w:ascii="SimSun" w:hAnsi="SimSun" w:hint="eastAsia"/>
          <w:b/>
          <w:color w:val="595959" w:themeColor="text1" w:themeTint="A6"/>
          <w:szCs w:val="21"/>
        </w:rPr>
        <w:t>5</w:t>
      </w:r>
      <w:r w:rsidRPr="004D5387">
        <w:rPr>
          <w:rFonts w:ascii="SimSun" w:hAnsi="SimSun" w:hint="eastAsia"/>
          <w:b/>
          <w:color w:val="595959" w:themeColor="text1" w:themeTint="A6"/>
          <w:szCs w:val="21"/>
        </w:rPr>
        <w:t xml:space="preserve">   </w:t>
      </w:r>
      <w:r w:rsidR="00A050B1">
        <w:rPr>
          <w:rFonts w:ascii="SimSun" w:hAnsi="SimSun" w:hint="eastAsia"/>
          <w:b/>
          <w:color w:val="595959" w:themeColor="text1" w:themeTint="A6"/>
          <w:szCs w:val="21"/>
        </w:rPr>
        <w:t>大连软件园股份有限公司</w:t>
      </w:r>
      <w:r w:rsidRPr="004D5387">
        <w:rPr>
          <w:rFonts w:ascii="SimSun" w:hAnsi="SimSun" w:hint="eastAsia"/>
          <w:b/>
          <w:color w:val="595959" w:themeColor="text1" w:themeTint="A6"/>
          <w:szCs w:val="21"/>
        </w:rPr>
        <w:t xml:space="preserve">   </w:t>
      </w:r>
      <w:r w:rsidR="00A050B1">
        <w:rPr>
          <w:rFonts w:ascii="SimSun" w:hAnsi="SimSun" w:hint="eastAsia"/>
          <w:b/>
          <w:color w:val="595959" w:themeColor="text1" w:themeTint="A6"/>
          <w:szCs w:val="21"/>
        </w:rPr>
        <w:t>网络工程师(</w:t>
      </w:r>
      <w:r w:rsidR="00A050B1">
        <w:rPr>
          <w:rFonts w:ascii="SimSun" w:hAnsi="SimSun"/>
          <w:b/>
          <w:color w:val="595959" w:themeColor="text1" w:themeTint="A6"/>
          <w:szCs w:val="21"/>
        </w:rPr>
        <w:t>Customer Support Engineer)</w:t>
      </w:r>
    </w:p>
    <w:p w14:paraId="5D71C61E" w14:textId="62ECCD97" w:rsidR="004D5387" w:rsidRPr="004D5387" w:rsidRDefault="00491661" w:rsidP="00135C71">
      <w:pPr>
        <w:rPr>
          <w:rFonts w:ascii="SimSun" w:hAnsi="SimSun"/>
          <w:color w:val="595959" w:themeColor="text1" w:themeTint="A6"/>
          <w:szCs w:val="21"/>
        </w:rPr>
      </w:pPr>
      <w:r>
        <w:rPr>
          <w:rFonts w:ascii="SimSun" w:hAnsi="SimSun" w:hint="eastAsia"/>
          <w:color w:val="595959" w:themeColor="text1" w:themeTint="A6"/>
          <w:szCs w:val="21"/>
        </w:rPr>
        <w:t xml:space="preserve">◎  </w:t>
      </w:r>
      <w:r w:rsidR="00135C71">
        <w:rPr>
          <w:rFonts w:ascii="SimSun" w:hAnsi="SimSun" w:hint="eastAsia"/>
          <w:color w:val="595959" w:themeColor="text1" w:themeTint="A6"/>
          <w:szCs w:val="21"/>
        </w:rPr>
        <w:t>学习</w:t>
      </w:r>
      <w:r w:rsidR="00135C71">
        <w:rPr>
          <w:rFonts w:ascii="SimSun" w:hAnsi="SimSun"/>
          <w:color w:val="595959" w:themeColor="text1" w:themeTint="A6"/>
          <w:szCs w:val="21"/>
        </w:rPr>
        <w:t>Catalyst</w:t>
      </w:r>
      <w:r w:rsidR="00AB1CB0">
        <w:rPr>
          <w:rFonts w:ascii="SimSun" w:hAnsi="SimSun"/>
          <w:color w:val="595959" w:themeColor="text1" w:themeTint="A6"/>
          <w:szCs w:val="21"/>
        </w:rPr>
        <w:t>3850/</w:t>
      </w:r>
      <w:r w:rsidR="00135C71">
        <w:rPr>
          <w:rFonts w:ascii="SimSun" w:hAnsi="SimSun"/>
          <w:color w:val="595959" w:themeColor="text1" w:themeTint="A6"/>
          <w:szCs w:val="21"/>
        </w:rPr>
        <w:t>4500/650</w:t>
      </w:r>
      <w:r w:rsidR="00AB1CB0">
        <w:rPr>
          <w:rFonts w:ascii="SimSun" w:hAnsi="SimSun"/>
          <w:color w:val="595959" w:themeColor="text1" w:themeTint="A6"/>
          <w:szCs w:val="21"/>
        </w:rPr>
        <w:t>0/6800</w:t>
      </w:r>
      <w:r w:rsidR="00135C71">
        <w:rPr>
          <w:rFonts w:ascii="SimSun" w:hAnsi="SimSun" w:hint="eastAsia"/>
          <w:color w:val="595959" w:themeColor="text1" w:themeTint="A6"/>
          <w:szCs w:val="21"/>
        </w:rPr>
        <w:t>平台知识，</w:t>
      </w:r>
      <w:r w:rsidR="00E2174C">
        <w:rPr>
          <w:rFonts w:ascii="SimSun" w:hAnsi="SimSun" w:hint="eastAsia"/>
          <w:color w:val="595959" w:themeColor="text1" w:themeTint="A6"/>
          <w:szCs w:val="21"/>
        </w:rPr>
        <w:t>掌握板卡、引擎分布式转发的架构；</w:t>
      </w:r>
    </w:p>
    <w:p w14:paraId="70CA5DD0" w14:textId="79E5502B" w:rsidR="004D5387" w:rsidRDefault="00491661" w:rsidP="004D5387">
      <w:pPr>
        <w:rPr>
          <w:rFonts w:ascii="SimSun" w:hAnsi="SimSun"/>
          <w:color w:val="595959" w:themeColor="text1" w:themeTint="A6"/>
          <w:szCs w:val="21"/>
        </w:rPr>
      </w:pPr>
      <w:r>
        <w:rPr>
          <w:rFonts w:ascii="SimSun" w:hAnsi="SimSun" w:hint="eastAsia"/>
          <w:color w:val="595959" w:themeColor="text1" w:themeTint="A6"/>
          <w:szCs w:val="21"/>
        </w:rPr>
        <w:t xml:space="preserve">◎ </w:t>
      </w:r>
      <w:r w:rsidR="00E2174C">
        <w:rPr>
          <w:rFonts w:ascii="SimSun" w:hAnsi="SimSun" w:hint="eastAsia"/>
          <w:color w:val="595959" w:themeColor="text1" w:themeTint="A6"/>
          <w:szCs w:val="21"/>
        </w:rPr>
        <w:t>支持大企业客户以及银行、I</w:t>
      </w:r>
      <w:r w:rsidR="00E2174C">
        <w:rPr>
          <w:rFonts w:ascii="SimSun" w:hAnsi="SimSun"/>
          <w:color w:val="595959" w:themeColor="text1" w:themeTint="A6"/>
          <w:szCs w:val="21"/>
        </w:rPr>
        <w:t>SP</w:t>
      </w:r>
      <w:r w:rsidR="00E2174C">
        <w:rPr>
          <w:rFonts w:ascii="SimSun" w:hAnsi="SimSun" w:hint="eastAsia"/>
          <w:color w:val="595959" w:themeColor="text1" w:themeTint="A6"/>
          <w:szCs w:val="21"/>
        </w:rPr>
        <w:t>等；</w:t>
      </w:r>
      <w:r w:rsidR="00135C71">
        <w:rPr>
          <w:rFonts w:ascii="SimSun" w:hAnsi="SimSun" w:hint="eastAsia"/>
          <w:color w:val="595959" w:themeColor="text1" w:themeTint="A6"/>
          <w:szCs w:val="21"/>
        </w:rPr>
        <w:t>处理复杂的</w:t>
      </w:r>
      <w:r w:rsidR="00E2174C">
        <w:rPr>
          <w:rFonts w:ascii="SimSun" w:hAnsi="SimSun" w:hint="eastAsia"/>
          <w:color w:val="595959" w:themeColor="text1" w:themeTint="A6"/>
          <w:szCs w:val="21"/>
        </w:rPr>
        <w:t>网络</w:t>
      </w:r>
      <w:r w:rsidR="005E5BB0">
        <w:rPr>
          <w:rFonts w:ascii="SimSun" w:hAnsi="SimSun" w:hint="eastAsia"/>
          <w:color w:val="595959" w:themeColor="text1" w:themeTint="A6"/>
          <w:szCs w:val="21"/>
        </w:rPr>
        <w:t>流量</w:t>
      </w:r>
      <w:r w:rsidR="00E2174C">
        <w:rPr>
          <w:rFonts w:ascii="SimSun" w:hAnsi="SimSun" w:hint="eastAsia"/>
          <w:color w:val="595959" w:themeColor="text1" w:themeTint="A6"/>
          <w:szCs w:val="21"/>
        </w:rPr>
        <w:t>以及</w:t>
      </w:r>
      <w:r w:rsidR="005E5BB0">
        <w:rPr>
          <w:rFonts w:ascii="SimSun" w:hAnsi="SimSun" w:hint="eastAsia"/>
          <w:color w:val="595959" w:themeColor="text1" w:themeTint="A6"/>
          <w:szCs w:val="21"/>
        </w:rPr>
        <w:t>交换机</w:t>
      </w:r>
      <w:r w:rsidR="00E2174C">
        <w:rPr>
          <w:rFonts w:ascii="SimSun" w:hAnsi="SimSun" w:hint="eastAsia"/>
          <w:color w:val="595959" w:themeColor="text1" w:themeTint="A6"/>
          <w:szCs w:val="21"/>
        </w:rPr>
        <w:t>设备本身</w:t>
      </w:r>
      <w:r w:rsidR="00135C71">
        <w:rPr>
          <w:rFonts w:ascii="SimSun" w:hAnsi="SimSun" w:hint="eastAsia"/>
          <w:color w:val="595959" w:themeColor="text1" w:themeTint="A6"/>
          <w:szCs w:val="21"/>
        </w:rPr>
        <w:t xml:space="preserve">问题， </w:t>
      </w:r>
      <w:r w:rsidR="00825EC3">
        <w:rPr>
          <w:rFonts w:ascii="SimSun" w:hAnsi="SimSun" w:hint="eastAsia"/>
          <w:color w:val="595959" w:themeColor="text1" w:themeTint="A6"/>
          <w:szCs w:val="21"/>
        </w:rPr>
        <w:t>包括</w:t>
      </w:r>
      <w:r w:rsidR="009F570C">
        <w:rPr>
          <w:rFonts w:ascii="SimSun" w:hAnsi="SimSun"/>
          <w:color w:val="595959" w:themeColor="text1" w:themeTint="A6"/>
          <w:szCs w:val="21"/>
        </w:rPr>
        <w:t>S</w:t>
      </w:r>
      <w:r w:rsidR="00135C71">
        <w:rPr>
          <w:rFonts w:ascii="SimSun" w:hAnsi="SimSun" w:hint="eastAsia"/>
          <w:color w:val="595959" w:themeColor="text1" w:themeTint="A6"/>
          <w:szCs w:val="21"/>
        </w:rPr>
        <w:t>tack</w:t>
      </w:r>
      <w:r w:rsidR="00135C71">
        <w:rPr>
          <w:rFonts w:ascii="SimSun" w:hAnsi="SimSun"/>
          <w:color w:val="595959" w:themeColor="text1" w:themeTint="A6"/>
          <w:szCs w:val="21"/>
        </w:rPr>
        <w:t>/VSS/</w:t>
      </w:r>
      <w:proofErr w:type="spellStart"/>
      <w:r w:rsidR="00135C71">
        <w:rPr>
          <w:rFonts w:ascii="SimSun" w:hAnsi="SimSun"/>
          <w:color w:val="595959" w:themeColor="text1" w:themeTint="A6"/>
          <w:szCs w:val="21"/>
        </w:rPr>
        <w:t>Netflow</w:t>
      </w:r>
      <w:proofErr w:type="spellEnd"/>
      <w:r w:rsidR="00135C71">
        <w:rPr>
          <w:rFonts w:ascii="SimSun" w:hAnsi="SimSun"/>
          <w:color w:val="595959" w:themeColor="text1" w:themeTint="A6"/>
          <w:szCs w:val="21"/>
        </w:rPr>
        <w:t>/Multicas</w:t>
      </w:r>
      <w:r w:rsidR="00A12C05">
        <w:rPr>
          <w:rFonts w:ascii="SimSun" w:hAnsi="SimSun"/>
          <w:color w:val="595959" w:themeColor="text1" w:themeTint="A6"/>
          <w:szCs w:val="21"/>
        </w:rPr>
        <w:t>t</w:t>
      </w:r>
      <w:r w:rsidR="004B3927">
        <w:rPr>
          <w:rFonts w:ascii="SimSun" w:hAnsi="SimSun"/>
          <w:color w:val="595959" w:themeColor="text1" w:themeTint="A6"/>
          <w:szCs w:val="21"/>
        </w:rPr>
        <w:t>/</w:t>
      </w:r>
      <w:r w:rsidR="00D71C7B">
        <w:rPr>
          <w:rFonts w:ascii="SimSun" w:hAnsi="SimSun"/>
          <w:color w:val="595959" w:themeColor="text1" w:themeTint="A6"/>
          <w:szCs w:val="21"/>
        </w:rPr>
        <w:t>EEM/</w:t>
      </w:r>
      <w:r w:rsidR="004B3927">
        <w:rPr>
          <w:rFonts w:ascii="SimSun" w:hAnsi="SimSun" w:hint="eastAsia"/>
          <w:color w:val="595959" w:themeColor="text1" w:themeTint="A6"/>
          <w:szCs w:val="21"/>
        </w:rPr>
        <w:t>引擎-板卡交互问题</w:t>
      </w:r>
      <w:r w:rsidR="00135C71">
        <w:rPr>
          <w:rFonts w:ascii="SimSun" w:hAnsi="SimSun" w:hint="eastAsia"/>
          <w:color w:val="595959" w:themeColor="text1" w:themeTint="A6"/>
          <w:szCs w:val="21"/>
        </w:rPr>
        <w:t>等；</w:t>
      </w:r>
    </w:p>
    <w:p w14:paraId="59C5B6C7" w14:textId="13339241" w:rsidR="00135C71" w:rsidRDefault="00135C71" w:rsidP="004D5387">
      <w:pPr>
        <w:rPr>
          <w:rFonts w:ascii="SimSun" w:hAnsi="SimSun"/>
          <w:color w:val="595959" w:themeColor="text1" w:themeTint="A6"/>
          <w:kern w:val="0"/>
          <w:szCs w:val="21"/>
        </w:rPr>
      </w:pPr>
      <w:r>
        <w:rPr>
          <w:rFonts w:ascii="SimSun" w:hAnsi="SimSun" w:hint="eastAsia"/>
          <w:color w:val="595959" w:themeColor="text1" w:themeTint="A6"/>
          <w:kern w:val="0"/>
          <w:szCs w:val="21"/>
        </w:rPr>
        <w:t>◎  熟练使用数据包分析工具，如A</w:t>
      </w:r>
      <w:r>
        <w:rPr>
          <w:rFonts w:ascii="SimSun" w:hAnsi="SimSun"/>
          <w:color w:val="595959" w:themeColor="text1" w:themeTint="A6"/>
          <w:kern w:val="0"/>
          <w:szCs w:val="21"/>
        </w:rPr>
        <w:t>CL</w:t>
      </w:r>
      <w:r>
        <w:rPr>
          <w:rFonts w:ascii="SimSun" w:hAnsi="SimSun" w:hint="eastAsia"/>
          <w:color w:val="595959" w:themeColor="text1" w:themeTint="A6"/>
          <w:kern w:val="0"/>
          <w:szCs w:val="21"/>
        </w:rPr>
        <w:t>/S</w:t>
      </w:r>
      <w:r>
        <w:rPr>
          <w:rFonts w:ascii="SimSun" w:hAnsi="SimSun"/>
          <w:color w:val="595959" w:themeColor="text1" w:themeTint="A6"/>
          <w:kern w:val="0"/>
          <w:szCs w:val="21"/>
        </w:rPr>
        <w:t>PAN/IXIA/Wireshark/</w:t>
      </w:r>
      <w:proofErr w:type="spellStart"/>
      <w:r>
        <w:rPr>
          <w:rFonts w:ascii="SimSun" w:hAnsi="SimSun"/>
          <w:color w:val="595959" w:themeColor="text1" w:themeTint="A6"/>
          <w:kern w:val="0"/>
          <w:szCs w:val="21"/>
        </w:rPr>
        <w:t>tcpdump</w:t>
      </w:r>
      <w:proofErr w:type="spellEnd"/>
      <w:r>
        <w:rPr>
          <w:rFonts w:ascii="SimSun" w:hAnsi="SimSun"/>
          <w:color w:val="595959" w:themeColor="text1" w:themeTint="A6"/>
          <w:kern w:val="0"/>
          <w:szCs w:val="21"/>
        </w:rPr>
        <w:t>/ELAM;</w:t>
      </w:r>
    </w:p>
    <w:p w14:paraId="0B622845" w14:textId="0E09F2DA" w:rsidR="00135C71" w:rsidRDefault="00135C71" w:rsidP="004D5387">
      <w:pPr>
        <w:rPr>
          <w:rFonts w:ascii="SimSun" w:hAnsi="SimSun"/>
          <w:color w:val="595959" w:themeColor="text1" w:themeTint="A6"/>
          <w:szCs w:val="21"/>
        </w:rPr>
      </w:pPr>
      <w:r>
        <w:rPr>
          <w:rFonts w:ascii="SimSun" w:hAnsi="SimSun" w:hint="eastAsia"/>
          <w:color w:val="595959" w:themeColor="text1" w:themeTint="A6"/>
          <w:kern w:val="0"/>
          <w:szCs w:val="21"/>
        </w:rPr>
        <w:t>◎  负责new</w:t>
      </w:r>
      <w:r>
        <w:rPr>
          <w:rFonts w:ascii="SimSun" w:hAnsi="SimSun"/>
          <w:color w:val="595959" w:themeColor="text1" w:themeTint="A6"/>
          <w:kern w:val="0"/>
          <w:szCs w:val="21"/>
        </w:rPr>
        <w:t>-hire</w:t>
      </w:r>
      <w:r w:rsidR="00AB1CB0">
        <w:rPr>
          <w:rFonts w:ascii="SimSun" w:hAnsi="SimSun" w:hint="eastAsia"/>
          <w:color w:val="595959" w:themeColor="text1" w:themeTint="A6"/>
          <w:kern w:val="0"/>
          <w:szCs w:val="21"/>
        </w:rPr>
        <w:t>的流程和技术相关培训。</w:t>
      </w:r>
    </w:p>
    <w:p w14:paraId="513AEED5" w14:textId="76A59631" w:rsidR="007E4E57" w:rsidRDefault="007E4E57" w:rsidP="004D5387">
      <w:pPr>
        <w:rPr>
          <w:rFonts w:ascii="SimSun" w:hAnsi="SimSun"/>
          <w:color w:val="595959" w:themeColor="text1" w:themeTint="A6"/>
          <w:szCs w:val="21"/>
        </w:rPr>
      </w:pPr>
    </w:p>
    <w:p w14:paraId="48221775" w14:textId="205416E9" w:rsidR="007E4E57" w:rsidRPr="004D5387" w:rsidRDefault="007E4E57" w:rsidP="007E4E57">
      <w:pPr>
        <w:rPr>
          <w:rFonts w:ascii="SimSun" w:hAnsi="SimSun"/>
          <w:b/>
          <w:color w:val="595959" w:themeColor="text1" w:themeTint="A6"/>
          <w:szCs w:val="21"/>
        </w:rPr>
      </w:pPr>
      <w:r>
        <w:rPr>
          <w:rFonts w:ascii="SimSun" w:hAnsi="SimSun" w:hint="eastAsia"/>
          <w:b/>
          <w:color w:val="595959" w:themeColor="text1" w:themeTint="A6"/>
          <w:szCs w:val="21"/>
        </w:rPr>
        <w:t>20</w:t>
      </w:r>
      <w:r w:rsidR="005E311B">
        <w:rPr>
          <w:rFonts w:ascii="SimSun" w:hAnsi="SimSun"/>
          <w:b/>
          <w:color w:val="595959" w:themeColor="text1" w:themeTint="A6"/>
          <w:szCs w:val="21"/>
        </w:rPr>
        <w:t>13</w:t>
      </w:r>
      <w:r w:rsidR="005E311B">
        <w:rPr>
          <w:rFonts w:ascii="SimSun" w:hAnsi="SimSun" w:hint="eastAsia"/>
          <w:b/>
          <w:color w:val="595959" w:themeColor="text1" w:themeTint="A6"/>
          <w:szCs w:val="21"/>
        </w:rPr>
        <w:t>.</w:t>
      </w:r>
      <w:r w:rsidR="005E311B">
        <w:rPr>
          <w:rFonts w:ascii="SimSun" w:hAnsi="SimSun"/>
          <w:b/>
          <w:color w:val="595959" w:themeColor="text1" w:themeTint="A6"/>
          <w:szCs w:val="21"/>
        </w:rPr>
        <w:t xml:space="preserve">9 </w:t>
      </w:r>
      <w:r>
        <w:rPr>
          <w:rFonts w:ascii="SimSun" w:hAnsi="SimSun" w:hint="eastAsia"/>
          <w:b/>
          <w:color w:val="595959" w:themeColor="text1" w:themeTint="A6"/>
          <w:szCs w:val="21"/>
        </w:rPr>
        <w:t>-</w:t>
      </w:r>
      <w:r w:rsidR="005E311B">
        <w:rPr>
          <w:rFonts w:ascii="SimSun" w:hAnsi="SimSun"/>
          <w:b/>
          <w:color w:val="595959" w:themeColor="text1" w:themeTint="A6"/>
          <w:szCs w:val="21"/>
        </w:rPr>
        <w:t xml:space="preserve"> </w:t>
      </w:r>
      <w:r>
        <w:rPr>
          <w:rFonts w:ascii="SimSun" w:hAnsi="SimSun" w:hint="eastAsia"/>
          <w:b/>
          <w:color w:val="595959" w:themeColor="text1" w:themeTint="A6"/>
          <w:szCs w:val="21"/>
        </w:rPr>
        <w:t>20</w:t>
      </w:r>
      <w:r w:rsidR="005E311B">
        <w:rPr>
          <w:rFonts w:ascii="SimSun" w:hAnsi="SimSun"/>
          <w:b/>
          <w:color w:val="595959" w:themeColor="text1" w:themeTint="A6"/>
          <w:szCs w:val="21"/>
        </w:rPr>
        <w:t>14</w:t>
      </w:r>
      <w:r>
        <w:rPr>
          <w:rFonts w:ascii="SimSun" w:hAnsi="SimSun" w:hint="eastAsia"/>
          <w:b/>
          <w:color w:val="595959" w:themeColor="text1" w:themeTint="A6"/>
          <w:szCs w:val="21"/>
        </w:rPr>
        <w:t>.</w:t>
      </w:r>
      <w:r w:rsidR="005E311B">
        <w:rPr>
          <w:rFonts w:ascii="SimSun" w:hAnsi="SimSun"/>
          <w:b/>
          <w:color w:val="595959" w:themeColor="text1" w:themeTint="A6"/>
          <w:szCs w:val="21"/>
        </w:rPr>
        <w:t>7</w:t>
      </w:r>
      <w:r w:rsidRPr="004D5387">
        <w:rPr>
          <w:rFonts w:ascii="SimSun" w:hAnsi="SimSun" w:hint="eastAsia"/>
          <w:b/>
          <w:color w:val="595959" w:themeColor="text1" w:themeTint="A6"/>
          <w:szCs w:val="21"/>
        </w:rPr>
        <w:t xml:space="preserve"> </w:t>
      </w:r>
      <w:r>
        <w:rPr>
          <w:rFonts w:ascii="SimSun" w:hAnsi="SimSun" w:hint="eastAsia"/>
          <w:b/>
          <w:color w:val="595959" w:themeColor="text1" w:themeTint="A6"/>
          <w:szCs w:val="21"/>
        </w:rPr>
        <w:t xml:space="preserve"> </w:t>
      </w:r>
      <w:r w:rsidR="005E311B">
        <w:rPr>
          <w:rFonts w:ascii="SimSun" w:hAnsi="SimSun" w:hint="eastAsia"/>
          <w:b/>
          <w:color w:val="595959" w:themeColor="text1" w:themeTint="A6"/>
          <w:szCs w:val="21"/>
        </w:rPr>
        <w:t>北京华讯网络有限公司</w:t>
      </w:r>
      <w:r w:rsidRPr="004D5387">
        <w:rPr>
          <w:rFonts w:ascii="SimSun" w:hAnsi="SimSun" w:hint="eastAsia"/>
          <w:b/>
          <w:color w:val="595959" w:themeColor="text1" w:themeTint="A6"/>
          <w:szCs w:val="21"/>
        </w:rPr>
        <w:t xml:space="preserve">  </w:t>
      </w:r>
      <w:r w:rsidR="005E311B">
        <w:rPr>
          <w:rFonts w:ascii="SimSun" w:hAnsi="SimSun" w:hint="eastAsia"/>
          <w:b/>
          <w:color w:val="595959" w:themeColor="text1" w:themeTint="A6"/>
          <w:szCs w:val="21"/>
        </w:rPr>
        <w:t>实习网络工程师</w:t>
      </w:r>
      <w:r w:rsidR="003173E5">
        <w:rPr>
          <w:rFonts w:ascii="SimSun" w:hAnsi="SimSun" w:hint="eastAsia"/>
          <w:b/>
          <w:color w:val="595959" w:themeColor="text1" w:themeTint="A6"/>
          <w:szCs w:val="21"/>
        </w:rPr>
        <w:t>(</w:t>
      </w:r>
      <w:r w:rsidR="003173E5">
        <w:rPr>
          <w:rFonts w:ascii="SimSun" w:hAnsi="SimSun"/>
          <w:b/>
          <w:color w:val="595959" w:themeColor="text1" w:themeTint="A6"/>
          <w:szCs w:val="21"/>
        </w:rPr>
        <w:t>Customer Support Engineer)</w:t>
      </w:r>
    </w:p>
    <w:p w14:paraId="51D208E9" w14:textId="24FFDE46" w:rsidR="0097315D" w:rsidRDefault="007E4E57" w:rsidP="007E4E57">
      <w:pPr>
        <w:rPr>
          <w:rFonts w:ascii="SimSun" w:hAnsi="SimSun"/>
          <w:color w:val="595959" w:themeColor="text1" w:themeTint="A6"/>
          <w:szCs w:val="21"/>
        </w:rPr>
      </w:pPr>
      <w:r>
        <w:rPr>
          <w:rFonts w:ascii="SimSun" w:hAnsi="SimSun" w:hint="eastAsia"/>
          <w:color w:val="595959" w:themeColor="text1" w:themeTint="A6"/>
          <w:szCs w:val="21"/>
        </w:rPr>
        <w:t xml:space="preserve">◎  </w:t>
      </w:r>
      <w:r w:rsidR="007A202C">
        <w:rPr>
          <w:rFonts w:ascii="SimSun" w:hAnsi="SimSun" w:hint="eastAsia"/>
          <w:color w:val="595959" w:themeColor="text1" w:themeTint="A6"/>
          <w:szCs w:val="21"/>
        </w:rPr>
        <w:t>学习思科产品(</w:t>
      </w:r>
      <w:r w:rsidR="007A202C">
        <w:rPr>
          <w:rFonts w:ascii="SimSun" w:hAnsi="SimSun"/>
          <w:color w:val="595959" w:themeColor="text1" w:themeTint="A6"/>
          <w:szCs w:val="21"/>
        </w:rPr>
        <w:t>ISR Router/ASA Firewall/Catalyst switch)</w:t>
      </w:r>
      <w:r w:rsidR="007A202C">
        <w:rPr>
          <w:rFonts w:ascii="SimSun" w:hAnsi="SimSun" w:hint="eastAsia"/>
          <w:color w:val="595959" w:themeColor="text1" w:themeTint="A6"/>
          <w:szCs w:val="21"/>
        </w:rPr>
        <w:t>硬件、软件相关知识；掌握 hardware</w:t>
      </w:r>
      <w:r w:rsidR="007A202C">
        <w:rPr>
          <w:rFonts w:ascii="SimSun" w:hAnsi="SimSun"/>
          <w:color w:val="595959" w:themeColor="text1" w:themeTint="A6"/>
          <w:szCs w:val="21"/>
        </w:rPr>
        <w:t xml:space="preserve"> </w:t>
      </w:r>
      <w:r w:rsidR="007A202C">
        <w:rPr>
          <w:rFonts w:ascii="SimSun" w:hAnsi="SimSun" w:hint="eastAsia"/>
          <w:color w:val="595959" w:themeColor="text1" w:themeTint="A6"/>
          <w:szCs w:val="21"/>
        </w:rPr>
        <w:t>troubleshooting</w:t>
      </w:r>
      <w:r w:rsidR="007A202C">
        <w:rPr>
          <w:rFonts w:ascii="SimSun" w:hAnsi="SimSun"/>
          <w:color w:val="595959" w:themeColor="text1" w:themeTint="A6"/>
          <w:szCs w:val="21"/>
        </w:rPr>
        <w:t xml:space="preserve"> </w:t>
      </w:r>
      <w:r w:rsidR="007A202C">
        <w:rPr>
          <w:rFonts w:ascii="SimSun" w:hAnsi="SimSun" w:hint="eastAsia"/>
          <w:color w:val="595959" w:themeColor="text1" w:themeTint="A6"/>
          <w:szCs w:val="21"/>
        </w:rPr>
        <w:t>技能；掌握芯片/</w:t>
      </w:r>
      <w:r w:rsidR="007A202C">
        <w:rPr>
          <w:rFonts w:ascii="SimSun" w:hAnsi="SimSun"/>
          <w:color w:val="595959" w:themeColor="text1" w:themeTint="A6"/>
          <w:szCs w:val="21"/>
        </w:rPr>
        <w:t>ASIC</w:t>
      </w:r>
      <w:r w:rsidR="007A202C">
        <w:rPr>
          <w:rFonts w:ascii="SimSun" w:hAnsi="SimSun" w:hint="eastAsia"/>
          <w:color w:val="595959" w:themeColor="text1" w:themeTint="A6"/>
          <w:szCs w:val="21"/>
        </w:rPr>
        <w:t>内部数据包转发流程</w:t>
      </w:r>
      <w:r w:rsidR="00AB1CB0">
        <w:rPr>
          <w:rFonts w:ascii="SimSun" w:hAnsi="SimSun" w:hint="eastAsia"/>
          <w:color w:val="595959" w:themeColor="text1" w:themeTint="A6"/>
          <w:szCs w:val="21"/>
        </w:rPr>
        <w:t>；</w:t>
      </w:r>
    </w:p>
    <w:p w14:paraId="11474A37" w14:textId="308C23A0" w:rsidR="0097315D" w:rsidRPr="0097315D" w:rsidRDefault="007A202C" w:rsidP="007E4E57">
      <w:pPr>
        <w:rPr>
          <w:rFonts w:ascii="SimSun" w:hAnsi="SimSun"/>
          <w:color w:val="595959" w:themeColor="text1" w:themeTint="A6"/>
          <w:kern w:val="0"/>
          <w:szCs w:val="21"/>
        </w:rPr>
      </w:pPr>
      <w:r>
        <w:rPr>
          <w:rFonts w:ascii="SimSun" w:hAnsi="SimSun" w:hint="eastAsia"/>
          <w:color w:val="595959" w:themeColor="text1" w:themeTint="A6"/>
          <w:kern w:val="0"/>
          <w:szCs w:val="21"/>
        </w:rPr>
        <w:t>◎  支持中小型客户，处理设备配置</w:t>
      </w:r>
      <w:r w:rsidR="00A12E31">
        <w:rPr>
          <w:rFonts w:ascii="SimSun" w:hAnsi="SimSun" w:hint="eastAsia"/>
          <w:color w:val="595959" w:themeColor="text1" w:themeTint="A6"/>
          <w:kern w:val="0"/>
          <w:szCs w:val="21"/>
        </w:rPr>
        <w:t>/</w:t>
      </w:r>
      <w:r>
        <w:rPr>
          <w:rFonts w:ascii="SimSun" w:hAnsi="SimSun" w:hint="eastAsia"/>
          <w:color w:val="595959" w:themeColor="text1" w:themeTint="A6"/>
          <w:kern w:val="0"/>
          <w:szCs w:val="21"/>
        </w:rPr>
        <w:t>high</w:t>
      </w:r>
      <w:r>
        <w:rPr>
          <w:rFonts w:ascii="SimSun" w:hAnsi="SimSun"/>
          <w:color w:val="595959" w:themeColor="text1" w:themeTint="A6"/>
          <w:kern w:val="0"/>
          <w:szCs w:val="21"/>
        </w:rPr>
        <w:t xml:space="preserve"> CPU/</w:t>
      </w:r>
      <w:r w:rsidR="001D4C69">
        <w:rPr>
          <w:rFonts w:ascii="SimSun" w:hAnsi="SimSun" w:hint="eastAsia"/>
          <w:color w:val="595959" w:themeColor="text1" w:themeTint="A6"/>
          <w:kern w:val="0"/>
          <w:szCs w:val="21"/>
        </w:rPr>
        <w:t>内存</w:t>
      </w:r>
      <w:r>
        <w:rPr>
          <w:rFonts w:ascii="SimSun" w:hAnsi="SimSun" w:hint="eastAsia"/>
          <w:color w:val="595959" w:themeColor="text1" w:themeTint="A6"/>
          <w:kern w:val="0"/>
          <w:szCs w:val="21"/>
        </w:rPr>
        <w:t>/</w:t>
      </w:r>
      <w:r w:rsidR="001D4C69">
        <w:rPr>
          <w:rFonts w:ascii="SimSun" w:hAnsi="SimSun"/>
          <w:color w:val="595959" w:themeColor="text1" w:themeTint="A6"/>
          <w:kern w:val="0"/>
          <w:szCs w:val="21"/>
        </w:rPr>
        <w:t>Crash</w:t>
      </w:r>
      <w:r>
        <w:rPr>
          <w:rFonts w:ascii="SimSun" w:hAnsi="SimSun" w:hint="eastAsia"/>
          <w:color w:val="595959" w:themeColor="text1" w:themeTint="A6"/>
          <w:kern w:val="0"/>
          <w:szCs w:val="21"/>
        </w:rPr>
        <w:t>/重启</w:t>
      </w:r>
      <w:r w:rsidR="00985351">
        <w:rPr>
          <w:rFonts w:ascii="SimSun" w:hAnsi="SimSun" w:hint="eastAsia"/>
          <w:color w:val="595959" w:themeColor="text1" w:themeTint="A6"/>
          <w:kern w:val="0"/>
          <w:szCs w:val="21"/>
        </w:rPr>
        <w:t>/软件 bug</w:t>
      </w:r>
      <w:r>
        <w:rPr>
          <w:rFonts w:ascii="SimSun" w:hAnsi="SimSun" w:hint="eastAsia"/>
          <w:color w:val="595959" w:themeColor="text1" w:themeTint="A6"/>
          <w:kern w:val="0"/>
          <w:szCs w:val="21"/>
        </w:rPr>
        <w:t>等故障；帮助客户定位、修复packets</w:t>
      </w:r>
      <w:r>
        <w:rPr>
          <w:rFonts w:ascii="SimSun" w:hAnsi="SimSun"/>
          <w:color w:val="595959" w:themeColor="text1" w:themeTint="A6"/>
          <w:kern w:val="0"/>
          <w:szCs w:val="21"/>
        </w:rPr>
        <w:t xml:space="preserve"> </w:t>
      </w:r>
      <w:r>
        <w:rPr>
          <w:rFonts w:ascii="SimSun" w:hAnsi="SimSun" w:hint="eastAsia"/>
          <w:color w:val="595959" w:themeColor="text1" w:themeTint="A6"/>
          <w:kern w:val="0"/>
          <w:szCs w:val="21"/>
        </w:rPr>
        <w:t>lost 问题</w:t>
      </w:r>
      <w:r w:rsidR="00985351">
        <w:rPr>
          <w:rFonts w:ascii="SimSun" w:hAnsi="SimSun" w:hint="eastAsia"/>
          <w:color w:val="595959" w:themeColor="text1" w:themeTint="A6"/>
          <w:kern w:val="0"/>
          <w:szCs w:val="21"/>
        </w:rPr>
        <w:t>。</w:t>
      </w:r>
    </w:p>
    <w:p w14:paraId="1E7DEA81" w14:textId="77777777" w:rsidR="004D5387" w:rsidRDefault="004D5387"/>
    <w:p w14:paraId="504B1CE8" w14:textId="032F9E79" w:rsidR="00993B59" w:rsidRPr="007E4E57" w:rsidRDefault="00993B59" w:rsidP="00993B59">
      <w:pPr>
        <w:rPr>
          <w:rFonts w:ascii="KaiTi_GB2312" w:eastAsia="KaiTi_GB2312" w:cs="Tahoma"/>
          <w:b/>
          <w:color w:val="365F91" w:themeColor="accent1" w:themeShade="BF"/>
          <w:sz w:val="28"/>
          <w:szCs w:val="28"/>
        </w:rPr>
      </w:pPr>
      <w:r>
        <w:rPr>
          <w:rFonts w:ascii="KaiTi_GB2312" w:eastAsia="KaiTi_GB2312" w:cs="Tahoma" w:hint="eastAsia"/>
          <w:b/>
          <w:color w:val="365F91" w:themeColor="accent1" w:themeShade="BF"/>
          <w:sz w:val="28"/>
          <w:szCs w:val="28"/>
        </w:rPr>
        <w:t>专业技能</w:t>
      </w:r>
    </w:p>
    <w:p w14:paraId="6CA0D941" w14:textId="77777777" w:rsidR="00993B59" w:rsidRDefault="00993B59" w:rsidP="00993B59">
      <w:r w:rsidRPr="004D5387">
        <w:rPr>
          <w:noProof/>
        </w:rPr>
        <w:drawing>
          <wp:inline distT="0" distB="0" distL="0" distR="0" wp14:anchorId="40FCB021" wp14:editId="38FDAF3D">
            <wp:extent cx="5274310" cy="38026"/>
            <wp:effectExtent l="19050" t="0" r="2540" b="0"/>
            <wp:docPr id="5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B0168B" w14:textId="7B68B861" w:rsidR="00993B59" w:rsidRDefault="00993B59" w:rsidP="00993B59">
      <w:pPr>
        <w:rPr>
          <w:rFonts w:ascii="SimSun" w:hAnsi="SimSun"/>
          <w:color w:val="595959" w:themeColor="text1" w:themeTint="A6"/>
          <w:szCs w:val="21"/>
        </w:rPr>
      </w:pPr>
      <w:r>
        <w:rPr>
          <w:rFonts w:ascii="SimSun" w:hAnsi="SimSun" w:hint="eastAsia"/>
          <w:color w:val="595959" w:themeColor="text1" w:themeTint="A6"/>
          <w:szCs w:val="21"/>
        </w:rPr>
        <w:t>◎  S</w:t>
      </w:r>
      <w:r>
        <w:rPr>
          <w:rFonts w:ascii="SimSun" w:hAnsi="SimSun"/>
          <w:color w:val="595959" w:themeColor="text1" w:themeTint="A6"/>
          <w:szCs w:val="21"/>
        </w:rPr>
        <w:t>TP/VLAN, ACL/PBR/HSRP/M</w:t>
      </w:r>
      <w:r>
        <w:rPr>
          <w:rFonts w:ascii="SimSun" w:hAnsi="SimSun" w:hint="eastAsia"/>
          <w:color w:val="595959" w:themeColor="text1" w:themeTint="A6"/>
          <w:szCs w:val="21"/>
        </w:rPr>
        <w:t>ulti</w:t>
      </w:r>
      <w:r>
        <w:rPr>
          <w:rFonts w:ascii="SimSun" w:hAnsi="SimSun"/>
          <w:color w:val="595959" w:themeColor="text1" w:themeTint="A6"/>
          <w:szCs w:val="21"/>
        </w:rPr>
        <w:t>cast/OSPF/BGP, FEX/VPC/</w:t>
      </w:r>
      <w:proofErr w:type="spellStart"/>
      <w:r>
        <w:rPr>
          <w:rFonts w:ascii="SimSun" w:hAnsi="SimSun"/>
          <w:color w:val="595959" w:themeColor="text1" w:themeTint="A6"/>
          <w:szCs w:val="21"/>
        </w:rPr>
        <w:t>FabricPath</w:t>
      </w:r>
      <w:proofErr w:type="spellEnd"/>
      <w:r>
        <w:rPr>
          <w:rFonts w:ascii="SimSun" w:hAnsi="SimSun"/>
          <w:color w:val="595959" w:themeColor="text1" w:themeTint="A6"/>
          <w:szCs w:val="21"/>
        </w:rPr>
        <w:t>/OTV/VXLAN</w:t>
      </w:r>
      <w:r>
        <w:rPr>
          <w:rFonts w:ascii="SimSun" w:hAnsi="SimSun" w:hint="eastAsia"/>
          <w:color w:val="595959" w:themeColor="text1" w:themeTint="A6"/>
          <w:szCs w:val="21"/>
        </w:rPr>
        <w:t>等；</w:t>
      </w:r>
    </w:p>
    <w:p w14:paraId="36BFA92D" w14:textId="656AF16B" w:rsidR="00993B59" w:rsidRDefault="00993B59" w:rsidP="00993B59">
      <w:pPr>
        <w:rPr>
          <w:rFonts w:ascii="SimSun" w:hAnsi="SimSun"/>
          <w:color w:val="595959" w:themeColor="text1" w:themeTint="A6"/>
          <w:szCs w:val="21"/>
        </w:rPr>
      </w:pPr>
      <w:r>
        <w:rPr>
          <w:rFonts w:ascii="SimSun" w:hAnsi="SimSun" w:hint="eastAsia"/>
          <w:color w:val="595959" w:themeColor="text1" w:themeTint="A6"/>
          <w:szCs w:val="21"/>
        </w:rPr>
        <w:t xml:space="preserve">◎  </w:t>
      </w:r>
      <w:r>
        <w:rPr>
          <w:rFonts w:ascii="SimSun" w:hAnsi="SimSun"/>
          <w:color w:val="595959" w:themeColor="text1" w:themeTint="A6"/>
          <w:szCs w:val="21"/>
        </w:rPr>
        <w:t>KT</w:t>
      </w:r>
      <w:r>
        <w:rPr>
          <w:rFonts w:ascii="SimSun" w:hAnsi="SimSun" w:hint="eastAsia"/>
          <w:color w:val="595959" w:themeColor="text1" w:themeTint="A6"/>
          <w:szCs w:val="21"/>
        </w:rPr>
        <w:t>思维方式以及时间管理能力。</w:t>
      </w:r>
    </w:p>
    <w:p w14:paraId="52BC8F67" w14:textId="77777777" w:rsidR="000756A8" w:rsidRPr="000756A8" w:rsidRDefault="000756A8" w:rsidP="00993B59">
      <w:pPr>
        <w:rPr>
          <w:rFonts w:ascii="SimSun" w:hAnsi="SimSun"/>
          <w:color w:val="595959" w:themeColor="text1" w:themeTint="A6"/>
          <w:szCs w:val="21"/>
        </w:rPr>
      </w:pPr>
    </w:p>
    <w:p w14:paraId="5F9A06BE" w14:textId="75F7BA39" w:rsidR="004D5387" w:rsidRPr="007E4E57" w:rsidRDefault="004D5387">
      <w:pPr>
        <w:rPr>
          <w:rFonts w:ascii="KaiTi_GB2312" w:eastAsia="KaiTi_GB2312" w:cs="Tahoma"/>
          <w:b/>
          <w:color w:val="365F91" w:themeColor="accent1" w:themeShade="BF"/>
          <w:sz w:val="28"/>
          <w:szCs w:val="28"/>
        </w:rPr>
      </w:pPr>
      <w:r w:rsidRPr="007E4E57">
        <w:rPr>
          <w:rFonts w:ascii="KaiTi_GB2312" w:eastAsia="KaiTi_GB2312" w:cs="Tahoma" w:hint="eastAsia"/>
          <w:b/>
          <w:color w:val="365F91" w:themeColor="accent1" w:themeShade="BF"/>
          <w:sz w:val="28"/>
          <w:szCs w:val="28"/>
        </w:rPr>
        <w:t>自我评价</w:t>
      </w:r>
    </w:p>
    <w:p w14:paraId="3301837C" w14:textId="77777777" w:rsidR="004D5387" w:rsidRDefault="004D5387">
      <w:r w:rsidRPr="004D5387">
        <w:rPr>
          <w:noProof/>
        </w:rPr>
        <w:drawing>
          <wp:inline distT="0" distB="0" distL="0" distR="0" wp14:anchorId="2CBFE61A" wp14:editId="58EB3DC6">
            <wp:extent cx="5274310" cy="38026"/>
            <wp:effectExtent l="19050" t="0" r="2540" b="0"/>
            <wp:docPr id="7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A95D92" w14:textId="392F90FF" w:rsidR="004D5387" w:rsidRDefault="00491661" w:rsidP="004D5387">
      <w:pPr>
        <w:rPr>
          <w:rFonts w:ascii="SimSun" w:hAnsi="SimSun"/>
          <w:color w:val="595959" w:themeColor="text1" w:themeTint="A6"/>
          <w:szCs w:val="21"/>
        </w:rPr>
      </w:pPr>
      <w:r>
        <w:rPr>
          <w:rFonts w:ascii="SimSun" w:hAnsi="SimSun" w:hint="eastAsia"/>
          <w:color w:val="595959" w:themeColor="text1" w:themeTint="A6"/>
          <w:szCs w:val="21"/>
        </w:rPr>
        <w:t xml:space="preserve">◎  </w:t>
      </w:r>
      <w:r w:rsidR="003341EC">
        <w:rPr>
          <w:rFonts w:ascii="SimSun" w:hAnsi="SimSun" w:hint="eastAsia"/>
          <w:color w:val="595959" w:themeColor="text1" w:themeTint="A6"/>
          <w:szCs w:val="21"/>
        </w:rPr>
        <w:t>自主学习，条理清晰，乐于做技术分享</w:t>
      </w:r>
      <w:r w:rsidR="00412CFE">
        <w:rPr>
          <w:rFonts w:ascii="SimSun" w:hAnsi="SimSun" w:hint="eastAsia"/>
          <w:color w:val="595959" w:themeColor="text1" w:themeTint="A6"/>
          <w:szCs w:val="21"/>
        </w:rPr>
        <w:t>，拥有良好的团队协作能力；</w:t>
      </w:r>
    </w:p>
    <w:p w14:paraId="70DA4C9E" w14:textId="0175457D" w:rsidR="002F53EF" w:rsidRPr="004D5387" w:rsidRDefault="002F53EF" w:rsidP="004D5387">
      <w:pPr>
        <w:rPr>
          <w:rFonts w:ascii="SimSun" w:hAnsi="SimSun"/>
          <w:color w:val="595959" w:themeColor="text1" w:themeTint="A6"/>
          <w:szCs w:val="21"/>
        </w:rPr>
      </w:pPr>
      <w:r>
        <w:rPr>
          <w:rFonts w:ascii="SimSun" w:hAnsi="SimSun" w:hint="eastAsia"/>
          <w:color w:val="595959" w:themeColor="text1" w:themeTint="A6"/>
          <w:szCs w:val="21"/>
        </w:rPr>
        <w:t>◎  良好的工作压力适应能力，</w:t>
      </w:r>
      <w:r w:rsidR="006C4272">
        <w:rPr>
          <w:rFonts w:ascii="SimSun" w:hAnsi="SimSun" w:hint="eastAsia"/>
          <w:color w:val="595959" w:themeColor="text1" w:themeTint="A6"/>
          <w:szCs w:val="21"/>
        </w:rPr>
        <w:t>理解 customer</w:t>
      </w:r>
      <w:r w:rsidR="006C4272">
        <w:rPr>
          <w:rFonts w:ascii="SimSun" w:hAnsi="SimSun"/>
          <w:color w:val="595959" w:themeColor="text1" w:themeTint="A6"/>
          <w:szCs w:val="21"/>
        </w:rPr>
        <w:t xml:space="preserve"> </w:t>
      </w:r>
      <w:r w:rsidR="006C4272">
        <w:rPr>
          <w:rFonts w:ascii="SimSun" w:hAnsi="SimSun" w:hint="eastAsia"/>
          <w:color w:val="595959" w:themeColor="text1" w:themeTint="A6"/>
          <w:szCs w:val="21"/>
        </w:rPr>
        <w:t>business</w:t>
      </w:r>
      <w:r w:rsidR="006C4272">
        <w:rPr>
          <w:rFonts w:ascii="SimSun" w:hAnsi="SimSun"/>
          <w:color w:val="595959" w:themeColor="text1" w:themeTint="A6"/>
          <w:szCs w:val="21"/>
        </w:rPr>
        <w:t xml:space="preserve"> </w:t>
      </w:r>
      <w:r w:rsidR="006C4272">
        <w:rPr>
          <w:rFonts w:ascii="SimSun" w:hAnsi="SimSun" w:hint="eastAsia"/>
          <w:color w:val="595959" w:themeColor="text1" w:themeTint="A6"/>
          <w:szCs w:val="21"/>
        </w:rPr>
        <w:t>impact 并及时积极响应客户</w:t>
      </w:r>
      <w:bookmarkStart w:id="0" w:name="_GoBack"/>
      <w:bookmarkEnd w:id="0"/>
      <w:r>
        <w:rPr>
          <w:rFonts w:ascii="SimSun" w:hAnsi="SimSun" w:hint="eastAsia"/>
          <w:color w:val="595959" w:themeColor="text1" w:themeTint="A6"/>
          <w:szCs w:val="21"/>
        </w:rPr>
        <w:t>；</w:t>
      </w:r>
    </w:p>
    <w:sectPr w:rsidR="002F53EF" w:rsidRPr="004D5387" w:rsidSect="00165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KaiTi_GB2312">
    <w:altName w:val="Microsoft YaHei"/>
    <w:panose1 w:val="020B0604020202020204"/>
    <w:charset w:val="86"/>
    <w:family w:val="modern"/>
    <w:pitch w:val="fixed"/>
    <w:sig w:usb0="00002A87" w:usb1="080E0000" w:usb2="00000010" w:usb3="00000000" w:csb0="0004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 w15:restartNumberingAfterBreak="0">
    <w:nsid w:val="20D7016A"/>
    <w:multiLevelType w:val="hybridMultilevel"/>
    <w:tmpl w:val="EC48169A"/>
    <w:lvl w:ilvl="0" w:tplc="61DCD09E">
      <w:start w:val="2006"/>
      <w:numFmt w:val="bullet"/>
      <w:lvlText w:val="◎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3A3B18"/>
    <w:multiLevelType w:val="hybridMultilevel"/>
    <w:tmpl w:val="BB4CCCC0"/>
    <w:lvl w:ilvl="0" w:tplc="D4704C2C">
      <w:start w:val="2006"/>
      <w:numFmt w:val="bullet"/>
      <w:lvlText w:val="◎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F9000D"/>
    <w:multiLevelType w:val="multilevel"/>
    <w:tmpl w:val="63EE415C"/>
    <w:lvl w:ilvl="0">
      <w:start w:val="2005"/>
      <w:numFmt w:val="decimal"/>
      <w:lvlText w:val="%1"/>
      <w:lvlJc w:val="left"/>
      <w:pPr>
        <w:ind w:left="1395" w:hanging="13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5" w:hanging="1395"/>
      </w:pPr>
      <w:rPr>
        <w:rFonts w:hint="default"/>
      </w:rPr>
    </w:lvl>
    <w:lvl w:ilvl="2">
      <w:start w:val="2006"/>
      <w:numFmt w:val="decimal"/>
      <w:lvlText w:val="%1.%2-%3"/>
      <w:lvlJc w:val="left"/>
      <w:pPr>
        <w:ind w:left="1635" w:hanging="1395"/>
      </w:pPr>
      <w:rPr>
        <w:rFonts w:hint="default"/>
      </w:rPr>
    </w:lvl>
    <w:lvl w:ilvl="3">
      <w:start w:val="5"/>
      <w:numFmt w:val="decimal"/>
      <w:lvlText w:val="%1.%2-%3.%4"/>
      <w:lvlJc w:val="left"/>
      <w:pPr>
        <w:ind w:left="1755" w:hanging="139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875" w:hanging="139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995" w:hanging="139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2760" w:hanging="1800"/>
      </w:pPr>
      <w:rPr>
        <w:rFonts w:hint="default"/>
      </w:rPr>
    </w:lvl>
  </w:abstractNum>
  <w:abstractNum w:abstractNumId="4" w15:restartNumberingAfterBreak="0">
    <w:nsid w:val="7FB808CA"/>
    <w:multiLevelType w:val="hybridMultilevel"/>
    <w:tmpl w:val="A7DAC33C"/>
    <w:lvl w:ilvl="0" w:tplc="B75CB5AA">
      <w:start w:val="2000"/>
      <w:numFmt w:val="bullet"/>
      <w:lvlText w:val="◎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387"/>
    <w:rsid w:val="000756A8"/>
    <w:rsid w:val="000B1CD9"/>
    <w:rsid w:val="00135C71"/>
    <w:rsid w:val="00153036"/>
    <w:rsid w:val="00165B8F"/>
    <w:rsid w:val="0019648C"/>
    <w:rsid w:val="001D4C69"/>
    <w:rsid w:val="0026175E"/>
    <w:rsid w:val="002868A5"/>
    <w:rsid w:val="002F53EF"/>
    <w:rsid w:val="003173E5"/>
    <w:rsid w:val="003341EC"/>
    <w:rsid w:val="00407674"/>
    <w:rsid w:val="00412CFE"/>
    <w:rsid w:val="00491661"/>
    <w:rsid w:val="004B3927"/>
    <w:rsid w:val="004D5387"/>
    <w:rsid w:val="004F7346"/>
    <w:rsid w:val="00533238"/>
    <w:rsid w:val="005C3637"/>
    <w:rsid w:val="005E311B"/>
    <w:rsid w:val="005E5BB0"/>
    <w:rsid w:val="006C4272"/>
    <w:rsid w:val="00794DD7"/>
    <w:rsid w:val="007A202C"/>
    <w:rsid w:val="007B1E0D"/>
    <w:rsid w:val="007E4E57"/>
    <w:rsid w:val="00825EC3"/>
    <w:rsid w:val="0097315D"/>
    <w:rsid w:val="00985351"/>
    <w:rsid w:val="00991D42"/>
    <w:rsid w:val="00993B59"/>
    <w:rsid w:val="009F570C"/>
    <w:rsid w:val="00A050B1"/>
    <w:rsid w:val="00A12C05"/>
    <w:rsid w:val="00A12E31"/>
    <w:rsid w:val="00A34D34"/>
    <w:rsid w:val="00AB1CB0"/>
    <w:rsid w:val="00BF1F2D"/>
    <w:rsid w:val="00C7111C"/>
    <w:rsid w:val="00CF29EB"/>
    <w:rsid w:val="00D71C7B"/>
    <w:rsid w:val="00E02704"/>
    <w:rsid w:val="00E2174C"/>
    <w:rsid w:val="00EC0AC6"/>
    <w:rsid w:val="00EE4928"/>
    <w:rsid w:val="00FB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EA3850"/>
  <w15:docId w15:val="{58E832D3-BEBC-904B-821C-ACEC7FBB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87"/>
    <w:pPr>
      <w:widowControl w:val="0"/>
      <w:jc w:val="both"/>
    </w:pPr>
    <w:rPr>
      <w:rFonts w:ascii="Times New Roman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3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387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D5387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4D5387"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227</Words>
  <Characters>1299</Characters>
  <Application>Microsoft Office Word</Application>
  <DocSecurity>0</DocSecurity>
  <Lines>10</Lines>
  <Paragraphs>3</Paragraphs>
  <ScaleCrop>false</ScaleCrop>
  <Company>微软中国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Forest Fusen Huang (fushuang)</cp:lastModifiedBy>
  <cp:revision>43</cp:revision>
  <dcterms:created xsi:type="dcterms:W3CDTF">2014-11-25T01:48:00Z</dcterms:created>
  <dcterms:modified xsi:type="dcterms:W3CDTF">2019-06-02T06:59:00Z</dcterms:modified>
</cp:coreProperties>
</file>