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D13" w:rsidRDefault="00B93C26" w:rsidP="00B93C26">
      <w:r w:rsidRPr="00B93C26">
        <w:t>The interference may ruin an ongoing reception of the receiver.</w:t>
      </w:r>
      <w:r>
        <w:t xml:space="preserve">  </w:t>
      </w:r>
      <w:r w:rsidRPr="00B93C26">
        <w:t>Therefore</w:t>
      </w:r>
      <w:r w:rsidR="00A13C23">
        <w:t>,</w:t>
      </w:r>
      <w:r w:rsidRPr="00B93C26">
        <w:t xml:space="preserve"> it is</w:t>
      </w:r>
      <w:r w:rsidR="00A13C23">
        <w:t xml:space="preserve"> vital that I introduce now the transm</w:t>
      </w:r>
      <w:r w:rsidR="00B24D13">
        <w:t>ission time.</w:t>
      </w:r>
    </w:p>
    <w:p w:rsidR="00E7313A" w:rsidRDefault="00E7313A" w:rsidP="00550401">
      <w:pPr>
        <w:pStyle w:val="Heading1"/>
      </w:pPr>
      <w:r>
        <w:t>Event attributes</w:t>
      </w:r>
    </w:p>
    <w:p w:rsidR="00E7313A" w:rsidRPr="00E7313A" w:rsidRDefault="0096730B" w:rsidP="0096730B">
      <w:pPr>
        <w:numPr>
          <w:ilvl w:val="0"/>
          <w:numId w:val="9"/>
        </w:numPr>
      </w:pPr>
      <w:r w:rsidRPr="00714F42">
        <w:rPr>
          <w:rStyle w:val="Emphasis"/>
        </w:rPr>
        <w:t>ID</w:t>
      </w:r>
      <w:r>
        <w:t xml:space="preserve"> is an </w:t>
      </w:r>
      <w:r w:rsidR="00714F42">
        <w:t>integer that</w:t>
      </w:r>
      <w:r>
        <w:t xml:space="preserve"> </w:t>
      </w:r>
      <w:r w:rsidR="00714F42">
        <w:t>the simulator choose</w:t>
      </w:r>
      <w:r w:rsidR="0005561A">
        <w:t>s. They are unique consecutive numbers.</w:t>
      </w:r>
    </w:p>
    <w:p w:rsidR="00550401" w:rsidRDefault="00550401" w:rsidP="00550401">
      <w:pPr>
        <w:pStyle w:val="Heading1"/>
      </w:pPr>
      <w:r>
        <w:t>Timing</w:t>
      </w:r>
    </w:p>
    <w:p w:rsidR="00550401" w:rsidRDefault="00550401" w:rsidP="00550401">
      <w:r>
        <w:t>The real expression is:</w:t>
      </w:r>
    </w:p>
    <w:p w:rsidR="00550401" w:rsidRDefault="00550401" w:rsidP="00550401">
      <m:oMathPara>
        <m:oMath>
          <m:r>
            <w:rPr>
              <w:rFonts w:ascii="Cambria Math" w:hAnsi="Cambria Math"/>
            </w:rPr>
            <m:t>μ=BP+CW+DATA+SP+ACK</m:t>
          </m:r>
        </m:oMath>
      </m:oMathPara>
    </w:p>
    <w:p w:rsidR="00550401" w:rsidRDefault="00E01453" w:rsidP="00E01453">
      <w:r>
        <w:t>BP</w:t>
      </w:r>
      <w:r w:rsidR="004A36D7">
        <w:t xml:space="preserve"> and SP</w:t>
      </w:r>
      <w:r>
        <w:t xml:space="preserve"> are two inter-frame spaces where</w:t>
      </w:r>
      <m:oMath>
        <m:r>
          <w:rPr>
            <w:rFonts w:ascii="Cambria Math" w:hAnsi="Cambria Math"/>
          </w:rPr>
          <m:t xml:space="preserve"> BP&gt;SP</m:t>
        </m:r>
      </m:oMath>
      <w:r w:rsidR="004A36D7">
        <w:t>.</w:t>
      </w:r>
    </w:p>
    <w:p w:rsidR="002C1161" w:rsidRPr="00550401" w:rsidRDefault="004A36D7" w:rsidP="002C1161">
      <w:r>
        <w:t>For simplici</w:t>
      </w:r>
      <w:r w:rsidR="00D66BFD">
        <w:t>ty,</w:t>
      </w:r>
      <w:r w:rsidR="002C1161">
        <w:t xml:space="preserve"> I will not consider BP or SP. </w:t>
      </w:r>
      <w:r w:rsidR="00E53B64">
        <w:t>Therefore,</w:t>
      </w:r>
      <w:r w:rsidR="00D66BFD">
        <w:t xml:space="preserve"> we have:</w:t>
      </w:r>
    </w:p>
    <w:p w:rsidR="00550401" w:rsidRDefault="00550401" w:rsidP="00550401">
      <m:oMathPara>
        <m:oMath>
          <m:r>
            <w:rPr>
              <w:rFonts w:ascii="Cambria Math" w:hAnsi="Cambria Math"/>
            </w:rPr>
            <m:t>μ=CW+DAT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+ACK</m:t>
          </m:r>
        </m:oMath>
      </m:oMathPara>
    </w:p>
    <w:p w:rsidR="002C1161" w:rsidRDefault="002C1161" w:rsidP="00550401">
      <w:r>
        <w:t>I will choose:</w:t>
      </w:r>
    </w:p>
    <w:p w:rsidR="002C1161" w:rsidRDefault="002C1161" w:rsidP="002C1161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μ=10</m:t>
        </m:r>
      </m:oMath>
    </w:p>
    <w:p w:rsidR="002C1161" w:rsidRDefault="00E53B64" w:rsidP="002C1161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CW=4</m:t>
        </m:r>
      </m:oMath>
      <w:r>
        <w:t>.</w:t>
      </w:r>
      <w:r w:rsidR="00307A19">
        <w:t xml:space="preserve"> Therefore, a node picks a random back-off period between 0 and 4.</w:t>
      </w:r>
    </w:p>
    <w:p w:rsidR="0076657A" w:rsidRDefault="0076657A" w:rsidP="002C1161">
      <w:pPr>
        <w:numPr>
          <w:ilvl w:val="0"/>
          <w:numId w:val="8"/>
        </w:numPr>
      </w:pPr>
      <w:r>
        <w:t>DATA = 6</w:t>
      </w:r>
    </w:p>
    <w:p w:rsidR="0076657A" w:rsidRDefault="0076657A" w:rsidP="002C1161">
      <w:pPr>
        <w:numPr>
          <w:ilvl w:val="0"/>
          <w:numId w:val="8"/>
        </w:numPr>
      </w:pPr>
      <w:r>
        <w:t>ACK = 2</w:t>
      </w:r>
    </w:p>
    <w:p w:rsidR="00D86754" w:rsidRDefault="00D86754" w:rsidP="00D86754">
      <w:pPr>
        <w:pStyle w:val="Heading1"/>
      </w:pPr>
      <w:r>
        <w:t>Simulation planning</w:t>
      </w:r>
    </w:p>
    <w:p w:rsidR="00D86754" w:rsidRDefault="00D86754" w:rsidP="00D86754">
      <w:pPr>
        <w:pStyle w:val="Heading2"/>
      </w:pPr>
      <w:r>
        <w:t>Current simplifications</w:t>
      </w:r>
    </w:p>
    <w:p w:rsidR="008D4EFF" w:rsidRDefault="002E4580" w:rsidP="00A67826">
      <w:r>
        <w:t>I w</w:t>
      </w:r>
      <w:r w:rsidR="008D4EFF">
        <w:t>ill not simulate</w:t>
      </w:r>
      <w:r w:rsidR="00A67826">
        <w:t xml:space="preserve"> the </w:t>
      </w:r>
      <w:r w:rsidR="008D4EFF" w:rsidRPr="00176094">
        <w:rPr>
          <w:rStyle w:val="Emphasis"/>
        </w:rPr>
        <w:t>more data</w:t>
      </w:r>
      <w:r w:rsidR="008D4EFF">
        <w:t xml:space="preserve"> flag</w:t>
      </w:r>
      <w:r w:rsidR="00A67826">
        <w:t xml:space="preserve"> or the M</w:t>
      </w:r>
      <w:r w:rsidR="008D4EFF">
        <w:t>ore-To-Send</w:t>
      </w:r>
      <w:r w:rsidR="00A67826">
        <w:t xml:space="preserve"> packet. Therefore the delay bet</w:t>
      </w:r>
      <w:r w:rsidR="00D43908">
        <w:t xml:space="preserve">ween two packet transmissions </w:t>
      </w:r>
      <w:r w:rsidR="00A67826">
        <w:t xml:space="preserve"> </w:t>
      </w:r>
      <w:r w:rsidR="00D43908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depth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</w:rPr>
              <m:t>tree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×μ+</m:t>
        </m:r>
        <m:r>
          <m:rPr>
            <m:nor/>
          </m:rPr>
          <w:rPr>
            <w:rFonts w:ascii="Cambria Math" w:hAnsi="Cambria Math"/>
          </w:rPr>
          <m:t>Sleep</m:t>
        </m:r>
      </m:oMath>
    </w:p>
    <w:p w:rsidR="00D43908" w:rsidRDefault="00D43908" w:rsidP="00D43908">
      <w:pPr>
        <w:pStyle w:val="Heading2"/>
      </w:pPr>
      <w:r>
        <w:t>Not to complicate unnecessarily</w:t>
      </w:r>
    </w:p>
    <w:p w:rsidR="00D43908" w:rsidRDefault="002C09A1" w:rsidP="00D43908">
      <w:r>
        <w:t>When a node receives a collision, it can automatically go to sleep until the next period.</w:t>
      </w:r>
    </w:p>
    <w:p w:rsidR="002C09A1" w:rsidRPr="00D43908" w:rsidRDefault="002C09A1" w:rsidP="00D43908">
      <w:r>
        <w:t>When a node listens to another node's reception</w:t>
      </w:r>
      <w:r w:rsidR="00657B2E">
        <w:t>, it can assume that it lost the contention and it goes to sleep. Note that this is not true. Even if a node heard another node's transmission, it does not mean the parent will also hear it.</w:t>
      </w:r>
    </w:p>
    <w:p w:rsidR="000B67B2" w:rsidRDefault="000B67B2" w:rsidP="000B67B2">
      <w:pPr>
        <w:pStyle w:val="Heading1"/>
      </w:pPr>
      <w:r>
        <w:t>DMAC's algorithm</w:t>
      </w:r>
    </w:p>
    <w:p w:rsidR="000B67B2" w:rsidRPr="000B67B2" w:rsidRDefault="00E7313A" w:rsidP="000B67B2">
      <w:r>
        <w:pict>
          <v:group id="_x0000_s1072" editas="canvas" style="width:289.3pt;height:91.8pt;mso-position-horizontal-relative:char;mso-position-vertical-relative:line" coordorigin="1902,2592" coordsize="4615,146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1902;top:2592;width:4615;height:146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2451;top:2925;width:1359;height:699">
              <v:textbox>
                <w:txbxContent>
                  <w:p w:rsidR="000B67B2" w:rsidRDefault="00BB3537" w:rsidP="00BB3537">
                    <w:pPr>
                      <w:pStyle w:val="NoSpacing"/>
                    </w:pPr>
                    <w:r>
                      <w:t>Receive</w:t>
                    </w:r>
                  </w:p>
                </w:txbxContent>
              </v:textbox>
            </v:shape>
            <v:shape id="_x0000_s1074" type="#_x0000_t202" style="position:absolute;left:4736;top:2925;width:1360;height:701">
              <v:textbox>
                <w:txbxContent>
                  <w:p w:rsidR="00BB3537" w:rsidRDefault="00BB3537" w:rsidP="00BB3537">
                    <w:pPr>
                      <w:pStyle w:val="NoSpacing"/>
                    </w:pPr>
                    <w:r>
                      <w:t>Transmit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5" type="#_x0000_t32" style="position:absolute;left:3810;top:3275;width:926;height:1" o:connectortype="straight">
              <v:stroke endarrow="block"/>
            </v:shape>
            <w10:wrap type="none"/>
            <w10:anchorlock/>
          </v:group>
        </w:pict>
      </w:r>
    </w:p>
    <w:p w:rsidR="00B24D13" w:rsidRDefault="00FC695C" w:rsidP="00B24D13">
      <w:pPr>
        <w:pStyle w:val="Heading1"/>
      </w:pPr>
      <w:r>
        <w:t>Transmission of a packet</w:t>
      </w:r>
    </w:p>
    <w:p w:rsidR="00275725" w:rsidRPr="00275725" w:rsidRDefault="00275725" w:rsidP="00275725">
      <w:pPr>
        <w:pStyle w:val="Heading2"/>
      </w:pPr>
      <w:r>
        <w:t>Beginning of the transmission</w:t>
      </w:r>
    </w:p>
    <w:p w:rsidR="00FC695C" w:rsidRPr="00FC695C" w:rsidRDefault="00FC695C" w:rsidP="00275725">
      <w:pPr>
        <w:pStyle w:val="Heading3"/>
      </w:pPr>
      <w:r>
        <w:t>Impact on the</w:t>
      </w:r>
      <w:r w:rsidR="00780DDE">
        <w:t xml:space="preserve"> intended</w:t>
      </w:r>
      <w:r>
        <w:t xml:space="preserve"> recipient</w:t>
      </w:r>
    </w:p>
    <w:p w:rsidR="003E3C05" w:rsidRDefault="00A13C23" w:rsidP="00B93C26">
      <w:r>
        <w:t>When the leading edge of a</w:t>
      </w:r>
      <w:r w:rsidR="003E3C05">
        <w:t xml:space="preserve"> packet reaches its destination:</w:t>
      </w:r>
    </w:p>
    <w:p w:rsidR="001C47EB" w:rsidRDefault="001C47EB" w:rsidP="00575B26">
      <w:pPr>
        <w:numPr>
          <w:ilvl w:val="0"/>
          <w:numId w:val="3"/>
        </w:numPr>
      </w:pPr>
      <w:r>
        <w:t>Th</w:t>
      </w:r>
      <w:r w:rsidR="00382369">
        <w:t xml:space="preserve">e </w:t>
      </w:r>
      <w:r>
        <w:t>destination</w:t>
      </w:r>
      <w:r w:rsidR="003E3C05">
        <w:t xml:space="preserve"> </w:t>
      </w:r>
      <w:r>
        <w:t>sets the receiving flag.</w:t>
      </w:r>
    </w:p>
    <w:p w:rsidR="007A2BA8" w:rsidRDefault="00083FA8" w:rsidP="00275725">
      <w:pPr>
        <w:numPr>
          <w:ilvl w:val="0"/>
          <w:numId w:val="3"/>
        </w:numPr>
      </w:pPr>
      <w:r>
        <w:t>The destination schedules</w:t>
      </w:r>
      <w:r w:rsidR="000D0F8B">
        <w:t xml:space="preserve"> an "end-of-</w:t>
      </w:r>
      <w:r w:rsidR="00F04C60">
        <w:t>reception</w:t>
      </w:r>
      <w:r w:rsidR="000D0F8B">
        <w:t>" event.</w:t>
      </w:r>
    </w:p>
    <w:p w:rsidR="00FC695C" w:rsidRDefault="00FC695C" w:rsidP="00275725">
      <w:pPr>
        <w:pStyle w:val="Heading3"/>
      </w:pPr>
      <w:r>
        <w:t>Impact on interfering nodes</w:t>
      </w:r>
    </w:p>
    <w:p w:rsidR="001C47EB" w:rsidRDefault="00DC55D5" w:rsidP="001C47EB">
      <w:r>
        <w:t xml:space="preserve">A transmission </w:t>
      </w:r>
      <w:r w:rsidR="008C2AFB">
        <w:t xml:space="preserve">from A to B </w:t>
      </w:r>
      <w:r>
        <w:t xml:space="preserve">has </w:t>
      </w:r>
      <w:r w:rsidR="005C1995">
        <w:t xml:space="preserve">a different effect in </w:t>
      </w:r>
      <w:r w:rsidR="00A913BA">
        <w:t xml:space="preserve">a </w:t>
      </w:r>
      <w:r w:rsidR="00002686">
        <w:t>node C within A's interference range</w:t>
      </w:r>
      <w:r w:rsidR="005C1995">
        <w:t>:</w:t>
      </w:r>
    </w:p>
    <w:p w:rsidR="007A2BA8" w:rsidRDefault="007A2BA8" w:rsidP="007A2BA8">
      <w:pPr>
        <w:pStyle w:val="Heading3"/>
      </w:pPr>
      <w:r>
        <w:t>If C is backing off</w:t>
      </w:r>
    </w:p>
    <w:p w:rsidR="00E7313A" w:rsidRDefault="00E7313A" w:rsidP="00307A19">
      <w:r>
        <w:t>C will delete its scheduled event.</w:t>
      </w:r>
    </w:p>
    <w:p w:rsidR="00307A19" w:rsidRPr="00307A19" w:rsidRDefault="00307A19" w:rsidP="00307A19">
      <w:r>
        <w:t xml:space="preserve">C will schedule a transmission for </w:t>
      </w:r>
      <w:r w:rsidR="00BA5E12">
        <w:t>the next period.</w:t>
      </w:r>
    </w:p>
    <w:p w:rsidR="00BC5FF2" w:rsidRDefault="00DC55D5" w:rsidP="00BC5FF2">
      <w:pPr>
        <w:pStyle w:val="Heading4"/>
      </w:pPr>
      <w:r>
        <w:t xml:space="preserve">If </w:t>
      </w:r>
      <w:r w:rsidR="00002686">
        <w:t>C is</w:t>
      </w:r>
      <w:r w:rsidR="00F32B8C">
        <w:t xml:space="preserve"> sleeping and </w:t>
      </w:r>
      <w:r w:rsidR="00002686">
        <w:t>it has</w:t>
      </w:r>
      <w:r w:rsidR="00F32B8C">
        <w:t xml:space="preserve"> not </w:t>
      </w:r>
      <w:r w:rsidR="007020FA">
        <w:t>scheduled</w:t>
      </w:r>
      <w:r w:rsidR="00F32B8C">
        <w:t xml:space="preserve"> to</w:t>
      </w:r>
      <w:r w:rsidR="007020FA">
        <w:t xml:space="preserve"> wake</w:t>
      </w:r>
      <w:r w:rsidR="00F32B8C">
        <w:t xml:space="preserve"> </w:t>
      </w:r>
      <w:r w:rsidR="007020FA">
        <w:t>up</w:t>
      </w:r>
      <w:r w:rsidR="00F32B8C">
        <w:t xml:space="preserve"> before the end of </w:t>
      </w:r>
      <w:r w:rsidR="00002686">
        <w:t>A's transmission</w:t>
      </w:r>
    </w:p>
    <w:p w:rsidR="005C1995" w:rsidRDefault="00A913BA" w:rsidP="00BC5FF2">
      <w:r>
        <w:t>W</w:t>
      </w:r>
      <w:r w:rsidR="008248DF">
        <w:t>e do nothing.</w:t>
      </w:r>
    </w:p>
    <w:p w:rsidR="00BC5FF2" w:rsidRDefault="00002686" w:rsidP="00BC5FF2">
      <w:pPr>
        <w:pStyle w:val="Heading4"/>
      </w:pPr>
      <w:r>
        <w:t>If C is receiving a packe</w:t>
      </w:r>
      <w:r w:rsidR="00A349CB">
        <w:t xml:space="preserve">t </w:t>
      </w:r>
      <w:r w:rsidR="00BC5FF2">
        <w:t>from another node D</w:t>
      </w:r>
    </w:p>
    <w:p w:rsidR="00A35143" w:rsidRDefault="00A349CB" w:rsidP="00A35143">
      <w:r>
        <w:t xml:space="preserve"> C will</w:t>
      </w:r>
      <w:r w:rsidR="00002686">
        <w:t xml:space="preserve"> receive n</w:t>
      </w:r>
      <w:r w:rsidR="00E214D9">
        <w:t>one of the transmissions from</w:t>
      </w:r>
      <w:r w:rsidR="000A2043">
        <w:t xml:space="preserve"> </w:t>
      </w:r>
      <w:r w:rsidR="00002686">
        <w:t xml:space="preserve">A </w:t>
      </w:r>
      <w:r w:rsidR="000A2043">
        <w:t>and</w:t>
      </w:r>
      <w:r w:rsidR="00002686">
        <w:t xml:space="preserve"> </w:t>
      </w:r>
      <w:r>
        <w:t>D.</w:t>
      </w:r>
      <w:r w:rsidR="00AA2ABB">
        <w:t xml:space="preserve"> C </w:t>
      </w:r>
      <w:r w:rsidR="00A35143">
        <w:t>re</w:t>
      </w:r>
      <w:r w:rsidR="00AA2ABB">
        <w:t>schedules an "end-of-</w:t>
      </w:r>
      <w:r w:rsidR="007A6D5F">
        <w:t>reception</w:t>
      </w:r>
      <w:r w:rsidR="00A35143">
        <w:t xml:space="preserve">" to </w:t>
      </w:r>
    </w:p>
    <w:p w:rsidR="00BC5FF2" w:rsidRDefault="008C2AFB" w:rsidP="00BC5FF2">
      <w:pPr>
        <w:pStyle w:val="Heading4"/>
      </w:pPr>
      <w:r>
        <w:t xml:space="preserve">If </w:t>
      </w:r>
      <w:r w:rsidR="00F01284">
        <w:t xml:space="preserve">C is transmitting a packet and it will finish transmitting before the </w:t>
      </w:r>
      <w:r w:rsidR="00BC5FF2">
        <w:t>end of A's transmission</w:t>
      </w:r>
    </w:p>
    <w:p w:rsidR="008C2AFB" w:rsidRDefault="00A44F07" w:rsidP="00BC5FF2">
      <w:r>
        <w:t xml:space="preserve"> C will </w:t>
      </w:r>
      <w:r w:rsidR="005D0EC0">
        <w:t>record as ongoing interference the following:</w:t>
      </w:r>
    </w:p>
    <w:p w:rsidR="005D0EC0" w:rsidRDefault="005D0EC0" w:rsidP="005D0EC0">
      <w:pPr>
        <w:numPr>
          <w:ilvl w:val="1"/>
          <w:numId w:val="2"/>
        </w:numPr>
      </w:pPr>
      <w:r>
        <w:t>Interference source</w:t>
      </w:r>
    </w:p>
    <w:p w:rsidR="005D0EC0" w:rsidRDefault="005D0EC0" w:rsidP="005D0EC0">
      <w:pPr>
        <w:numPr>
          <w:ilvl w:val="1"/>
          <w:numId w:val="2"/>
        </w:numPr>
      </w:pPr>
      <w:r>
        <w:t>Time of end of interference.</w:t>
      </w:r>
    </w:p>
    <w:p w:rsidR="003E55E4" w:rsidRDefault="001C47EB" w:rsidP="001C47EB">
      <w:r>
        <w:t xml:space="preserve"> </w:t>
      </w:r>
      <w:r w:rsidR="003E55E4">
        <w:pict>
          <v:group id="_x0000_s1026" editas="canvas" style="width:265.5pt;height:236.65pt;mso-position-horizontal-relative:char;mso-position-vertical-relative:line" coordorigin="2700,1378" coordsize="3682,3282">
            <o:lock v:ext="edit" aspectratio="t"/>
            <v:shape id="_x0000_s1027" type="#_x0000_t75" style="position:absolute;left:2700;top:1378;width:3682;height:3282" o:preferrelative="f">
              <v:fill o:detectmouseclick="t"/>
              <v:path o:extrusionok="t" o:connecttype="none"/>
              <o:lock v:ext="edit" text="t"/>
            </v:shape>
            <v:oval id="_x0000_s1028" style="position:absolute;left:2859;top:4078;width:334;height:366">
              <v:textbox style="mso-next-textbox:#_x0000_s1028">
                <w:txbxContent>
                  <w:p w:rsidR="00D52FAC" w:rsidRDefault="006136B0" w:rsidP="005F4B82">
                    <w:pPr>
                      <w:pStyle w:val="NoSpacing"/>
                    </w:pPr>
                    <w:r>
                      <w:t>1</w:t>
                    </w:r>
                  </w:p>
                </w:txbxContent>
              </v:textbox>
            </v:oval>
            <v:shape id="_x0000_s1039" type="#_x0000_t202" style="position:absolute;left:5378;top:2491;width:774;height:325">
              <v:textbox style="mso-next-textbox:#_x0000_s1039">
                <w:txbxContent>
                  <w:p w:rsidR="00D52FAC" w:rsidRDefault="00D52FAC" w:rsidP="005F4B82">
                    <w:pPr>
                      <w:pStyle w:val="NoSpacing"/>
                    </w:pPr>
                    <w:r>
                      <w:t>Tier 1</w:t>
                    </w:r>
                  </w:p>
                </w:txbxContent>
              </v:textbox>
            </v:shape>
            <v:shape id="_x0000_s1040" type="#_x0000_t202" style="position:absolute;left:5376;top:3311;width:773;height:325">
              <v:textbox style="mso-next-textbox:#_x0000_s1040">
                <w:txbxContent>
                  <w:p w:rsidR="00D52FAC" w:rsidRDefault="00D52FAC" w:rsidP="005F4B82">
                    <w:pPr>
                      <w:pStyle w:val="NoSpacing"/>
                    </w:pPr>
                    <w:r>
                      <w:t>Tier 2</w:t>
                    </w:r>
                  </w:p>
                </w:txbxContent>
              </v:textbox>
            </v:shape>
            <v:oval id="_x0000_s1042" style="position:absolute;left:4054;top:4078;width:332;height:366">
              <v:textbox style="mso-next-textbox:#_x0000_s1042">
                <w:txbxContent>
                  <w:p w:rsidR="00D52FAC" w:rsidRDefault="006136B0" w:rsidP="005F4B82">
                    <w:pPr>
                      <w:pStyle w:val="NoSpacing"/>
                    </w:pPr>
                    <w:r>
                      <w:t>2</w:t>
                    </w:r>
                  </w:p>
                </w:txbxContent>
              </v:textbox>
            </v:oval>
            <v:oval id="_x0000_s1058" style="position:absolute;left:3389;top:3311;width:334;height:367">
              <v:textbox style="mso-next-textbox:#_x0000_s1058">
                <w:txbxContent>
                  <w:p w:rsidR="00D52FAC" w:rsidRDefault="00E101BA" w:rsidP="005F4B82">
                    <w:pPr>
                      <w:pStyle w:val="NoSpacing"/>
                    </w:pPr>
                    <w:r>
                      <w:t>3</w:t>
                    </w:r>
                  </w:p>
                </w:txbxContent>
              </v:textbox>
            </v:oval>
            <v:shape id="_x0000_s1060" type="#_x0000_t202" style="position:absolute;left:5376;top:1711;width:774;height:325">
              <v:textbox style="mso-next-textbox:#_x0000_s1060">
                <w:txbxContent>
                  <w:p w:rsidR="00046C4B" w:rsidRDefault="00046C4B" w:rsidP="005F4B82">
                    <w:pPr>
                      <w:pStyle w:val="NoSpacing"/>
                    </w:pPr>
                    <w:r>
                      <w:t>Tier 0</w:t>
                    </w:r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61" type="#_x0000_t22" style="position:absolute;left:3193;top:1711;width:679;height:475">
              <v:textbox style="mso-next-textbox:#_x0000_s1061">
                <w:txbxContent>
                  <w:p w:rsidR="001632F2" w:rsidRDefault="009F3D8F" w:rsidP="005F4B82">
                    <w:pPr>
                      <w:pStyle w:val="NoSpacing"/>
                    </w:pPr>
                    <w:r>
                      <w:t>5</w:t>
                    </w:r>
                  </w:p>
                </w:txbxContent>
              </v:textbox>
            </v:shape>
            <v:oval id="_x0000_s1062" style="position:absolute;left:3389;top:2491;width:334;height:366">
              <v:textbox style="mso-next-textbox:#_x0000_s1062">
                <w:txbxContent>
                  <w:p w:rsidR="009F3D8F" w:rsidRDefault="009F3D8F" w:rsidP="005F4B82">
                    <w:pPr>
                      <w:pStyle w:val="NoSpacing"/>
                    </w:pPr>
                    <w:r>
                      <w:t>4</w:t>
                    </w:r>
                  </w:p>
                </w:txbxContent>
              </v:textbox>
            </v:oval>
            <v:shape id="_x0000_s1065" type="#_x0000_t32" style="position:absolute;left:3144;top:3625;width:294;height:507;flip:y" o:connectortype="straight">
              <v:stroke endarrow="block"/>
            </v:shape>
            <v:shape id="_x0000_s1066" type="#_x0000_t32" style="position:absolute;left:3674;top:3625;width:429;height:507;flip:x y" o:connectortype="straight">
              <v:stroke endarrow="block"/>
            </v:shape>
            <v:shape id="_x0000_s1067" type="#_x0000_t32" style="position:absolute;left:3556;top:2857;width:1;height:454;flip:y" o:connectortype="straight">
              <v:stroke endarrow="block"/>
            </v:shape>
            <v:shape id="_x0000_s1068" type="#_x0000_t32" style="position:absolute;left:3533;top:2186;width:23;height:305;flip:x y" o:connectortype="straight">
              <v:stroke endarrow="block"/>
            </v:shape>
            <v:shape id="_x0000_s1069" type="#_x0000_t32" style="position:absolute;left:3193;top:4261;width:861;height:1" o:connectortype="straight"/>
            <v:shape id="_x0000_s1070" type="#_x0000_t202" style="position:absolute;left:5378;top:4078;width:772;height:326">
              <v:textbox style="mso-next-textbox:#_x0000_s1070">
                <w:txbxContent>
                  <w:p w:rsidR="005F4B82" w:rsidRDefault="005F4B82" w:rsidP="005F4B82">
                    <w:pPr>
                      <w:pStyle w:val="NoSpacing"/>
                    </w:pPr>
                    <w:r>
                      <w:t>Tier 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00126" w:rsidRDefault="00200126" w:rsidP="00200126">
      <w:pPr>
        <w:pStyle w:val="Heading3"/>
      </w:pPr>
      <w:r>
        <w:t>Impact on the transmitter</w:t>
      </w:r>
    </w:p>
    <w:p w:rsidR="00200126" w:rsidRPr="00200126" w:rsidRDefault="00200126" w:rsidP="00200126">
      <w:r>
        <w:t xml:space="preserve">The transmitter schedules a Wait-For-ACK </w:t>
      </w:r>
      <w:r w:rsidR="003F3893">
        <w:t>event.</w:t>
      </w:r>
    </w:p>
    <w:p w:rsidR="00275725" w:rsidRDefault="00275725" w:rsidP="00275725">
      <w:pPr>
        <w:pStyle w:val="Heading2"/>
      </w:pPr>
      <w:r>
        <w:t>End of the transmission</w:t>
      </w:r>
    </w:p>
    <w:p w:rsidR="001D72C3" w:rsidRPr="001D72C3" w:rsidRDefault="001D72C3" w:rsidP="001D72C3"/>
    <w:sectPr w:rsidR="001D72C3" w:rsidRPr="001D72C3" w:rsidSect="003E5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25ED"/>
    <w:multiLevelType w:val="hybridMultilevel"/>
    <w:tmpl w:val="76EEE4EC"/>
    <w:lvl w:ilvl="0" w:tplc="772A058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AE3069"/>
    <w:multiLevelType w:val="hybridMultilevel"/>
    <w:tmpl w:val="CD165DAC"/>
    <w:lvl w:ilvl="0" w:tplc="BBBE15B2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776B0F"/>
    <w:multiLevelType w:val="hybridMultilevel"/>
    <w:tmpl w:val="9790EC48"/>
    <w:lvl w:ilvl="0" w:tplc="2EC240F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FF4182"/>
    <w:multiLevelType w:val="hybridMultilevel"/>
    <w:tmpl w:val="9EA6DFF0"/>
    <w:lvl w:ilvl="0" w:tplc="C718831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955718"/>
    <w:multiLevelType w:val="hybridMultilevel"/>
    <w:tmpl w:val="718EB9B6"/>
    <w:lvl w:ilvl="0" w:tplc="3BD81E1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5C26F7"/>
    <w:multiLevelType w:val="hybridMultilevel"/>
    <w:tmpl w:val="09A8DDAE"/>
    <w:lvl w:ilvl="0" w:tplc="BBBE15B2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55128B"/>
    <w:multiLevelType w:val="hybridMultilevel"/>
    <w:tmpl w:val="AFC6AFFC"/>
    <w:lvl w:ilvl="0" w:tplc="E4B6A6E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F60796"/>
    <w:multiLevelType w:val="hybridMultilevel"/>
    <w:tmpl w:val="A7CA5BBC"/>
    <w:lvl w:ilvl="0" w:tplc="BBBE15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BC1D99"/>
    <w:multiLevelType w:val="hybridMultilevel"/>
    <w:tmpl w:val="005E9756"/>
    <w:lvl w:ilvl="0" w:tplc="88CA205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D52FAC"/>
    <w:rsid w:val="00002686"/>
    <w:rsid w:val="00046C4B"/>
    <w:rsid w:val="0005561A"/>
    <w:rsid w:val="00083FA8"/>
    <w:rsid w:val="000A2043"/>
    <w:rsid w:val="000B67B2"/>
    <w:rsid w:val="000D0F8B"/>
    <w:rsid w:val="000D7059"/>
    <w:rsid w:val="000E3711"/>
    <w:rsid w:val="001632F2"/>
    <w:rsid w:val="00176094"/>
    <w:rsid w:val="001C47EB"/>
    <w:rsid w:val="001D72C3"/>
    <w:rsid w:val="00200126"/>
    <w:rsid w:val="002163AB"/>
    <w:rsid w:val="002457A5"/>
    <w:rsid w:val="002572D2"/>
    <w:rsid w:val="00275725"/>
    <w:rsid w:val="002C09A1"/>
    <w:rsid w:val="002C1161"/>
    <w:rsid w:val="002C3F13"/>
    <w:rsid w:val="002E4580"/>
    <w:rsid w:val="00307A19"/>
    <w:rsid w:val="00343BB1"/>
    <w:rsid w:val="00382369"/>
    <w:rsid w:val="003E3C05"/>
    <w:rsid w:val="003E55E4"/>
    <w:rsid w:val="003F3893"/>
    <w:rsid w:val="004A36D7"/>
    <w:rsid w:val="00541343"/>
    <w:rsid w:val="00550401"/>
    <w:rsid w:val="00575B26"/>
    <w:rsid w:val="005C1995"/>
    <w:rsid w:val="005D0EC0"/>
    <w:rsid w:val="005F4B82"/>
    <w:rsid w:val="006136B0"/>
    <w:rsid w:val="00657B2E"/>
    <w:rsid w:val="007020FA"/>
    <w:rsid w:val="00714F42"/>
    <w:rsid w:val="00742FC0"/>
    <w:rsid w:val="0076657A"/>
    <w:rsid w:val="00780DDE"/>
    <w:rsid w:val="00796A4D"/>
    <w:rsid w:val="007A2BA8"/>
    <w:rsid w:val="007A6D5F"/>
    <w:rsid w:val="008248DF"/>
    <w:rsid w:val="008A2D35"/>
    <w:rsid w:val="008C2AFB"/>
    <w:rsid w:val="008D4EFF"/>
    <w:rsid w:val="008F4D93"/>
    <w:rsid w:val="0096730B"/>
    <w:rsid w:val="009F3D8F"/>
    <w:rsid w:val="00A13C23"/>
    <w:rsid w:val="00A349CB"/>
    <w:rsid w:val="00A35143"/>
    <w:rsid w:val="00A44F07"/>
    <w:rsid w:val="00A67826"/>
    <w:rsid w:val="00A913BA"/>
    <w:rsid w:val="00AA2ABB"/>
    <w:rsid w:val="00B24D13"/>
    <w:rsid w:val="00B308E5"/>
    <w:rsid w:val="00B91893"/>
    <w:rsid w:val="00B93C26"/>
    <w:rsid w:val="00BA5E12"/>
    <w:rsid w:val="00BB0596"/>
    <w:rsid w:val="00BB3537"/>
    <w:rsid w:val="00BC5FF2"/>
    <w:rsid w:val="00CE6FD3"/>
    <w:rsid w:val="00D43908"/>
    <w:rsid w:val="00D52FAC"/>
    <w:rsid w:val="00D66BFD"/>
    <w:rsid w:val="00D86754"/>
    <w:rsid w:val="00DC55D5"/>
    <w:rsid w:val="00E0100B"/>
    <w:rsid w:val="00E01453"/>
    <w:rsid w:val="00E101BA"/>
    <w:rsid w:val="00E214D9"/>
    <w:rsid w:val="00E53B64"/>
    <w:rsid w:val="00E7313A"/>
    <w:rsid w:val="00F01284"/>
    <w:rsid w:val="00F04C60"/>
    <w:rsid w:val="00F26857"/>
    <w:rsid w:val="00F32B8C"/>
    <w:rsid w:val="00FC6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7" type="connector" idref="#_x0000_s1075">
          <o:proxy start="" idref="#_x0000_s1073" connectloc="3"/>
          <o:proxy end="" idref="#_x0000_s1074" connectloc="1"/>
        </o:r>
        <o:r id="V:Rule8" type="connector" idref="#_x0000_s1069">
          <o:proxy start="" idref="#_x0000_s1028" connectloc="6"/>
          <o:proxy end="" idref="#_x0000_s1042" connectloc="2"/>
        </o:r>
        <o:r id="V:Rule9" type="connector" idref="#_x0000_s1065">
          <o:proxy start="" idref="#_x0000_s1028" connectloc="7"/>
          <o:proxy end="" idref="#_x0000_s1058" connectloc="3"/>
        </o:r>
        <o:r id="V:Rule10" type="connector" idref="#_x0000_s1066">
          <o:proxy start="" idref="#_x0000_s1042" connectloc="1"/>
          <o:proxy end="" idref="#_x0000_s1058" connectloc="5"/>
        </o:r>
        <o:r id="V:Rule11" type="connector" idref="#_x0000_s1068">
          <o:proxy start="" idref="#_x0000_s1062" connectloc="0"/>
          <o:proxy end="" idref="#_x0000_s1061" connectloc="3"/>
        </o:r>
        <o:r id="V:Rule12" type="connector" idref="#_x0000_s1067">
          <o:proxy start="" idref="#_x0000_s1058" connectloc="0"/>
          <o:proxy end="" idref="#_x0000_s1062" connectloc="4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C05"/>
    <w:pPr>
      <w:spacing w:line="240" w:lineRule="auto"/>
      <w:ind w:firstLine="720"/>
      <w:contextualSpacing/>
    </w:pPr>
  </w:style>
  <w:style w:type="paragraph" w:styleId="Heading1">
    <w:name w:val="heading 1"/>
    <w:next w:val="Normal"/>
    <w:link w:val="Heading1Char"/>
    <w:uiPriority w:val="9"/>
    <w:qFormat/>
    <w:rsid w:val="003E3C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3E3C05"/>
    <w:pPr>
      <w:keepNext/>
      <w:keepLines/>
      <w:spacing w:before="21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E3C05"/>
    <w:pPr>
      <w:keepNext/>
      <w:keepLines/>
      <w:spacing w:before="210" w:after="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C05"/>
    <w:pPr>
      <w:keepNext/>
      <w:keepLines/>
      <w:spacing w:before="210" w:after="0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C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C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C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C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C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3C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52FAC"/>
  </w:style>
  <w:style w:type="character" w:customStyle="1" w:styleId="Heading1Char">
    <w:name w:val="Heading 1 Char"/>
    <w:basedOn w:val="DefaultParagraphFont"/>
    <w:link w:val="Heading1"/>
    <w:uiPriority w:val="9"/>
    <w:rsid w:val="003E3C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C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C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C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E3C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E3C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E3C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E3C0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E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C05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3C05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C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C05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C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E3C05"/>
    <w:rPr>
      <w:b/>
      <w:bCs/>
    </w:rPr>
  </w:style>
  <w:style w:type="character" w:styleId="Emphasis">
    <w:name w:val="Emphasis"/>
    <w:basedOn w:val="DefaultParagraphFont"/>
    <w:uiPriority w:val="20"/>
    <w:qFormat/>
    <w:rsid w:val="003E3C05"/>
    <w:rPr>
      <w:i/>
      <w:iCs/>
    </w:rPr>
  </w:style>
  <w:style w:type="paragraph" w:styleId="ListParagraph">
    <w:name w:val="List Paragraph"/>
    <w:basedOn w:val="Normal"/>
    <w:uiPriority w:val="34"/>
    <w:qFormat/>
    <w:rsid w:val="003E3C05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E3C0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3C0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C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C0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E3C0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E3C0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E3C0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E3C0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3C0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C05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24D13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4D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70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0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Mario</dc:creator>
  <cp:keywords/>
  <dc:description/>
  <cp:lastModifiedBy>Diaz, Mario</cp:lastModifiedBy>
  <cp:revision>43</cp:revision>
  <dcterms:created xsi:type="dcterms:W3CDTF">2008-01-07T16:54:00Z</dcterms:created>
  <dcterms:modified xsi:type="dcterms:W3CDTF">2008-01-08T10:35:00Z</dcterms:modified>
</cp:coreProperties>
</file>