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160"/>
        <w:jc w:val="center"/>
        <w:rPr/>
      </w:pPr>
      <w:r>
        <w:rPr>
          <w:b/>
          <w:bCs/>
          <w:color w:val="1F5C99"/>
          <w:sz w:val="60"/>
          <w:szCs w:val="60"/>
        </w:rPr>
        <w:t>MOBILE COMPUTING</w:t>
      </w:r>
    </w:p>
    <w:p>
      <w:pPr>
        <w:pStyle w:val="Normal"/>
        <w:spacing w:before="0" w:after="80"/>
        <w:jc w:val="center"/>
        <w:rPr/>
      </w:pPr>
      <w:r>
        <w:rPr>
          <w:i/>
          <w:iCs/>
          <w:color w:val="2E75B6"/>
          <w:sz w:val="36"/>
          <w:szCs w:val="36"/>
        </w:rPr>
        <w:t>Complete Examination Study Guide</w:t>
      </w:r>
    </w:p>
    <w:p>
      <w:pPr>
        <w:pStyle w:val="Normal"/>
        <w:spacing w:before="0" w:after="80"/>
        <w:jc w:val="center"/>
        <w:rPr/>
      </w:pPr>
      <w:r>
        <w:rPr>
          <w:color w:val="555555"/>
          <w:sz w:val="26"/>
          <w:szCs w:val="26"/>
        </w:rPr>
        <w:t xml:space="preserve">College of Business Education | ITU07401 </w:t>
      </w:r>
    </w:p>
    <w:p>
      <w:pPr>
        <w:pStyle w:val="Normal"/>
        <w:spacing w:before="0" w:after="500"/>
        <w:jc w:val="center"/>
        <w:rPr/>
      </w:pPr>
      <w:r>
        <w:rPr>
          <w:color w:val="888888"/>
          <w:sz w:val="23"/>
          <w:szCs w:val="23"/>
        </w:rPr>
        <w:t>Questions &amp; Model Answers | Past Papers Solved | Test Papers Solved</w:t>
      </w:r>
    </w:p>
    <w:tbl>
      <w:tblPr>
        <w:tblW w:w="9360" w:type="dxa"/>
        <w:jc w:val="start"/>
        <w:tblInd w:w="0" w:type="dxa"/>
        <w:tblLayout w:type="fixed"/>
        <w:tblCellMar>
          <w:top w:w="80" w:type="dxa"/>
          <w:start w:w="120" w:type="dxa"/>
          <w:bottom w:w="8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11 Course Modules — Arranged to Match Your Textbook</w:t>
            </w:r>
          </w:p>
        </w:tc>
      </w:tr>
      <w:tr>
        <w:trPr/>
        <w:tc>
          <w:tcPr>
            <w:tcW w:w="936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 xml:space="preserve">MODULE 1: The OSI Model </w:t>
              <w:br/>
              <w:t xml:space="preserve">MODULE 2: Introduction to Mobile Computing &amp; MAC Protocols </w:t>
              <w:br/>
              <w:t xml:space="preserve">MODULE 3: GSM (2G) </w:t>
              <w:br/>
              <w:t xml:space="preserve">MODULE 4: GPRS (2.5G) </w:t>
              <w:br/>
              <w:t xml:space="preserve">MODULE 5: UMTS (3G) &amp; 4G LTE </w:t>
              <w:br/>
              <w:t xml:space="preserve">MODULE 6: 5G Networks </w:t>
              <w:br/>
              <w:t xml:space="preserve">MODULE 7: Cloud Computing </w:t>
              <w:br/>
              <w:t xml:space="preserve">MODULE 8: Internet of Things (IoT) </w:t>
              <w:br/>
              <w:t xml:space="preserve">MODULE 9: Mobile IP </w:t>
              <w:br/>
              <w:t xml:space="preserve">MODULE 10: TCP/IP in Mobile Networks </w:t>
              <w:br/>
              <w:t>MODULE 11: Mobile Ad Hoc Networks (MANET)</w:t>
            </w:r>
          </w:p>
        </w:tc>
      </w:tr>
      <w:tr>
        <w:trPr/>
        <w:tc>
          <w:tcPr>
            <w:tcW w:w="9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EXAM SECTION: CBE Past Paper (July 2018) Fully Solved | Test Paper 2 (Feb 2026) Fully Solved | Exam Strategy &amp; Quick-Reference Tables</w:t>
            </w:r>
          </w:p>
        </w:tc>
      </w:tr>
    </w:tbl>
    <w:p>
      <w:pPr>
        <w:pStyle w:val="Normal"/>
        <w:spacing w:before="80" w:after="80"/>
        <w:rPr/>
      </w:pPr>
      <w:r>
        <w:rPr/>
      </w:r>
    </w:p>
    <w:p>
      <w:pPr>
        <w:pStyle w:val="Normal"/>
        <w:spacing w:before="80" w:after="0"/>
        <w:rPr/>
      </w:pPr>
      <w:r>
        <w:rPr>
          <w:i/>
          <w:iCs/>
          <w:color w:val="444444"/>
          <w:sz w:val="21"/>
          <w:szCs w:val="21"/>
        </w:rPr>
        <w:t xml:space="preserve">📌 </w:t>
      </w:r>
      <w:r>
        <w:rPr>
          <w:i/>
          <w:iCs/>
          <w:color w:val="444444"/>
          <w:sz w:val="21"/>
          <w:szCs w:val="21"/>
        </w:rPr>
        <w:t>How to Use: Every Q&amp;A follows: Define → Explain → Real Example → Conclude. Green boxes = actual CBE exam questions. Answer keys give full mark-by-mark breakdowns.</w:t>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MODULE 1</w:t>
            </w:r>
          </w:p>
          <w:p>
            <w:pPr>
              <w:pStyle w:val="Normal"/>
              <w:spacing w:before="0" w:after="40"/>
              <w:rPr/>
            </w:pPr>
            <w:r>
              <w:rPr>
                <w:b/>
                <w:bCs/>
                <w:color w:val="FFFFFF"/>
                <w:sz w:val="32"/>
                <w:szCs w:val="32"/>
              </w:rPr>
              <w:t>The OSI Model</w:t>
            </w:r>
          </w:p>
          <w:p>
            <w:pPr>
              <w:pStyle w:val="Normal"/>
              <w:spacing w:before="0" w:after="0"/>
              <w:rPr/>
            </w:pPr>
            <w:r>
              <w:rPr>
                <w:i/>
                <w:iCs/>
                <w:color w:val="D0E8FF"/>
                <w:sz w:val="22"/>
                <w:szCs w:val="22"/>
              </w:rPr>
              <w:t>7-layer framework | Data encapsulation | TCP/IP comparison | Mobile network context</w:t>
            </w:r>
          </w:p>
        </w:tc>
      </w:tr>
    </w:tbl>
    <w:p>
      <w:pPr>
        <w:pStyle w:val="Normal"/>
        <w:spacing w:before="80" w:after="80"/>
        <w:rPr/>
      </w:pPr>
      <w:r>
        <w:rPr/>
      </w:r>
    </w:p>
    <w:p>
      <w:pPr>
        <w:pStyle w:val="Heading2"/>
        <w:spacing w:before="300" w:after="160"/>
        <w:rPr/>
      </w:pPr>
      <w:r>
        <w:rPr>
          <w:b/>
          <w:bCs/>
          <w:color w:val="2E75B6"/>
          <w:sz w:val="28"/>
          <w:szCs w:val="28"/>
        </w:rPr>
        <w:t>1.1 What is the OSI Model?</w:t>
      </w:r>
    </w:p>
    <w:p>
      <w:pPr>
        <w:pStyle w:val="Normal"/>
        <w:spacing w:before="80" w:after="80"/>
        <w:ind w:start="0"/>
        <w:rPr/>
      </w:pPr>
      <w:r>
        <w:rPr>
          <w:sz w:val="22"/>
          <w:szCs w:val="22"/>
        </w:rPr>
        <w:t>OSI (Open Systems Interconnection) is a 7-layer framework created by ISO in 1984 to standardize how data travels between computers on any network. Before OSI, different manufacturers' computers could not communicate with each other. Each layer has ONE specific job and communicates only with the layer directly above and below it.</w:t>
      </w:r>
    </w:p>
    <w:p>
      <w:pPr>
        <w:pStyle w:val="Normal"/>
        <w:spacing w:before="80" w:after="80"/>
        <w:ind w:start="0"/>
        <w:rPr/>
      </w:pPr>
      <w:r>
        <w:rPr>
          <w:b/>
          <w:bCs/>
          <w:i/>
          <w:iCs/>
          <w:sz w:val="22"/>
          <w:szCs w:val="22"/>
        </w:rPr>
        <w:t>Memory Trick (top→bottom): 'All People Seem To Need Data Processing'</w:t>
      </w:r>
    </w:p>
    <w:p>
      <w:pPr>
        <w:pStyle w:val="Normal"/>
        <w:spacing w:before="80" w:after="80"/>
        <w:ind w:start="0"/>
        <w:rPr/>
      </w:pPr>
      <w:r>
        <w:rPr>
          <w:sz w:val="22"/>
          <w:szCs w:val="22"/>
        </w:rPr>
        <w:t>Application → Presentation → Session → Transport → Network → Data Link → Physical</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872"/>
        <w:gridCol w:w="1872"/>
        <w:gridCol w:w="1872"/>
        <w:gridCol w:w="1872"/>
        <w:gridCol w:w="1872"/>
      </w:tblGrid>
      <w:tr>
        <w:trPr/>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Layer #</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Name</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Job</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Key Protocols</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Simple Trick</w:t>
            </w:r>
          </w:p>
        </w:tc>
      </w:tr>
      <w:tr>
        <w:trPr/>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7</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Application</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Network services directly to user apps.</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HTTP, HTTPS, FTP, DNS, SMTP</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The app you USE</w:t>
            </w:r>
          </w:p>
        </w:tc>
      </w:tr>
      <w:tr>
        <w:trPr/>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6</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Presentation</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Translates, encrypts, and compresses data.</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TLS/SSL, JPEG, MPEG</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The TRANSLATOR</w:t>
            </w:r>
          </w:p>
        </w:tc>
      </w:tr>
      <w:tr>
        <w:trPr/>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5</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Session</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Opens, manages, and closes sessions.</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NetBIOS, RPC</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The SESSION manager</w:t>
            </w:r>
          </w:p>
        </w:tc>
      </w:tr>
      <w:tr>
        <w:trPr/>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4</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Transport</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Reliable end-to-end delivery, segmentation.</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TCP, UDP</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The DELIVERY guarantee</w:t>
            </w:r>
          </w:p>
        </w:tc>
      </w:tr>
      <w:tr>
        <w:trPr/>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3</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Network</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Routes packets across networks using IP.</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IP, ICMP, OSPF</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The NAVIGATOR</w:t>
            </w:r>
          </w:p>
        </w:tc>
      </w:tr>
      <w:tr>
        <w:trPr/>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2</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Data Link</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Node-to-node delivery using MAC addresses.</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Ethernet, WiFi 802.11</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The LOCAL postman</w:t>
            </w:r>
          </w:p>
        </w:tc>
      </w:tr>
      <w:tr>
        <w:trPr/>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1</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Physical</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Transmits raw bits over physical medium.</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Cables, radio waves</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The WIRE / SIGNAL</w:t>
            </w:r>
          </w:p>
        </w:tc>
      </w:tr>
    </w:tbl>
    <w:p>
      <w:pPr>
        <w:pStyle w:val="Normal"/>
        <w:spacing w:before="80" w:after="80"/>
        <w:rPr/>
      </w:pPr>
      <w:r>
        <w:rPr/>
      </w:r>
    </w:p>
    <w:p>
      <w:pPr>
        <w:pStyle w:val="Heading2"/>
        <w:spacing w:before="300" w:after="160"/>
        <w:rPr/>
      </w:pPr>
      <w:r>
        <w:rPr>
          <w:b/>
          <w:bCs/>
          <w:color w:val="2E75B6"/>
          <w:sz w:val="28"/>
          <w:szCs w:val="28"/>
        </w:rPr>
        <w:t>1.2 OSI vs TCP/IP Model</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OSI Layer</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TCP/IP Layer</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Protocols</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Application (7)</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Application</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HTTP, HTTPS, FTP, DNS, SMTP, MQTT</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Presentation (6)</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Application</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SSL/TLS, JPEG, MPEG</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Session (5)</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Application</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NetBIOS, RPC, SIP</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Transport (4)</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Transport</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TCP, UDP</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Network (3)</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Internet</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IP, ICMP, OSPF, BGP</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Data Link (2)</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Network Interface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Ethernet, WiFi 802.11</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Physical (1)</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Network Interface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Copper, Fibre, Radio waves</w:t>
            </w:r>
          </w:p>
        </w:tc>
      </w:tr>
    </w:tbl>
    <w:p>
      <w:pPr>
        <w:pStyle w:val="Normal"/>
        <w:spacing w:before="80" w:after="80"/>
        <w:ind w:start="0"/>
        <w:rPr/>
      </w:pPr>
      <w:r>
        <w:rPr>
          <w:b/>
          <w:bCs/>
          <w:sz w:val="22"/>
          <w:szCs w:val="22"/>
        </w:rPr>
        <w:t>Key distinction: OSI = 7-layer THEORETICAL model for learning. TCP/IP = 4-layer PRACTICAL model the internet actually uses.</w:t>
      </w:r>
    </w:p>
    <w:p>
      <w:pPr>
        <w:pStyle w:val="Normal"/>
        <w:spacing w:before="80" w:after="80"/>
        <w:rPr/>
      </w:pPr>
      <w:r>
        <w:rPr/>
      </w:r>
    </w:p>
    <w:p>
      <w:pPr>
        <w:pStyle w:val="Heading2"/>
        <w:spacing w:before="300" w:after="160"/>
        <w:rPr/>
      </w:pPr>
      <w:r>
        <w:rPr>
          <w:b/>
          <w:bCs/>
          <w:color w:val="2E75B6"/>
          <w:sz w:val="28"/>
          <w:szCs w:val="28"/>
        </w:rPr>
        <w:t>1.3 OSI in Mobile Networks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Layer</w:t>
            </w:r>
          </w:p>
        </w:tc>
        <w:tc>
          <w:tcPr>
            <w:tcW w:w="468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Mobile Network Specifics</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Physical (1)</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Radio waves instead of cables. 2G=900/1800 MHz, 3G=2100 MHz, 4G=700–2600 MHz, 5G=up to 100 GHz.</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Data Link (2)</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Wireless MAC: TDMA (GSM), CDMA (3G), OFDMA (4G/5G). Manages shared radio channel and handover.</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Network (3)</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Mobile IP manages routing when device moves. IP address must follow the mobile device.</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Transport (4)</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TCP struggles with wireless — mistakes signal loss for congestion and reduces speed unnecessarily.</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Session (5)</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Handles session continuity across handovers — session must not drop when moving between towers.</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Application (7)</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Mobile-specific protocols: WAP, HTTP/2 (compressed for mobile), MQTT (lightweight for IoT).</w:t>
            </w:r>
          </w:p>
        </w:tc>
      </w:tr>
    </w:tbl>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Q1: </w:t>
            </w:r>
            <w:r>
              <w:rPr>
                <w:b/>
                <w:bCs/>
                <w:color w:val="1A1A1A"/>
                <w:sz w:val="24"/>
                <w:szCs w:val="24"/>
              </w:rPr>
              <w:t>Explain the role of the Transport Layer in the OSI model.</w:t>
            </w:r>
          </w:p>
        </w:tc>
      </w:tr>
    </w:tbl>
    <w:p>
      <w:pPr>
        <w:pStyle w:val="Normal"/>
        <w:spacing w:before="120" w:after="60"/>
        <w:rPr/>
      </w:pPr>
      <w:r>
        <w:rPr>
          <w:b/>
          <w:bCs/>
          <w:color w:val="2E8B57"/>
          <w:sz w:val="22"/>
          <w:szCs w:val="22"/>
          <w:u w:val="single"/>
        </w:rPr>
        <w:t xml:space="preserve">✅ </w:t>
      </w:r>
      <w:r>
        <w:rPr>
          <w:b/>
          <w:bCs/>
          <w:color w:val="2E8B57"/>
          <w:sz w:val="22"/>
          <w:szCs w:val="22"/>
          <w:u w:val="single"/>
        </w:rPr>
        <w:t>Answer — 4-step model answer</w:t>
      </w:r>
    </w:p>
    <w:p>
      <w:pPr>
        <w:pStyle w:val="Normal"/>
        <w:spacing w:before="80" w:after="80"/>
        <w:ind w:start="0"/>
        <w:rPr/>
      </w:pPr>
      <w:r>
        <w:rPr>
          <w:sz w:val="22"/>
          <w:szCs w:val="22"/>
        </w:rPr>
        <w:t>Step 1 — DEFINE: The Transport Layer (Layer 4) is responsible for reliable end-to-end delivery of data between a source and destination device across a network.</w:t>
      </w:r>
    </w:p>
    <w:p>
      <w:pPr>
        <w:pStyle w:val="Normal"/>
        <w:spacing w:before="80" w:after="80"/>
        <w:ind w:start="0"/>
        <w:rPr/>
      </w:pPr>
      <w:r>
        <w:rPr>
          <w:sz w:val="22"/>
          <w:szCs w:val="22"/>
        </w:rPr>
        <w:t>Step 2 — EXPLAIN: It breaks large data into segments, assigns sequence numbers for correct reassembly, uses port numbers (HTTPS=443, HTTP=80) to direct data to the correct application, and uses TCP for guaranteed delivery or UDP for speed without guarantee.</w:t>
      </w:r>
    </w:p>
    <w:p>
      <w:pPr>
        <w:pStyle w:val="Normal"/>
        <w:spacing w:before="80" w:after="80"/>
        <w:ind w:start="0"/>
        <w:rPr/>
      </w:pPr>
      <w:r>
        <w:rPr>
          <w:sz w:val="22"/>
          <w:szCs w:val="22"/>
        </w:rPr>
        <w:t>Step 3 — REAL EXAMPLE: When a student downloads a university assignment PDF from Moodle, TCP breaks the file into hundreds of segments. If any segment is lost, TCP retransmits it. The student receives a complete, uncorrupted PDF — not a broken file.</w:t>
      </w:r>
    </w:p>
    <w:p>
      <w:pPr>
        <w:pStyle w:val="Normal"/>
        <w:spacing w:before="80" w:after="80"/>
        <w:ind w:start="0"/>
        <w:rPr/>
      </w:pPr>
      <w:r>
        <w:rPr>
          <w:sz w:val="22"/>
          <w:szCs w:val="22"/>
        </w:rPr>
        <w:t>Step 4 — CONCLUDE: The Transport Layer is essential because it ensures data sent over an unreliable network arrives correctly and completely, regardless of what happens in the network infrastructure below it.</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Q2: </w:t>
            </w:r>
            <w:r>
              <w:rPr>
                <w:b/>
                <w:bCs/>
                <w:color w:val="1A1A1A"/>
                <w:sz w:val="24"/>
                <w:szCs w:val="24"/>
              </w:rPr>
              <w:t>Compare TCP and UDP.</w:t>
            </w:r>
          </w:p>
        </w:tc>
      </w:tr>
    </w:tbl>
    <w:p>
      <w:pPr>
        <w:pStyle w:val="Normal"/>
        <w:spacing w:before="120" w:after="60"/>
        <w:rPr/>
      </w:pPr>
      <w:r>
        <w:rPr>
          <w:b/>
          <w:bCs/>
          <w:color w:val="2E8B57"/>
          <w:sz w:val="22"/>
          <w:szCs w:val="22"/>
          <w:u w:val="single"/>
        </w:rPr>
        <w:t xml:space="preserve">✅ </w:t>
      </w:r>
      <w:r>
        <w:rPr>
          <w:b/>
          <w:bCs/>
          <w:color w:val="2E8B57"/>
          <w:sz w:val="22"/>
          <w:szCs w:val="22"/>
          <w:u w:val="single"/>
        </w:rPr>
        <w:t>Answer</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Feature</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TCP</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UDP</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Connection</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3-way handshake required before sending.</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No connection — send immediately.</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Reliability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Guaranteed — lost packets retransmitted.</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Not guaranteed — lost = gone.</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Speed</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Slower (acknowledgments add overhead).</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Faster — no waiting for ACKs.</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Order</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Correct order guaranteed.</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May arrive out of order.</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Use cases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File download, web browsing, banking, email.</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Live video/audio streaming, voice calls, online gaming, DNS.</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Real example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Downloading a PDF from Moodle.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Watching a live football match on YouTube.</w:t>
            </w:r>
          </w:p>
        </w:tc>
      </w:tr>
      <w:tr>
        <w:trPr/>
        <w:tc>
          <w:tcPr>
            <w:tcW w:w="9360" w:type="dxa"/>
            <w:gridSpan w:val="3"/>
            <w:tcBorders>
              <w:top w:val="single" w:sz="2" w:space="0" w:color="FFA500"/>
              <w:start w:val="single" w:sz="12" w:space="0" w:color="FFA500"/>
              <w:bottom w:val="single" w:sz="2" w:space="0" w:color="FFA500"/>
              <w:end w:val="single" w:sz="2" w:space="0" w:color="FFA500"/>
            </w:tcBorders>
            <w:shd w:fill="FFFBF0" w:val="clear"/>
            <w:tcMar>
              <w:top w:w="100" w:type="dxa"/>
              <w:start w:w="160" w:type="dxa"/>
              <w:bottom w:w="100" w:type="dxa"/>
              <w:end w:w="160" w:type="dxa"/>
            </w:tcMar>
          </w:tcPr>
          <w:p>
            <w:pPr>
              <w:pStyle w:val="Normal"/>
              <w:spacing w:before="20" w:after="20"/>
              <w:rPr/>
            </w:pPr>
            <w:r>
              <w:rPr>
                <w:b/>
                <w:bCs/>
                <w:color w:val="B8860B"/>
                <w:sz w:val="21"/>
                <w:szCs w:val="21"/>
              </w:rPr>
              <w:t xml:space="preserve">📝 </w:t>
            </w:r>
            <w:r>
              <w:rPr>
                <w:b/>
                <w:bCs/>
                <w:color w:val="B8860B"/>
                <w:sz w:val="21"/>
                <w:szCs w:val="21"/>
              </w:rPr>
              <w:t xml:space="preserve">Exam Tip: </w:t>
            </w:r>
            <w:r>
              <w:rPr>
                <w:color w:val="5C4000"/>
                <w:sz w:val="21"/>
                <w:szCs w:val="21"/>
              </w:rPr>
              <w:t>OSI exam tip: 'CSMA/CD used in Ethernet = Layer 2. IP routing = Layer 3. TCP/UDP = Layer 4. TLS encryption = Layer 6.' Know which protocol belongs to which layer.</w:t>
            </w:r>
          </w:p>
        </w:tc>
      </w:tr>
    </w:tbl>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MODULE 2</w:t>
            </w:r>
          </w:p>
          <w:p>
            <w:pPr>
              <w:pStyle w:val="Normal"/>
              <w:spacing w:before="0" w:after="40"/>
              <w:rPr/>
            </w:pPr>
            <w:r>
              <w:rPr>
                <w:b/>
                <w:bCs/>
                <w:color w:val="FFFFFF"/>
                <w:sz w:val="32"/>
                <w:szCs w:val="32"/>
              </w:rPr>
              <w:t>Introduction to Mobile Computing</w:t>
            </w:r>
          </w:p>
          <w:p>
            <w:pPr>
              <w:pStyle w:val="Normal"/>
              <w:spacing w:before="0" w:after="0"/>
              <w:rPr/>
            </w:pPr>
            <w:r>
              <w:rPr>
                <w:i/>
                <w:iCs/>
                <w:color w:val="D0E8FF"/>
                <w:sz w:val="22"/>
                <w:szCs w:val="22"/>
              </w:rPr>
              <w:t>Definition | Characteristics | MAC Protocols | Hidden/Exposed Terminal | FDMA vs TDMA vs CDMA</w:t>
            </w:r>
          </w:p>
        </w:tc>
      </w:tr>
    </w:tbl>
    <w:p>
      <w:pPr>
        <w:pStyle w:val="Normal"/>
        <w:spacing w:before="80" w:after="80"/>
        <w:rPr/>
      </w:pPr>
      <w:r>
        <w:rPr/>
      </w:r>
    </w:p>
    <w:p>
      <w:pPr>
        <w:pStyle w:val="Heading2"/>
        <w:spacing w:before="300" w:after="160"/>
        <w:rPr/>
      </w:pPr>
      <w:r>
        <w:rPr>
          <w:b/>
          <w:bCs/>
          <w:color w:val="2E75B6"/>
          <w:sz w:val="28"/>
          <w:szCs w:val="28"/>
        </w:rPr>
        <w:t>2.1 What is Mobile Computing?</w:t>
      </w:r>
    </w:p>
    <w:p>
      <w:pPr>
        <w:pStyle w:val="Normal"/>
        <w:spacing w:before="80" w:after="80"/>
        <w:ind w:start="0"/>
        <w:rPr/>
      </w:pPr>
      <w:r>
        <w:rPr>
          <w:sz w:val="22"/>
          <w:szCs w:val="22"/>
        </w:rPr>
        <w:t>Mobile Computing is a technology that allows transmission of data, voice, and video via a computer or any other wireless-enabled device without having to be connected to a fixed physical link.</w:t>
      </w:r>
    </w:p>
    <w:p>
      <w:pPr>
        <w:pStyle w:val="Normal"/>
        <w:spacing w:before="80" w:after="80"/>
        <w:ind w:start="0"/>
        <w:rPr/>
      </w:pPr>
      <w:r>
        <w:rPr>
          <w:i/>
          <w:iCs/>
          <w:sz w:val="22"/>
          <w:szCs w:val="22"/>
        </w:rPr>
        <w:t>Real Example: A doctor in a moving ambulance accessing a patient's medical records on a tablet — moving, wireless, live data. That is mobile computing.</w:t>
      </w:r>
    </w:p>
    <w:p>
      <w:pPr>
        <w:pStyle w:val="Normal"/>
        <w:spacing w:before="80" w:after="80"/>
        <w:rPr/>
      </w:pPr>
      <w:r>
        <w:rPr/>
      </w:r>
    </w:p>
    <w:p>
      <w:pPr>
        <w:pStyle w:val="Heading2"/>
        <w:spacing w:before="300" w:after="160"/>
        <w:rPr/>
      </w:pPr>
      <w:r>
        <w:rPr>
          <w:b/>
          <w:bCs/>
          <w:color w:val="2E75B6"/>
          <w:sz w:val="28"/>
          <w:szCs w:val="28"/>
        </w:rPr>
        <w:t>2.2 Types of Mobility</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Mobility Type</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What It Means</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Real Example</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User Mobility</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User moves physically but keeps same service/identity.</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Student moves from Dar es Salaam to Mwanza, still accesses university portal with same credentials.</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Network Mobility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Switches between network types but keeps same session.</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Phone switches from home WiFi to 4G as you leave — call doesn't drop.</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Device Mobility</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User switches devices but continues same task.</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Start writing email on phone, finish it on laptop — same draft.</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Session Mobility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Unfinished session moves from one device to another.</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Pause a movie on phone, resume exactly where you left off on smart TV.</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Bearer Mobility</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Switches channel type when one is unavailable.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WhatsApp switches from WiFi calling to cellular if WiFi drops.</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Host Mobility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Device acts as server and maintains reachable IP while moving.</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 server on a truck that moves between cities but remains reachable.</w:t>
            </w:r>
          </w:p>
        </w:tc>
      </w:tr>
    </w:tbl>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Q3 [Exam]: </w:t>
            </w:r>
            <w:r>
              <w:rPr>
                <w:b/>
                <w:bCs/>
                <w:color w:val="1A1A1A"/>
                <w:sz w:val="24"/>
                <w:szCs w:val="24"/>
              </w:rPr>
              <w:t>Define Mobile Computing. Explain FOUR characteristics and TWO constraints.</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Q1 — 2+9 marks</w:t>
      </w:r>
    </w:p>
    <w:p>
      <w:pPr>
        <w:pStyle w:val="Normal"/>
        <w:spacing w:before="80" w:after="80"/>
        <w:ind w:start="0"/>
        <w:rPr/>
      </w:pPr>
      <w:r>
        <w:rPr>
          <w:sz w:val="22"/>
          <w:szCs w:val="22"/>
        </w:rPr>
        <w:t>Mobile Computing is a technology that allows transmission of data, voice, and video via a computer or wireless-enabled device without a fixed physical link.</w:t>
      </w:r>
    </w:p>
    <w:p>
      <w:pPr>
        <w:pStyle w:val="Normal"/>
        <w:spacing w:before="80" w:after="80"/>
        <w:ind w:start="0"/>
        <w:rPr/>
      </w:pPr>
      <w:r>
        <w:rPr>
          <w:b/>
          <w:bCs/>
          <w:sz w:val="22"/>
          <w:szCs w:val="22"/>
        </w:rPr>
        <w:t>FOUR CHARACTERISTICS:</w:t>
      </w:r>
    </w:p>
    <w:p>
      <w:pPr>
        <w:pStyle w:val="ListParagraph"/>
        <w:numPr>
          <w:ilvl w:val="0"/>
          <w:numId w:val="3"/>
        </w:numPr>
        <w:spacing w:before="60" w:after="60"/>
        <w:rPr/>
      </w:pPr>
      <w:r>
        <w:rPr>
          <w:sz w:val="22"/>
          <w:szCs w:val="22"/>
        </w:rPr>
        <w:t>Mobility — Users move between locations while remaining connected without interruption. Example: Sales executive checking emails while commuting by train.</w:t>
      </w:r>
    </w:p>
    <w:p>
      <w:pPr>
        <w:pStyle w:val="ListParagraph"/>
        <w:numPr>
          <w:ilvl w:val="0"/>
          <w:numId w:val="1"/>
        </w:numPr>
        <w:spacing w:before="60" w:after="60"/>
        <w:rPr/>
      </w:pPr>
      <w:r>
        <w:rPr>
          <w:sz w:val="22"/>
          <w:szCs w:val="22"/>
        </w:rPr>
        <w:t>Portability — Devices are small and lightweight enough to carry anywhere. Example: Field engineer carrying a tablet to a construction site.</w:t>
      </w:r>
    </w:p>
    <w:p>
      <w:pPr>
        <w:pStyle w:val="ListParagraph"/>
        <w:numPr>
          <w:ilvl w:val="0"/>
          <w:numId w:val="1"/>
        </w:numPr>
        <w:spacing w:before="60" w:after="60"/>
        <w:rPr/>
      </w:pPr>
      <w:r>
        <w:rPr>
          <w:sz w:val="22"/>
          <w:szCs w:val="22"/>
        </w:rPr>
        <w:t>Wireless Communication — Uses WiFi, 3G/4G/5G, Bluetooth. No physical cables. Example: Browsing internet on phone using 4G coverage.</w:t>
      </w:r>
    </w:p>
    <w:p>
      <w:pPr>
        <w:pStyle w:val="ListParagraph"/>
        <w:numPr>
          <w:ilvl w:val="0"/>
          <w:numId w:val="1"/>
        </w:numPr>
        <w:spacing w:before="60" w:after="60"/>
        <w:rPr/>
      </w:pPr>
      <w:r>
        <w:rPr>
          <w:sz w:val="22"/>
          <w:szCs w:val="22"/>
        </w:rPr>
        <w:t>Connectivity — Device automatically switches between available networks. Example: Smartphone seamlessly switches from home WiFi to 4G as you leave home — video stream continues uninterrupted.</w:t>
      </w:r>
    </w:p>
    <w:p>
      <w:pPr>
        <w:pStyle w:val="Normal"/>
        <w:spacing w:before="80" w:after="80"/>
        <w:ind w:start="0"/>
        <w:rPr/>
      </w:pPr>
      <w:r>
        <w:rPr>
          <w:b/>
          <w:bCs/>
          <w:sz w:val="22"/>
          <w:szCs w:val="22"/>
        </w:rPr>
        <w:t>TWO CONSTRAINTS:</w:t>
      </w:r>
    </w:p>
    <w:p>
      <w:pPr>
        <w:pStyle w:val="ListParagraph"/>
        <w:numPr>
          <w:ilvl w:val="0"/>
          <w:numId w:val="1"/>
        </w:numPr>
        <w:spacing w:before="60" w:after="60"/>
        <w:rPr/>
      </w:pPr>
      <w:r>
        <w:rPr>
          <w:sz w:val="22"/>
          <w:szCs w:val="22"/>
        </w:rPr>
        <w:t>Limited Resources — Less processing power, memory, storage, and battery than desktops. Example: GPS app drains phone battery in 3–4 hours.</w:t>
      </w:r>
    </w:p>
    <w:p>
      <w:pPr>
        <w:pStyle w:val="ListParagraph"/>
        <w:numPr>
          <w:ilvl w:val="0"/>
          <w:numId w:val="1"/>
        </w:numPr>
        <w:spacing w:before="60" w:after="60"/>
        <w:rPr/>
      </w:pPr>
      <w:r>
        <w:rPr>
          <w:sz w:val="22"/>
          <w:szCs w:val="22"/>
        </w:rPr>
        <w:t>Variable Connectivity — Signal strength changes as user moves. Example: Clear video call at home breaks up in an area with weak signal.</w:t>
      </w:r>
    </w:p>
    <w:p>
      <w:pPr>
        <w:pStyle w:val="Normal"/>
        <w:spacing w:before="80" w:after="80"/>
        <w:rPr/>
      </w:pPr>
      <w:r>
        <w:rPr/>
      </w:r>
    </w:p>
    <w:p>
      <w:pPr>
        <w:pStyle w:val="Heading2"/>
        <w:spacing w:before="300" w:after="160"/>
        <w:rPr/>
      </w:pPr>
      <w:r>
        <w:rPr>
          <w:b/>
          <w:bCs/>
          <w:color w:val="2E75B6"/>
          <w:sz w:val="28"/>
          <w:szCs w:val="28"/>
        </w:rPr>
        <w:t>2.3 MAC Protocols — Medium Access Control</w:t>
      </w:r>
    </w:p>
    <w:p>
      <w:pPr>
        <w:pStyle w:val="Normal"/>
        <w:spacing w:before="80" w:after="80"/>
        <w:ind w:start="0"/>
        <w:rPr/>
      </w:pPr>
      <w:r>
        <w:rPr>
          <w:sz w:val="22"/>
          <w:szCs w:val="22"/>
        </w:rPr>
        <w:t>MAC (Medium Access Control) defines rules by which multiple nodes share a single wireless channel. It is needed because the wireless channel is shared — simultaneous transmissions collide and are lost. Wireless nodes CANNOT detect collisions while transmitting (half-duplex operation).</w:t>
      </w:r>
    </w:p>
    <w:p>
      <w:pPr>
        <w:pStyle w:val="Normal"/>
        <w:spacing w:before="80" w:after="80"/>
        <w:rPr/>
      </w:pPr>
      <w:r>
        <w:rPr/>
      </w:r>
    </w:p>
    <w:p>
      <w:pPr>
        <w:pStyle w:val="Heading3"/>
        <w:spacing w:before="240" w:after="120"/>
        <w:rPr/>
      </w:pPr>
      <w:r>
        <w:rPr>
          <w:b/>
          <w:bCs/>
          <w:color w:val="404040"/>
          <w:sz w:val="24"/>
          <w:szCs w:val="24"/>
        </w:rPr>
        <w:t>2.3.1 Three Major Wireless MAC Challenges</w:t>
      </w:r>
    </w:p>
    <w:p>
      <w:pPr>
        <w:pStyle w:val="Normal"/>
        <w:spacing w:before="80" w:after="80"/>
        <w:ind w:start="0"/>
        <w:rPr/>
      </w:pPr>
      <w:r>
        <w:rPr>
          <w:b w:val="false"/>
          <w:bCs w:val="false"/>
          <w:sz w:val="22"/>
          <w:szCs w:val="22"/>
        </w:rPr>
        <w:t>1. Half-Duplex Operation: A node cannot transmit and receive simultaneously. Its own strong outgoing signal drowns incoming signals. This makes CSMA/CD (collision detection used in Ethernet) impossible. All wireless MAC focuses on collision AVOIDANCE.</w:t>
      </w:r>
    </w:p>
    <w:p>
      <w:pPr>
        <w:pStyle w:val="Normal"/>
        <w:spacing w:before="80" w:after="80"/>
        <w:ind w:start="0"/>
        <w:rPr/>
      </w:pPr>
      <w:r>
        <w:rPr>
          <w:sz w:val="22"/>
          <w:szCs w:val="22"/>
        </w:rPr>
        <w:t>2. Time-Varying Channel: Reflection, diffraction, and scattering cause multipath propagation. Received signal varies with time (fading). A node in fade may not detect an active transmission and wrongly assume the channel is free.</w:t>
      </w:r>
    </w:p>
    <w:p>
      <w:pPr>
        <w:pStyle w:val="Normal"/>
        <w:spacing w:before="80" w:after="80"/>
        <w:ind w:start="0"/>
        <w:rPr/>
      </w:pPr>
      <w:r>
        <w:rPr>
          <w:sz w:val="22"/>
          <w:szCs w:val="22"/>
        </w:rPr>
        <w:t>3. Burst Channel Errors: Wireless BER can reach 10⁻³ vs wired 10⁻⁶. Errors occur in bursts during fades. Solutions: smaller packets, FEC (Forward Error Correction), retransmissions.</w:t>
      </w:r>
    </w:p>
    <w:p>
      <w:pPr>
        <w:pStyle w:val="Normal"/>
        <w:spacing w:before="80" w:after="80"/>
        <w:rPr/>
      </w:pPr>
      <w:r>
        <w:rPr/>
      </w:r>
    </w:p>
    <w:p>
      <w:pPr>
        <w:pStyle w:val="Heading3"/>
        <w:spacing w:before="240" w:after="120"/>
        <w:rPr/>
      </w:pPr>
      <w:r>
        <w:rPr>
          <w:b/>
          <w:bCs/>
          <w:color w:val="404040"/>
          <w:sz w:val="24"/>
          <w:szCs w:val="24"/>
        </w:rPr>
        <w:t>2.3.2 Hidden Terminal &amp; Exposed Terminal Problems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Q4 [Exam]: </w:t>
            </w:r>
            <w:r>
              <w:rPr>
                <w:b/>
                <w:bCs/>
                <w:color w:val="1A1A1A"/>
                <w:sz w:val="24"/>
                <w:szCs w:val="24"/>
              </w:rPr>
              <w:t>With illustrations, explain how the Exposed Terminal Problem differs from the Hidden Terminal Problem.</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Q2a — 8 marks</w:t>
      </w:r>
    </w:p>
    <w:p>
      <w:pPr>
        <w:pStyle w:val="Normal"/>
        <w:spacing w:before="80" w:after="80"/>
        <w:ind w:start="0"/>
        <w:rPr/>
      </w:pPr>
      <w:r>
        <w:rPr>
          <w:b/>
          <w:bCs/>
          <w:sz w:val="22"/>
          <w:szCs w:val="22"/>
        </w:rPr>
        <w:t>HIDDEN TERMINAL PROBLEM:</w:t>
      </w:r>
    </w:p>
    <w:p>
      <w:pPr>
        <w:pStyle w:val="Normal"/>
        <w:spacing w:before="80" w:after="80"/>
        <w:ind w:start="0"/>
        <w:rPr/>
      </w:pPr>
      <w:r>
        <w:rPr>
          <w:sz w:val="22"/>
          <w:szCs w:val="22"/>
        </w:rPr>
        <w:t>Setup:  A ────► B ◄──── C   (A and C cannot hear each other; both can reach B)</w:t>
      </w:r>
    </w:p>
    <w:p>
      <w:pPr>
        <w:pStyle w:val="ListParagraph"/>
        <w:numPr>
          <w:ilvl w:val="0"/>
          <w:numId w:val="1"/>
        </w:numPr>
        <w:spacing w:before="60" w:after="60"/>
        <w:rPr/>
      </w:pPr>
      <w:r>
        <w:rPr>
          <w:sz w:val="22"/>
          <w:szCs w:val="22"/>
        </w:rPr>
        <w:t>A transmits to B. C cannot detect A's signal — A is out of C's range (hidden).</w:t>
      </w:r>
    </w:p>
    <w:p>
      <w:pPr>
        <w:pStyle w:val="ListParagraph"/>
        <w:numPr>
          <w:ilvl w:val="0"/>
          <w:numId w:val="1"/>
        </w:numPr>
        <w:spacing w:before="60" w:after="60"/>
        <w:rPr/>
      </w:pPr>
      <w:r>
        <w:rPr>
          <w:sz w:val="22"/>
          <w:szCs w:val="22"/>
        </w:rPr>
        <w:t>C falsely senses channel as FREE and also transmits to B.</w:t>
      </w:r>
    </w:p>
    <w:p>
      <w:pPr>
        <w:pStyle w:val="ListParagraph"/>
        <w:numPr>
          <w:ilvl w:val="0"/>
          <w:numId w:val="1"/>
        </w:numPr>
        <w:spacing w:before="60" w:after="60"/>
        <w:rPr/>
      </w:pPr>
      <w:r>
        <w:rPr>
          <w:sz w:val="22"/>
          <w:szCs w:val="22"/>
        </w:rPr>
        <w:t>COLLISION at B. Both transmissions corrupted. Neither A nor C knows.</w:t>
      </w:r>
    </w:p>
    <w:p>
      <w:pPr>
        <w:pStyle w:val="ListParagraph"/>
        <w:numPr>
          <w:ilvl w:val="0"/>
          <w:numId w:val="1"/>
        </w:numPr>
        <w:spacing w:before="60" w:after="60"/>
        <w:rPr/>
      </w:pPr>
      <w:r>
        <w:rPr>
          <w:sz w:val="22"/>
          <w:szCs w:val="22"/>
        </w:rPr>
        <w:t>Problem: Collision and data loss. Solution: RTS/CTS — C hears CTS from B and stays silent.</w:t>
      </w:r>
    </w:p>
    <w:p>
      <w:pPr>
        <w:pStyle w:val="Normal"/>
        <w:spacing w:before="80" w:after="80"/>
        <w:rPr/>
      </w:pPr>
      <w:r>
        <w:rPr/>
      </w:r>
    </w:p>
    <w:p>
      <w:pPr>
        <w:pStyle w:val="Normal"/>
        <w:spacing w:before="80" w:after="80"/>
        <w:ind w:start="0"/>
        <w:rPr/>
      </w:pPr>
      <w:r>
        <w:rPr>
          <w:b/>
          <w:bCs/>
          <w:sz w:val="22"/>
          <w:szCs w:val="22"/>
        </w:rPr>
        <w:t>EXPOSED TERMINAL PROBLEM:</w:t>
      </w:r>
    </w:p>
    <w:p>
      <w:pPr>
        <w:pStyle w:val="Normal"/>
        <w:spacing w:before="80" w:after="80"/>
        <w:ind w:start="0"/>
        <w:rPr/>
      </w:pPr>
      <w:r>
        <w:rPr>
          <w:sz w:val="22"/>
          <w:szCs w:val="22"/>
        </w:rPr>
        <w:t>Setup:  A ◄──── B ────► C ────► D   (D is out of B's range; C can hear B)</w:t>
      </w:r>
    </w:p>
    <w:p>
      <w:pPr>
        <w:pStyle w:val="ListParagraph"/>
        <w:numPr>
          <w:ilvl w:val="0"/>
          <w:numId w:val="1"/>
        </w:numPr>
        <w:spacing w:before="60" w:after="60"/>
        <w:rPr/>
      </w:pPr>
      <w:r>
        <w:rPr>
          <w:sz w:val="22"/>
          <w:szCs w:val="22"/>
        </w:rPr>
        <w:t>B transmits to A. C wants to transmit to D (D outside B's range — no interference).</w:t>
      </w:r>
    </w:p>
    <w:p>
      <w:pPr>
        <w:pStyle w:val="ListParagraph"/>
        <w:numPr>
          <w:ilvl w:val="0"/>
          <w:numId w:val="1"/>
        </w:numPr>
        <w:spacing w:before="60" w:after="60"/>
        <w:rPr/>
      </w:pPr>
      <w:r>
        <w:rPr>
          <w:sz w:val="22"/>
          <w:szCs w:val="22"/>
        </w:rPr>
        <w:t>C detects B's signal → wrongly assumes channel BUSY → C waits unnecessarily.</w:t>
      </w:r>
    </w:p>
    <w:p>
      <w:pPr>
        <w:pStyle w:val="ListParagraph"/>
        <w:numPr>
          <w:ilvl w:val="0"/>
          <w:numId w:val="1"/>
        </w:numPr>
        <w:spacing w:before="60" w:after="60"/>
        <w:rPr/>
      </w:pPr>
      <w:r>
        <w:rPr>
          <w:sz w:val="22"/>
          <w:szCs w:val="22"/>
        </w:rPr>
        <w:t>C's transmission to D would NOT interfere. Problem: Wasted bandwidth.</w:t>
      </w:r>
    </w:p>
    <w:p>
      <w:pPr>
        <w:pStyle w:val="Normal"/>
        <w:spacing w:before="80" w:after="80"/>
        <w:ind w:start="0"/>
        <w:rPr/>
      </w:pPr>
      <w:r>
        <w:rPr>
          <w:b/>
          <w:bCs/>
          <w:sz w:val="22"/>
          <w:szCs w:val="22"/>
        </w:rPr>
        <w:t>KEY DIFFERENCE: Hidden = under-deferral (collision occurs). Exposed = over-deferral (no collision, but wasted opportunity).</w:t>
      </w:r>
    </w:p>
    <w:p>
      <w:pPr>
        <w:pStyle w:val="Normal"/>
        <w:spacing w:before="80" w:after="80"/>
        <w:rPr/>
      </w:pPr>
      <w:r>
        <w:rPr/>
      </w:r>
    </w:p>
    <w:p>
      <w:pPr>
        <w:pStyle w:val="Heading3"/>
        <w:spacing w:before="240" w:after="120"/>
        <w:rPr/>
      </w:pPr>
      <w:r>
        <w:rPr>
          <w:b/>
          <w:bCs/>
          <w:color w:val="404040"/>
          <w:sz w:val="24"/>
          <w:szCs w:val="24"/>
        </w:rPr>
        <w:t>2.3.3 RTS / CTS Mechanism</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Q5 [Exam]: </w:t>
            </w:r>
            <w:r>
              <w:rPr>
                <w:b/>
                <w:bCs/>
                <w:color w:val="1A1A1A"/>
                <w:sz w:val="24"/>
                <w:szCs w:val="24"/>
              </w:rPr>
              <w:t>How are RTS and CTS used to avoid collision in multiple access?</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Q2c — 6 marks</w:t>
      </w:r>
    </w:p>
    <w:p>
      <w:pPr>
        <w:pStyle w:val="ListParagraph"/>
        <w:numPr>
          <w:ilvl w:val="0"/>
          <w:numId w:val="1"/>
        </w:numPr>
        <w:spacing w:before="60" w:after="60"/>
        <w:rPr/>
      </w:pPr>
      <w:r>
        <w:rPr>
          <w:sz w:val="22"/>
          <w:szCs w:val="22"/>
        </w:rPr>
        <w:t>Step 1 — RTS: Sender transmits short RTS to receiver [sender address, receiver address, duration].</w:t>
      </w:r>
    </w:p>
    <w:p>
      <w:pPr>
        <w:pStyle w:val="ListParagraph"/>
        <w:numPr>
          <w:ilvl w:val="0"/>
          <w:numId w:val="1"/>
        </w:numPr>
        <w:spacing w:before="60" w:after="60"/>
        <w:rPr/>
      </w:pPr>
      <w:r>
        <w:rPr>
          <w:sz w:val="22"/>
          <w:szCs w:val="22"/>
        </w:rPr>
        <w:t>Step 2 — CTS: Receiver replies with CTS broadcast to ALL nearby devices [contains duration].</w:t>
      </w:r>
    </w:p>
    <w:p>
      <w:pPr>
        <w:pStyle w:val="ListParagraph"/>
        <w:numPr>
          <w:ilvl w:val="0"/>
          <w:numId w:val="1"/>
        </w:numPr>
        <w:spacing w:before="60" w:after="60"/>
        <w:rPr/>
      </w:pPr>
      <w:r>
        <w:rPr>
          <w:sz w:val="22"/>
          <w:szCs w:val="22"/>
        </w:rPr>
        <w:t>Step 3 — NAV: ALL devices hearing CTS set NAV timer — stay silent for the reserved duration, including hidden terminals.</w:t>
      </w:r>
    </w:p>
    <w:p>
      <w:pPr>
        <w:pStyle w:val="ListParagraph"/>
        <w:numPr>
          <w:ilvl w:val="0"/>
          <w:numId w:val="1"/>
        </w:numPr>
        <w:spacing w:before="60" w:after="60"/>
        <w:rPr/>
      </w:pPr>
      <w:r>
        <w:rPr>
          <w:sz w:val="22"/>
          <w:szCs w:val="22"/>
        </w:rPr>
        <w:t>Step 4 — Data Transmission: Sender transmits data confidently — channel is reserved.</w:t>
      </w:r>
    </w:p>
    <w:p>
      <w:pPr>
        <w:pStyle w:val="ListParagraph"/>
        <w:numPr>
          <w:ilvl w:val="0"/>
          <w:numId w:val="1"/>
        </w:numPr>
        <w:spacing w:before="60" w:after="60"/>
        <w:rPr/>
      </w:pPr>
      <w:r>
        <w:rPr>
          <w:sz w:val="22"/>
          <w:szCs w:val="22"/>
        </w:rPr>
        <w:t>Step 5 — ACK: Receiver sends ACK. Channel released.</w:t>
      </w:r>
    </w:p>
    <w:p>
      <w:pPr>
        <w:pStyle w:val="Normal"/>
        <w:spacing w:before="80" w:after="80"/>
        <w:ind w:start="0"/>
        <w:rPr/>
      </w:pPr>
      <w:r>
        <w:rPr>
          <w:i/>
          <w:iCs/>
          <w:sz w:val="22"/>
          <w:szCs w:val="22"/>
        </w:rPr>
        <w:t>Why it prevents collisions: Hidden terminal C hears B's CTS → sets NAV → stays quiet even though it never heard A's RTS. Tiny 20-byte control frames collide instead of large data frames.</w:t>
      </w:r>
    </w:p>
    <w:p>
      <w:pPr>
        <w:pStyle w:val="Normal"/>
        <w:spacing w:before="80" w:after="80"/>
        <w:rPr/>
      </w:pPr>
      <w:r>
        <w:rPr/>
      </w:r>
    </w:p>
    <w:p>
      <w:pPr>
        <w:pStyle w:val="Heading2"/>
        <w:spacing w:before="300" w:after="160"/>
        <w:rPr/>
      </w:pPr>
      <w:r>
        <w:rPr>
          <w:b/>
          <w:bCs/>
          <w:color w:val="2E75B6"/>
          <w:sz w:val="28"/>
          <w:szCs w:val="28"/>
        </w:rPr>
        <w:t>2.4 MAC Performance Metrics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Q6 [Exam]: </w:t>
            </w:r>
            <w:r>
              <w:rPr>
                <w:b/>
                <w:bCs/>
                <w:color w:val="1A1A1A"/>
                <w:sz w:val="24"/>
                <w:szCs w:val="24"/>
              </w:rPr>
              <w:t>Explain in detail how Delay and Throughput are used to compare MAC protocols.</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Q2b — 6 marks</w:t>
      </w:r>
    </w:p>
    <w:p>
      <w:pPr>
        <w:pStyle w:val="Normal"/>
        <w:spacing w:before="80" w:after="80"/>
        <w:ind w:start="0"/>
        <w:rPr/>
      </w:pPr>
      <w:r>
        <w:rPr>
          <w:b/>
          <w:bCs/>
          <w:sz w:val="22"/>
          <w:szCs w:val="22"/>
        </w:rPr>
        <w:t>1. DELAY (Access Delay):</w:t>
      </w:r>
    </w:p>
    <w:p>
      <w:pPr>
        <w:pStyle w:val="Normal"/>
        <w:spacing w:before="80" w:after="80"/>
        <w:ind w:start="0"/>
        <w:rPr/>
      </w:pPr>
      <w:r>
        <w:rPr>
          <w:sz w:val="22"/>
          <w:szCs w:val="22"/>
        </w:rPr>
        <w:t>Definition: Average time from when a packet is queued until its transmission is fully complete. Includes: queuing delay, transmission delay, propagation delay, and retransmission delay. A protocol causing fewer collisions gives lower delay. Always compare protocols under IDENTICAL traffic conditions.</w:t>
      </w:r>
    </w:p>
    <w:p>
      <w:pPr>
        <w:pStyle w:val="Normal"/>
        <w:spacing w:before="80" w:after="80"/>
        <w:rPr/>
      </w:pPr>
      <w:r>
        <w:rPr/>
      </w:r>
    </w:p>
    <w:p>
      <w:pPr>
        <w:pStyle w:val="Normal"/>
        <w:spacing w:before="80" w:after="80"/>
        <w:ind w:start="0"/>
        <w:rPr/>
      </w:pPr>
      <w:r>
        <w:rPr>
          <w:b/>
          <w:bCs/>
          <w:sz w:val="22"/>
          <w:szCs w:val="22"/>
        </w:rPr>
        <w:t>2. THROUGHPUT:</w:t>
      </w:r>
    </w:p>
    <w:p>
      <w:pPr>
        <w:pStyle w:val="Normal"/>
        <w:spacing w:before="80" w:after="80"/>
        <w:ind w:start="0"/>
        <w:rPr/>
      </w:pPr>
      <w:r>
        <w:rPr>
          <w:sz w:val="22"/>
          <w:szCs w:val="22"/>
        </w:rPr>
        <w:t>Definition: Fraction of channel capacity successfully used for useful data. Formula: η = P / (T × C) where P = packet size, T = elapsed time, C = channel capacity.</w:t>
      </w:r>
    </w:p>
    <w:p>
      <w:pPr>
        <w:pStyle w:val="Normal"/>
        <w:spacing w:before="80" w:after="80"/>
        <w:ind w:start="0"/>
        <w:rPr/>
      </w:pPr>
      <w:r>
        <w:rPr>
          <w:sz w:val="22"/>
          <w:szCs w:val="22"/>
        </w:rPr>
        <w:t>Trade-off: Reducing delay aggressively (transmit immediately) increases collisions → reduces throughput. A well-designed MAC must BALANCE both.</w:t>
      </w:r>
    </w:p>
    <w:p>
      <w:pPr>
        <w:pStyle w:val="Normal"/>
        <w:spacing w:before="80" w:after="80"/>
        <w:rPr/>
      </w:pPr>
      <w:r>
        <w:rPr/>
      </w:r>
    </w:p>
    <w:p>
      <w:pPr>
        <w:pStyle w:val="Heading2"/>
        <w:spacing w:before="300" w:after="160"/>
        <w:rPr/>
      </w:pPr>
      <w:r>
        <w:rPr>
          <w:b/>
          <w:bCs/>
          <w:color w:val="2E75B6"/>
          <w:sz w:val="28"/>
          <w:szCs w:val="28"/>
        </w:rPr>
        <w:t>2.5 Multiple Access Technologies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Q7 [Exam]: </w:t>
            </w:r>
            <w:r>
              <w:rPr>
                <w:b/>
                <w:bCs/>
                <w:color w:val="1A1A1A"/>
                <w:sz w:val="24"/>
                <w:szCs w:val="24"/>
              </w:rPr>
              <w:t>Differentiate between FDMA and TDMA.</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Q1cii — 4 marks</w:t>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Feature</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FDMA</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TDMA</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CDMA</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How it works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Divides BANDWIDTH into frequency channels. Each user gets own dedicated frequency.</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Divides TIME into slots. All users share same frequency, take turns per slot.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All users transmit simultaneously using unique codes to separate signals.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Simultaneous use</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All transmit at same time on different frequencies.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Only one user per time slot.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All transmit at same time — code separation.</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Synchronization</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Not required between users.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Strict timing sync required.</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Code synchronization required.</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Power efficiency</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Lower — idle channel wasted.</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Higher — unused slots reallocated.</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Highest — efficient spectrum use.</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Analogy</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Radio stations on different frequencies.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Meeting: 30 seconds each on same mic.</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Room with conversations in different languages.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Used in</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Early cellular; GSM gross division.</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GSM (2G), PDC.</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3G (UMTS/WCDMA).</w:t>
            </w:r>
          </w:p>
        </w:tc>
      </w:tr>
    </w:tbl>
    <w:p>
      <w:pPr>
        <w:pStyle w:val="Normal"/>
        <w:spacing w:before="80" w:after="80"/>
        <w:ind w:start="0"/>
        <w:rPr/>
      </w:pPr>
      <w:r>
        <w:rPr>
          <w:b/>
          <w:bCs/>
          <w:sz w:val="22"/>
          <w:szCs w:val="22"/>
        </w:rPr>
        <w:t>GSM combines FDMA + TDMA: FDMA divides spectrum into 200 kHz channels, TDMA divides each into 8 time slots → 8 users per frequency.</w:t>
      </w:r>
    </w:p>
    <w:p>
      <w:pPr>
        <w:pStyle w:val="Normal"/>
        <w:spacing w:before="80" w:after="80"/>
        <w:rPr/>
      </w:pPr>
      <w:r>
        <w:rPr/>
      </w:r>
    </w:p>
    <w:p>
      <w:pPr>
        <w:pStyle w:val="Heading2"/>
        <w:spacing w:before="300" w:after="160"/>
        <w:rPr/>
      </w:pPr>
      <w:r>
        <w:rPr>
          <w:b/>
          <w:bCs/>
          <w:color w:val="2E75B6"/>
          <w:sz w:val="28"/>
          <w:szCs w:val="28"/>
        </w:rPr>
        <w:t>2.6 WSN MAC Protocols — Energy Efficiency</w:t>
      </w:r>
    </w:p>
    <w:p>
      <w:pPr>
        <w:pStyle w:val="Heading3"/>
        <w:spacing w:before="240" w:after="120"/>
        <w:rPr/>
      </w:pPr>
      <w:r>
        <w:rPr>
          <w:b/>
          <w:bCs/>
          <w:color w:val="404040"/>
          <w:sz w:val="24"/>
          <w:szCs w:val="24"/>
        </w:rPr>
        <w:t>Energy Waste Sources in Wireless Sensor Networks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Waste Source</w:t>
            </w:r>
          </w:p>
        </w:tc>
        <w:tc>
          <w:tcPr>
            <w:tcW w:w="468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Description</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Idle Listening</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Radio ON when no data expected — nearly same energy as active receive. Major WSN energy waster.</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Collisions</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Two signals at once → both lost. Transmission energy wasted for all colliding nodes.</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Overhearing</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Node receives packets NOT destined for it — wastes processing and energy.</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Protocol Overhead</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RTS/CTS control frames carry no data but cost energy — can be up to 70% of traffic.</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Overmitting</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Data sent to a node not ready to receive — wasted energy on useless transmissions.</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Traffic Fluctuation</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Fixed duty cycles mismatch variable traffic — energy wasted during low-traffic periods.</w:t>
            </w:r>
          </w:p>
        </w:tc>
      </w:tr>
    </w:tbl>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Q8: </w:t>
            </w:r>
            <w:r>
              <w:rPr>
                <w:b/>
                <w:bCs/>
                <w:color w:val="1A1A1A"/>
                <w:sz w:val="24"/>
                <w:szCs w:val="24"/>
              </w:rPr>
              <w:t>What is S-MAC? Explain its key components and limitations.</w:t>
            </w:r>
          </w:p>
        </w:tc>
      </w:tr>
    </w:tbl>
    <w:p>
      <w:pPr>
        <w:pStyle w:val="Normal"/>
        <w:spacing w:before="120" w:after="60"/>
        <w:rPr/>
      </w:pPr>
      <w:r>
        <w:rPr>
          <w:b/>
          <w:bCs/>
          <w:color w:val="2E8B57"/>
          <w:sz w:val="22"/>
          <w:szCs w:val="22"/>
          <w:u w:val="single"/>
        </w:rPr>
        <w:t xml:space="preserve">✅ </w:t>
      </w:r>
      <w:r>
        <w:rPr>
          <w:b/>
          <w:bCs/>
          <w:color w:val="2E8B57"/>
          <w:sz w:val="22"/>
          <w:szCs w:val="22"/>
          <w:u w:val="single"/>
        </w:rPr>
        <w:t>Answer</w:t>
      </w:r>
    </w:p>
    <w:p>
      <w:pPr>
        <w:pStyle w:val="Normal"/>
        <w:spacing w:before="80" w:after="80"/>
        <w:ind w:start="0"/>
        <w:rPr/>
      </w:pPr>
      <w:r>
        <w:rPr>
          <w:sz w:val="22"/>
          <w:szCs w:val="22"/>
        </w:rPr>
        <w:t>S-MAC (Sensor-MAC) is an energy-efficient MAC for WSNs, inspired by IEEE 802.11, using periodic listen/sleep to reduce idle listening.</w:t>
      </w:r>
    </w:p>
    <w:p>
      <w:pPr>
        <w:pStyle w:val="Normal"/>
        <w:spacing w:before="80" w:after="80"/>
        <w:ind w:start="0"/>
        <w:rPr/>
      </w:pPr>
      <w:r>
        <w:rPr>
          <w:b/>
          <w:bCs/>
          <w:sz w:val="22"/>
          <w:szCs w:val="22"/>
        </w:rPr>
        <w:t>Four Key Components:</w:t>
      </w:r>
    </w:p>
    <w:p>
      <w:pPr>
        <w:pStyle w:val="ListParagraph"/>
        <w:numPr>
          <w:ilvl w:val="0"/>
          <w:numId w:val="1"/>
        </w:numPr>
        <w:spacing w:before="60" w:after="60"/>
        <w:rPr/>
      </w:pPr>
      <w:r>
        <w:rPr>
          <w:sz w:val="22"/>
          <w:szCs w:val="22"/>
        </w:rPr>
        <w:t>Periodic Listen &amp; Sleep: Alternates between fixed 115ms active periods and variable sleep — reduces idle listening.</w:t>
      </w:r>
    </w:p>
    <w:p>
      <w:pPr>
        <w:pStyle w:val="ListParagraph"/>
        <w:numPr>
          <w:ilvl w:val="0"/>
          <w:numId w:val="1"/>
        </w:numPr>
        <w:spacing w:before="60" w:after="60"/>
        <w:rPr/>
      </w:pPr>
      <w:r>
        <w:rPr>
          <w:sz w:val="22"/>
          <w:szCs w:val="22"/>
        </w:rPr>
        <w:t>Time Synchronization: SYNC packets at start of each active period so neighbours share sleep schedules.</w:t>
      </w:r>
    </w:p>
    <w:p>
      <w:pPr>
        <w:pStyle w:val="ListParagraph"/>
        <w:numPr>
          <w:ilvl w:val="0"/>
          <w:numId w:val="1"/>
        </w:numPr>
        <w:spacing w:before="60" w:after="60"/>
        <w:rPr/>
      </w:pPr>
      <w:r>
        <w:rPr>
          <w:sz w:val="22"/>
          <w:szCs w:val="22"/>
        </w:rPr>
        <w:t>Collision Avoidance: RTS/CTS mechanism handles hidden terminals.</w:t>
      </w:r>
    </w:p>
    <w:p>
      <w:pPr>
        <w:pStyle w:val="ListParagraph"/>
        <w:numPr>
          <w:ilvl w:val="0"/>
          <w:numId w:val="1"/>
        </w:numPr>
        <w:spacing w:before="60" w:after="60"/>
        <w:rPr/>
      </w:pPr>
      <w:r>
        <w:rPr>
          <w:sz w:val="22"/>
          <w:szCs w:val="22"/>
        </w:rPr>
        <w:t>Overhearing Avoidance: Node hears RTS/CTS not addressed to it → sleeps for expected transmission duration.</w:t>
      </w:r>
    </w:p>
    <w:p>
      <w:pPr>
        <w:pStyle w:val="Normal"/>
        <w:spacing w:before="80" w:after="80"/>
        <w:ind w:start="0"/>
        <w:rPr/>
      </w:pPr>
      <w:r>
        <w:rPr>
          <w:i/>
          <w:iCs/>
          <w:sz w:val="22"/>
          <w:szCs w:val="22"/>
        </w:rPr>
        <w:t>Limitations: Poor scalability, fairness issues (data-heavy nodes can monopolize channel), does NOT adapt to traffic load.</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Protocol</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Type</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Key Feature</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Main Weakness</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S-MAC</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Contention (CSMA)</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Periodic sleep/listen, RTS/CTS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Fixed active period — poor under variable load</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T-MAC</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Contention (CSMA)</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Timeout-based early sleep — 5× less power under variable load</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Early sleeping in multi-hop networks</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B-MAC</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Contention (LPL)</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Low Power Listening with preamble sampling — flexible</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Long preamble increases latency</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LMAC</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TDMA</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Distributed slot selection — minimizes transceiver switches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Strict synchronization required</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A-MAC</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TDMA</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Allows transmission to multiple destinations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Strict synchronization required</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Z-MAC</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Hybrid</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Combines CSMA + TDMA advantages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Complex transition mechanisms</w:t>
            </w:r>
          </w:p>
        </w:tc>
      </w:tr>
    </w:tbl>
    <w:p>
      <w:pPr>
        <w:pStyle w:val="Normal"/>
        <w:spacing w:before="80" w:after="8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FFA500"/>
              <w:start w:val="single" w:sz="12" w:space="0" w:color="FFA500"/>
              <w:bottom w:val="single" w:sz="2" w:space="0" w:color="FFA500"/>
              <w:end w:val="single" w:sz="2" w:space="0" w:color="FFA500"/>
            </w:tcBorders>
            <w:shd w:fill="FFFBF0" w:val="clear"/>
          </w:tcPr>
          <w:p>
            <w:pPr>
              <w:pStyle w:val="Normal"/>
              <w:spacing w:before="20" w:after="20"/>
              <w:rPr/>
            </w:pPr>
            <w:r>
              <w:rPr>
                <w:b/>
                <w:bCs/>
                <w:color w:val="B8860B"/>
                <w:sz w:val="21"/>
                <w:szCs w:val="21"/>
              </w:rPr>
              <w:t xml:space="preserve">📝 </w:t>
            </w:r>
            <w:r>
              <w:rPr>
                <w:b/>
                <w:bCs/>
                <w:color w:val="B8860B"/>
                <w:sz w:val="21"/>
                <w:szCs w:val="21"/>
              </w:rPr>
              <w:t xml:space="preserve">Exam Tip: </w:t>
            </w:r>
            <w:r>
              <w:rPr>
                <w:color w:val="5C4000"/>
                <w:sz w:val="21"/>
                <w:szCs w:val="21"/>
              </w:rPr>
              <w:t>User/Host Mobility difference: User Mobility = PERSON continues their service (login follows them). Host Mobility = DEVICE maintains its network address using Mobile IP.</w:t>
            </w:r>
          </w:p>
        </w:tc>
      </w:tr>
    </w:tbl>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MODULE 3</w:t>
            </w:r>
          </w:p>
          <w:p>
            <w:pPr>
              <w:pStyle w:val="Normal"/>
              <w:spacing w:before="0" w:after="40"/>
              <w:rPr/>
            </w:pPr>
            <w:r>
              <w:rPr>
                <w:b/>
                <w:bCs/>
                <w:color w:val="FFFFFF"/>
                <w:sz w:val="32"/>
                <w:szCs w:val="32"/>
              </w:rPr>
              <w:t>GSM — Global System for Mobile Communication</w:t>
            </w:r>
          </w:p>
          <w:p>
            <w:pPr>
              <w:pStyle w:val="Normal"/>
              <w:spacing w:before="0" w:after="0"/>
              <w:rPr/>
            </w:pPr>
            <w:r>
              <w:rPr>
                <w:i/>
                <w:iCs/>
                <w:color w:val="D0E8FF"/>
                <w:sz w:val="22"/>
                <w:szCs w:val="22"/>
              </w:rPr>
              <w:t>2G Digital Standard | TDMA+FDMA | Architecture | Security | Services</w:t>
            </w:r>
          </w:p>
        </w:tc>
      </w:tr>
    </w:tbl>
    <w:p>
      <w:pPr>
        <w:pStyle w:val="Normal"/>
        <w:spacing w:before="80" w:after="80"/>
        <w:rPr/>
      </w:pPr>
      <w:r>
        <w:rPr/>
      </w:r>
    </w:p>
    <w:p>
      <w:pPr>
        <w:pStyle w:val="Heading2"/>
        <w:spacing w:before="300" w:after="160"/>
        <w:rPr/>
      </w:pPr>
      <w:r>
        <w:rPr>
          <w:b/>
          <w:bCs/>
          <w:color w:val="2E75B6"/>
          <w:sz w:val="28"/>
          <w:szCs w:val="28"/>
        </w:rPr>
        <w:t>3.1 What is GSM?</w:t>
      </w:r>
    </w:p>
    <w:p>
      <w:pPr>
        <w:pStyle w:val="Normal"/>
        <w:spacing w:before="80" w:after="80"/>
        <w:ind w:start="0"/>
        <w:rPr/>
      </w:pPr>
      <w:r>
        <w:rPr>
          <w:sz w:val="22"/>
          <w:szCs w:val="22"/>
        </w:rPr>
        <w:t>GSM (Global System for Mobile Communication) is a 2nd generation (2G) digital mobile telephony standard by ETSI. It replaced analog 1G systems with digital voice, SMS, and basic data using TDMA+FDMA. Operates at 900/1800 MHz (Europe/Africa/Asia) and 850/1900 MHz (North America). Introduced the SIM card concept.</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Q9 [Exam]: </w:t>
            </w:r>
            <w:r>
              <w:rPr>
                <w:b/>
                <w:bCs/>
                <w:color w:val="1A1A1A"/>
                <w:sz w:val="24"/>
                <w:szCs w:val="24"/>
              </w:rPr>
              <w:t>What is GSM? In which frequency bands does it operate?</w:t>
            </w:r>
          </w:p>
        </w:tc>
      </w:tr>
    </w:tbl>
    <w:p>
      <w:pPr>
        <w:pStyle w:val="Normal"/>
        <w:spacing w:before="120" w:after="60"/>
        <w:rPr/>
      </w:pPr>
      <w:r>
        <w:rPr>
          <w:b/>
          <w:bCs/>
          <w:color w:val="2E8B57"/>
          <w:sz w:val="22"/>
          <w:szCs w:val="22"/>
          <w:u w:val="single"/>
        </w:rPr>
        <w:t xml:space="preserve">✅ </w:t>
      </w:r>
      <w:r>
        <w:rPr>
          <w:b/>
          <w:bCs/>
          <w:color w:val="2E8B57"/>
          <w:sz w:val="22"/>
          <w:szCs w:val="22"/>
          <w:u w:val="single"/>
        </w:rPr>
        <w:t>Answer — Q3a — 2 marks</w:t>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Band</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Uplink</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Downlink</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Region</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GSM-900</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890–915 MHz</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935–960 MHz</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Europe, Africa, Asia, Australia</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GSM-1800 (DCS)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1710–1785 MHz</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1805–1880 MHz</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High-density cities alongside GSM-900</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GSM-850</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824–849 MHz</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869–894 MHz</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North America, Latin America</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GSM-1900 (PCS)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1850–1910 MHz</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1930–1990 MHz</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North America, Caribbean</w:t>
            </w:r>
          </w:p>
        </w:tc>
      </w:tr>
    </w:tbl>
    <w:p>
      <w:pPr>
        <w:pStyle w:val="Normal"/>
        <w:spacing w:before="80" w:after="80"/>
        <w:ind w:start="0"/>
        <w:rPr/>
      </w:pPr>
      <w:r>
        <w:rPr>
          <w:b/>
          <w:bCs/>
          <w:sz w:val="22"/>
          <w:szCs w:val="22"/>
        </w:rPr>
        <w:t>East Africa primarily uses GSM-900 and GSM-1800 bands.</w:t>
      </w:r>
    </w:p>
    <w:p>
      <w:pPr>
        <w:pStyle w:val="Normal"/>
        <w:spacing w:before="80" w:after="80"/>
        <w:rPr/>
      </w:pPr>
      <w:r>
        <w:rPr/>
      </w:r>
    </w:p>
    <w:p>
      <w:pPr>
        <w:pStyle w:val="Heading2"/>
        <w:spacing w:before="300" w:after="160"/>
        <w:rPr/>
      </w:pPr>
      <w:r>
        <w:rPr>
          <w:b/>
          <w:bCs/>
          <w:color w:val="2E75B6"/>
          <w:sz w:val="28"/>
          <w:szCs w:val="28"/>
        </w:rPr>
        <w:t>3.2 GSM Services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Q10 [Exam]: </w:t>
            </w:r>
            <w:r>
              <w:rPr>
                <w:b/>
                <w:bCs/>
                <w:color w:val="1A1A1A"/>
                <w:sz w:val="24"/>
                <w:szCs w:val="24"/>
              </w:rPr>
              <w:t>Differentiate between Tele Services and Supplementary Services in GSM.</w:t>
            </w:r>
          </w:p>
        </w:tc>
      </w:tr>
    </w:tbl>
    <w:p>
      <w:pPr>
        <w:pStyle w:val="Normal"/>
        <w:spacing w:before="120" w:after="60"/>
        <w:rPr/>
      </w:pPr>
      <w:r>
        <w:rPr>
          <w:b/>
          <w:bCs/>
          <w:color w:val="2E8B57"/>
          <w:sz w:val="22"/>
          <w:szCs w:val="22"/>
          <w:u w:val="single"/>
        </w:rPr>
        <w:t xml:space="preserve">✅ </w:t>
      </w:r>
      <w:r>
        <w:rPr>
          <w:b/>
          <w:bCs/>
          <w:color w:val="2E8B57"/>
          <w:sz w:val="22"/>
          <w:szCs w:val="22"/>
          <w:u w:val="single"/>
        </w:rPr>
        <w:t>Answer — Q3b — 4 marks</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Aspect</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Tele Services</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Supplementary Services</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Definition</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Primary end-to-end services delivering voice/text/data directly between users.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Optional features ON TOP of Tele Services — modify or enhance the basic experience.</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Purpose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Provide the core communication service itself.</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Modify, enhance, or control how the core service behaves.</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Examples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Voice calls, Emergency calling (999/112 — free, no SIM needed), SMS (160 chars), MMS, Fax.</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Call Forwarding, Call Hold, Call Waiting, Multi-party (up to 6), Caller ID, Call Barring.</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Standalone?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YES — works independently.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NO — cannot exist without a Tele Service.</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In use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Calling a friend = Tele Service.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Putting first call on Hold to answer second = Supplementary Service.</w:t>
            </w:r>
          </w:p>
        </w:tc>
      </w:tr>
    </w:tbl>
    <w:p>
      <w:pPr>
        <w:pStyle w:val="Normal"/>
        <w:spacing w:before="80" w:after="80"/>
        <w:rPr/>
      </w:pPr>
      <w:r>
        <w:rPr/>
      </w:r>
    </w:p>
    <w:p>
      <w:pPr>
        <w:pStyle w:val="Heading2"/>
        <w:spacing w:before="300" w:after="160"/>
        <w:rPr/>
      </w:pPr>
      <w:r>
        <w:rPr>
          <w:b/>
          <w:bCs/>
          <w:color w:val="2E75B6"/>
          <w:sz w:val="28"/>
          <w:szCs w:val="28"/>
        </w:rPr>
        <w:t>3.3 GSM Architecture</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Q11 [Exam]: </w:t>
            </w:r>
            <w:r>
              <w:rPr>
                <w:b/>
                <w:bCs/>
                <w:color w:val="1A1A1A"/>
                <w:sz w:val="24"/>
                <w:szCs w:val="24"/>
              </w:rPr>
              <w:t>With the help of GSM architecture, explain the basic parts of the Network Subsystem (NSS).</w:t>
            </w:r>
          </w:p>
        </w:tc>
      </w:tr>
    </w:tbl>
    <w:p>
      <w:pPr>
        <w:pStyle w:val="Normal"/>
        <w:spacing w:before="120" w:after="60"/>
        <w:rPr/>
      </w:pPr>
      <w:r>
        <w:rPr>
          <w:b/>
          <w:bCs/>
          <w:color w:val="2E8B57"/>
          <w:sz w:val="22"/>
          <w:szCs w:val="22"/>
          <w:u w:val="single"/>
        </w:rPr>
        <w:t xml:space="preserve">✅ </w:t>
      </w:r>
      <w:r>
        <w:rPr>
          <w:b/>
          <w:bCs/>
          <w:color w:val="2E8B57"/>
          <w:sz w:val="22"/>
          <w:szCs w:val="22"/>
          <w:u w:val="single"/>
        </w:rPr>
        <w:t>Answer — Q3c — 10 marks</w:t>
      </w:r>
    </w:p>
    <w:p>
      <w:pPr>
        <w:pStyle w:val="Normal"/>
        <w:spacing w:before="80" w:after="80"/>
        <w:ind w:start="0"/>
        <w:rPr/>
      </w:pPr>
      <w:r>
        <w:rPr>
          <w:sz w:val="22"/>
          <w:szCs w:val="22"/>
        </w:rPr>
        <w:t>GSM architecture: Mobile Station (MS) ↔ Base Station Subsystem (BSS) ↔ Network Subsystem (NSS) ↔ External Networks</w:t>
      </w:r>
    </w:p>
    <w:p>
      <w:pPr>
        <w:pStyle w:val="Normal"/>
        <w:spacing w:before="80" w:after="80"/>
        <w:rPr/>
      </w:pPr>
      <w:r>
        <w:rPr/>
      </w:r>
    </w:p>
    <w:p>
      <w:pPr>
        <w:pStyle w:val="Normal"/>
        <w:spacing w:before="80" w:after="80"/>
        <w:ind w:start="0"/>
        <w:rPr/>
      </w:pPr>
      <w:r>
        <w:rPr>
          <w:b/>
          <w:bCs/>
          <w:sz w:val="22"/>
          <w:szCs w:val="22"/>
        </w:rPr>
        <w:t>A) Mobile Station (MS):</w:t>
      </w:r>
    </w:p>
    <w:p>
      <w:pPr>
        <w:pStyle w:val="ListParagraph"/>
        <w:numPr>
          <w:ilvl w:val="0"/>
          <w:numId w:val="1"/>
        </w:numPr>
        <w:spacing w:before="60" w:after="60"/>
        <w:rPr/>
      </w:pPr>
      <w:r>
        <w:rPr>
          <w:sz w:val="22"/>
          <w:szCs w:val="22"/>
        </w:rPr>
        <w:t>Mobile Equipment (ME): Physical handset identified by IMEI (15-digit serial number).</w:t>
      </w:r>
    </w:p>
    <w:p>
      <w:pPr>
        <w:pStyle w:val="ListParagraph"/>
        <w:numPr>
          <w:ilvl w:val="0"/>
          <w:numId w:val="1"/>
        </w:numPr>
        <w:spacing w:before="60" w:after="60"/>
        <w:rPr/>
      </w:pPr>
      <w:r>
        <w:rPr>
          <w:sz w:val="22"/>
          <w:szCs w:val="22"/>
        </w:rPr>
        <w:t>SIM Card: Smart card with IMSI (subscriber identity), Ki (secret key), contacts, PIN protection.</w:t>
      </w:r>
    </w:p>
    <w:p>
      <w:pPr>
        <w:pStyle w:val="Normal"/>
        <w:spacing w:before="80" w:after="80"/>
        <w:ind w:start="0"/>
        <w:rPr/>
      </w:pPr>
      <w:r>
        <w:rPr>
          <w:b/>
          <w:bCs/>
          <w:sz w:val="22"/>
          <w:szCs w:val="22"/>
        </w:rPr>
        <w:t>B) Base Station Subsystem (BSS) — Radio layer:</w:t>
      </w:r>
    </w:p>
    <w:p>
      <w:pPr>
        <w:pStyle w:val="ListParagraph"/>
        <w:numPr>
          <w:ilvl w:val="0"/>
          <w:numId w:val="1"/>
        </w:numPr>
        <w:spacing w:before="60" w:after="60"/>
        <w:rPr/>
      </w:pPr>
      <w:r>
        <w:rPr>
          <w:sz w:val="22"/>
          <w:szCs w:val="22"/>
        </w:rPr>
        <w:t>BTS (Base Transceiver Station): Radio transceivers and antennas for each cell.</w:t>
      </w:r>
    </w:p>
    <w:p>
      <w:pPr>
        <w:pStyle w:val="ListParagraph"/>
        <w:numPr>
          <w:ilvl w:val="0"/>
          <w:numId w:val="1"/>
        </w:numPr>
        <w:spacing w:before="60" w:after="60"/>
        <w:rPr/>
      </w:pPr>
      <w:r>
        <w:rPr>
          <w:sz w:val="22"/>
          <w:szCs w:val="22"/>
        </w:rPr>
        <w:t>BSC (Base Station Controller): Controls multiple BTSs — handover, RF power, cell configuration.</w:t>
      </w:r>
    </w:p>
    <w:p>
      <w:pPr>
        <w:pStyle w:val="Normal"/>
        <w:spacing w:before="80" w:after="80"/>
        <w:ind w:start="0"/>
        <w:rPr/>
      </w:pPr>
      <w:r>
        <w:rPr>
          <w:b/>
          <w:bCs/>
          <w:sz w:val="22"/>
          <w:szCs w:val="22"/>
        </w:rPr>
        <w:t>C) Network Subsystem (NSS) — Core network:</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Component</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Full Name</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Role</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Analogy</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HLR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Home Location Register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PRIMARY subscriber database — permanent data: MSISDN, IMSI, subscription, location, status.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National ID register.</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MSC</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Mobile Switching Center</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Core telephone exchange — routes calls, billing (CDRs), signaling.</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Telephone exchange operator.</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VLR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Visitor Location Register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TEMPORARY database per MSC — subscriber data copied from HLR for fast local service. Deleted when subscriber leaves.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Hotel guest register.</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AUC</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Authentication Center</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Runs A3 (auth), A8 (key gen), A5 (encryption). Stores secret Ki — never transmitted over air.</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Passport control officer.</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EIR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Equipment Identity Register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IMEI database: White (allowed), Grey (suspect), Black (stolen/blocked).</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Stolen vehicle database.</w:t>
            </w:r>
          </w:p>
        </w:tc>
      </w:tr>
    </w:tbl>
    <w:p>
      <w:pPr>
        <w:pStyle w:val="Normal"/>
        <w:spacing w:before="80" w:after="80"/>
        <w:rPr/>
      </w:pPr>
      <w:r>
        <w:rPr/>
      </w:r>
    </w:p>
    <w:p>
      <w:pPr>
        <w:pStyle w:val="Heading2"/>
        <w:spacing w:before="300" w:after="160"/>
        <w:rPr/>
      </w:pPr>
      <w:r>
        <w:rPr>
          <w:b/>
          <w:bCs/>
          <w:color w:val="2E75B6"/>
          <w:sz w:val="28"/>
          <w:szCs w:val="28"/>
        </w:rPr>
        <w:t>3.4 GSM Security</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Q12: </w:t>
            </w:r>
            <w:r>
              <w:rPr>
                <w:b/>
                <w:bCs/>
                <w:color w:val="1A1A1A"/>
                <w:sz w:val="24"/>
                <w:szCs w:val="24"/>
              </w:rPr>
              <w:t>How does GSM security work? Explain A3, A5, and A8.</w:t>
            </w:r>
          </w:p>
        </w:tc>
      </w:tr>
    </w:tbl>
    <w:p>
      <w:pPr>
        <w:pStyle w:val="Normal"/>
        <w:spacing w:before="120" w:after="60"/>
        <w:rPr/>
      </w:pPr>
      <w:r>
        <w:rPr>
          <w:b/>
          <w:bCs/>
          <w:color w:val="2E8B57"/>
          <w:sz w:val="22"/>
          <w:szCs w:val="22"/>
          <w:u w:val="single"/>
        </w:rPr>
        <w:t xml:space="preserve">✅ </w:t>
      </w:r>
      <w:r>
        <w:rPr>
          <w:b/>
          <w:bCs/>
          <w:color w:val="2E8B57"/>
          <w:sz w:val="22"/>
          <w:szCs w:val="22"/>
          <w:u w:val="single"/>
        </w:rPr>
        <w:t>Answer</w:t>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Algorithm</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Purpose</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Input</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Output</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A3</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Authentication</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128-bit RAND challenge + 128-bit Ki (secret key)</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32-bit SRES — network verifies identity by comparing SRES values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A8</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Session Key Generation</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128-bit RAND + 128-bit Ki</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64-bit session key Kc — used by A5 for encryption</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A5</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Encryption (stream cipher)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Kc + frame number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Encrypted bitstream — A5/1=strong, A5/2=weak, A5/3=Kasumi (3G)</w:t>
            </w:r>
          </w:p>
        </w:tc>
      </w:tr>
    </w:tbl>
    <w:p>
      <w:pPr>
        <w:pStyle w:val="Normal"/>
        <w:spacing w:before="80" w:after="80"/>
        <w:ind w:start="0"/>
        <w:rPr/>
      </w:pPr>
      <w:r>
        <w:rPr>
          <w:sz w:val="22"/>
          <w:szCs w:val="22"/>
        </w:rPr>
        <w:t>GSM also uses TMSI (Temporary Mobile Subscriber Identity) instead of IMSI over the air, protecting subscriber identity from eavesdroppers.</w:t>
      </w:r>
    </w:p>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MODULE 4</w:t>
            </w:r>
          </w:p>
          <w:p>
            <w:pPr>
              <w:pStyle w:val="Normal"/>
              <w:spacing w:before="0" w:after="40"/>
              <w:rPr/>
            </w:pPr>
            <w:r>
              <w:rPr>
                <w:b/>
                <w:bCs/>
                <w:color w:val="FFFFFF"/>
                <w:sz w:val="32"/>
                <w:szCs w:val="32"/>
              </w:rPr>
              <w:t>GPRS — General Packet Radio Service</w:t>
            </w:r>
          </w:p>
          <w:p>
            <w:pPr>
              <w:pStyle w:val="Normal"/>
              <w:spacing w:before="0" w:after="0"/>
              <w:rPr/>
            </w:pPr>
            <w:r>
              <w:rPr>
                <w:i/>
                <w:iCs/>
                <w:color w:val="D0E8FF"/>
                <w:sz w:val="22"/>
                <w:szCs w:val="22"/>
              </w:rPr>
              <w:t>2.5G | Packet-switched data over GSM | SGSN &amp; GGSN | Mobility Management | QoS</w:t>
            </w:r>
          </w:p>
        </w:tc>
      </w:tr>
    </w:tbl>
    <w:p>
      <w:pPr>
        <w:pStyle w:val="Normal"/>
        <w:spacing w:before="80" w:after="80"/>
        <w:rPr/>
      </w:pPr>
      <w:r>
        <w:rPr/>
      </w:r>
    </w:p>
    <w:p>
      <w:pPr>
        <w:pStyle w:val="Heading2"/>
        <w:spacing w:before="300" w:after="160"/>
        <w:rPr/>
      </w:pPr>
      <w:r>
        <w:rPr>
          <w:b/>
          <w:bCs/>
          <w:color w:val="2E75B6"/>
          <w:sz w:val="28"/>
          <w:szCs w:val="28"/>
        </w:rPr>
        <w:t>4.1 What is GPRS?</w:t>
      </w:r>
    </w:p>
    <w:p>
      <w:pPr>
        <w:pStyle w:val="Normal"/>
        <w:spacing w:before="80" w:after="80"/>
        <w:ind w:start="0"/>
        <w:rPr/>
      </w:pPr>
      <w:r>
        <w:rPr>
          <w:sz w:val="22"/>
          <w:szCs w:val="22"/>
        </w:rPr>
        <w:t>GPRS (General Packet Radio Service) is a packet-switched data service layered on top of GSM (2.5G). Unlike GSM's circuit-switched voice, GPRS is packet-switched — users are billed per data VOLUME rather than connection time. Maximum theoretical speed: 171.2 kbps; realistic: 5–40 kbps. Uses IP and X.25 protocols.</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Aspect</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GSM</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GPRS</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Switching</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Circuit-switched (dedicated connection)</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Packet-switched (shared resources)</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Billing</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Time-based (per minute)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Volume-based (per MB)</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Speed</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~9.6 kbps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Theoretical 171.2 kbps; realistic 5–40 kbps</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Connection</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Resources reserved for full session</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Allocated only when data is being sent</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Network Additions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None beyond GSM</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Adds SGSN and GGSN to GSM core</w:t>
            </w:r>
          </w:p>
        </w:tc>
      </w:tr>
    </w:tbl>
    <w:p>
      <w:pPr>
        <w:pStyle w:val="Normal"/>
        <w:spacing w:before="80" w:after="80"/>
        <w:rPr/>
      </w:pPr>
      <w:r>
        <w:rPr/>
      </w:r>
    </w:p>
    <w:p>
      <w:pPr>
        <w:pStyle w:val="Heading2"/>
        <w:spacing w:before="300" w:after="160"/>
        <w:rPr/>
      </w:pPr>
      <w:r>
        <w:rPr>
          <w:b/>
          <w:bCs/>
          <w:color w:val="2E75B6"/>
          <w:sz w:val="28"/>
          <w:szCs w:val="28"/>
        </w:rPr>
        <w:t>4.2 GPRS Architecture — SGSN &amp; GGSN</w:t>
      </w:r>
    </w:p>
    <w:p>
      <w:pPr>
        <w:pStyle w:val="Normal"/>
        <w:spacing w:before="80" w:after="80"/>
        <w:ind w:start="0"/>
        <w:rPr/>
      </w:pPr>
      <w:r>
        <w:rPr>
          <w:b/>
          <w:bCs/>
          <w:sz w:val="22"/>
          <w:szCs w:val="22"/>
        </w:rPr>
        <w:t>SGSN (Serving GPRS Support Node):</w:t>
      </w:r>
    </w:p>
    <w:p>
      <w:pPr>
        <w:pStyle w:val="ListParagraph"/>
        <w:numPr>
          <w:ilvl w:val="0"/>
          <w:numId w:val="1"/>
        </w:numPr>
        <w:spacing w:before="60" w:after="60"/>
        <w:rPr/>
      </w:pPr>
      <w:r>
        <w:rPr>
          <w:sz w:val="22"/>
          <w:szCs w:val="22"/>
        </w:rPr>
        <w:t>Delivers packets to/from mobile stations in its service area.</w:t>
      </w:r>
    </w:p>
    <w:p>
      <w:pPr>
        <w:pStyle w:val="ListParagraph"/>
        <w:numPr>
          <w:ilvl w:val="0"/>
          <w:numId w:val="1"/>
        </w:numPr>
        <w:spacing w:before="60" w:after="60"/>
        <w:rPr/>
      </w:pPr>
      <w:r>
        <w:rPr>
          <w:sz w:val="22"/>
          <w:szCs w:val="22"/>
        </w:rPr>
        <w:t>Handles packet routing, mobility management (attach/detach, location), authentication, and charging.</w:t>
      </w:r>
    </w:p>
    <w:p>
      <w:pPr>
        <w:pStyle w:val="ListParagraph"/>
        <w:numPr>
          <w:ilvl w:val="0"/>
          <w:numId w:val="1"/>
        </w:numPr>
        <w:spacing w:before="60" w:after="60"/>
        <w:rPr/>
      </w:pPr>
      <w:r>
        <w:rPr>
          <w:sz w:val="22"/>
          <w:szCs w:val="22"/>
        </w:rPr>
        <w:t>Stores location info and user profiles (IMSI, PDP addresses) for registered GPRS users.</w:t>
      </w:r>
    </w:p>
    <w:p>
      <w:pPr>
        <w:pStyle w:val="Normal"/>
        <w:spacing w:before="80" w:after="80"/>
        <w:rPr/>
      </w:pPr>
      <w:r>
        <w:rPr/>
      </w:r>
    </w:p>
    <w:p>
      <w:pPr>
        <w:pStyle w:val="Normal"/>
        <w:spacing w:before="80" w:after="80"/>
        <w:ind w:start="0"/>
        <w:rPr/>
      </w:pPr>
      <w:r>
        <w:rPr>
          <w:b/>
          <w:bCs/>
          <w:sz w:val="22"/>
          <w:szCs w:val="22"/>
        </w:rPr>
        <w:t>GGSN (Gateway GPRS Support Node):</w:t>
      </w:r>
    </w:p>
    <w:p>
      <w:pPr>
        <w:pStyle w:val="ListParagraph"/>
        <w:numPr>
          <w:ilvl w:val="0"/>
          <w:numId w:val="1"/>
        </w:numPr>
        <w:spacing w:before="60" w:after="60"/>
        <w:rPr/>
      </w:pPr>
      <w:r>
        <w:rPr>
          <w:sz w:val="22"/>
          <w:szCs w:val="22"/>
        </w:rPr>
        <w:t>Gateway between GPRS backbone and external packet data networks (Internet, X.25).</w:t>
      </w:r>
    </w:p>
    <w:p>
      <w:pPr>
        <w:pStyle w:val="ListParagraph"/>
        <w:numPr>
          <w:ilvl w:val="0"/>
          <w:numId w:val="1"/>
        </w:numPr>
        <w:spacing w:before="60" w:after="60"/>
        <w:rPr/>
      </w:pPr>
      <w:r>
        <w:rPr>
          <w:sz w:val="22"/>
          <w:szCs w:val="22"/>
        </w:rPr>
        <w:t>Converts GPRS packets from SGSN into IP/X.25 format for external networks and vice versa.</w:t>
      </w:r>
    </w:p>
    <w:p>
      <w:pPr>
        <w:pStyle w:val="ListParagraph"/>
        <w:numPr>
          <w:ilvl w:val="0"/>
          <w:numId w:val="1"/>
        </w:numPr>
        <w:spacing w:before="60" w:after="60"/>
        <w:rPr/>
      </w:pPr>
      <w:r>
        <w:rPr>
          <w:sz w:val="22"/>
          <w:szCs w:val="22"/>
        </w:rPr>
        <w:t>Stores current SGSN address of each user for routing; performs authentication and charging.</w:t>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FFA500"/>
              <w:start w:val="single" w:sz="12" w:space="0" w:color="FFA500"/>
              <w:bottom w:val="single" w:sz="2" w:space="0" w:color="FFA500"/>
              <w:end w:val="single" w:sz="2" w:space="0" w:color="FFA500"/>
            </w:tcBorders>
            <w:shd w:fill="FFFBF0" w:val="clear"/>
          </w:tcPr>
          <w:p>
            <w:pPr>
              <w:pStyle w:val="Normal"/>
              <w:spacing w:before="20" w:after="20"/>
              <w:rPr/>
            </w:pPr>
            <w:r>
              <w:rPr>
                <w:b/>
                <w:bCs/>
                <w:color w:val="B8860B"/>
                <w:sz w:val="21"/>
                <w:szCs w:val="21"/>
              </w:rPr>
              <w:t xml:space="preserve">📝 </w:t>
            </w:r>
            <w:r>
              <w:rPr>
                <w:b/>
                <w:bCs/>
                <w:color w:val="B8860B"/>
                <w:sz w:val="21"/>
                <w:szCs w:val="21"/>
              </w:rPr>
              <w:t xml:space="preserve">Exam Tip: </w:t>
            </w:r>
            <w:r>
              <w:rPr>
                <w:color w:val="5C4000"/>
                <w:sz w:val="21"/>
                <w:szCs w:val="21"/>
              </w:rPr>
              <w:t>Memory: SGSN = Serving (serves the mobile station directly). GGSN = Gateway (gateway to the Internet).</w:t>
            </w:r>
          </w:p>
        </w:tc>
      </w:tr>
    </w:tbl>
    <w:p>
      <w:pPr>
        <w:pStyle w:val="Normal"/>
        <w:spacing w:before="80" w:after="80"/>
        <w:rPr/>
      </w:pPr>
      <w:r>
        <w:rPr/>
      </w:r>
    </w:p>
    <w:p>
      <w:pPr>
        <w:pStyle w:val="Heading2"/>
        <w:spacing w:before="300" w:after="160"/>
        <w:rPr/>
      </w:pPr>
      <w:r>
        <w:rPr>
          <w:b/>
          <w:bCs/>
          <w:color w:val="2E75B6"/>
          <w:sz w:val="28"/>
          <w:szCs w:val="28"/>
        </w:rPr>
        <w:t>4.3 GPRS Mobility Management — Three MS States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Q13 [Exam]: </w:t>
            </w:r>
            <w:r>
              <w:rPr>
                <w:b/>
                <w:bCs/>
                <w:color w:val="1A1A1A"/>
                <w:sz w:val="24"/>
                <w:szCs w:val="24"/>
              </w:rPr>
              <w:t>Explain the GPRS MS three states (mobility management).</w:t>
            </w:r>
          </w:p>
        </w:tc>
      </w:tr>
    </w:tbl>
    <w:p>
      <w:pPr>
        <w:pStyle w:val="Normal"/>
        <w:spacing w:before="120" w:after="60"/>
        <w:rPr/>
      </w:pPr>
      <w:r>
        <w:rPr>
          <w:b/>
          <w:bCs/>
          <w:color w:val="2E8B57"/>
          <w:sz w:val="22"/>
          <w:szCs w:val="22"/>
          <w:u w:val="single"/>
        </w:rPr>
        <w:t xml:space="preserve">✅ </w:t>
      </w:r>
      <w:r>
        <w:rPr>
          <w:b/>
          <w:bCs/>
          <w:color w:val="2E8B57"/>
          <w:sz w:val="22"/>
          <w:szCs w:val="22"/>
          <w:u w:val="single"/>
        </w:rPr>
        <w:t>Answer — Q3d context</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State</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Description</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Location Tracking</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IDLE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MS not registered to GPRS. Not reachable. No GPRS attach performed.</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Unknown — no tracking at all</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READY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MS performed GPRS Attach and is active or recently transmitted. READY timer running.</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Full cell-level — every cell change reported to SGSN</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STANDBY</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READY timer expired. MS registered but inactive.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Routing Area (RA) level — only reports when moving to new RA (several cells)</w:t>
            </w:r>
          </w:p>
        </w:tc>
      </w:tr>
    </w:tbl>
    <w:p>
      <w:pPr>
        <w:pStyle w:val="Normal"/>
        <w:spacing w:before="80" w:after="80"/>
        <w:ind w:start="0"/>
        <w:rPr/>
      </w:pPr>
      <w:r>
        <w:rPr>
          <w:sz w:val="22"/>
          <w:szCs w:val="22"/>
        </w:rPr>
        <w:t>Transitions: IDLE→READY: GPRS Attach. READY→STANDBY: READY timer expires. STANDBY→READY: packet transmitted. Any→IDLE: GPRS Detach.</w:t>
      </w:r>
    </w:p>
    <w:p>
      <w:pPr>
        <w:pStyle w:val="Normal"/>
        <w:spacing w:before="80" w:after="80"/>
        <w:rPr/>
      </w:pPr>
      <w:r>
        <w:rPr/>
      </w:r>
    </w:p>
    <w:p>
      <w:pPr>
        <w:pStyle w:val="Heading2"/>
        <w:spacing w:before="300" w:after="160"/>
        <w:rPr/>
      </w:pPr>
      <w:r>
        <w:rPr>
          <w:b/>
          <w:bCs/>
          <w:color w:val="2E75B6"/>
          <w:sz w:val="28"/>
          <w:szCs w:val="28"/>
        </w:rPr>
        <w:t>4.4 GPRS Quality of Service (QoS)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Q14 [Exam]: </w:t>
            </w:r>
            <w:r>
              <w:rPr>
                <w:b/>
                <w:bCs/>
                <w:color w:val="1A1A1A"/>
                <w:sz w:val="24"/>
                <w:szCs w:val="24"/>
              </w:rPr>
              <w:t>Briefly explain four parameters used to define QoS in GPRS.</w:t>
            </w:r>
          </w:p>
        </w:tc>
      </w:tr>
    </w:tbl>
    <w:p>
      <w:pPr>
        <w:pStyle w:val="Normal"/>
        <w:spacing w:before="120" w:after="60"/>
        <w:rPr/>
      </w:pPr>
      <w:r>
        <w:rPr>
          <w:b/>
          <w:bCs/>
          <w:color w:val="2E8B57"/>
          <w:sz w:val="22"/>
          <w:szCs w:val="22"/>
          <w:u w:val="single"/>
        </w:rPr>
        <w:t xml:space="preserve">✅ </w:t>
      </w:r>
      <w:r>
        <w:rPr>
          <w:b/>
          <w:bCs/>
          <w:color w:val="2E8B57"/>
          <w:sz w:val="22"/>
          <w:szCs w:val="22"/>
          <w:u w:val="single"/>
        </w:rPr>
        <w:t>Answer —  Q3d — 4 marks</w:t>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QoS Parameter</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Definition</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Classes</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Real Example</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Service Precedence</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Importance of data flow — higher priority forwarded first during congestion.</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High, Normal, Low</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Ambulance alert = High; background app update = Low.</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Reliability</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Maximum acceptable packet loss, duplication, missequencing, and corruption.</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Class 1 (strictest) to Class 3</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Bank transaction = Class 1. Weather widget = Class 3.</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Delay</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Maximum end-to-end transfer time between GPRS interfaces.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Class 1 (&lt;0.5s), Class 2 (&lt;5s), Class 3 (&lt;50s), Best Effort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Vehicle tracking = Class 1. Bulk email = Class 3.</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Throughput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Guaranteed peak (maximum) and mean (average) bit rates for the session.</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Peak: 8–2048 kbps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Video streaming needs guaranteed mean ≥128 kbps.</w:t>
            </w:r>
          </w:p>
        </w:tc>
      </w:tr>
    </w:tbl>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MODULE 5</w:t>
            </w:r>
          </w:p>
          <w:p>
            <w:pPr>
              <w:pStyle w:val="Normal"/>
              <w:spacing w:before="0" w:after="40"/>
              <w:rPr/>
            </w:pPr>
            <w:r>
              <w:rPr>
                <w:b/>
                <w:bCs/>
                <w:color w:val="FFFFFF"/>
                <w:sz w:val="32"/>
                <w:szCs w:val="32"/>
              </w:rPr>
              <w:t>UMTS (3G) &amp; 4G LTE</w:t>
            </w:r>
          </w:p>
          <w:p>
            <w:pPr>
              <w:pStyle w:val="Normal"/>
              <w:spacing w:before="0" w:after="0"/>
              <w:rPr/>
            </w:pPr>
            <w:r>
              <w:rPr>
                <w:i/>
                <w:iCs/>
                <w:color w:val="D0E8FF"/>
                <w:sz w:val="22"/>
                <w:szCs w:val="22"/>
              </w:rPr>
              <w:t>W-CDMA | UTRAN | QoS Classes | 4G Architecture | EPC | Applications</w:t>
            </w:r>
          </w:p>
        </w:tc>
      </w:tr>
    </w:tbl>
    <w:p>
      <w:pPr>
        <w:pStyle w:val="Normal"/>
        <w:spacing w:before="80" w:after="80"/>
        <w:rPr/>
      </w:pPr>
      <w:r>
        <w:rPr/>
      </w:r>
    </w:p>
    <w:p>
      <w:pPr>
        <w:pStyle w:val="Heading2"/>
        <w:spacing w:before="300" w:after="160"/>
        <w:rPr/>
      </w:pPr>
      <w:r>
        <w:rPr>
          <w:b/>
          <w:bCs/>
          <w:color w:val="2E75B6"/>
          <w:sz w:val="28"/>
          <w:szCs w:val="28"/>
        </w:rPr>
        <w:t>5.1 UMTS — Universal Mobile Telecommunications System (3G)</w:t>
      </w:r>
    </w:p>
    <w:p>
      <w:pPr>
        <w:pStyle w:val="Normal"/>
        <w:spacing w:before="80" w:after="80"/>
        <w:ind w:start="0"/>
        <w:rPr/>
      </w:pPr>
      <w:r>
        <w:rPr>
          <w:sz w:val="22"/>
          <w:szCs w:val="22"/>
        </w:rPr>
        <w:t>UMTS is the 3G successor to GSM, using W-CDMA (Wideband CDMA) radio access. Reuses GSM/GPRS core network components. Base UMTS: 384 kbps downlink; HSDPA variants: 3.6+ Mbps.</w:t>
      </w:r>
    </w:p>
    <w:p>
      <w:pPr>
        <w:pStyle w:val="Normal"/>
        <w:spacing w:before="80" w:after="80"/>
        <w:rPr/>
      </w:pPr>
      <w:r>
        <w:rPr/>
      </w:r>
    </w:p>
    <w:p>
      <w:pPr>
        <w:pStyle w:val="Heading3"/>
        <w:spacing w:before="240" w:after="120"/>
        <w:rPr/>
      </w:pPr>
      <w:r>
        <w:rPr>
          <w:b/>
          <w:bCs/>
          <w:color w:val="404040"/>
          <w:sz w:val="24"/>
          <w:szCs w:val="24"/>
        </w:rPr>
        <w:t>UMTS Three Main Components</w:t>
      </w:r>
    </w:p>
    <w:p>
      <w:pPr>
        <w:pStyle w:val="Normal"/>
        <w:spacing w:before="80" w:after="80"/>
        <w:ind w:start="0"/>
        <w:rPr/>
      </w:pPr>
      <w:r>
        <w:rPr>
          <w:sz w:val="22"/>
          <w:szCs w:val="22"/>
        </w:rPr>
        <w:t>a) User Equipment (UE): Contains ME + USIM (UMTS Subscriber Identity Module — stores IMSI, authentication algorithms, encryption keys).</w:t>
      </w:r>
    </w:p>
    <w:p>
      <w:pPr>
        <w:pStyle w:val="Normal"/>
        <w:spacing w:before="80" w:after="80"/>
        <w:ind w:start="0"/>
        <w:rPr/>
      </w:pPr>
      <w:r>
        <w:rPr>
          <w:sz w:val="22"/>
          <w:szCs w:val="22"/>
        </w:rPr>
        <w:t>b) UTRAN (UMTS Terrestrial Radio Access Network):</w:t>
      </w:r>
    </w:p>
    <w:p>
      <w:pPr>
        <w:pStyle w:val="ListParagraph"/>
        <w:numPr>
          <w:ilvl w:val="0"/>
          <w:numId w:val="1"/>
        </w:numPr>
        <w:spacing w:before="60" w:after="60"/>
        <w:rPr/>
      </w:pPr>
      <w:r>
        <w:rPr>
          <w:sz w:val="22"/>
          <w:szCs w:val="22"/>
        </w:rPr>
        <w:t>Node B (Base Stations): Converts data between Uu radio interface and Iub. Handles channel coding, interleaving, modulation.</w:t>
      </w:r>
    </w:p>
    <w:p>
      <w:pPr>
        <w:pStyle w:val="ListParagraph"/>
        <w:numPr>
          <w:ilvl w:val="0"/>
          <w:numId w:val="1"/>
        </w:numPr>
        <w:spacing w:before="60" w:after="60"/>
        <w:rPr/>
      </w:pPr>
      <w:r>
        <w:rPr>
          <w:sz w:val="22"/>
          <w:szCs w:val="22"/>
        </w:rPr>
        <w:t>RNC (Radio Network Controller): Controls radio resources, handles handover, connects to MSC/VLR (circuit) and SGSN (packet).</w:t>
      </w:r>
    </w:p>
    <w:p>
      <w:pPr>
        <w:pStyle w:val="Normal"/>
        <w:spacing w:before="80" w:after="80"/>
        <w:ind w:start="0"/>
        <w:rPr/>
      </w:pPr>
      <w:r>
        <w:rPr>
          <w:sz w:val="22"/>
          <w:szCs w:val="22"/>
        </w:rPr>
        <w:t>c) Core Network (CN) — shared with GSM/GPRS: HLR, MSC/VLR, Gateway MSC, SGSN, GGSN.</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Q15: </w:t>
            </w:r>
            <w:r>
              <w:rPr>
                <w:b/>
                <w:bCs/>
                <w:color w:val="1A1A1A"/>
                <w:sz w:val="24"/>
                <w:szCs w:val="24"/>
              </w:rPr>
              <w:t>Describe the four UMTS QoS traffic classes.</w:t>
            </w:r>
          </w:p>
        </w:tc>
      </w:tr>
    </w:tbl>
    <w:p>
      <w:pPr>
        <w:pStyle w:val="Normal"/>
        <w:spacing w:before="120" w:after="60"/>
        <w:rPr/>
      </w:pPr>
      <w:r>
        <w:rPr>
          <w:b/>
          <w:bCs/>
          <w:color w:val="2E8B57"/>
          <w:sz w:val="22"/>
          <w:szCs w:val="22"/>
          <w:u w:val="single"/>
        </w:rPr>
        <w:t xml:space="preserve">✅ </w:t>
      </w:r>
      <w:r>
        <w:rPr>
          <w:b/>
          <w:bCs/>
          <w:color w:val="2E8B57"/>
          <w:sz w:val="22"/>
          <w:szCs w:val="22"/>
          <w:u w:val="single"/>
        </w:rPr>
        <w:t>Answer</w:t>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Class</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Delay Tolerance</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Fundamental Characteristic</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Example Applications</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Conversational</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Strictest — lowest delay</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Strict, low delay. Preserves timing between stream entities.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Voice calls, Video telephony, Video games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Streaming</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High — less strict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Preserves timing between information entities.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Streaming multimedia, Video on demand</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Interactive</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Medium</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Request-response pattern. Preserves data integrity.</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Web browsing, Network games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Background</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Least strict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Data integrity preserved. No strict delay requirement.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Background email download, File transfers</w:t>
            </w:r>
          </w:p>
        </w:tc>
      </w:tr>
      <w:tr>
        <w:trPr/>
        <w:tc>
          <w:tcPr>
            <w:tcW w:w="9360" w:type="dxa"/>
            <w:gridSpan w:val="4"/>
            <w:tcBorders>
              <w:top w:val="single" w:sz="2" w:space="0" w:color="FFA500"/>
              <w:start w:val="single" w:sz="12" w:space="0" w:color="FFA500"/>
              <w:bottom w:val="single" w:sz="2" w:space="0" w:color="FFA500"/>
              <w:end w:val="single" w:sz="2" w:space="0" w:color="FFA500"/>
            </w:tcBorders>
            <w:shd w:fill="FFFBF0" w:val="clear"/>
            <w:tcMar>
              <w:top w:w="100" w:type="dxa"/>
              <w:start w:w="160" w:type="dxa"/>
              <w:bottom w:w="100" w:type="dxa"/>
              <w:end w:w="160" w:type="dxa"/>
            </w:tcMar>
          </w:tcPr>
          <w:p>
            <w:pPr>
              <w:pStyle w:val="Normal"/>
              <w:spacing w:before="20" w:after="20"/>
              <w:rPr/>
            </w:pPr>
            <w:r>
              <w:rPr>
                <w:b/>
                <w:bCs/>
                <w:color w:val="B8860B"/>
                <w:sz w:val="21"/>
                <w:szCs w:val="21"/>
              </w:rPr>
              <w:t xml:space="preserve">📝 </w:t>
            </w:r>
            <w:r>
              <w:rPr>
                <w:b/>
                <w:bCs/>
                <w:color w:val="B8860B"/>
                <w:sz w:val="21"/>
                <w:szCs w:val="21"/>
              </w:rPr>
              <w:t xml:space="preserve">Exam Tip: </w:t>
            </w:r>
            <w:r>
              <w:rPr>
                <w:color w:val="5C4000"/>
                <w:sz w:val="21"/>
                <w:szCs w:val="21"/>
              </w:rPr>
              <w:t>Memorize in order: Conversational → Streaming → Interactive → Background. Conversational = most delay-sensitive; Background = least.</w:t>
            </w:r>
          </w:p>
        </w:tc>
      </w:tr>
    </w:tbl>
    <w:p>
      <w:pPr>
        <w:pStyle w:val="Normal"/>
        <w:spacing w:before="80" w:after="80"/>
        <w:rPr/>
      </w:pPr>
      <w:r>
        <w:rPr/>
      </w:r>
    </w:p>
    <w:p>
      <w:pPr>
        <w:pStyle w:val="Heading2"/>
        <w:spacing w:before="300" w:after="160"/>
        <w:rPr/>
      </w:pPr>
      <w:r>
        <w:rPr>
          <w:b/>
          <w:bCs/>
          <w:color w:val="2E75B6"/>
          <w:sz w:val="28"/>
          <w:szCs w:val="28"/>
        </w:rPr>
        <w:t>5.2 4G LTE — Long Term Evolution</w:t>
      </w:r>
    </w:p>
    <w:p>
      <w:pPr>
        <w:pStyle w:val="Normal"/>
        <w:spacing w:before="80" w:after="80"/>
        <w:ind w:start="0"/>
        <w:rPr/>
      </w:pPr>
      <w:r>
        <w:rPr>
          <w:sz w:val="22"/>
          <w:szCs w:val="22"/>
        </w:rPr>
        <w:t>4G LTE is a system architecture REVOLUTION — a completely new all-IP (EPS: Evolved Packet System) design. Key innovation: Control Plane (signaling) and User Plane (data) handled by SEPARATE network elements.</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2"/>
                <w:szCs w:val="22"/>
              </w:rPr>
              <w:t>Term</w:t>
            </w:r>
          </w:p>
        </w:tc>
        <w:tc>
          <w:tcPr>
            <w:tcW w:w="6561"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2"/>
                <w:szCs w:val="22"/>
              </w:rPr>
              <w:t>Definition</w:t>
            </w:r>
          </w:p>
        </w:tc>
      </w:tr>
      <w:tr>
        <w:trPr/>
        <w:tc>
          <w:tcPr>
            <w:tcW w:w="2799"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b/>
                <w:bCs/>
                <w:sz w:val="21"/>
                <w:szCs w:val="21"/>
              </w:rPr>
              <w:t>eNodeB</w:t>
            </w:r>
          </w:p>
        </w:tc>
        <w:tc>
          <w:tcPr>
            <w:tcW w:w="6561"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1"/>
                <w:szCs w:val="21"/>
              </w:rPr>
              <w:t>4G base station. Works INDEPENDENTLY — no central controller needed (unlike 3G's RNC). Peer connections with other eNodeBs via X2 interface.</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bCs/>
                <w:sz w:val="21"/>
                <w:szCs w:val="21"/>
              </w:rPr>
              <w:t>MME</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1"/>
                <w:szCs w:val="21"/>
              </w:rPr>
              <w:t>Mobility Management Entity — handles SIGNALING: authentication, authorization, session setup. Does NOT carry user data.</w:t>
            </w:r>
          </w:p>
        </w:tc>
      </w:tr>
      <w:tr>
        <w:trPr/>
        <w:tc>
          <w:tcPr>
            <w:tcW w:w="2799"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b/>
                <w:bCs/>
                <w:sz w:val="21"/>
                <w:szCs w:val="21"/>
              </w:rPr>
              <w:t>SGW</w:t>
            </w:r>
          </w:p>
        </w:tc>
        <w:tc>
          <w:tcPr>
            <w:tcW w:w="6561"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1"/>
                <w:szCs w:val="21"/>
              </w:rPr>
              <w:t>Serving Gateway — routes and forwards USER DATA packets. Handles inter-eNodeB handover to eliminate data gaps.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bCs/>
                <w:sz w:val="21"/>
                <w:szCs w:val="21"/>
              </w:rPr>
              <w:t>PGW</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1"/>
                <w:szCs w:val="21"/>
              </w:rPr>
              <w:t>PDN Gateway — connects to external networks (Internet). Assigns IP addresses, applies QoS.</w:t>
            </w:r>
          </w:p>
        </w:tc>
      </w:tr>
      <w:tr>
        <w:trPr/>
        <w:tc>
          <w:tcPr>
            <w:tcW w:w="2799"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b/>
                <w:bCs/>
                <w:sz w:val="21"/>
                <w:szCs w:val="21"/>
              </w:rPr>
              <w:t>HSS</w:t>
            </w:r>
          </w:p>
        </w:tc>
        <w:tc>
          <w:tcPr>
            <w:tcW w:w="6561"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1"/>
                <w:szCs w:val="21"/>
              </w:rPr>
              <w:t>Home Subscriber Server — replaces HLR in 4G. Stores all subscriber data.</w:t>
            </w:r>
          </w:p>
        </w:tc>
      </w:tr>
    </w:tbl>
    <w:p>
      <w:pPr>
        <w:pStyle w:val="Normal"/>
        <w:spacing w:before="80" w:after="80"/>
        <w:ind w:start="0"/>
        <w:rPr/>
      </w:pPr>
      <w:r>
        <w:rPr>
          <w:b/>
          <w:bCs/>
          <w:sz w:val="22"/>
          <w:szCs w:val="22"/>
        </w:rPr>
        <w:t>Memory: MME = Management (signaling). SGW/PGW = data highways.</w:t>
      </w:r>
    </w:p>
    <w:p>
      <w:pPr>
        <w:pStyle w:val="Normal"/>
        <w:spacing w:before="80" w:after="80"/>
        <w:rPr/>
      </w:pPr>
      <w:r>
        <w:rPr/>
      </w:r>
    </w:p>
    <w:p>
      <w:pPr>
        <w:pStyle w:val="Heading3"/>
        <w:spacing w:before="240" w:after="120"/>
        <w:rPr/>
      </w:pPr>
      <w:r>
        <w:rPr>
          <w:b/>
          <w:bCs/>
          <w:color w:val="404040"/>
          <w:sz w:val="24"/>
          <w:szCs w:val="24"/>
        </w:rPr>
        <w:t>Applications of 4G</w:t>
      </w:r>
    </w:p>
    <w:p>
      <w:pPr>
        <w:pStyle w:val="ListParagraph"/>
        <w:numPr>
          <w:ilvl w:val="0"/>
          <w:numId w:val="1"/>
        </w:numPr>
        <w:spacing w:before="60" w:after="60"/>
        <w:rPr/>
      </w:pPr>
      <w:r>
        <w:rPr>
          <w:sz w:val="22"/>
          <w:szCs w:val="22"/>
        </w:rPr>
        <w:t>Data-intensive interactive services — online satellite mapping loads instantly.</w:t>
      </w:r>
    </w:p>
    <w:p>
      <w:pPr>
        <w:pStyle w:val="ListParagraph"/>
        <w:numPr>
          <w:ilvl w:val="0"/>
          <w:numId w:val="1"/>
        </w:numPr>
        <w:spacing w:before="60" w:after="60"/>
        <w:rPr/>
      </w:pPr>
      <w:r>
        <w:rPr>
          <w:sz w:val="22"/>
          <w:szCs w:val="22"/>
        </w:rPr>
        <w:t>Multiple-user video conferencing — see and talk to more than one person.</w:t>
      </w:r>
    </w:p>
    <w:p>
      <w:pPr>
        <w:pStyle w:val="ListParagraph"/>
        <w:numPr>
          <w:ilvl w:val="0"/>
          <w:numId w:val="1"/>
        </w:numPr>
        <w:spacing w:before="60" w:after="60"/>
        <w:rPr/>
      </w:pPr>
      <w:r>
        <w:rPr>
          <w:sz w:val="22"/>
          <w:szCs w:val="22"/>
        </w:rPr>
        <w:t>Location-based services — real-time weather/traffic, find nearby businesses.</w:t>
      </w:r>
    </w:p>
    <w:p>
      <w:pPr>
        <w:pStyle w:val="ListParagraph"/>
        <w:numPr>
          <w:ilvl w:val="0"/>
          <w:numId w:val="1"/>
        </w:numPr>
        <w:spacing w:before="60" w:after="60"/>
        <w:rPr/>
      </w:pPr>
      <w:r>
        <w:rPr>
          <w:sz w:val="22"/>
          <w:szCs w:val="22"/>
        </w:rPr>
        <w:t>Tele-medicine — monitor/advise remote patients with live video streaming.</w:t>
      </w:r>
    </w:p>
    <w:p>
      <w:pPr>
        <w:pStyle w:val="ListParagraph"/>
        <w:numPr>
          <w:ilvl w:val="0"/>
          <w:numId w:val="1"/>
        </w:numPr>
        <w:spacing w:before="60" w:after="60"/>
        <w:rPr/>
      </w:pPr>
      <w:r>
        <w:rPr>
          <w:sz w:val="22"/>
          <w:szCs w:val="22"/>
        </w:rPr>
        <w:t>HDTV — high-definition TV channels streamed directly to subscriber devices.</w:t>
      </w:r>
    </w:p>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MODULE 6</w:t>
            </w:r>
          </w:p>
          <w:p>
            <w:pPr>
              <w:pStyle w:val="Normal"/>
              <w:spacing w:before="0" w:after="40"/>
              <w:rPr/>
            </w:pPr>
            <w:r>
              <w:rPr>
                <w:b/>
                <w:bCs/>
                <w:color w:val="FFFFFF"/>
                <w:sz w:val="32"/>
                <w:szCs w:val="32"/>
              </w:rPr>
              <w:t>5G — Fifth Generation Mobile Networks</w:t>
            </w:r>
          </w:p>
          <w:p>
            <w:pPr>
              <w:pStyle w:val="Normal"/>
              <w:spacing w:before="0" w:after="0"/>
              <w:rPr/>
            </w:pPr>
            <w:r>
              <w:rPr>
                <w:i/>
                <w:iCs/>
                <w:color w:val="D0E8FF"/>
                <w:sz w:val="22"/>
                <w:szCs w:val="22"/>
              </w:rPr>
              <w:t>eMBB | URLLC | mMTC | CUPS | UPF | AMF | MEC | Network Slicing | Beamforming | Massive MIMO</w:t>
            </w:r>
          </w:p>
        </w:tc>
      </w:tr>
    </w:tbl>
    <w:p>
      <w:pPr>
        <w:pStyle w:val="Normal"/>
        <w:spacing w:before="80" w:after="80"/>
        <w:rPr/>
      </w:pPr>
      <w:r>
        <w:rPr/>
      </w:r>
    </w:p>
    <w:p>
      <w:pPr>
        <w:pStyle w:val="Heading2"/>
        <w:spacing w:before="300" w:after="160"/>
        <w:rPr/>
      </w:pPr>
      <w:r>
        <w:rPr>
          <w:b/>
          <w:bCs/>
          <w:color w:val="2E75B6"/>
          <w:sz w:val="28"/>
          <w:szCs w:val="28"/>
        </w:rPr>
        <w:t>6.1 Key 5G Specifications</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Feature</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5G</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4G (Comparison)</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Peak Speed</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Up to 20 Gbps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~150 Mbps — 5G is ~100x faster</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Latency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As low as 1 millisecond</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30–50ms — 5G is 50x lower</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Device Density</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1 million devices per km²</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~4,000 per km² — 5G supports 250x more</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Energy Efficiency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90% less energy per bit</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Far less efficient</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Reliability</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99.999% uptime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Critical for life-saving services</w:t>
            </w:r>
          </w:p>
        </w:tc>
      </w:tr>
    </w:tbl>
    <w:p>
      <w:pPr>
        <w:pStyle w:val="Normal"/>
        <w:spacing w:before="80" w:after="80"/>
        <w:rPr/>
      </w:pPr>
      <w:r>
        <w:rPr/>
      </w:r>
    </w:p>
    <w:p>
      <w:pPr>
        <w:pStyle w:val="Heading2"/>
        <w:spacing w:before="300" w:after="160"/>
        <w:rPr/>
      </w:pPr>
      <w:r>
        <w:rPr>
          <w:b/>
          <w:bCs/>
          <w:color w:val="2E75B6"/>
          <w:sz w:val="28"/>
          <w:szCs w:val="28"/>
        </w:rPr>
        <w:t>6.2 Three 5G Service Types — Most Important for Exams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Q16: </w:t>
            </w:r>
            <w:r>
              <w:rPr>
                <w:b/>
                <w:bCs/>
                <w:color w:val="1A1A1A"/>
                <w:sz w:val="24"/>
                <w:szCs w:val="24"/>
              </w:rPr>
              <w:t>True or False: Network Slicing allows a single physical 5G network to be partitioned into multiple virtual networks with different performance characteristics.</w:t>
            </w:r>
          </w:p>
        </w:tc>
      </w:tr>
    </w:tbl>
    <w:p>
      <w:pPr>
        <w:pStyle w:val="Normal"/>
        <w:spacing w:before="120" w:after="60"/>
        <w:rPr/>
      </w:pPr>
      <w:r>
        <w:rPr>
          <w:b/>
          <w:bCs/>
          <w:color w:val="2E8B57"/>
          <w:sz w:val="22"/>
          <w:szCs w:val="22"/>
          <w:u w:val="single"/>
        </w:rPr>
        <w:t xml:space="preserve">✅ </w:t>
      </w:r>
      <w:r>
        <w:rPr>
          <w:b/>
          <w:bCs/>
          <w:color w:val="2E8B57"/>
          <w:sz w:val="22"/>
          <w:szCs w:val="22"/>
          <w:u w:val="single"/>
        </w:rPr>
        <w:t>Answer — Answer: TRUE ✓</w:t>
      </w:r>
    </w:p>
    <w:p>
      <w:pPr>
        <w:pStyle w:val="Normal"/>
        <w:spacing w:before="80" w:after="80"/>
        <w:ind w:start="0"/>
        <w:rPr/>
      </w:pPr>
      <w:r>
        <w:rPr>
          <w:sz w:val="22"/>
          <w:szCs w:val="22"/>
        </w:rPr>
        <w:t>This statement is TRUE. Network Slicing creates multiple independent virtual networks on ONE shared physical 5G infrastructure. Each slice has independently configured bandwidth, latency, and reliability — completely isolated from each other.</w:t>
      </w:r>
    </w:p>
    <w:p>
      <w:pPr>
        <w:pStyle w:val="Normal"/>
        <w:spacing w:before="80" w:after="80"/>
        <w:ind w:start="0"/>
        <w:rPr/>
      </w:pPr>
      <w:r>
        <w:rPr>
          <w:sz w:val="22"/>
          <w:szCs w:val="22"/>
        </w:rPr>
        <w:t>Example: One 5G network sliced into: Emergency/ambulance slice (guaranteed lowest latency), Consumer streaming slice (high bandwidth), IoT sensor slice (massive connections). All run on the same physical towers.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872"/>
        <w:gridCol w:w="1872"/>
        <w:gridCol w:w="1872"/>
        <w:gridCol w:w="1872"/>
        <w:gridCol w:w="1872"/>
      </w:tblGrid>
      <w:tr>
        <w:trPr/>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Service</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Full Name</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Priority</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Applications</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Real Example</w:t>
            </w:r>
          </w:p>
        </w:tc>
      </w:tr>
      <w:tr>
        <w:trPr/>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eMBB</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Enhanced Mobile Broadband</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Maximum SPEED</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4K/8K video, AR/VR, cloud gaming, fast downloads</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80,000 fans streaming a stadium match in HD simultaneously — 5G eMBB handles all.</w:t>
            </w:r>
          </w:p>
        </w:tc>
      </w:tr>
      <w:tr>
        <w:trPr/>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URLLC</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Ultra-Reliable Low-Latency Communication</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Minimum DELAY + Maximum RELIABILITY</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Self-driving cars, remote surgery, industrial robots</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Surgeon in London controls robotic arm in Nairobi — delay over 5ms could cost patient's life. 5G URLLC makes this safe.</w:t>
            </w:r>
          </w:p>
        </w:tc>
      </w:tr>
      <w:tr>
        <w:trPr/>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mMTC</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Massive Machine-Type Communications</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Maximum NUMBER OF DEVICES</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Smart meters, agriculture sensors, smart city</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Smart city with 500,000 sensors per km² monitoring traffic, air, water — all via 5G mMTC.</w:t>
            </w:r>
          </w:p>
        </w:tc>
      </w:tr>
      <w:tr>
        <w:trPr/>
        <w:tc>
          <w:tcPr>
            <w:tcW w:w="9360" w:type="dxa"/>
            <w:gridSpan w:val="5"/>
            <w:tcBorders>
              <w:top w:val="single" w:sz="2" w:space="0" w:color="FFA500"/>
              <w:start w:val="single" w:sz="12" w:space="0" w:color="FFA500"/>
              <w:bottom w:val="single" w:sz="2" w:space="0" w:color="FFA500"/>
              <w:end w:val="single" w:sz="2" w:space="0" w:color="FFA500"/>
            </w:tcBorders>
            <w:shd w:fill="FFFBF0" w:val="clear"/>
            <w:tcMar>
              <w:top w:w="100" w:type="dxa"/>
              <w:start w:w="160" w:type="dxa"/>
              <w:bottom w:w="100" w:type="dxa"/>
              <w:end w:w="160" w:type="dxa"/>
            </w:tcMar>
          </w:tcPr>
          <w:p>
            <w:pPr>
              <w:pStyle w:val="Normal"/>
              <w:spacing w:before="20" w:after="20"/>
              <w:rPr/>
            </w:pPr>
            <w:r>
              <w:rPr>
                <w:b/>
                <w:bCs/>
                <w:color w:val="B8860B"/>
                <w:sz w:val="21"/>
                <w:szCs w:val="21"/>
              </w:rPr>
              <w:t xml:space="preserve">📝 </w:t>
            </w:r>
            <w:r>
              <w:rPr>
                <w:b/>
                <w:bCs/>
                <w:color w:val="B8860B"/>
                <w:sz w:val="21"/>
                <w:szCs w:val="21"/>
              </w:rPr>
              <w:t xml:space="preserve">Exam Tip: </w:t>
            </w:r>
            <w:r>
              <w:rPr>
                <w:color w:val="5C4000"/>
                <w:sz w:val="21"/>
                <w:szCs w:val="21"/>
              </w:rPr>
              <w:t>Memory: eMBB = SPEED (your phone). URLLC = LIFE-CRITICAL (surgery/cars). mMTC = BILLIONS of small IoT devices.</w:t>
            </w:r>
          </w:p>
        </w:tc>
      </w:tr>
    </w:tbl>
    <w:p>
      <w:pPr>
        <w:pStyle w:val="Normal"/>
        <w:spacing w:before="80" w:after="80"/>
        <w:rPr/>
      </w:pPr>
      <w:r>
        <w:rPr/>
      </w:r>
    </w:p>
    <w:p>
      <w:pPr>
        <w:pStyle w:val="Heading2"/>
        <w:spacing w:before="300" w:after="160"/>
        <w:rPr/>
      </w:pPr>
      <w:r>
        <w:rPr>
          <w:b/>
          <w:bCs/>
          <w:color w:val="2E75B6"/>
          <w:sz w:val="28"/>
          <w:szCs w:val="28"/>
        </w:rPr>
        <w:t>6.3 Key 5G Technologies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Q17: </w:t>
            </w:r>
            <w:r>
              <w:rPr>
                <w:b/>
                <w:bCs/>
                <w:color w:val="1A1A1A"/>
                <w:sz w:val="24"/>
                <w:szCs w:val="24"/>
              </w:rPr>
              <w:t>True or False: Massive MIMO involves using a very small number of antennas to save space on cell towers.</w:t>
            </w:r>
          </w:p>
        </w:tc>
      </w:tr>
    </w:tbl>
    <w:p>
      <w:pPr>
        <w:pStyle w:val="Normal"/>
        <w:spacing w:before="120" w:after="60"/>
        <w:rPr/>
      </w:pPr>
      <w:r>
        <w:rPr>
          <w:b/>
          <w:bCs/>
          <w:color w:val="2E8B57"/>
          <w:sz w:val="22"/>
          <w:szCs w:val="22"/>
          <w:u w:val="single"/>
        </w:rPr>
        <w:t xml:space="preserve">✅ </w:t>
      </w:r>
      <w:r>
        <w:rPr>
          <w:b/>
          <w:bCs/>
          <w:color w:val="2E8B57"/>
          <w:sz w:val="22"/>
          <w:szCs w:val="22"/>
          <w:u w:val="single"/>
        </w:rPr>
        <w:t>Answer — Answer: FALSE ✗</w:t>
      </w:r>
    </w:p>
    <w:p>
      <w:pPr>
        <w:pStyle w:val="Normal"/>
        <w:spacing w:before="80" w:after="80"/>
        <w:ind w:start="0"/>
        <w:rPr/>
      </w:pPr>
      <w:r>
        <w:rPr>
          <w:sz w:val="22"/>
          <w:szCs w:val="22"/>
        </w:rPr>
        <w:t>FALSE. Massive MIMO uses 64–256+ antennas at a single base station. 'Massive' = massively LARGE number of antennas. This allows the base station to serve many users simultaneously using spatial multiplexing, dramatically increasing spectral efficiency.</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Q18: </w:t>
            </w:r>
            <w:r>
              <w:rPr>
                <w:b/>
                <w:bCs/>
                <w:color w:val="1A1A1A"/>
                <w:sz w:val="24"/>
                <w:szCs w:val="24"/>
              </w:rPr>
              <w:t>True or False: Beamforming broadcasts a signal in all directions equally to ensure maximum coverage.</w:t>
            </w:r>
          </w:p>
        </w:tc>
      </w:tr>
    </w:tbl>
    <w:p>
      <w:pPr>
        <w:pStyle w:val="Normal"/>
        <w:spacing w:before="120" w:after="60"/>
        <w:rPr/>
      </w:pPr>
      <w:r>
        <w:rPr>
          <w:b/>
          <w:bCs/>
          <w:color w:val="2E8B57"/>
          <w:sz w:val="22"/>
          <w:szCs w:val="22"/>
          <w:u w:val="single"/>
        </w:rPr>
        <w:t xml:space="preserve">✅ </w:t>
      </w:r>
      <w:r>
        <w:rPr>
          <w:b/>
          <w:bCs/>
          <w:color w:val="2E8B57"/>
          <w:sz w:val="22"/>
          <w:szCs w:val="22"/>
          <w:u w:val="single"/>
        </w:rPr>
        <w:t>Answer — Answer: FALSE ✗</w:t>
      </w:r>
    </w:p>
    <w:p>
      <w:pPr>
        <w:pStyle w:val="Normal"/>
        <w:spacing w:before="80" w:after="80"/>
        <w:ind w:start="0"/>
        <w:rPr/>
      </w:pPr>
      <w:r>
        <w:rPr>
          <w:sz w:val="22"/>
          <w:szCs w:val="22"/>
        </w:rPr>
        <w:t>FALSE. Beamforming FOCUSES the signal like a SPOTLIGHT directly at a specific user. It is the OPPOSITE of omnidirectional broadcasting. By controlling phase and amplitude from multiple antennas, signal energy is concentrated toward the intended receiver — not wasted in all directions.</w:t>
      </w:r>
    </w:p>
    <w:p>
      <w:pPr>
        <w:pStyle w:val="Normal"/>
        <w:spacing w:before="80" w:after="80"/>
        <w:ind w:start="0"/>
        <w:rPr/>
      </w:pPr>
      <w:r>
        <w:rPr>
          <w:i/>
          <w:iCs/>
          <w:sz w:val="22"/>
          <w:szCs w:val="22"/>
        </w:rPr>
        <w:t>Analogy: Traditional antenna = light bulb (illuminates room equally). Beamforming = spotlight (follows you specifically).</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Technology</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Simple Explanation</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Real Example</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mmWave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Very high frequency (24–100 GHz). Extremely fast but short range (~100–200m). Blocked by walls.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5G mmWave in a stadium — antennas installed every 100m throughout venue.</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Sub-6 GHz</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Below 6 GHz. Good range, penetrates walls. Wide area coverage.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Sub-6 GHz 5G covering rural Tanzania — better speed over large distances.</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Massive MIMO</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64–256+ antennas at base station simultaneously serve many users.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5G tower in Dar es Salaam CBD serving hundreds of users simultaneously.</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Beamforming</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Focuses signal like a spotlight at each specific user.</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Signal always directed at you — not wasted in empty space around you.</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Network Slicing</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One physical 5G network → multiple isolated virtual networks, each for a different purpose.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Emergency slice + consumer slice + IoT slice — all on same towers, fully isolated.</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Edge Computing (MEC)</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Processing at base station near user — not in distant cloud.</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Self-driving car: collision detection at local edge server (1ms) not distant cloud (50ms).</w:t>
            </w:r>
          </w:p>
        </w:tc>
      </w:tr>
    </w:tbl>
    <w:p>
      <w:pPr>
        <w:pStyle w:val="Normal"/>
        <w:spacing w:before="80" w:after="80"/>
        <w:rPr/>
      </w:pPr>
      <w:r>
        <w:rPr/>
      </w:r>
    </w:p>
    <w:p>
      <w:pPr>
        <w:pStyle w:val="Heading2"/>
        <w:spacing w:before="300" w:after="160"/>
        <w:rPr/>
      </w:pPr>
      <w:r>
        <w:rPr>
          <w:b/>
          <w:bCs/>
          <w:color w:val="2E75B6"/>
          <w:sz w:val="28"/>
          <w:szCs w:val="28"/>
        </w:rPr>
        <w:t>6.4 5G Core Architecture — CUPS, UPF, AMF</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Q19: </w:t>
            </w:r>
            <w:r>
              <w:rPr>
                <w:b/>
                <w:bCs/>
                <w:color w:val="1A1A1A"/>
                <w:sz w:val="24"/>
                <w:szCs w:val="24"/>
              </w:rPr>
              <w:t>True or False: Control and User Plane Separation (CUPS) allows the control logic to scale independently from data traffic.</w:t>
            </w:r>
          </w:p>
        </w:tc>
      </w:tr>
    </w:tbl>
    <w:p>
      <w:pPr>
        <w:pStyle w:val="Normal"/>
        <w:spacing w:before="120" w:after="60"/>
        <w:rPr/>
      </w:pPr>
      <w:r>
        <w:rPr>
          <w:b/>
          <w:bCs/>
          <w:color w:val="2E8B57"/>
          <w:sz w:val="22"/>
          <w:szCs w:val="22"/>
          <w:u w:val="single"/>
        </w:rPr>
        <w:t xml:space="preserve">✅ </w:t>
      </w:r>
      <w:r>
        <w:rPr>
          <w:b/>
          <w:bCs/>
          <w:color w:val="2E8B57"/>
          <w:sz w:val="22"/>
          <w:szCs w:val="22"/>
          <w:u w:val="single"/>
        </w:rPr>
        <w:t>Answer — Answer: TRUE ✓</w:t>
      </w:r>
    </w:p>
    <w:p>
      <w:pPr>
        <w:pStyle w:val="Normal"/>
        <w:spacing w:before="80" w:after="80"/>
        <w:ind w:start="0"/>
        <w:rPr/>
      </w:pPr>
      <w:r>
        <w:rPr>
          <w:sz w:val="22"/>
          <w:szCs w:val="22"/>
        </w:rPr>
        <w:t>TRUE. CUPS is a fundamental 5G principle that separates: CONTROL PLANE (signaling, authentication, session management) from USER PLANE (actual data forwarding). Each scales independently. This enables MEC — the User Plane can be deployed at the network edge near the user while control remains centralized.</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5G Function</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Handles Signaling?</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Handles Data Traffic?</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Analogy</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AMF (Access &amp; Mobility Management)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YES — authentication, registration, mobility</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NO</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Airport immigration — checks identity and grants entry.</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UPF (User Plane Function)</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NO</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YES — forwards all user data packets to/from internet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The highway — carries all actual traffic.</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SMF (Session Management)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YES — sets up sessions, assigns IPs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NO</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Booking clerk — configures the session and highway.</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AUSF (Auth Server)</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YES — authentication</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NO</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Security database verifying identity.</w:t>
            </w:r>
          </w:p>
        </w:tc>
      </w:tr>
    </w:tbl>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Q20: </w:t>
            </w:r>
            <w:r>
              <w:rPr>
                <w:b/>
                <w:bCs/>
                <w:color w:val="1A1A1A"/>
                <w:sz w:val="24"/>
                <w:szCs w:val="24"/>
              </w:rPr>
              <w:t>True or False: The User Plane Function (UPF) in 5G handles the signaling and authentication of users.</w:t>
            </w:r>
          </w:p>
        </w:tc>
      </w:tr>
    </w:tbl>
    <w:p>
      <w:pPr>
        <w:pStyle w:val="Normal"/>
        <w:spacing w:before="120" w:after="60"/>
        <w:rPr/>
      </w:pPr>
      <w:r>
        <w:rPr>
          <w:b/>
          <w:bCs/>
          <w:color w:val="2E8B57"/>
          <w:sz w:val="22"/>
          <w:szCs w:val="22"/>
          <w:u w:val="single"/>
        </w:rPr>
        <w:t xml:space="preserve">✅ </w:t>
      </w:r>
      <w:r>
        <w:rPr>
          <w:b/>
          <w:bCs/>
          <w:color w:val="2E8B57"/>
          <w:sz w:val="22"/>
          <w:szCs w:val="22"/>
          <w:u w:val="single"/>
        </w:rPr>
        <w:t>Answer — Answer: FALSE ✗</w:t>
      </w:r>
    </w:p>
    <w:p>
      <w:pPr>
        <w:pStyle w:val="Normal"/>
        <w:spacing w:before="80" w:after="80"/>
        <w:ind w:start="0"/>
        <w:rPr/>
      </w:pPr>
      <w:r>
        <w:rPr>
          <w:sz w:val="22"/>
          <w:szCs w:val="22"/>
        </w:rPr>
        <w:t>FALSE. UPF handles actual USER DATA TRAFFIC (packets between UE and the internet). Signaling and authentication are handled by AMF (and AUSF for authentication specifically). 'User Plane' = data traffic, NOT signaling.</w:t>
      </w:r>
    </w:p>
    <w:p>
      <w:pPr>
        <w:pStyle w:val="Normal"/>
        <w:spacing w:before="80" w:after="80"/>
        <w:rPr/>
      </w:pPr>
      <w:r>
        <w:rPr/>
      </w:r>
    </w:p>
    <w:p>
      <w:pPr>
        <w:pStyle w:val="Heading2"/>
        <w:spacing w:before="300" w:after="160"/>
        <w:rPr/>
      </w:pPr>
      <w:r>
        <w:rPr>
          <w:b/>
          <w:bCs/>
          <w:color w:val="2E75B6"/>
          <w:sz w:val="28"/>
          <w:szCs w:val="28"/>
        </w:rPr>
        <w:t>6.5 Mobile Edge Computing (MEC)</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Q21: </w:t>
            </w:r>
            <w:r>
              <w:rPr>
                <w:b/>
                <w:bCs/>
                <w:color w:val="1A1A1A"/>
                <w:sz w:val="24"/>
                <w:szCs w:val="24"/>
              </w:rPr>
              <w:t>Which 5G feature is most critical for ultra-low latency in MEC? (A) Massive MIMO  (B) Network Slicing  (C) CUPS  (D) Beamforming</w:t>
            </w:r>
          </w:p>
        </w:tc>
      </w:tr>
    </w:tbl>
    <w:p>
      <w:pPr>
        <w:pStyle w:val="Normal"/>
        <w:spacing w:before="120" w:after="60"/>
        <w:rPr/>
      </w:pPr>
      <w:r>
        <w:rPr>
          <w:b/>
          <w:bCs/>
          <w:color w:val="2E8B57"/>
          <w:sz w:val="22"/>
          <w:szCs w:val="22"/>
          <w:u w:val="single"/>
        </w:rPr>
        <w:t xml:space="preserve">✅ </w:t>
      </w:r>
      <w:r>
        <w:rPr>
          <w:b/>
          <w:bCs/>
          <w:color w:val="2E8B57"/>
          <w:sz w:val="22"/>
          <w:szCs w:val="22"/>
          <w:u w:val="single"/>
        </w:rPr>
        <w:t>Answer — Test Paper 2 Q iv — Answer: C</w:t>
      </w:r>
    </w:p>
    <w:p>
      <w:pPr>
        <w:pStyle w:val="Normal"/>
        <w:spacing w:before="80" w:after="80"/>
        <w:ind w:start="0"/>
        <w:rPr/>
      </w:pPr>
      <w:r>
        <w:rPr>
          <w:sz w:val="22"/>
          <w:szCs w:val="22"/>
        </w:rPr>
        <w:t>CUPS is the most critical feature for MEC latency. It allows the USER PLANE (data traffic) to be deployed at the network EDGE — physically close to the user — while control remains centralized. Data travels a very short path to the nearby edge server: ~1ms instead of 50–100ms to a distant cloud.</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Q22: </w:t>
            </w:r>
            <w:r>
              <w:rPr>
                <w:b/>
                <w:bCs/>
                <w:color w:val="1A1A1A"/>
                <w:sz w:val="24"/>
                <w:szCs w:val="24"/>
              </w:rPr>
              <w:t>In a MEC environment, where does AI inferencing typically occur? (A) Centralized Cloud  (B) Edge Node/Server  (C) UE only  (D) Core Network</w:t>
            </w:r>
          </w:p>
        </w:tc>
      </w:tr>
    </w:tbl>
    <w:p>
      <w:pPr>
        <w:pStyle w:val="Normal"/>
        <w:spacing w:before="120" w:after="60"/>
        <w:rPr/>
      </w:pPr>
      <w:r>
        <w:rPr>
          <w:b/>
          <w:bCs/>
          <w:color w:val="2E8B57"/>
          <w:sz w:val="22"/>
          <w:szCs w:val="22"/>
          <w:u w:val="single"/>
        </w:rPr>
        <w:t xml:space="preserve">✅ </w:t>
      </w:r>
      <w:r>
        <w:rPr>
          <w:b/>
          <w:bCs/>
          <w:color w:val="2E8B57"/>
          <w:sz w:val="22"/>
          <w:szCs w:val="22"/>
          <w:u w:val="single"/>
        </w:rPr>
        <w:t>Answer — Test Paper 2 Q v — Answer: B</w:t>
      </w:r>
    </w:p>
    <w:p>
      <w:pPr>
        <w:pStyle w:val="Normal"/>
        <w:spacing w:before="80" w:after="80"/>
        <w:ind w:start="0"/>
        <w:rPr/>
      </w:pPr>
      <w:r>
        <w:rPr>
          <w:sz w:val="22"/>
          <w:szCs w:val="22"/>
        </w:rPr>
        <w:t>AI inferencing runs at the EDGE NODE/SERVER — computing hardware at or near the base station. Example: A self-driving car needs to detect a pedestrian in 1ms. Inferencing at nearby edge server = 1ms. At distant cloud = 50ms round trip. Only MEC makes real-time AI decisions physically safe.</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Q23: </w:t>
            </w:r>
            <w:r>
              <w:rPr>
                <w:b/>
                <w:bCs/>
                <w:color w:val="1A1A1A"/>
                <w:sz w:val="24"/>
                <w:szCs w:val="24"/>
              </w:rPr>
              <w:t>What is the primary driver for moving compute to the edge in MEC? (A) Increase device storage  (B) Reduce latency and congestion  (C) Eliminate base stations  (D) Provide free internet</w:t>
            </w:r>
          </w:p>
        </w:tc>
      </w:tr>
    </w:tbl>
    <w:p>
      <w:pPr>
        <w:pStyle w:val="Normal"/>
        <w:spacing w:before="120" w:after="60"/>
        <w:rPr/>
      </w:pPr>
      <w:r>
        <w:rPr>
          <w:b/>
          <w:bCs/>
          <w:color w:val="2E8B57"/>
          <w:sz w:val="22"/>
          <w:szCs w:val="22"/>
          <w:u w:val="single"/>
        </w:rPr>
        <w:t xml:space="preserve">✅ </w:t>
      </w:r>
      <w:r>
        <w:rPr>
          <w:b/>
          <w:bCs/>
          <w:color w:val="2E8B57"/>
          <w:sz w:val="22"/>
          <w:szCs w:val="22"/>
          <w:u w:val="single"/>
        </w:rPr>
        <w:t>Answer — Test Paper 2 Q vi — Answer: B</w:t>
      </w:r>
    </w:p>
    <w:p>
      <w:pPr>
        <w:pStyle w:val="Normal"/>
        <w:spacing w:before="80" w:after="80"/>
        <w:ind w:start="0"/>
        <w:rPr/>
      </w:pPr>
      <w:r>
        <w:rPr>
          <w:sz w:val="22"/>
          <w:szCs w:val="22"/>
        </w:rPr>
        <w:t>PRIMARY driver: Reduce network congestion AND round-trip latency. By processing near the user: (1) Round-trip drops from 50–100ms to ~1ms. (2) Network congestion reduced — only results travel wider network, not raw data. Essential for autonomous vehicles, remote surgery, and industrial robots.</w:t>
      </w:r>
    </w:p>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MODULE 7</w:t>
            </w:r>
          </w:p>
          <w:p>
            <w:pPr>
              <w:pStyle w:val="Normal"/>
              <w:spacing w:before="0" w:after="40"/>
              <w:rPr/>
            </w:pPr>
            <w:r>
              <w:rPr>
                <w:b/>
                <w:bCs/>
                <w:color w:val="FFFFFF"/>
                <w:sz w:val="32"/>
                <w:szCs w:val="32"/>
              </w:rPr>
              <w:t>Cloud Computing</w:t>
            </w:r>
          </w:p>
          <w:p>
            <w:pPr>
              <w:pStyle w:val="Normal"/>
              <w:spacing w:before="0" w:after="0"/>
              <w:rPr/>
            </w:pPr>
            <w:r>
              <w:rPr>
                <w:i/>
                <w:iCs/>
                <w:color w:val="D0E8FF"/>
                <w:sz w:val="22"/>
                <w:szCs w:val="22"/>
              </w:rPr>
              <w:t>5 Characteristics | IaaS / PaaS / SaaS | Deployment Models | Serverless / FaaS</w:t>
            </w:r>
          </w:p>
        </w:tc>
      </w:tr>
    </w:tbl>
    <w:p>
      <w:pPr>
        <w:pStyle w:val="Normal"/>
        <w:spacing w:before="80" w:after="80"/>
        <w:rPr/>
      </w:pPr>
      <w:r>
        <w:rPr/>
      </w:r>
    </w:p>
    <w:p>
      <w:pPr>
        <w:pStyle w:val="Heading2"/>
        <w:spacing w:before="300" w:after="160"/>
        <w:rPr/>
      </w:pPr>
      <w:r>
        <w:rPr>
          <w:b/>
          <w:bCs/>
          <w:color w:val="2E75B6"/>
          <w:sz w:val="28"/>
          <w:szCs w:val="28"/>
        </w:rPr>
        <w:t>7.1 What is Cloud Computing?</w:t>
      </w:r>
    </w:p>
    <w:p>
      <w:pPr>
        <w:pStyle w:val="Normal"/>
        <w:spacing w:before="80" w:after="80"/>
        <w:ind w:start="0"/>
        <w:rPr/>
      </w:pPr>
      <w:r>
        <w:rPr>
          <w:sz w:val="22"/>
          <w:szCs w:val="22"/>
        </w:rPr>
        <w:t>Cloud computing is the delivery of computing services — servers, storage, databases, software — over the internet. Instead of buying hardware, you rent computing power and pay ONLY for what you use.</w:t>
      </w:r>
    </w:p>
    <w:p>
      <w:pPr>
        <w:pStyle w:val="Normal"/>
        <w:spacing w:before="80" w:after="80"/>
        <w:ind w:start="0"/>
        <w:rPr/>
      </w:pPr>
      <w:r>
        <w:rPr>
          <w:i/>
          <w:iCs/>
          <w:sz w:val="22"/>
          <w:szCs w:val="22"/>
        </w:rPr>
        <w:t>Analogy: Electricity. You don't build your own power station — you plug into the national grid and pay per unit. Cloud computing is the same concept for computing power.</w:t>
      </w:r>
    </w:p>
    <w:p>
      <w:pPr>
        <w:pStyle w:val="Normal"/>
        <w:spacing w:before="80" w:after="80"/>
        <w:rPr/>
      </w:pPr>
      <w:r>
        <w:rPr/>
      </w:r>
    </w:p>
    <w:p>
      <w:pPr>
        <w:pStyle w:val="Heading2"/>
        <w:spacing w:before="300" w:after="160"/>
        <w:rPr/>
      </w:pPr>
      <w:r>
        <w:rPr>
          <w:b/>
          <w:bCs/>
          <w:color w:val="2E75B6"/>
          <w:sz w:val="28"/>
          <w:szCs w:val="28"/>
        </w:rPr>
        <w:t>7.2 Five Essential Characteristics (NIST Definition)</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Characteristic</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Meaning</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Real Example</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On-Demand Self-Service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Get resources automatically — no human from provider needed.</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Startup provisions 10 servers via AWS console in 5 minutes.</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Broad Network Access</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Access from anywhere — phone, laptop, tablet.</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Student in Mwanza accesses Dar es Salaam university library from phone.</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Resource Pooling</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Provider serves many customers on shared hardware (data isolated).</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AWS serves millions of businesses from shared data centers.</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Rapid Elasticity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Scale up or down instantly.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Amazon adds thousands of servers at midnight on Black Friday, removes them by morning.</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Measured Service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Pay only for what you use.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Company pays for exactly 500GB used this month — no fixed cost.</w:t>
            </w:r>
          </w:p>
        </w:tc>
      </w:tr>
    </w:tbl>
    <w:p>
      <w:pPr>
        <w:pStyle w:val="Normal"/>
        <w:spacing w:before="80" w:after="80"/>
        <w:rPr/>
      </w:pPr>
      <w:r>
        <w:rPr/>
      </w:r>
    </w:p>
    <w:p>
      <w:pPr>
        <w:pStyle w:val="Heading2"/>
        <w:spacing w:before="300" w:after="160"/>
        <w:rPr/>
      </w:pPr>
      <w:r>
        <w:rPr>
          <w:b/>
          <w:bCs/>
          <w:color w:val="2E75B6"/>
          <w:sz w:val="28"/>
          <w:szCs w:val="28"/>
        </w:rPr>
        <w:t>7.3 Cloud Service Models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Q24: </w:t>
            </w:r>
            <w:r>
              <w:rPr>
                <w:b/>
                <w:bCs/>
                <w:color w:val="1A1A1A"/>
                <w:sz w:val="24"/>
                <w:szCs w:val="24"/>
              </w:rPr>
              <w:t>Which term is used interchangeably with Serverless computing? (A) IaaS  (B) PaaS  (C) FaaS  (D) SaaS</w:t>
            </w:r>
          </w:p>
        </w:tc>
      </w:tr>
    </w:tbl>
    <w:p>
      <w:pPr>
        <w:pStyle w:val="Normal"/>
        <w:spacing w:before="120" w:after="60"/>
        <w:rPr/>
      </w:pPr>
      <w:r>
        <w:rPr>
          <w:b/>
          <w:bCs/>
          <w:color w:val="2E8B57"/>
          <w:sz w:val="22"/>
          <w:szCs w:val="22"/>
          <w:u w:val="single"/>
        </w:rPr>
        <w:t xml:space="preserve">✅ </w:t>
      </w:r>
      <w:r>
        <w:rPr>
          <w:b/>
          <w:bCs/>
          <w:color w:val="2E8B57"/>
          <w:sz w:val="22"/>
          <w:szCs w:val="22"/>
          <w:u w:val="single"/>
        </w:rPr>
        <w:t>Answer — Test Paper 2 Q vii — Answer: C — Function as a Service</w:t>
      </w:r>
    </w:p>
    <w:p>
      <w:pPr>
        <w:pStyle w:val="Normal"/>
        <w:spacing w:before="80" w:after="80"/>
        <w:ind w:start="0"/>
        <w:rPr/>
      </w:pPr>
      <w:r>
        <w:rPr>
          <w:sz w:val="22"/>
          <w:szCs w:val="22"/>
        </w:rPr>
        <w:t>Serverless = FaaS (Function as a Service). Code runs as individual FUNCTIONS triggered by events. Provider handles all server management. Developer writes only the function. Pay only for actual execution time (milliseconds). AWS Lambda, Google Cloud Functions, Azure Functions are examples.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560"/>
        <w:gridCol w:w="1559"/>
        <w:gridCol w:w="1561"/>
        <w:gridCol w:w="1560"/>
        <w:gridCol w:w="1559"/>
        <w:gridCol w:w="1561"/>
      </w:tblGrid>
      <w:tr>
        <w:trPr/>
        <w:tc>
          <w:tcPr>
            <w:tcW w:w="156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Model</w:t>
            </w:r>
          </w:p>
        </w:tc>
        <w:tc>
          <w:tcPr>
            <w:tcW w:w="1559"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Full Name</w:t>
            </w:r>
          </w:p>
        </w:tc>
        <w:tc>
          <w:tcPr>
            <w:tcW w:w="1561"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You Manage</w:t>
            </w:r>
          </w:p>
        </w:tc>
        <w:tc>
          <w:tcPr>
            <w:tcW w:w="156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Provider Manages</w:t>
            </w:r>
          </w:p>
        </w:tc>
        <w:tc>
          <w:tcPr>
            <w:tcW w:w="1559"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Best For</w:t>
            </w:r>
          </w:p>
        </w:tc>
        <w:tc>
          <w:tcPr>
            <w:tcW w:w="1561"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Real Example</w:t>
            </w:r>
          </w:p>
        </w:tc>
      </w:tr>
      <w:tr>
        <w:trPr/>
        <w:tc>
          <w:tcPr>
            <w:tcW w:w="156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IaaS</w:t>
            </w:r>
          </w:p>
        </w:tc>
        <w:tc>
          <w:tcPr>
            <w:tcW w:w="1559"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Infrastructure as a Service</w:t>
            </w:r>
          </w:p>
        </w:tc>
        <w:tc>
          <w:tcPr>
            <w:tcW w:w="1561"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OS, software, apps</w:t>
            </w:r>
          </w:p>
        </w:tc>
        <w:tc>
          <w:tcPr>
            <w:tcW w:w="156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Hardware, virtualisation, networking</w:t>
            </w:r>
          </w:p>
        </w:tc>
        <w:tc>
          <w:tcPr>
            <w:tcW w:w="1559"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IT companies wanting full control.</w:t>
            </w:r>
          </w:p>
        </w:tc>
        <w:tc>
          <w:tcPr>
            <w:tcW w:w="1561"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Startup rents Amazon EC2 virtual server for KES 2,000/month instead of buying hardware for KES 200,000.</w:t>
            </w:r>
          </w:p>
        </w:tc>
      </w:tr>
      <w:tr>
        <w:trPr/>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PaaS</w:t>
            </w:r>
          </w:p>
        </w:tc>
        <w:tc>
          <w:tcPr>
            <w:tcW w:w="15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Platform as a Service</w:t>
            </w:r>
          </w:p>
        </w:tc>
        <w:tc>
          <w:tcPr>
            <w:tcW w:w="1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Application code only</w:t>
            </w:r>
          </w:p>
        </w:tc>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Everything underneath</w:t>
            </w:r>
          </w:p>
        </w:tc>
        <w:tc>
          <w:tcPr>
            <w:tcW w:w="15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Developers.</w:t>
            </w:r>
          </w:p>
        </w:tc>
        <w:tc>
          <w:tcPr>
            <w:tcW w:w="1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Developer builds mobile banking app on Heroku — never touches a server.</w:t>
            </w:r>
          </w:p>
        </w:tc>
      </w:tr>
      <w:tr>
        <w:trPr/>
        <w:tc>
          <w:tcPr>
            <w:tcW w:w="156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SaaS</w:t>
            </w:r>
          </w:p>
        </w:tc>
        <w:tc>
          <w:tcPr>
            <w:tcW w:w="1559"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Software as a Service</w:t>
            </w:r>
          </w:p>
        </w:tc>
        <w:tc>
          <w:tcPr>
            <w:tcW w:w="1561"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NOTHING</w:t>
            </w:r>
          </w:p>
        </w:tc>
        <w:tc>
          <w:tcPr>
            <w:tcW w:w="156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Everything</w:t>
            </w:r>
          </w:p>
        </w:tc>
        <w:tc>
          <w:tcPr>
            <w:tcW w:w="1559"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Everyday users.</w:t>
            </w:r>
          </w:p>
        </w:tc>
        <w:tc>
          <w:tcPr>
            <w:tcW w:w="1561"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500 employees use Microsoft 365 — IT never manages updates; employees always have latest version.</w:t>
            </w:r>
          </w:p>
        </w:tc>
      </w:tr>
      <w:tr>
        <w:trPr/>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FaaS / Serverless</w:t>
            </w:r>
          </w:p>
        </w:tc>
        <w:tc>
          <w:tcPr>
            <w:tcW w:w="15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Function as a Service</w:t>
            </w:r>
          </w:p>
        </w:tc>
        <w:tc>
          <w:tcPr>
            <w:tcW w:w="1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Function code only</w:t>
            </w:r>
          </w:p>
        </w:tc>
        <w:tc>
          <w:tcPr>
            <w:tcW w:w="1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All servers + scaling + triggers</w:t>
            </w:r>
          </w:p>
        </w:tc>
        <w:tc>
          <w:tcPr>
            <w:tcW w:w="155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Event-driven applications.</w:t>
            </w:r>
          </w:p>
        </w:tc>
        <w:tc>
          <w:tcPr>
            <w:tcW w:w="1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AWS Lambda resizes uploaded images — runs only when photo uploaded, charges only for milliseconds of execution.</w:t>
            </w:r>
          </w:p>
        </w:tc>
      </w:tr>
      <w:tr>
        <w:trPr/>
        <w:tc>
          <w:tcPr>
            <w:tcW w:w="9360" w:type="dxa"/>
            <w:gridSpan w:val="6"/>
            <w:tcBorders>
              <w:top w:val="single" w:sz="2" w:space="0" w:color="FFA500"/>
              <w:start w:val="single" w:sz="12" w:space="0" w:color="FFA500"/>
              <w:bottom w:val="single" w:sz="2" w:space="0" w:color="FFA500"/>
              <w:end w:val="single" w:sz="2" w:space="0" w:color="FFA500"/>
            </w:tcBorders>
            <w:shd w:fill="FFFBF0" w:val="clear"/>
            <w:tcMar>
              <w:top w:w="100" w:type="dxa"/>
              <w:start w:w="160" w:type="dxa"/>
              <w:bottom w:w="100" w:type="dxa"/>
              <w:end w:w="160" w:type="dxa"/>
            </w:tcMar>
          </w:tcPr>
          <w:p>
            <w:pPr>
              <w:pStyle w:val="Normal"/>
              <w:spacing w:before="20" w:after="20"/>
              <w:rPr/>
            </w:pPr>
            <w:r>
              <w:rPr>
                <w:b/>
                <w:bCs/>
                <w:color w:val="B8860B"/>
                <w:sz w:val="21"/>
                <w:szCs w:val="21"/>
              </w:rPr>
              <w:t xml:space="preserve">📝 </w:t>
            </w:r>
            <w:r>
              <w:rPr>
                <w:b/>
                <w:bCs/>
                <w:color w:val="B8860B"/>
                <w:sz w:val="21"/>
                <w:szCs w:val="21"/>
              </w:rPr>
              <w:t xml:space="preserve">Exam Tip: </w:t>
            </w:r>
            <w:r>
              <w:rPr>
                <w:color w:val="5C4000"/>
                <w:sz w:val="21"/>
                <w:szCs w:val="21"/>
              </w:rPr>
              <w:t>Exam analogy: IaaS = empty apartment (you furnish it). PaaS = furnished apartment (just move in). SaaS = hotel room (everything done for you). This analogy always earns marks.</w:t>
            </w:r>
          </w:p>
        </w:tc>
      </w:tr>
    </w:tbl>
    <w:p>
      <w:pPr>
        <w:pStyle w:val="Normal"/>
        <w:spacing w:before="80" w:after="80"/>
        <w:rPr/>
      </w:pPr>
      <w:r>
        <w:rPr/>
      </w:r>
    </w:p>
    <w:p>
      <w:pPr>
        <w:pStyle w:val="Heading2"/>
        <w:spacing w:before="300" w:after="160"/>
        <w:rPr/>
      </w:pPr>
      <w:r>
        <w:rPr>
          <w:b/>
          <w:bCs/>
          <w:color w:val="2E75B6"/>
          <w:sz w:val="28"/>
          <w:szCs w:val="28"/>
        </w:rPr>
        <w:t>7.4 Cloud Deployment Models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Q25: </w:t>
            </w:r>
            <w:r>
              <w:rPr>
                <w:b/>
                <w:bCs/>
                <w:color w:val="1A1A1A"/>
                <w:sz w:val="24"/>
                <w:szCs w:val="24"/>
              </w:rPr>
              <w:t>What does a deployment model primarily describe in cloud computing?</w:t>
            </w:r>
          </w:p>
        </w:tc>
      </w:tr>
    </w:tbl>
    <w:p>
      <w:pPr>
        <w:pStyle w:val="Normal"/>
        <w:spacing w:before="120" w:after="60"/>
        <w:rPr/>
      </w:pPr>
      <w:r>
        <w:rPr>
          <w:b/>
          <w:bCs/>
          <w:color w:val="2E8B57"/>
          <w:sz w:val="22"/>
          <w:szCs w:val="22"/>
          <w:u w:val="single"/>
        </w:rPr>
        <w:t xml:space="preserve">✅ </w:t>
      </w:r>
      <w:r>
        <w:rPr>
          <w:b/>
          <w:bCs/>
          <w:color w:val="2E8B57"/>
          <w:sz w:val="22"/>
          <w:szCs w:val="22"/>
          <w:u w:val="single"/>
        </w:rPr>
        <w:t>Answer — Test Paper 2 Q i — Answer: B. The location and management of the cloud's infrastructure</w:t>
      </w:r>
    </w:p>
    <w:p>
      <w:pPr>
        <w:pStyle w:val="Normal"/>
        <w:spacing w:before="80" w:after="80"/>
        <w:ind w:start="0"/>
        <w:rPr/>
      </w:pPr>
      <w:r>
        <w:rPr>
          <w:sz w:val="22"/>
          <w:szCs w:val="22"/>
        </w:rPr>
        <w:t>A deployment model describes WHERE the cloud infrastructure physically sits, WHO owns it, and WHO controls and accesses it. It does NOT describe programming languages, billing methods, or what is being built — it describes the CONTROL and ACCESS structure.</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Q26: </w:t>
            </w:r>
            <w:r>
              <w:rPr>
                <w:b/>
                <w:bCs/>
                <w:color w:val="1A1A1A"/>
                <w:sz w:val="24"/>
                <w:szCs w:val="24"/>
              </w:rPr>
              <w:t>An organization uses on-premises infrastructure for daily operations but bursts into a public cloud during peak traffic. This is: (A) Private  (B) Public  (C) Hybrid  (D) Community Cloud</w:t>
            </w:r>
          </w:p>
        </w:tc>
      </w:tr>
    </w:tbl>
    <w:p>
      <w:pPr>
        <w:pStyle w:val="Normal"/>
        <w:spacing w:before="120" w:after="60"/>
        <w:rPr/>
      </w:pPr>
      <w:r>
        <w:rPr>
          <w:b/>
          <w:bCs/>
          <w:color w:val="2E8B57"/>
          <w:sz w:val="22"/>
          <w:szCs w:val="22"/>
          <w:u w:val="single"/>
        </w:rPr>
        <w:t xml:space="preserve">✅ </w:t>
      </w:r>
      <w:r>
        <w:rPr>
          <w:b/>
          <w:bCs/>
          <w:color w:val="2E8B57"/>
          <w:sz w:val="22"/>
          <w:szCs w:val="22"/>
          <w:u w:val="single"/>
        </w:rPr>
        <w:t>Answer — Test Paper 2 Q ii — Answer: C — Hybrid Cloud</w:t>
      </w:r>
    </w:p>
    <w:p>
      <w:pPr>
        <w:pStyle w:val="Normal"/>
        <w:spacing w:before="80" w:after="80"/>
        <w:ind w:start="0"/>
        <w:rPr/>
      </w:pPr>
      <w:r>
        <w:rPr>
          <w:sz w:val="22"/>
          <w:szCs w:val="22"/>
        </w:rPr>
        <w:t>HYBRID CLOUD — uses BOTH private (on-premises for normal operations) AND public cloud (for peak traffic bursting). The 'bursting' pattern is the classic Hybrid Cloud use case. Private + Public working together = Hybrid.</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Q27: </w:t>
            </w:r>
            <w:r>
              <w:rPr>
                <w:b/>
                <w:bCs/>
                <w:color w:val="1A1A1A"/>
                <w:sz w:val="24"/>
                <w:szCs w:val="24"/>
              </w:rPr>
              <w:t>Primary disadvantage of Private Cloud vs Public Cloud? (A) Lower security  (B) Limited customization  (C) Higher upfront capital expenditure  (D) Shared hardware</w:t>
            </w:r>
          </w:p>
        </w:tc>
      </w:tr>
    </w:tbl>
    <w:p>
      <w:pPr>
        <w:pStyle w:val="Normal"/>
        <w:spacing w:before="120" w:after="60"/>
        <w:rPr/>
      </w:pPr>
      <w:r>
        <w:rPr>
          <w:b/>
          <w:bCs/>
          <w:color w:val="2E8B57"/>
          <w:sz w:val="22"/>
          <w:szCs w:val="22"/>
          <w:u w:val="single"/>
        </w:rPr>
        <w:t xml:space="preserve">✅ </w:t>
      </w:r>
      <w:r>
        <w:rPr>
          <w:b/>
          <w:bCs/>
          <w:color w:val="2E8B57"/>
          <w:sz w:val="22"/>
          <w:szCs w:val="22"/>
          <w:u w:val="single"/>
        </w:rPr>
        <w:t>Answer — Test Paper 2 Q iii — Answer: C</w:t>
      </w:r>
    </w:p>
    <w:p>
      <w:pPr>
        <w:pStyle w:val="Normal"/>
        <w:spacing w:before="80" w:after="80"/>
        <w:ind w:start="0"/>
        <w:rPr/>
      </w:pPr>
      <w:r>
        <w:rPr>
          <w:sz w:val="22"/>
          <w:szCs w:val="22"/>
        </w:rPr>
        <w:t>PRIMARY disadvantage = HIGHER UPFRONT CAPITAL EXPENDITURE. Organizations must purchase, install, and maintain their own hardware — large capital cost before any benefit. Public Cloud = zero upfront, pay-as-you-go.</w:t>
      </w:r>
    </w:p>
    <w:p>
      <w:pPr>
        <w:pStyle w:val="Normal"/>
        <w:spacing w:before="80" w:after="80"/>
        <w:ind w:start="0"/>
        <w:rPr/>
      </w:pPr>
      <w:r>
        <w:rPr>
          <w:sz w:val="22"/>
          <w:szCs w:val="22"/>
        </w:rPr>
        <w:t>Why others are wrong: Private Cloud has BETTER security (not lower). Private Cloud has MORE customization (not limited). Private Cloud does NOT share hardware — that describes Public Cloud.</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Deployment Model</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Who Owns/Controls</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Who Can Access</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Real Example</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Private Cloud</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Single organization — full control.</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Only that organization.</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Hospital running patient data on dedicated private servers.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Public Cloud</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Third-party provider (AWS/Azure/Google).</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Anyone who subscribes.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Startup using AWS — shares physical servers with thousands of businesses.</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Hybrid Cloud</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Both — organization + provider.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Depends on component.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Company uses own servers normally; bursts into AWS during Black Friday peak traffic.</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Community Cloud</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Shared by community or third party.</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Only specific community members.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Multiple government agencies sharing a compliance-ready cloud.</w:t>
            </w:r>
          </w:p>
        </w:tc>
      </w:tr>
    </w:tbl>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MODULE 8</w:t>
            </w:r>
          </w:p>
          <w:p>
            <w:pPr>
              <w:pStyle w:val="Normal"/>
              <w:spacing w:before="0" w:after="40"/>
              <w:rPr/>
            </w:pPr>
            <w:r>
              <w:rPr>
                <w:b/>
                <w:bCs/>
                <w:color w:val="FFFFFF"/>
                <w:sz w:val="32"/>
                <w:szCs w:val="32"/>
              </w:rPr>
              <w:t>Internet of Things (IoT)</w:t>
            </w:r>
          </w:p>
          <w:p>
            <w:pPr>
              <w:pStyle w:val="Normal"/>
              <w:spacing w:before="0" w:after="0"/>
              <w:rPr/>
            </w:pPr>
            <w:r>
              <w:rPr>
                <w:i/>
                <w:iCs/>
                <w:color w:val="D0E8FF"/>
                <w:sz w:val="22"/>
                <w:szCs w:val="22"/>
              </w:rPr>
              <w:t>Architecture Layers | How It Works | Applications | Security | AI in Mobile Computing</w:t>
            </w:r>
          </w:p>
        </w:tc>
      </w:tr>
    </w:tbl>
    <w:p>
      <w:pPr>
        <w:pStyle w:val="Normal"/>
        <w:spacing w:before="80" w:after="80"/>
        <w:rPr/>
      </w:pPr>
      <w:r>
        <w:rPr/>
      </w:r>
    </w:p>
    <w:p>
      <w:pPr>
        <w:pStyle w:val="Heading2"/>
        <w:spacing w:before="300" w:after="160"/>
        <w:rPr/>
      </w:pPr>
      <w:r>
        <w:rPr>
          <w:b/>
          <w:bCs/>
          <w:color w:val="2E75B6"/>
          <w:sz w:val="28"/>
          <w:szCs w:val="28"/>
        </w:rPr>
        <w:t>8.1 What is IoT?</w:t>
      </w:r>
    </w:p>
    <w:p>
      <w:pPr>
        <w:pStyle w:val="Normal"/>
        <w:spacing w:before="80" w:after="80"/>
        <w:ind w:start="0"/>
        <w:rPr/>
      </w:pPr>
      <w:r>
        <w:rPr>
          <w:sz w:val="22"/>
          <w:szCs w:val="22"/>
        </w:rPr>
        <w:t>IoT is the network of physical objects — machines, appliances, sensors, vehicles — embedded with sensors and software that connect to the internet and automatically collect and exchange data WITHOUT human involvement.</w:t>
      </w:r>
    </w:p>
    <w:p>
      <w:pPr>
        <w:pStyle w:val="Normal"/>
        <w:spacing w:before="80" w:after="80"/>
        <w:ind w:start="0"/>
        <w:rPr/>
      </w:pPr>
      <w:r>
        <w:rPr>
          <w:b/>
          <w:bCs/>
          <w:sz w:val="22"/>
          <w:szCs w:val="22"/>
        </w:rPr>
        <w:t>Formula: IoT = Smart Object + Internet Connection + Automatic Data Collection + Automatic Action.</w:t>
      </w:r>
    </w:p>
    <w:p>
      <w:pPr>
        <w:pStyle w:val="Normal"/>
        <w:spacing w:before="80" w:after="80"/>
        <w:rPr/>
      </w:pPr>
      <w:r>
        <w:rPr/>
      </w:r>
    </w:p>
    <w:p>
      <w:pPr>
        <w:pStyle w:val="Heading2"/>
        <w:spacing w:before="300" w:after="160"/>
        <w:rPr/>
      </w:pPr>
      <w:r>
        <w:rPr>
          <w:b/>
          <w:bCs/>
          <w:color w:val="2E75B6"/>
          <w:sz w:val="28"/>
          <w:szCs w:val="28"/>
        </w:rPr>
        <w:t>8.2 Standard IoT Three-Layer Architecture</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Q28: </w:t>
            </w:r>
            <w:r>
              <w:rPr>
                <w:b/>
                <w:bCs/>
                <w:color w:val="1A1A1A"/>
                <w:sz w:val="24"/>
                <w:szCs w:val="24"/>
              </w:rPr>
              <w:t>In the standard IoT architecture, which layer is responsible for sensing and gathering data? (A) Application  (B) Network  (C) Perception  (D) Support Layer</w:t>
            </w:r>
          </w:p>
        </w:tc>
      </w:tr>
    </w:tbl>
    <w:p>
      <w:pPr>
        <w:pStyle w:val="Normal"/>
        <w:spacing w:before="120" w:after="60"/>
        <w:rPr/>
      </w:pPr>
      <w:r>
        <w:rPr>
          <w:b/>
          <w:bCs/>
          <w:color w:val="2E8B57"/>
          <w:sz w:val="22"/>
          <w:szCs w:val="22"/>
          <w:u w:val="single"/>
        </w:rPr>
        <w:t xml:space="preserve">✅ </w:t>
      </w:r>
      <w:r>
        <w:rPr>
          <w:b/>
          <w:bCs/>
          <w:color w:val="2E8B57"/>
          <w:sz w:val="22"/>
          <w:szCs w:val="22"/>
          <w:u w:val="single"/>
        </w:rPr>
        <w:t>Answer — Test Paper 2 Q viii — Answer: C — Perception Layer</w:t>
      </w:r>
    </w:p>
    <w:p>
      <w:pPr>
        <w:pStyle w:val="Normal"/>
        <w:spacing w:before="80" w:after="80"/>
        <w:ind w:start="0"/>
        <w:rPr/>
      </w:pPr>
      <w:r>
        <w:rPr>
          <w:sz w:val="22"/>
          <w:szCs w:val="22"/>
        </w:rPr>
        <w:t>The PERCEPTION LAYER (also called Sensing Layer or Device Layer) senses and gathers data from the physical world. It contains all physical IoT devices: sensors, actuators, cameras, RFID readers, GPS trackers. They convert physical conditions into digital data.</w:t>
      </w:r>
    </w:p>
    <w:p>
      <w:pPr>
        <w:pStyle w:val="Normal"/>
        <w:spacing w:before="80" w:after="80"/>
        <w:ind w:start="0"/>
        <w:rPr/>
      </w:pPr>
      <w:r>
        <w:rPr>
          <w:i/>
          <w:iCs/>
          <w:sz w:val="22"/>
          <w:szCs w:val="22"/>
        </w:rPr>
        <w:t>Memory: Perception = what you PERCEIVE (see, feel, detect) from the physical world.</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1872"/>
        <w:gridCol w:w="1872"/>
        <w:gridCol w:w="1872"/>
        <w:gridCol w:w="1872"/>
        <w:gridCol w:w="1872"/>
      </w:tblGrid>
      <w:tr>
        <w:trPr/>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Layer</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Also Called</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Responsibility</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Components</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Real Example</w:t>
            </w:r>
          </w:p>
        </w:tc>
      </w:tr>
      <w:tr>
        <w:trPr/>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Perception Layer</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Sensing Layer / Device Layer</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SENSING — the 'eyes and ears' of IoT.</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Sensors (temp, moisture, motion, RFID), actuators, cameras.</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Soil moisture sensor detecting 20% water level in a farm field.</w:t>
            </w:r>
          </w:p>
        </w:tc>
      </w:tr>
      <w:tr>
        <w:trPr/>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Network Layer</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Transport Layer</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TRANSMITTING data to processing systems — the 'nervous system'.</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WiFi, 4G/5G, LoRaWAN, Bluetooth, ZigBee, NB-IoT.</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Sending moisture reading via LoRaWAN to cloud server 10km away.</w:t>
            </w:r>
          </w:p>
        </w:tc>
      </w:tr>
      <w:tr>
        <w:trPr/>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Application Layer</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Service Layer</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PROCESSING data, delivering intelligent services — the 'brain'.</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Cloud platforms, AI analytics, dashboards, automation, user apps.</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Cloud decides irrigation needed → switches it on → alerts farmer on phone.</w:t>
            </w:r>
          </w:p>
        </w:tc>
      </w:tr>
    </w:tbl>
    <w:p>
      <w:pPr>
        <w:pStyle w:val="Normal"/>
        <w:spacing w:before="80" w:after="80"/>
        <w:rPr/>
      </w:pPr>
      <w:r>
        <w:rPr/>
      </w:r>
    </w:p>
    <w:p>
      <w:pPr>
        <w:pStyle w:val="Heading2"/>
        <w:spacing w:before="300" w:after="160"/>
        <w:rPr/>
      </w:pPr>
      <w:r>
        <w:rPr>
          <w:b/>
          <w:bCs/>
          <w:color w:val="2E75B6"/>
          <w:sz w:val="28"/>
          <w:szCs w:val="28"/>
        </w:rPr>
        <w:t>8.3 How IoT Works — 4 Stages</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Stage</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What Happens</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Real Example</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1 — Sense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Sensor detects and measures physical condition.</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Soil moisture sensor detects moisture dropped to 20% — too dry for crops.</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2 — Connect</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Measured data transmitted wirelessly to server.</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Sensor sends reading via LoRaWAN to cloud server 10km away.</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3 — Process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Cloud/edge computing analyzes data.</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Cloud: moisture low + hot forecast = irrigation needed now.</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4 — Act</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Automatic decision and action executed.</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Irrigation system on for 20 minutes. Farmer receives phone alert.</w:t>
            </w:r>
          </w:p>
        </w:tc>
      </w:tr>
    </w:tbl>
    <w:p>
      <w:pPr>
        <w:pStyle w:val="Normal"/>
        <w:spacing w:before="80" w:after="80"/>
        <w:rPr/>
      </w:pPr>
      <w:r>
        <w:rPr/>
      </w:r>
    </w:p>
    <w:p>
      <w:pPr>
        <w:pStyle w:val="Heading2"/>
        <w:spacing w:before="300" w:after="160"/>
        <w:rPr/>
      </w:pPr>
      <w:r>
        <w:rPr>
          <w:b/>
          <w:bCs/>
          <w:color w:val="2E75B6"/>
          <w:sz w:val="28"/>
          <w:szCs w:val="28"/>
        </w:rPr>
        <w:t>8.4 IoT Security Challenge</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Q29: </w:t>
            </w:r>
            <w:r>
              <w:rPr>
                <w:b/>
                <w:bCs/>
                <w:color w:val="1A1A1A"/>
                <w:sz w:val="24"/>
                <w:szCs w:val="24"/>
              </w:rPr>
              <w:t>Which is a significant security risk for IoT? (A) Too many passwords  (B) Hardcoded default passwords and lack of encryption  (C) Devices too fast to track  (D) Too much recycled plastic</w:t>
            </w:r>
          </w:p>
        </w:tc>
      </w:tr>
    </w:tbl>
    <w:p>
      <w:pPr>
        <w:pStyle w:val="Normal"/>
        <w:spacing w:before="120" w:after="60"/>
        <w:rPr/>
      </w:pPr>
      <w:r>
        <w:rPr>
          <w:b/>
          <w:bCs/>
          <w:color w:val="2E8B57"/>
          <w:sz w:val="22"/>
          <w:szCs w:val="22"/>
          <w:u w:val="single"/>
        </w:rPr>
        <w:t xml:space="preserve">✅ </w:t>
      </w:r>
      <w:r>
        <w:rPr>
          <w:b/>
          <w:bCs/>
          <w:color w:val="2E8B57"/>
          <w:sz w:val="22"/>
          <w:szCs w:val="22"/>
          <w:u w:val="single"/>
        </w:rPr>
        <w:t>Answer — Test Paper 2 Q ix — Answer: B</w:t>
      </w:r>
    </w:p>
    <w:p>
      <w:pPr>
        <w:pStyle w:val="Normal"/>
        <w:spacing w:before="80" w:after="80"/>
        <w:ind w:start="0"/>
        <w:rPr/>
      </w:pPr>
      <w:r>
        <w:rPr>
          <w:sz w:val="22"/>
          <w:szCs w:val="22"/>
        </w:rPr>
        <w:t>PRIMARY IoT security risk: HARDCODED DEFAULT PASSWORDS + LACK OF ENCRYPTION. Most IoT devices ship with simple credentials (admin/admin) users never change. Without encryption, transmitted data is visible in plain text. Together: millions of easily exploitable entry points.</w:t>
      </w:r>
    </w:p>
    <w:p>
      <w:pPr>
        <w:pStyle w:val="Normal"/>
        <w:spacing w:before="80" w:after="80"/>
        <w:ind w:start="0"/>
        <w:rPr/>
      </w:pPr>
      <w:r>
        <w:rPr>
          <w:i/>
          <w:iCs/>
          <w:sz w:val="22"/>
          <w:szCs w:val="22"/>
        </w:rPr>
        <w:t>Real Evidence — Mirai Botnet (2016): Hackers found 600,000 IoT devices with default passwords, infected them all, launched the largest DDoS in history — took down Twitter, Netflix, Amazon for hours. Caused entirely by unsecured IoT devices.</w:t>
      </w:r>
    </w:p>
    <w:p>
      <w:pPr>
        <w:pStyle w:val="Normal"/>
        <w:spacing w:before="80" w:after="80"/>
        <w:rPr/>
      </w:pPr>
      <w:r>
        <w:rPr/>
      </w:r>
    </w:p>
    <w:p>
      <w:pPr>
        <w:pStyle w:val="Heading2"/>
        <w:spacing w:before="300" w:after="160"/>
        <w:rPr/>
      </w:pPr>
      <w:r>
        <w:rPr>
          <w:b/>
          <w:bCs/>
          <w:color w:val="2E75B6"/>
          <w:sz w:val="28"/>
          <w:szCs w:val="28"/>
        </w:rPr>
        <w:t>8.5 IoT Applications</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Area</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How IoT Helps</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Real Example</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Healthcare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Continuous remote patient monitoring.</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Apple Watch detected atrial fibrillation — alerted user to see cardiologist. Early detection potentially saved their life.</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Smart City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Thousands of sensors manage traffic, waste, parking, air quality.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Barcelona IoT bins signal when 80% full → trucks only visit full bins → 40% route reduction, 37% fuel savings.</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Agriculture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Sensors, drones, automated systems for precision farming.</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California vineyards: 1,000+ soil sensors per farm → 25% less water used, improved grape quality.</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Smart Home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Automated home tasks based on sensors.</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Google Nest thermostat learns schedule → starts warming at 5:45pm, stops heating automatically when you go on holiday.</w:t>
            </w:r>
          </w:p>
        </w:tc>
      </w:tr>
    </w:tbl>
    <w:p>
      <w:pPr>
        <w:pStyle w:val="Normal"/>
        <w:spacing w:before="80" w:after="80"/>
        <w:rPr/>
      </w:pPr>
      <w:r>
        <w:rPr/>
      </w:r>
    </w:p>
    <w:p>
      <w:pPr>
        <w:pStyle w:val="Heading2"/>
        <w:spacing w:before="300" w:after="160"/>
        <w:rPr/>
      </w:pPr>
      <w:r>
        <w:rPr>
          <w:b/>
          <w:bCs/>
          <w:color w:val="2E75B6"/>
          <w:sz w:val="28"/>
          <w:szCs w:val="28"/>
        </w:rPr>
        <w:t>8.6 AI Applications in Mobile Computing</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Q30: </w:t>
            </w:r>
            <w:r>
              <w:rPr>
                <w:b/>
                <w:bCs/>
                <w:color w:val="1A1A1A"/>
                <w:sz w:val="24"/>
                <w:szCs w:val="24"/>
              </w:rPr>
              <w:t>A Chatbot is an application of which AI technology? (A) Robotics  (B) NLP  (C) Computer Vision  (D) Expert Systems</w:t>
            </w:r>
          </w:p>
        </w:tc>
      </w:tr>
    </w:tbl>
    <w:p>
      <w:pPr>
        <w:pStyle w:val="Normal"/>
        <w:spacing w:before="120" w:after="60"/>
        <w:rPr/>
      </w:pPr>
      <w:r>
        <w:rPr>
          <w:b/>
          <w:bCs/>
          <w:color w:val="2E8B57"/>
          <w:sz w:val="22"/>
          <w:szCs w:val="22"/>
          <w:u w:val="single"/>
        </w:rPr>
        <w:t xml:space="preserve">✅ </w:t>
      </w:r>
      <w:r>
        <w:rPr>
          <w:b/>
          <w:bCs/>
          <w:color w:val="2E8B57"/>
          <w:sz w:val="22"/>
          <w:szCs w:val="22"/>
          <w:u w:val="single"/>
        </w:rPr>
        <w:t>Answer — Test Paper 2 Q x — Answer: B — Natural Language Processing</w:t>
      </w:r>
    </w:p>
    <w:p>
      <w:pPr>
        <w:pStyle w:val="Normal"/>
        <w:spacing w:before="80" w:after="80"/>
        <w:ind w:start="0"/>
        <w:rPr/>
      </w:pPr>
      <w:r>
        <w:rPr>
          <w:sz w:val="22"/>
          <w:szCs w:val="22"/>
        </w:rPr>
        <w:t>A Chatbot is powered by NLP (Natural Language Processing) — AI that allows computers to understand, interpret, and respond to HUMAN LANGUAGE conversationally. The chatbot processes the user's text/speech input (NLP task) and generates an appropriate response.</w:t>
      </w:r>
    </w:p>
    <w:p>
      <w:pPr>
        <w:pStyle w:val="Normal"/>
        <w:spacing w:before="80" w:after="80"/>
        <w:ind w:start="0"/>
        <w:rPr/>
      </w:pPr>
      <w:r>
        <w:rPr>
          <w:sz w:val="22"/>
          <w:szCs w:val="22"/>
        </w:rPr>
        <w:t>Why others are wrong: Robotics = physical mechanical systems. Computer Vision = images/video (not text). Expert Systems = rule-based knowledge bases for specific domains.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AI Technology</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Definition</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Mobile Application</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Real Example</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NLP (Natural Language Processing)</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AI understanding human language (text and speech).</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Chatbots, voice assistants, auto-translation.</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Banking chatbot understanding 'What is my balance?'. Google Translate on mobile.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Computer Vision</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AI interpreting visual information from images/video.</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Facial recognition, object detection, AR.</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Face unlock on smartphones. Self-driving car cameras. Medical image scanning apps.</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Robotics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AI combined with mechanical systems.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Industrial automation, drone delivery.</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Amazon warehouse robots. Drone delivery of medicines to remote areas.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Expert Systems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Rule-based AI mimicking a domain expert.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Medical diagnosis, fault diagnosis, financial advisory.</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Mobile medical app asking about symptoms and recommending treatment.</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Machine Learning</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AI learning from data to improve predictions.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Recommendation systems, fraud detection, predictive text.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Spotify song recommendations. Auto-complete on keyboard.</w:t>
            </w:r>
          </w:p>
        </w:tc>
      </w:tr>
    </w:tbl>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MODULE 9</w:t>
            </w:r>
          </w:p>
          <w:p>
            <w:pPr>
              <w:pStyle w:val="Normal"/>
              <w:spacing w:before="0" w:after="40"/>
              <w:rPr/>
            </w:pPr>
            <w:r>
              <w:rPr>
                <w:b/>
                <w:bCs/>
                <w:color w:val="FFFFFF"/>
                <w:sz w:val="32"/>
                <w:szCs w:val="32"/>
              </w:rPr>
              <w:t>Mobile IP</w:t>
            </w:r>
          </w:p>
          <w:p>
            <w:pPr>
              <w:pStyle w:val="Normal"/>
              <w:spacing w:before="0" w:after="0"/>
              <w:rPr/>
            </w:pPr>
            <w:r>
              <w:rPr>
                <w:i/>
                <w:iCs/>
                <w:color w:val="D0E8FF"/>
                <w:sz w:val="22"/>
                <w:szCs w:val="22"/>
              </w:rPr>
              <w:t>Home Agent | Care-of Address | Tunneling | Triangular Routing | Route Optimization</w:t>
            </w:r>
          </w:p>
        </w:tc>
      </w:tr>
    </w:tbl>
    <w:p>
      <w:pPr>
        <w:pStyle w:val="Normal"/>
        <w:spacing w:before="80" w:after="80"/>
        <w:rPr/>
      </w:pPr>
      <w:r>
        <w:rPr/>
      </w:r>
    </w:p>
    <w:p>
      <w:pPr>
        <w:pStyle w:val="Heading2"/>
        <w:spacing w:before="300" w:after="160"/>
        <w:rPr/>
      </w:pPr>
      <w:r>
        <w:rPr>
          <w:b/>
          <w:bCs/>
          <w:color w:val="2E75B6"/>
          <w:sz w:val="28"/>
          <w:szCs w:val="28"/>
        </w:rPr>
        <w:t>9.1 Why Mobile IP Is Needed</w:t>
      </w:r>
    </w:p>
    <w:p>
      <w:pPr>
        <w:pStyle w:val="Normal"/>
        <w:spacing w:before="80" w:after="80"/>
        <w:ind w:start="0"/>
        <w:rPr/>
      </w:pPr>
      <w:r>
        <w:rPr>
          <w:sz w:val="22"/>
          <w:szCs w:val="22"/>
        </w:rPr>
        <w:t>The internet was designed for STATIONARY devices — IP addresses are tied to network locations. When a device moves to a new network, it gets a new IP address and all active connections break. Mobile IP solves this: the device keeps its permanent home IP and connections continue seamlessly.</w:t>
      </w:r>
    </w:p>
    <w:p>
      <w:pPr>
        <w:pStyle w:val="Normal"/>
        <w:spacing w:before="80" w:after="80"/>
        <w:ind w:start="0"/>
        <w:rPr/>
      </w:pPr>
      <w:r>
        <w:rPr>
          <w:b/>
          <w:bCs/>
          <w:sz w:val="22"/>
          <w:szCs w:val="22"/>
        </w:rPr>
        <w:t>Without Mobile IP: Moving to a new network breaks ALL connections — calls drop, downloads fail, streaming stops.</w:t>
      </w:r>
    </w:p>
    <w:p>
      <w:pPr>
        <w:pStyle w:val="Normal"/>
        <w:spacing w:before="80" w:after="80"/>
        <w:ind w:start="0"/>
        <w:rPr/>
      </w:pPr>
      <w:r>
        <w:rPr>
          <w:b/>
          <w:bCs/>
          <w:sz w:val="22"/>
          <w:szCs w:val="22"/>
        </w:rPr>
        <w:t>With Mobile IP: Home Agent forwards traffic to new location — connections continue unnoticed.</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2"/>
                <w:szCs w:val="22"/>
              </w:rPr>
              <w:t>Term</w:t>
            </w:r>
          </w:p>
        </w:tc>
        <w:tc>
          <w:tcPr>
            <w:tcW w:w="6561"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2"/>
                <w:szCs w:val="22"/>
              </w:rPr>
              <w:t>Definition</w:t>
            </w:r>
          </w:p>
        </w:tc>
      </w:tr>
      <w:tr>
        <w:trPr/>
        <w:tc>
          <w:tcPr>
            <w:tcW w:w="2799"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b/>
                <w:bCs/>
                <w:sz w:val="21"/>
                <w:szCs w:val="21"/>
              </w:rPr>
              <w:t>MN (Mobile Node)</w:t>
            </w:r>
          </w:p>
        </w:tc>
        <w:tc>
          <w:tcPr>
            <w:tcW w:w="6561"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1"/>
                <w:szCs w:val="21"/>
              </w:rPr>
              <w:t>Your device — has a permanent home IP that NEVER changes. Moves between networks.</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bCs/>
                <w:sz w:val="21"/>
                <w:szCs w:val="21"/>
              </w:rPr>
              <w:t>HA (Home Agent)</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1"/>
                <w:szCs w:val="21"/>
              </w:rPr>
              <w:t>Router in your home network. Intercepts incoming traffic for MN, tunnels it to current COA.</w:t>
            </w:r>
          </w:p>
        </w:tc>
      </w:tr>
      <w:tr>
        <w:trPr/>
        <w:tc>
          <w:tcPr>
            <w:tcW w:w="2799"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b/>
                <w:bCs/>
                <w:sz w:val="21"/>
                <w:szCs w:val="21"/>
              </w:rPr>
              <w:t>FA (Foreign Agent)</w:t>
            </w:r>
          </w:p>
        </w:tc>
        <w:tc>
          <w:tcPr>
            <w:tcW w:w="6561"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1"/>
                <w:szCs w:val="21"/>
              </w:rPr>
              <w:t>Router in the visited foreign network. Receives tunneled packets from HA and delivers to MN.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bCs/>
                <w:sz w:val="21"/>
                <w:szCs w:val="21"/>
              </w:rPr>
              <w:t>COA (Care-of Address)</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1"/>
                <w:szCs w:val="21"/>
              </w:rPr>
              <w:t>Temporary IP representing MN's CURRENT LOCATION in the foreign network.</w:t>
            </w:r>
          </w:p>
        </w:tc>
      </w:tr>
      <w:tr>
        <w:trPr/>
        <w:tc>
          <w:tcPr>
            <w:tcW w:w="2799"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b/>
                <w:bCs/>
                <w:sz w:val="21"/>
                <w:szCs w:val="21"/>
              </w:rPr>
              <w:t>Tunneling</w:t>
            </w:r>
          </w:p>
        </w:tc>
        <w:tc>
          <w:tcPr>
            <w:tcW w:w="6561"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1"/>
                <w:szCs w:val="21"/>
              </w:rPr>
              <w:t>HA wraps original packet inside a new packet addressed to COA — IP-in-IP encapsulation.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b/>
                <w:bCs/>
                <w:sz w:val="21"/>
                <w:szCs w:val="21"/>
              </w:rPr>
              <w:t>Binding</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1"/>
                <w:szCs w:val="21"/>
              </w:rPr>
              <w:t>MN's registration of current COA with HA so HA can correctly tunnel incoming traffic.</w:t>
            </w:r>
          </w:p>
        </w:tc>
      </w:tr>
    </w:tbl>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Q31 [Exam]: </w:t>
            </w:r>
            <w:r>
              <w:rPr>
                <w:b/>
                <w:bCs/>
                <w:color w:val="1A1A1A"/>
                <w:sz w:val="24"/>
                <w:szCs w:val="24"/>
              </w:rPr>
              <w:t>What is a Care-of Address (COA)? Briefly explain its two types.</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Q4a — 6 marks</w:t>
      </w:r>
    </w:p>
    <w:p>
      <w:pPr>
        <w:pStyle w:val="Normal"/>
        <w:spacing w:before="80" w:after="80"/>
        <w:ind w:start="0"/>
        <w:rPr/>
      </w:pPr>
      <w:r>
        <w:rPr>
          <w:sz w:val="22"/>
          <w:szCs w:val="22"/>
        </w:rPr>
        <w:t>COA is a temporary IP assigned to a Mobile Node when visiting a foreign network — representing its CURRENT LOCATION. The Home Agent uses the COA to tunnel data. COA is NEVER stored in DNS — other nodes always look up the permanent home address; HA handles forwarding transparently.</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Type</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Description</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How Obtained</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Key Feature</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Foreign Agent COA (FA-COA)</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FA router's IP used as COA. FA receives all tunneled packets from HA and delivers to MN.</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From FA's periodic Agent Advertisement messages.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SHARED — multiple MNs use same FA-COA. Saves IP addresses.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Co-located COA (CCoA)</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Unique temporary IP assigned DIRECTLY to MN's own network interface.</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Via DHCP from foreign network.</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UNIQUE per MN. Works even with no FA. Enables route optimization more easily.</w:t>
            </w:r>
          </w:p>
        </w:tc>
      </w:tr>
    </w:tbl>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Q32 [Exam]: </w:t>
            </w:r>
            <w:r>
              <w:rPr>
                <w:b/>
                <w:bCs/>
                <w:color w:val="1A1A1A"/>
                <w:sz w:val="24"/>
                <w:szCs w:val="24"/>
              </w:rPr>
              <w:t>Briefly describe THREE properties of Care-of Address.</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Q4b — 3 marks</w:t>
      </w:r>
    </w:p>
    <w:p>
      <w:pPr>
        <w:pStyle w:val="ListParagraph"/>
        <w:numPr>
          <w:ilvl w:val="0"/>
          <w:numId w:val="1"/>
        </w:numPr>
        <w:spacing w:before="60" w:after="60"/>
        <w:rPr/>
      </w:pPr>
      <w:r>
        <w:rPr>
          <w:sz w:val="22"/>
          <w:szCs w:val="22"/>
        </w:rPr>
        <w:t>Foreign-link specific: Valid only within the particular foreign network currently visited. Becomes invalid as soon as MN moves to a different network.</w:t>
      </w:r>
    </w:p>
    <w:p>
      <w:pPr>
        <w:pStyle w:val="ListParagraph"/>
        <w:numPr>
          <w:ilvl w:val="0"/>
          <w:numId w:val="1"/>
        </w:numPr>
        <w:spacing w:before="60" w:after="60"/>
        <w:rPr/>
      </w:pPr>
      <w:r>
        <w:rPr>
          <w:sz w:val="22"/>
          <w:szCs w:val="22"/>
        </w:rPr>
        <w:t>Dynamically changing: Generally changes every time MN moves to a new foreign network. HA must always have the most current COA to forward traffic correctly.</w:t>
      </w:r>
    </w:p>
    <w:p>
      <w:pPr>
        <w:pStyle w:val="ListParagraph"/>
        <w:numPr>
          <w:ilvl w:val="0"/>
          <w:numId w:val="1"/>
        </w:numPr>
        <w:spacing w:before="60" w:after="60"/>
        <w:rPr/>
      </w:pPr>
      <w:r>
        <w:rPr>
          <w:sz w:val="22"/>
          <w:szCs w:val="22"/>
        </w:rPr>
        <w:t>Exit-point of HA tunnel: COA is the TERMINATION POINT of the tunnel created by HA. HA encapsulates incoming packets (addressed to permanent home IP) in a new tunnel packet whose outer destination header = COA.</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Q33 [Exam]: </w:t>
            </w:r>
            <w:r>
              <w:rPr>
                <w:b/>
                <w:bCs/>
                <w:color w:val="1A1A1A"/>
                <w:sz w:val="24"/>
                <w:szCs w:val="24"/>
              </w:rPr>
              <w:t>Explain triangular routing problems in Mobile IP and the solution.</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Q4c — 8 marks</w:t>
      </w:r>
    </w:p>
    <w:p>
      <w:pPr>
        <w:pStyle w:val="Normal"/>
        <w:spacing w:before="80" w:after="80"/>
        <w:ind w:start="0"/>
        <w:rPr/>
      </w:pPr>
      <w:r>
        <w:rPr>
          <w:sz w:val="22"/>
          <w:szCs w:val="22"/>
        </w:rPr>
        <w:t>Triangular Routing: CN → Home Agent (HA) → Foreign Agent (FA) → Mobile Node (MN). Data always routes through HA first — even when CN and MN may be geographically close.</w:t>
      </w:r>
    </w:p>
    <w:p>
      <w:pPr>
        <w:pStyle w:val="Normal"/>
        <w:spacing w:before="80" w:after="80"/>
        <w:rPr/>
      </w:pPr>
      <w:r>
        <w:rPr/>
      </w:r>
    </w:p>
    <w:p>
      <w:pPr>
        <w:pStyle w:val="Normal"/>
        <w:spacing w:before="80" w:after="80"/>
        <w:ind w:start="0"/>
        <w:rPr/>
      </w:pPr>
      <w:r>
        <w:rPr>
          <w:b/>
          <w:bCs/>
          <w:sz w:val="22"/>
          <w:szCs w:val="22"/>
        </w:rPr>
        <w:t>Six Problems with Triangular Routing:</w:t>
      </w:r>
    </w:p>
    <w:p>
      <w:pPr>
        <w:pStyle w:val="ListParagraph"/>
        <w:numPr>
          <w:ilvl w:val="0"/>
          <w:numId w:val="1"/>
        </w:numPr>
        <w:spacing w:before="60" w:after="60"/>
        <w:rPr/>
      </w:pPr>
      <w:r>
        <w:rPr>
          <w:sz w:val="22"/>
          <w:szCs w:val="22"/>
        </w:rPr>
        <w:t>Sub-optimal routing — data takes a long path even when CN and MN are nearby.</w:t>
      </w:r>
    </w:p>
    <w:p>
      <w:pPr>
        <w:pStyle w:val="ListParagraph"/>
        <w:numPr>
          <w:ilvl w:val="0"/>
          <w:numId w:val="1"/>
        </w:numPr>
        <w:spacing w:before="60" w:after="60"/>
        <w:rPr/>
      </w:pPr>
      <w:r>
        <w:rPr>
          <w:sz w:val="22"/>
          <w:szCs w:val="22"/>
        </w:rPr>
        <w:t>Increased latency — extra HA hops degrade real-time voice/video calls.</w:t>
      </w:r>
    </w:p>
    <w:p>
      <w:pPr>
        <w:pStyle w:val="ListParagraph"/>
        <w:numPr>
          <w:ilvl w:val="0"/>
          <w:numId w:val="1"/>
        </w:numPr>
        <w:spacing w:before="60" w:after="60"/>
        <w:rPr/>
      </w:pPr>
      <w:r>
        <w:rPr>
          <w:sz w:val="22"/>
          <w:szCs w:val="22"/>
        </w:rPr>
        <w:t>HA bottleneck — all roaming traffic through HA = single point of congestion and failure.</w:t>
      </w:r>
    </w:p>
    <w:p>
      <w:pPr>
        <w:pStyle w:val="ListParagraph"/>
        <w:numPr>
          <w:ilvl w:val="0"/>
          <w:numId w:val="1"/>
        </w:numPr>
        <w:spacing w:before="60" w:after="60"/>
        <w:rPr/>
      </w:pPr>
      <w:r>
        <w:rPr>
          <w:sz w:val="22"/>
          <w:szCs w:val="22"/>
        </w:rPr>
        <w:t>Firewall problem (Ingress Filtering) — MN's outgoing data with home IP source may be rejected by foreign network's firewall.</w:t>
      </w:r>
    </w:p>
    <w:p>
      <w:pPr>
        <w:pStyle w:val="ListParagraph"/>
        <w:numPr>
          <w:ilvl w:val="0"/>
          <w:numId w:val="1"/>
        </w:numPr>
        <w:spacing w:before="60" w:after="60"/>
        <w:rPr/>
      </w:pPr>
      <w:r>
        <w:rPr>
          <w:sz w:val="22"/>
          <w:szCs w:val="22"/>
        </w:rPr>
        <w:t>Multicast problem — MN loses group membership if it sends directly from foreign network.</w:t>
      </w:r>
    </w:p>
    <w:p>
      <w:pPr>
        <w:pStyle w:val="ListParagraph"/>
        <w:numPr>
          <w:ilvl w:val="0"/>
          <w:numId w:val="1"/>
        </w:numPr>
        <w:spacing w:before="60" w:after="60"/>
        <w:rPr/>
      </w:pPr>
      <w:r>
        <w:rPr>
          <w:sz w:val="22"/>
          <w:szCs w:val="22"/>
        </w:rPr>
        <w:t>TTL problem — packet may expire before completing the longer triangular path.</w:t>
      </w:r>
    </w:p>
    <w:p>
      <w:pPr>
        <w:pStyle w:val="Normal"/>
        <w:spacing w:before="80" w:after="80"/>
        <w:rPr/>
      </w:pPr>
      <w:r>
        <w:rPr/>
      </w:r>
    </w:p>
    <w:p>
      <w:pPr>
        <w:pStyle w:val="Normal"/>
        <w:spacing w:before="80" w:after="80"/>
        <w:ind w:start="0"/>
        <w:rPr/>
      </w:pPr>
      <w:r>
        <w:rPr>
          <w:sz w:val="22"/>
          <w:szCs w:val="22"/>
        </w:rPr>
        <w:t>Solution 1 — Reverse Tunneling: MN → FA → HA → CN for OUTGOING traffic. Fixes ingress filtering, multicast, and TTL issues.</w:t>
      </w:r>
    </w:p>
    <w:p>
      <w:pPr>
        <w:pStyle w:val="Normal"/>
        <w:spacing w:before="80" w:after="80"/>
        <w:ind w:start="0"/>
        <w:rPr/>
      </w:pPr>
      <w:r>
        <w:rPr>
          <w:b/>
          <w:bCs/>
          <w:sz w:val="22"/>
          <w:szCs w:val="22"/>
        </w:rPr>
        <w:t>Solution 2 — Route Optimization (RFC 3775): MN sends Binding Update directly to CN. CN stores COA in Binding Cache, sends future data DIRECTLY to COA: CN → FA → MN. Completely bypasses HA.</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Q34 [Exam]: </w:t>
            </w:r>
            <w:r>
              <w:rPr>
                <w:b/>
                <w:bCs/>
                <w:color w:val="1A1A1A"/>
                <w:sz w:val="24"/>
                <w:szCs w:val="24"/>
              </w:rPr>
              <w:t>Differentiate between Mobility and Nomadicity.</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Q4d — 3 marks</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Aspect</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Mobility</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Nomadicity</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Definition</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Capability to physically move between locations/networks while maintaining connectivity.</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Computing paradigm where the entire environment (apps, data, preferences) travels WITH the user — accessible from any location or device.</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Focus</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The ACT of movement.</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CONTINUITY of computing experience across locations and devices.</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Technical need</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Wireless networks, Mobile IP, handover mechanisms.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Cloud storage, VPNs, sync tools, device-independence.</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Example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Walking on a 4G video call — towers switch automatically.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Professor carrying laptop with all notes and grades everywhere.</w:t>
            </w:r>
          </w:p>
        </w:tc>
      </w:tr>
    </w:tbl>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MODULE 10</w:t>
            </w:r>
          </w:p>
          <w:p>
            <w:pPr>
              <w:pStyle w:val="Normal"/>
              <w:spacing w:before="0" w:after="40"/>
              <w:rPr/>
            </w:pPr>
            <w:r>
              <w:rPr>
                <w:b/>
                <w:bCs/>
                <w:color w:val="FFFFFF"/>
                <w:sz w:val="32"/>
                <w:szCs w:val="32"/>
              </w:rPr>
              <w:t>TCP/IP in Mobile Networks</w:t>
            </w:r>
          </w:p>
          <w:p>
            <w:pPr>
              <w:pStyle w:val="Normal"/>
              <w:spacing w:before="0" w:after="0"/>
              <w:rPr/>
            </w:pPr>
            <w:r>
              <w:rPr>
                <w:i/>
                <w:iCs/>
                <w:color w:val="D0E8FF"/>
                <w:sz w:val="22"/>
                <w:szCs w:val="22"/>
              </w:rPr>
              <w:t>4-Layer Model | TCP vs UDP | TCP Problems in Wireless | Solutions</w:t>
            </w:r>
          </w:p>
        </w:tc>
      </w:tr>
    </w:tbl>
    <w:p>
      <w:pPr>
        <w:pStyle w:val="Normal"/>
        <w:spacing w:before="80" w:after="80"/>
        <w:rPr/>
      </w:pPr>
      <w:r>
        <w:rPr/>
      </w:r>
    </w:p>
    <w:p>
      <w:pPr>
        <w:pStyle w:val="Heading2"/>
        <w:spacing w:before="300" w:after="160"/>
        <w:rPr/>
      </w:pPr>
      <w:r>
        <w:rPr>
          <w:b/>
          <w:bCs/>
          <w:color w:val="2E75B6"/>
          <w:sz w:val="28"/>
          <w:szCs w:val="28"/>
        </w:rPr>
        <w:t>10.1 TCP/IP Model vs OSI</w:t>
      </w:r>
    </w:p>
    <w:p>
      <w:pPr>
        <w:pStyle w:val="Normal"/>
        <w:spacing w:before="80" w:after="80"/>
        <w:ind w:start="0"/>
        <w:rPr/>
      </w:pPr>
      <w:r>
        <w:rPr>
          <w:sz w:val="22"/>
          <w:szCs w:val="22"/>
        </w:rPr>
        <w:t>TCP/IP is the 4-layer practical model that the internet actually uses. OSI is the 7-layer theoretical model for understanding. TCP/IP maps as: Application (OSI 5-7), Transport (OSI 4), Internet (OSI 3), Network Interface (OSI 1-2).</w:t>
      </w:r>
    </w:p>
    <w:p>
      <w:pPr>
        <w:pStyle w:val="Normal"/>
        <w:spacing w:before="80" w:after="80"/>
        <w:rPr/>
      </w:pPr>
      <w:r>
        <w:rPr/>
      </w:r>
    </w:p>
    <w:p>
      <w:pPr>
        <w:pStyle w:val="Heading2"/>
        <w:spacing w:before="300" w:after="160"/>
        <w:rPr/>
      </w:pPr>
      <w:r>
        <w:rPr>
          <w:b/>
          <w:bCs/>
          <w:color w:val="2E75B6"/>
          <w:sz w:val="28"/>
          <w:szCs w:val="28"/>
        </w:rPr>
        <w:t>10.2 TCP Problems in Wireless Networks</w:t>
      </w:r>
    </w:p>
    <w:p>
      <w:pPr>
        <w:pStyle w:val="Normal"/>
        <w:spacing w:before="80" w:after="80"/>
        <w:ind w:start="0"/>
        <w:rPr/>
      </w:pPr>
      <w:r>
        <w:rPr>
          <w:sz w:val="22"/>
          <w:szCs w:val="22"/>
        </w:rPr>
        <w:t>TCP was designed in 1974 for WIRED networks. It assumes packet loss = network congestion. In wireless networks, packet loss is caused by SIGNAL FADING — not congestion. This mismatch causes major problems:</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TCP Problem in Wireless</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Description</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Impact</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False congestion detection</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TCP mistakes wireless signal loss for congestion → reduces transmission rate unnecessarily.</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Throughput drops even when network has capacity.</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Slow start after loss</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TCP enters slow-start mode after any packet loss — takes a long time to recover speed.</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Long recovery periods from brief fades.</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High BER interaction</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Wireless BER (10⁻³) causes frequent retransmissions → ACK storms.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Wastes bandwidth and battery.</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Handover disruption</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Moving between cells causes brief disconnection → TCP times out → treats as congestion.</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Speed drops dramatically after every handover.</w:t>
            </w:r>
          </w:p>
        </w:tc>
      </w:tr>
    </w:tbl>
    <w:p>
      <w:pPr>
        <w:pStyle w:val="Normal"/>
        <w:spacing w:before="80" w:after="80"/>
        <w:rPr/>
      </w:pPr>
      <w:r>
        <w:rPr/>
      </w:r>
    </w:p>
    <w:p>
      <w:pPr>
        <w:pStyle w:val="Heading2"/>
        <w:spacing w:before="300" w:after="160"/>
        <w:rPr/>
      </w:pPr>
      <w:r>
        <w:rPr>
          <w:b/>
          <w:bCs/>
          <w:color w:val="2E75B6"/>
          <w:sz w:val="28"/>
          <w:szCs w:val="28"/>
        </w:rPr>
        <w:t>10.3 Solutions for TCP in Wireless</w:t>
      </w:r>
    </w:p>
    <w:p>
      <w:pPr>
        <w:pStyle w:val="ListParagraph"/>
        <w:numPr>
          <w:ilvl w:val="0"/>
          <w:numId w:val="1"/>
        </w:numPr>
        <w:spacing w:before="60" w:after="60"/>
        <w:rPr/>
      </w:pPr>
      <w:r>
        <w:rPr>
          <w:sz w:val="22"/>
          <w:szCs w:val="22"/>
        </w:rPr>
        <w:t>Indirect TCP (I-TCP): Split TCP connection at base station — wireless segment handled separately with optimized parameters.</w:t>
      </w:r>
    </w:p>
    <w:p>
      <w:pPr>
        <w:pStyle w:val="ListParagraph"/>
        <w:numPr>
          <w:ilvl w:val="0"/>
          <w:numId w:val="1"/>
        </w:numPr>
        <w:spacing w:before="60" w:after="60"/>
        <w:rPr/>
      </w:pPr>
      <w:r>
        <w:rPr>
          <w:sz w:val="22"/>
          <w:szCs w:val="22"/>
        </w:rPr>
        <w:t>Snoop TCP: Agent at base station sniffs ACKs, locally retransmits lost packets without informing sender — prevents false congestion signals.</w:t>
      </w:r>
    </w:p>
    <w:p>
      <w:pPr>
        <w:pStyle w:val="ListParagraph"/>
        <w:numPr>
          <w:ilvl w:val="0"/>
          <w:numId w:val="1"/>
        </w:numPr>
        <w:spacing w:before="60" w:after="60"/>
        <w:rPr/>
      </w:pPr>
      <w:r>
        <w:rPr>
          <w:sz w:val="22"/>
          <w:szCs w:val="22"/>
        </w:rPr>
        <w:t>Mobile TCP (M-TCP): Splits connection. If wireless link fails, suspends sender without reducing window size — quick resume when link recovers.</w:t>
      </w:r>
    </w:p>
    <w:p>
      <w:pPr>
        <w:pStyle w:val="ListParagraph"/>
        <w:numPr>
          <w:ilvl w:val="0"/>
          <w:numId w:val="1"/>
        </w:numPr>
        <w:spacing w:before="60" w:after="60"/>
        <w:rPr/>
      </w:pPr>
      <w:r>
        <w:rPr>
          <w:sz w:val="22"/>
          <w:szCs w:val="22"/>
        </w:rPr>
        <w:t>QUIC Protocol: Google's modern UDP-based transport with reliability built in — better suited for mobile than TCP.</w:t>
      </w:r>
    </w:p>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MODULE 11</w:t>
            </w:r>
          </w:p>
          <w:p>
            <w:pPr>
              <w:pStyle w:val="Normal"/>
              <w:spacing w:before="0" w:after="40"/>
              <w:rPr/>
            </w:pPr>
            <w:r>
              <w:rPr>
                <w:b/>
                <w:bCs/>
                <w:color w:val="FFFFFF"/>
                <w:sz w:val="32"/>
                <w:szCs w:val="32"/>
              </w:rPr>
              <w:t>Mobile Ad Hoc Networks — MANET</w:t>
            </w:r>
          </w:p>
          <w:p>
            <w:pPr>
              <w:pStyle w:val="Normal"/>
              <w:spacing w:before="0" w:after="0"/>
              <w:rPr/>
            </w:pPr>
            <w:r>
              <w:rPr>
                <w:i/>
                <w:iCs/>
                <w:color w:val="D0E8FF"/>
                <w:sz w:val="22"/>
                <w:szCs w:val="22"/>
              </w:rPr>
              <w:t>Self-organizing | Multi-hop | Routing Protocols | Proactive vs Reactive | Constraints | Applications</w:t>
            </w:r>
          </w:p>
        </w:tc>
      </w:tr>
    </w:tbl>
    <w:p>
      <w:pPr>
        <w:pStyle w:val="Normal"/>
        <w:spacing w:before="80" w:after="80"/>
        <w:rPr/>
      </w:pPr>
      <w:r>
        <w:rPr/>
      </w:r>
    </w:p>
    <w:p>
      <w:pPr>
        <w:pStyle w:val="Heading2"/>
        <w:spacing w:before="300" w:after="160"/>
        <w:rPr/>
      </w:pPr>
      <w:r>
        <w:rPr>
          <w:b/>
          <w:bCs/>
          <w:color w:val="2E75B6"/>
          <w:sz w:val="28"/>
          <w:szCs w:val="28"/>
        </w:rPr>
        <w:t>11.1 What is a MANET?</w:t>
      </w:r>
    </w:p>
    <w:p>
      <w:pPr>
        <w:pStyle w:val="Normal"/>
        <w:spacing w:before="80" w:after="80"/>
        <w:ind w:start="0"/>
        <w:rPr/>
      </w:pPr>
      <w:r>
        <w:rPr>
          <w:sz w:val="22"/>
          <w:szCs w:val="22"/>
        </w:rPr>
        <w:t>A MANET (Mobile Ad Hoc Network) is a self-organizing, infrastructure-less wireless network where mobile nodes communicate directly peer-to-peer without any fixed base stations or access points. Every device is BOTH a user AND a router — forwarding data for other devices.</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Q35 [Exam]: </w:t>
            </w:r>
            <w:r>
              <w:rPr>
                <w:b/>
                <w:bCs/>
                <w:color w:val="1A1A1A"/>
                <w:sz w:val="24"/>
                <w:szCs w:val="24"/>
              </w:rPr>
              <w:t>How does MANET differ from WLAN?</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Q5a — 4 marks</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Feature</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WLAN (Wireless LAN)</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MANET</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Infrastructure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REQUIRED — access points, routers, wired backbone installed before use.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NONE — devices connect directly with zero pre-installed hardware.</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Device role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END USERS only — communicate through AP.</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BOTH user AND router — each forwards data for others (multi-hop).</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Setup time</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Hours to days — IT admin configures.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Seconds to minutes — automatic self-configuration.</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Centralized control</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YES — AP controls all transmissions.</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NO — fully decentralized.</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Failure point</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AP failure = entire local network down.</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Distributed — auto re-routing around failures.</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Best for</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Permanent locations: offices, homes, campuses.</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Temporary/emergency environments without infrastructure.</w:t>
            </w:r>
          </w:p>
        </w:tc>
      </w:tr>
    </w:tbl>
    <w:p>
      <w:pPr>
        <w:pStyle w:val="Normal"/>
        <w:spacing w:before="80" w:after="80"/>
        <w:rPr/>
      </w:pPr>
      <w:r>
        <w:rPr/>
      </w:r>
    </w:p>
    <w:p>
      <w:pPr>
        <w:pStyle w:val="Heading2"/>
        <w:spacing w:before="300" w:after="160"/>
        <w:rPr/>
      </w:pPr>
      <w:r>
        <w:rPr>
          <w:b/>
          <w:bCs/>
          <w:color w:val="2E75B6"/>
          <w:sz w:val="28"/>
          <w:szCs w:val="28"/>
        </w:rPr>
        <w:t>11.2 MANET Routing Protocols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Q36: </w:t>
            </w:r>
            <w:r>
              <w:rPr>
                <w:b/>
                <w:bCs/>
                <w:color w:val="1A1A1A"/>
                <w:sz w:val="24"/>
                <w:szCs w:val="24"/>
              </w:rPr>
              <w:t>True or False: Reactive routing protocols have higher control overhead than proactive protocols because they update tables constantly.</w:t>
            </w:r>
          </w:p>
        </w:tc>
      </w:tr>
    </w:tbl>
    <w:p>
      <w:pPr>
        <w:pStyle w:val="Normal"/>
        <w:spacing w:before="120" w:after="60"/>
        <w:rPr/>
      </w:pPr>
      <w:r>
        <w:rPr>
          <w:b/>
          <w:bCs/>
          <w:color w:val="2E8B57"/>
          <w:sz w:val="22"/>
          <w:szCs w:val="22"/>
          <w:u w:val="single"/>
        </w:rPr>
        <w:t xml:space="preserve">✅ </w:t>
      </w:r>
      <w:r>
        <w:rPr>
          <w:b/>
          <w:bCs/>
          <w:color w:val="2E8B57"/>
          <w:sz w:val="22"/>
          <w:szCs w:val="22"/>
          <w:u w:val="single"/>
        </w:rPr>
        <w:t>Answer — Answer: FALSE ✗</w:t>
      </w:r>
    </w:p>
    <w:p>
      <w:pPr>
        <w:pStyle w:val="Normal"/>
        <w:spacing w:before="80" w:after="80"/>
        <w:ind w:start="0"/>
        <w:rPr/>
      </w:pPr>
      <w:r>
        <w:rPr>
          <w:sz w:val="22"/>
          <w:szCs w:val="22"/>
        </w:rPr>
        <w:t>FALSE. It is PROACTIVE protocols that have higher control overhead — they continuously update routing tables to ALL destinations whether or not data is being sent. REACTIVE protocols generate routing traffic ONLY when data needs to be sent → lower overhead.</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Q37: </w:t>
            </w:r>
            <w:r>
              <w:rPr>
                <w:b/>
                <w:bCs/>
                <w:color w:val="1A1A1A"/>
                <w:sz w:val="24"/>
                <w:szCs w:val="24"/>
              </w:rPr>
              <w:t>True or False: AODV is an example of a proactive routing protocol.</w:t>
            </w:r>
          </w:p>
        </w:tc>
      </w:tr>
    </w:tbl>
    <w:p>
      <w:pPr>
        <w:pStyle w:val="Normal"/>
        <w:spacing w:before="120" w:after="60"/>
        <w:rPr/>
      </w:pPr>
      <w:r>
        <w:rPr>
          <w:b/>
          <w:bCs/>
          <w:color w:val="2E8B57"/>
          <w:sz w:val="22"/>
          <w:szCs w:val="22"/>
          <w:u w:val="single"/>
        </w:rPr>
        <w:t xml:space="preserve">✅ </w:t>
      </w:r>
      <w:r>
        <w:rPr>
          <w:b/>
          <w:bCs/>
          <w:color w:val="2E8B57"/>
          <w:sz w:val="22"/>
          <w:szCs w:val="22"/>
          <w:u w:val="single"/>
        </w:rPr>
        <w:t>Answer — Answer: FALSE ✗</w:t>
      </w:r>
    </w:p>
    <w:p>
      <w:pPr>
        <w:pStyle w:val="Normal"/>
        <w:spacing w:before="80" w:after="80"/>
        <w:ind w:start="0"/>
        <w:rPr/>
      </w:pPr>
      <w:r>
        <w:rPr>
          <w:sz w:val="22"/>
          <w:szCs w:val="22"/>
        </w:rPr>
        <w:t>FALSE. AODV (Ad Hoc On-Demand Distance Vector) is REACTIVE (on-demand). The name itself reveals this — 'On-demand' means routes discovered ONLY when data needs to be sent. Proactive examples: DSDV, OLSR.</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Q38: </w:t>
            </w:r>
            <w:r>
              <w:rPr>
                <w:b/>
                <w:bCs/>
                <w:color w:val="1A1A1A"/>
                <w:sz w:val="24"/>
                <w:szCs w:val="24"/>
              </w:rPr>
              <w:t>True or False: Zone Routing Protocol (ZRP) uses a proactive approach for nearby nodes and a reactive approach for distant nodes.</w:t>
            </w:r>
          </w:p>
        </w:tc>
      </w:tr>
    </w:tbl>
    <w:p>
      <w:pPr>
        <w:pStyle w:val="Normal"/>
        <w:spacing w:before="120" w:after="60"/>
        <w:rPr/>
      </w:pPr>
      <w:r>
        <w:rPr>
          <w:b/>
          <w:bCs/>
          <w:color w:val="2E8B57"/>
          <w:sz w:val="22"/>
          <w:szCs w:val="22"/>
          <w:u w:val="single"/>
        </w:rPr>
        <w:t xml:space="preserve">✅ </w:t>
      </w:r>
      <w:r>
        <w:rPr>
          <w:b/>
          <w:bCs/>
          <w:color w:val="2E8B57"/>
          <w:sz w:val="22"/>
          <w:szCs w:val="22"/>
          <w:u w:val="single"/>
        </w:rPr>
        <w:t>Answer — Answer: TRUE ✓</w:t>
      </w:r>
    </w:p>
    <w:p>
      <w:pPr>
        <w:pStyle w:val="Normal"/>
        <w:spacing w:before="80" w:after="80"/>
        <w:ind w:start="0"/>
        <w:rPr/>
      </w:pPr>
      <w:r>
        <w:rPr>
          <w:sz w:val="22"/>
          <w:szCs w:val="22"/>
        </w:rPr>
        <w:t>TRUE. ZRP is a HYBRID protocol — proactive within the local zone (routes maintained for fast communication with nearby nodes), reactive outside the zone (routes discovered on demand to save bandwidth for far destinations). Best of both approaches.</w:t>
      </w:r>
    </w:p>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Feature</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Proactive (Table-Driven)</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Reactive (On-Demand)</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Hybrid (ZRP)</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Route building</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Maintained CONTINUOUSLY to all destinations.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Built ONLY when data needs to be sent.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Proactive locally, reactive globally.</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Control overhead</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HIGH — constant updates even in silence.</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LOW — zero routing traffic when idle.</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MEDIUM.</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Route discovery delay</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ZERO — route already known.</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Small delay — must discover route first.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Zero locally; small delay globally.</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Best for</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Small, slow-moving, high-traffic networks.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Large networks with sporadic traffic.</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Large networks needing both speed and efficiency.</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Examples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DSDV, OLSR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AODV, DSR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ZRP</w:t>
            </w:r>
          </w:p>
        </w:tc>
      </w:tr>
    </w:tbl>
    <w:p>
      <w:pPr>
        <w:pStyle w:val="Normal"/>
        <w:spacing w:before="80" w:after="80"/>
        <w:rPr/>
      </w:pPr>
      <w:r>
        <w:rPr/>
      </w:r>
    </w:p>
    <w:p>
      <w:pPr>
        <w:pStyle w:val="Heading2"/>
        <w:spacing w:before="300" w:after="160"/>
        <w:rPr/>
      </w:pPr>
      <w:r>
        <w:rPr>
          <w:b/>
          <w:bCs/>
          <w:color w:val="2E75B6"/>
          <w:sz w:val="28"/>
          <w:szCs w:val="28"/>
        </w:rPr>
        <w:t>11.3 MANET Unicast vs Broadcast vs Multicast</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EBF3FA" w:val="clear"/>
          </w:tcPr>
          <w:p>
            <w:pPr>
              <w:pStyle w:val="Normal"/>
              <w:spacing w:before="40" w:after="40"/>
              <w:rPr/>
            </w:pPr>
            <w:r>
              <w:rPr>
                <w:b/>
                <w:bCs/>
                <w:color w:val="1F5C99"/>
                <w:sz w:val="24"/>
                <w:szCs w:val="24"/>
              </w:rPr>
              <w:t xml:space="preserve">Q39: </w:t>
            </w:r>
            <w:r>
              <w:rPr>
                <w:b/>
                <w:bCs/>
                <w:color w:val="1A1A1A"/>
                <w:sz w:val="24"/>
                <w:szCs w:val="24"/>
              </w:rPr>
              <w:t>True or False: Unicast routing in a MANET refers to sending a message from one source to ALL other nodes.</w:t>
            </w:r>
          </w:p>
        </w:tc>
      </w:tr>
    </w:tbl>
    <w:p>
      <w:pPr>
        <w:pStyle w:val="Normal"/>
        <w:spacing w:before="120" w:after="60"/>
        <w:rPr/>
      </w:pPr>
      <w:r>
        <w:rPr>
          <w:b/>
          <w:bCs/>
          <w:color w:val="2E8B57"/>
          <w:sz w:val="22"/>
          <w:szCs w:val="22"/>
          <w:u w:val="single"/>
        </w:rPr>
        <w:t xml:space="preserve">✅ </w:t>
      </w:r>
      <w:r>
        <w:rPr>
          <w:b/>
          <w:bCs/>
          <w:color w:val="2E8B57"/>
          <w:sz w:val="22"/>
          <w:szCs w:val="22"/>
          <w:u w:val="single"/>
        </w:rPr>
        <w:t>Answer — Answer: FALSE ✗</w:t>
      </w:r>
    </w:p>
    <w:p>
      <w:pPr>
        <w:pStyle w:val="Normal"/>
        <w:spacing w:before="80" w:after="80"/>
        <w:ind w:start="0"/>
        <w:rPr/>
      </w:pPr>
      <w:r>
        <w:rPr>
          <w:sz w:val="22"/>
          <w:szCs w:val="22"/>
        </w:rPr>
        <w:t>FALSE. Unicast = ONE source to ONE specific destination. Sending to ALL nodes = BROADCAST. Sending to a defined GROUP = MULTICAST.</w:t>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Type</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Definition</w:t>
            </w:r>
          </w:p>
        </w:tc>
        <w:tc>
          <w:tcPr>
            <w:tcW w:w="312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MANET Example</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Unicast</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One source → ONE specific destination.</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Soldier sends command to a specific team leader.</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Broadcast</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One source → ALL nodes in network.</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Commander broadcasts emergency alert to every soldier's device.</w:t>
            </w:r>
          </w:p>
        </w:tc>
      </w:tr>
      <w:tr>
        <w:trPr/>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Multicast</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One source → SPECIFIC GROUP of nodes.</w:t>
            </w:r>
          </w:p>
        </w:tc>
        <w:tc>
          <w:tcPr>
            <w:tcW w:w="312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Commander sends mission details to only the 5 members of one squad.</w:t>
            </w:r>
          </w:p>
        </w:tc>
      </w:tr>
      <w:tr>
        <w:trPr/>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Geocast</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One source → all nodes in a GEOGRAPHIC AREA.</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Warning sent to all vehicles within 500m radius of an accident.</w:t>
            </w:r>
          </w:p>
        </w:tc>
      </w:tr>
    </w:tbl>
    <w:p>
      <w:pPr>
        <w:pStyle w:val="Normal"/>
        <w:spacing w:before="80" w:after="80"/>
        <w:rPr/>
      </w:pPr>
      <w:r>
        <w:rPr/>
      </w:r>
    </w:p>
    <w:p>
      <w:pPr>
        <w:pStyle w:val="Heading2"/>
        <w:spacing w:before="300" w:after="160"/>
        <w:rPr/>
      </w:pPr>
      <w:r>
        <w:rPr>
          <w:b/>
          <w:bCs/>
          <w:color w:val="2E75B6"/>
          <w:sz w:val="28"/>
          <w:szCs w:val="28"/>
        </w:rPr>
        <w:t>11.4 MANET Applications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Q40 [Exam]: </w:t>
            </w:r>
            <w:r>
              <w:rPr>
                <w:b/>
                <w:bCs/>
                <w:color w:val="1A1A1A"/>
                <w:sz w:val="24"/>
                <w:szCs w:val="24"/>
              </w:rPr>
              <w:t>Briefly describe THREE applications of Mobile Ad-Hoc Networks.</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Q5b — 3 marks</w:t>
      </w:r>
    </w:p>
    <w:p>
      <w:pPr>
        <w:pStyle w:val="Normal"/>
        <w:spacing w:before="80" w:after="80"/>
        <w:ind w:start="0"/>
        <w:rPr/>
      </w:pPr>
      <w:r>
        <w:rPr>
          <w:b/>
          <w:bCs/>
          <w:sz w:val="22"/>
          <w:szCs w:val="22"/>
        </w:rPr>
        <w:t>1. Tactical Military Networks:</w:t>
      </w:r>
    </w:p>
    <w:p>
      <w:pPr>
        <w:pStyle w:val="Normal"/>
        <w:spacing w:before="80" w:after="80"/>
        <w:ind w:start="0"/>
        <w:rPr/>
      </w:pPr>
      <w:r>
        <w:rPr>
          <w:sz w:val="22"/>
          <w:szCs w:val="22"/>
        </w:rPr>
        <w:t>Soldiers in remote terrain need communication without fixed infrastructure that could be targeted. Each soldier's radio connects to nearby devices forming a multi-hop network. Example: Messages hop soldier-to-soldier to reach the commander. If a device is destroyed, network auto re-routes.</w:t>
      </w:r>
    </w:p>
    <w:p>
      <w:pPr>
        <w:pStyle w:val="Normal"/>
        <w:spacing w:before="80" w:after="80"/>
        <w:ind w:start="0"/>
        <w:rPr/>
      </w:pPr>
      <w:r>
        <w:rPr>
          <w:b/>
          <w:bCs/>
          <w:sz w:val="22"/>
          <w:szCs w:val="22"/>
        </w:rPr>
        <w:t>2. Emergency Services and Disaster Recovery:</w:t>
      </w:r>
    </w:p>
    <w:p>
      <w:pPr>
        <w:pStyle w:val="Normal"/>
        <w:spacing w:before="80" w:after="80"/>
        <w:ind w:start="0"/>
        <w:rPr/>
      </w:pPr>
      <w:r>
        <w:rPr>
          <w:sz w:val="22"/>
          <w:szCs w:val="22"/>
        </w:rPr>
        <w:t>Natural disasters destroy all communication infrastructure. Rescue teams arrive with MANET devices and have a working network within minutes. Example: 2010 Haiti earthquake destroyed all towers — international rescue teams used MANET radios for immediate coordination.</w:t>
      </w:r>
    </w:p>
    <w:p>
      <w:pPr>
        <w:pStyle w:val="Normal"/>
        <w:spacing w:before="80" w:after="80"/>
        <w:ind w:start="0"/>
        <w:rPr/>
      </w:pPr>
      <w:r>
        <w:rPr>
          <w:b/>
          <w:bCs/>
          <w:sz w:val="22"/>
          <w:szCs w:val="22"/>
        </w:rPr>
        <w:t>3. Vehicle-to-Vehicle (V2V) Communication:</w:t>
      </w:r>
    </w:p>
    <w:p>
      <w:pPr>
        <w:pStyle w:val="Normal"/>
        <w:spacing w:before="80" w:after="80"/>
        <w:ind w:start="0"/>
        <w:rPr/>
      </w:pPr>
      <w:r>
        <w:rPr>
          <w:sz w:val="22"/>
          <w:szCs w:val="22"/>
        </w:rPr>
        <w:t>Vehicles share real-time safety information (hazards, road conditions) without infrastructure for every message. Example: Car detects black ice → alert hops through vehicles behind via MANET in milliseconds — drivers far back receive warning before reaching the hazard.</w:t>
      </w:r>
    </w:p>
    <w:p>
      <w:pPr>
        <w:pStyle w:val="Normal"/>
        <w:spacing w:before="80" w:after="80"/>
        <w:rPr/>
      </w:pPr>
      <w:r>
        <w:rPr/>
      </w:r>
    </w:p>
    <w:p>
      <w:pPr>
        <w:pStyle w:val="Heading2"/>
        <w:spacing w:before="300" w:after="160"/>
        <w:rPr/>
      </w:pPr>
      <w:r>
        <w:rPr>
          <w:b/>
          <w:bCs/>
          <w:color w:val="2E75B6"/>
          <w:sz w:val="28"/>
          <w:szCs w:val="28"/>
        </w:rPr>
        <w:t>11.5 MANET Constraints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Q41 [Exam]: </w:t>
            </w:r>
            <w:r>
              <w:rPr>
                <w:b/>
                <w:bCs/>
                <w:color w:val="1A1A1A"/>
                <w:sz w:val="24"/>
                <w:szCs w:val="24"/>
              </w:rPr>
              <w:t>Explain any FOUR constraints facing Mobile Ad-Hoc Networks.</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Q5c — 8 marks</w:t>
      </w:r>
    </w:p>
    <w:p>
      <w:pPr>
        <w:pStyle w:val="Normal"/>
        <w:spacing w:before="80" w:after="80"/>
        <w:ind w:start="0"/>
        <w:rPr/>
      </w:pPr>
      <w:r>
        <w:rPr>
          <w:b/>
          <w:bCs/>
          <w:sz w:val="22"/>
          <w:szCs w:val="22"/>
        </w:rPr>
        <w:t>1. Infrastructure-less — New Network Design Challenges:</w:t>
      </w:r>
    </w:p>
    <w:p>
      <w:pPr>
        <w:pStyle w:val="Normal"/>
        <w:spacing w:before="80" w:after="80"/>
        <w:ind w:start="0"/>
        <w:rPr/>
      </w:pPr>
      <w:r>
        <w:rPr>
          <w:sz w:val="22"/>
          <w:szCs w:val="22"/>
        </w:rPr>
        <w:t>No routers, APs, DHCP, or DNS. All networking functions must be distributed across devices. Every device simultaneously participates in routing, addressing, and organization. Protocols must be designed from scratch for a fully decentralized environment.</w:t>
      </w:r>
    </w:p>
    <w:p>
      <w:pPr>
        <w:pStyle w:val="Normal"/>
        <w:spacing w:before="80" w:after="80"/>
        <w:ind w:start="0"/>
        <w:rPr/>
      </w:pPr>
      <w:r>
        <w:rPr>
          <w:b/>
          <w:bCs/>
          <w:sz w:val="22"/>
          <w:szCs w:val="22"/>
        </w:rPr>
        <w:t>2. Dynamically Changing Topologies:</w:t>
      </w:r>
    </w:p>
    <w:p>
      <w:pPr>
        <w:pStyle w:val="Normal"/>
        <w:spacing w:before="80" w:after="80"/>
        <w:ind w:start="0"/>
        <w:rPr/>
      </w:pPr>
      <w:r>
        <w:rPr>
          <w:sz w:val="22"/>
          <w:szCs w:val="22"/>
        </w:rPr>
        <w:t>Devices move constantly — network map changes every few seconds. Consequences: route breakage (transfers interrupted mid-flow), network partitions (isolated segments), packet loss. Example: Rescue worker walking into a building breaks the MANET route through them — all traffic on that path is lost instantly.</w:t>
      </w:r>
    </w:p>
    <w:p>
      <w:pPr>
        <w:pStyle w:val="Normal"/>
        <w:spacing w:before="80" w:after="80"/>
        <w:ind w:start="0"/>
        <w:rPr/>
      </w:pPr>
      <w:r>
        <w:rPr>
          <w:b/>
          <w:bCs/>
          <w:sz w:val="22"/>
          <w:szCs w:val="22"/>
        </w:rPr>
        <w:t>3. Physical Layer Limitations:</w:t>
      </w:r>
    </w:p>
    <w:p>
      <w:pPr>
        <w:pStyle w:val="ListParagraph"/>
        <w:numPr>
          <w:ilvl w:val="0"/>
          <w:numId w:val="1"/>
        </w:numPr>
        <w:spacing w:before="60" w:after="60"/>
        <w:rPr/>
      </w:pPr>
      <w:r>
        <w:rPr>
          <w:sz w:val="22"/>
          <w:szCs w:val="22"/>
        </w:rPr>
        <w:t>Limited range — direct communication only ~100–300m; longer requires multi-hop.</w:t>
      </w:r>
    </w:p>
    <w:p>
      <w:pPr>
        <w:pStyle w:val="ListParagraph"/>
        <w:numPr>
          <w:ilvl w:val="0"/>
          <w:numId w:val="1"/>
        </w:numPr>
        <w:spacing w:before="60" w:after="60"/>
        <w:rPr/>
      </w:pPr>
      <w:r>
        <w:rPr>
          <w:sz w:val="22"/>
          <w:szCs w:val="22"/>
        </w:rPr>
        <w:t>High packet loss — radio interference, walls, distance cause far higher error rates than wired.</w:t>
      </w:r>
    </w:p>
    <w:p>
      <w:pPr>
        <w:pStyle w:val="ListParagraph"/>
        <w:numPr>
          <w:ilvl w:val="0"/>
          <w:numId w:val="1"/>
        </w:numPr>
        <w:spacing w:before="60" w:after="60"/>
        <w:rPr/>
      </w:pPr>
      <w:r>
        <w:rPr>
          <w:sz w:val="22"/>
          <w:szCs w:val="22"/>
        </w:rPr>
        <w:t>Broadcast nature — all nearby devices receive all transmissions → interference and privacy risks.</w:t>
      </w:r>
    </w:p>
    <w:p>
      <w:pPr>
        <w:pStyle w:val="Normal"/>
        <w:spacing w:before="80" w:after="80"/>
        <w:ind w:start="0"/>
        <w:rPr/>
      </w:pPr>
      <w:r>
        <w:rPr>
          <w:b/>
          <w:bCs/>
          <w:sz w:val="22"/>
          <w:szCs w:val="22"/>
        </w:rPr>
        <w:t>4. Limited Node Resources:</w:t>
      </w:r>
    </w:p>
    <w:p>
      <w:pPr>
        <w:pStyle w:val="ListParagraph"/>
        <w:numPr>
          <w:ilvl w:val="0"/>
          <w:numId w:val="1"/>
        </w:numPr>
        <w:spacing w:before="60" w:after="60"/>
        <w:rPr/>
      </w:pPr>
      <w:r>
        <w:rPr>
          <w:sz w:val="22"/>
          <w:szCs w:val="22"/>
        </w:rPr>
        <w:t>Battery drain — acting as routing hub for 20 devices drains battery far faster than just being an end user.</w:t>
      </w:r>
    </w:p>
    <w:p>
      <w:pPr>
        <w:pStyle w:val="ListParagraph"/>
        <w:numPr>
          <w:ilvl w:val="0"/>
          <w:numId w:val="1"/>
        </w:numPr>
        <w:spacing w:before="60" w:after="60"/>
        <w:rPr/>
      </w:pPr>
      <w:r>
        <w:rPr>
          <w:sz w:val="22"/>
          <w:szCs w:val="22"/>
        </w:rPr>
        <w:t>Limited CPU — complex routing algorithm calculations difficult on low-power embedded devices.</w:t>
      </w:r>
    </w:p>
    <w:p>
      <w:pPr>
        <w:pStyle w:val="ListParagraph"/>
        <w:numPr>
          <w:ilvl w:val="0"/>
          <w:numId w:val="1"/>
        </w:numPr>
        <w:spacing w:before="60" w:after="60"/>
        <w:rPr/>
      </w:pPr>
      <w:r>
        <w:rPr>
          <w:sz w:val="22"/>
          <w:szCs w:val="22"/>
        </w:rPr>
        <w:t>Limited memory — routing tables for hundreds of nodes may exceed what resource-limited devices have.</w:t>
      </w:r>
    </w:p>
    <w:p>
      <w:pPr>
        <w:pStyle w:val="Normal"/>
        <w:spacing w:before="80" w:after="80"/>
        <w:rPr/>
      </w:pPr>
      <w:r>
        <w:rPr/>
      </w:r>
    </w:p>
    <w:p>
      <w:pPr>
        <w:pStyle w:val="Heading2"/>
        <w:spacing w:before="300" w:after="160"/>
        <w:rPr/>
      </w:pPr>
      <w:r>
        <w:rPr>
          <w:b/>
          <w:bCs/>
          <w:color w:val="2E75B6"/>
          <w:sz w:val="28"/>
          <w:szCs w:val="28"/>
        </w:rPr>
        <w:t>11.6 Bandwidth-Efficient Routing — AODV</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Q42 [Exam]: </w:t>
            </w:r>
            <w:r>
              <w:rPr>
                <w:b/>
                <w:bCs/>
                <w:color w:val="1A1A1A"/>
                <w:sz w:val="24"/>
                <w:szCs w:val="24"/>
              </w:rPr>
              <w:t>For effective bandwidth utilization, which routing protocol is best for MANETs? Justify.</w:t>
            </w:r>
          </w:p>
        </w:tc>
      </w:tr>
    </w:tbl>
    <w:p>
      <w:pPr>
        <w:pStyle w:val="Normal"/>
        <w:spacing w:before="120" w:after="60"/>
        <w:rPr/>
      </w:pPr>
      <w:r>
        <w:rPr>
          <w:b/>
          <w:bCs/>
          <w:color w:val="2E8B57"/>
          <w:sz w:val="22"/>
          <w:szCs w:val="22"/>
          <w:u w:val="single"/>
        </w:rPr>
        <w:t xml:space="preserve">✅ </w:t>
      </w:r>
      <w:r>
        <w:rPr>
          <w:b/>
          <w:bCs/>
          <w:color w:val="2E8B57"/>
          <w:sz w:val="22"/>
          <w:szCs w:val="22"/>
          <w:u w:val="single"/>
        </w:rPr>
        <w:t>Answer — CBE Q5d — 5 marks</w:t>
      </w:r>
    </w:p>
    <w:p>
      <w:pPr>
        <w:pStyle w:val="Normal"/>
        <w:spacing w:before="80" w:after="80"/>
        <w:ind w:start="0"/>
        <w:rPr/>
      </w:pPr>
      <w:r>
        <w:rPr>
          <w:b/>
          <w:bCs/>
          <w:sz w:val="22"/>
          <w:szCs w:val="22"/>
        </w:rPr>
        <w:t>Recommendation: AODV (Ad Hoc On-Demand Distance Vector) — a REACTIVE protocol.</w:t>
      </w:r>
    </w:p>
    <w:p>
      <w:pPr>
        <w:pStyle w:val="Normal"/>
        <w:spacing w:before="80" w:after="80"/>
        <w:ind w:start="0"/>
        <w:rPr/>
      </w:pPr>
      <w:r>
        <w:rPr>
          <w:sz w:val="22"/>
          <w:szCs w:val="22"/>
        </w:rPr>
        <w:t>Justification: Wireless channel in MANET is limited and shared. Proactive protocols (e.g., DSDV) waste this bandwidth with continuous routing updates to ALL neighbours — even during complete silence.</w:t>
      </w:r>
    </w:p>
    <w:p>
      <w:pPr>
        <w:pStyle w:val="Normal"/>
        <w:spacing w:before="80" w:after="80"/>
        <w:ind w:start="0"/>
        <w:rPr/>
      </w:pPr>
      <w:r>
        <w:rPr>
          <w:b/>
          <w:bCs/>
          <w:sz w:val="22"/>
          <w:szCs w:val="22"/>
        </w:rPr>
        <w:t>Why AODV is better:</w:t>
      </w:r>
    </w:p>
    <w:p>
      <w:pPr>
        <w:pStyle w:val="ListParagraph"/>
        <w:numPr>
          <w:ilvl w:val="0"/>
          <w:numId w:val="1"/>
        </w:numPr>
        <w:spacing w:before="60" w:after="60"/>
        <w:rPr/>
      </w:pPr>
      <w:r>
        <w:rPr>
          <w:sz w:val="22"/>
          <w:szCs w:val="22"/>
        </w:rPr>
        <w:t>Routes discovered ONLY when data needs to be sent — zero routing overhead during silence.</w:t>
      </w:r>
    </w:p>
    <w:p>
      <w:pPr>
        <w:pStyle w:val="ListParagraph"/>
        <w:numPr>
          <w:ilvl w:val="0"/>
          <w:numId w:val="1"/>
        </w:numPr>
        <w:spacing w:before="60" w:after="60"/>
        <w:rPr/>
      </w:pPr>
      <w:r>
        <w:rPr>
          <w:sz w:val="22"/>
          <w:szCs w:val="22"/>
        </w:rPr>
        <w:t>Entire bandwidth preserved for actual data during idle periods.</w:t>
      </w:r>
    </w:p>
    <w:p>
      <w:pPr>
        <w:pStyle w:val="ListParagraph"/>
        <w:numPr>
          <w:ilvl w:val="0"/>
          <w:numId w:val="1"/>
        </w:numPr>
        <w:spacing w:before="60" w:after="60"/>
        <w:rPr/>
      </w:pPr>
      <w:r>
        <w:rPr>
          <w:sz w:val="22"/>
          <w:szCs w:val="22"/>
        </w:rPr>
        <w:t>Scales efficiently — 500-node network doesn't flood itself when only 5 nodes communicate.</w:t>
      </w:r>
    </w:p>
    <w:p>
      <w:pPr>
        <w:pStyle w:val="Normal"/>
        <w:spacing w:before="80" w:after="80"/>
        <w:ind w:start="0"/>
        <w:rPr/>
      </w:pPr>
      <w:r>
        <w:rPr>
          <w:sz w:val="22"/>
          <w:szCs w:val="22"/>
        </w:rPr>
        <w:t>AODV Operation: Source broadcasts RREQ (Route Request) → nodes rebroadcast if no route → Destination sends RREP (Route Reply) back → Source uses discovered route → RERR (Route Error) if link breaks → rediscover.</w:t>
      </w:r>
    </w:p>
    <w:p>
      <w:pPr>
        <w:pStyle w:val="Normal"/>
        <w:spacing w:before="80" w:after="80"/>
        <w:ind w:start="0"/>
        <w:rPr/>
      </w:pPr>
      <w:r>
        <w:rPr>
          <w:b/>
          <w:bCs/>
          <w:sz w:val="22"/>
          <w:szCs w:val="22"/>
        </w:rPr>
        <w:t>Conclusion: AODV is best because it generates routing traffic ONLY when needed, preserving scarce wireless bandwidth for actual data — critical in battery-powered, bandwidth-limited environments.</w:t>
      </w:r>
    </w:p>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EXAM SECTION</w:t>
            </w:r>
          </w:p>
          <w:p>
            <w:pPr>
              <w:pStyle w:val="Normal"/>
              <w:spacing w:before="0" w:after="40"/>
              <w:rPr/>
            </w:pPr>
            <w:r>
              <w:rPr>
                <w:b/>
                <w:bCs/>
                <w:color w:val="FFFFFF"/>
                <w:sz w:val="32"/>
                <w:szCs w:val="32"/>
              </w:rPr>
              <w:t>Past Paper — Full Solved</w:t>
            </w:r>
          </w:p>
          <w:p>
            <w:pPr>
              <w:pStyle w:val="Normal"/>
              <w:spacing w:before="0" w:after="0"/>
              <w:rPr/>
            </w:pPr>
            <w:r>
              <w:rPr>
                <w:i/>
                <w:iCs/>
                <w:color w:val="D0E8FF"/>
                <w:sz w:val="22"/>
                <w:szCs w:val="22"/>
              </w:rPr>
              <w:t>College of Business Education | ITU07401 | July 2018 | 3 Hours | 100 Marks | 5 Questions × 20 Marks</w:t>
            </w:r>
          </w:p>
        </w:tc>
      </w:tr>
    </w:tbl>
    <w:p>
      <w:pPr>
        <w:pStyle w:val="Normal"/>
        <w:spacing w:before="80" w:after="80"/>
        <w:rPr/>
      </w:pPr>
      <w:r>
        <w:rPr/>
      </w:r>
    </w:p>
    <w:p>
      <w:pPr>
        <w:pStyle w:val="Normal"/>
        <w:spacing w:before="80" w:after="80"/>
        <w:ind w:start="0"/>
        <w:rPr/>
      </w:pPr>
      <w:r>
        <w:rPr>
          <w:b/>
          <w:bCs/>
          <w:i/>
          <w:iCs/>
          <w:sz w:val="22"/>
          <w:szCs w:val="22"/>
        </w:rPr>
        <w:t>Green boxes = actual exam questions exactly as set. Answer follows immediately below each.</w:t>
      </w:r>
    </w:p>
    <w:p>
      <w:pPr>
        <w:pStyle w:val="Normal"/>
        <w:spacing w:before="80" w:after="80"/>
        <w:rPr/>
      </w:pPr>
      <w:r>
        <w:rPr/>
      </w:r>
    </w:p>
    <w:p>
      <w:pPr>
        <w:pStyle w:val="Heading2"/>
        <w:spacing w:before="300" w:after="160"/>
        <w:rPr/>
      </w:pPr>
      <w:r>
        <w:rPr>
          <w:b/>
          <w:bCs/>
          <w:color w:val="2E75B6"/>
          <w:sz w:val="28"/>
          <w:szCs w:val="28"/>
        </w:rPr>
        <w:t>QUESTION ONE — 20 Marks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Q1a [Exam]: </w:t>
            </w:r>
            <w:r>
              <w:rPr>
                <w:b/>
                <w:bCs/>
                <w:color w:val="1A1A1A"/>
                <w:sz w:val="24"/>
                <w:szCs w:val="24"/>
              </w:rPr>
              <w:t>Q1(a) — 2 marks: Define the term Mobile Computing.</w:t>
            </w:r>
          </w:p>
        </w:tc>
      </w:tr>
    </w:tbl>
    <w:p>
      <w:pPr>
        <w:pStyle w:val="Normal"/>
        <w:spacing w:before="120" w:after="60"/>
        <w:rPr/>
      </w:pPr>
      <w:r>
        <w:rPr>
          <w:b/>
          <w:bCs/>
          <w:color w:val="2E8B57"/>
          <w:sz w:val="22"/>
          <w:szCs w:val="22"/>
          <w:u w:val="single"/>
        </w:rPr>
        <w:t xml:space="preserve">✅ </w:t>
      </w:r>
      <w:r>
        <w:rPr>
          <w:b/>
          <w:bCs/>
          <w:color w:val="2E8B57"/>
          <w:sz w:val="22"/>
          <w:szCs w:val="22"/>
          <w:u w:val="single"/>
        </w:rPr>
        <w:t>Answer</w:t>
      </w:r>
    </w:p>
    <w:p>
      <w:pPr>
        <w:pStyle w:val="Normal"/>
        <w:spacing w:before="80" w:after="80"/>
        <w:ind w:start="0"/>
        <w:rPr/>
      </w:pPr>
      <w:r>
        <w:rPr>
          <w:sz w:val="22"/>
          <w:szCs w:val="22"/>
        </w:rPr>
        <w:t>Mobile Computing is a technology that allows transmission of data, voice, and video via a computer or any other wireless-enabled device without being connected to a fixed physical link. Example: A doctor in a moving ambulance accessing patient records on a tablet.</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Q1b [Exam]: </w:t>
            </w:r>
            <w:r>
              <w:rPr>
                <w:b/>
                <w:bCs/>
                <w:color w:val="1A1A1A"/>
                <w:sz w:val="24"/>
                <w:szCs w:val="24"/>
              </w:rPr>
              <w:t>Q1(b) — 9 marks: Briefly explain FOUR characteristics and TWO constraints of mobile computing.</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2 Q3 above for full answer with examples</w:t>
      </w:r>
    </w:p>
    <w:p>
      <w:pPr>
        <w:pStyle w:val="Normal"/>
        <w:spacing w:before="80" w:after="80"/>
        <w:ind w:start="0"/>
        <w:rPr/>
      </w:pPr>
      <w:r>
        <w:rPr>
          <w:sz w:val="22"/>
          <w:szCs w:val="22"/>
        </w:rPr>
        <w:t>FOUR CHARACTERISTICS: Mobility, Portability, Wireless Communication, Connectivity. TWO CONSTRAINTS: Limited Resources (battery/CPU/memory), Variable Connectivity (signal changes with location/obstacles). Each characteristic/constraint = ~1.5 marks. Always include a real-world example for full marks.</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Q1ci [Exam]: </w:t>
            </w:r>
            <w:r>
              <w:rPr>
                <w:b/>
                <w:bCs/>
                <w:color w:val="1A1A1A"/>
                <w:sz w:val="24"/>
                <w:szCs w:val="24"/>
              </w:rPr>
              <w:t>Q1(c)(i) — 5 marks: Differentiate between User Mobility and Host Mobility.</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2 keyTable above</w:t>
      </w:r>
    </w:p>
    <w:p>
      <w:pPr>
        <w:pStyle w:val="Normal"/>
        <w:spacing w:before="80" w:after="80"/>
        <w:ind w:start="0"/>
        <w:rPr/>
      </w:pPr>
      <w:r>
        <w:rPr>
          <w:sz w:val="22"/>
          <w:szCs w:val="22"/>
        </w:rPr>
        <w:t>User Mobility = PERSON moves and continues same service using same login credentials. IP may change — service follows identity. Host Mobility = DEVICE moves between networks while maintaining a reachable IP address using Mobile IP mechanisms (Home Agent, COA, tunneling). Requires Mobile IP protocols.</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Q1cii [Exam]: </w:t>
            </w:r>
            <w:r>
              <w:rPr>
                <w:b/>
                <w:bCs/>
                <w:color w:val="1A1A1A"/>
                <w:sz w:val="24"/>
                <w:szCs w:val="24"/>
              </w:rPr>
              <w:t>Q1(c)(ii) — 4 marks: Differentiate between TDMA and FDMA.</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2 Q7 comparison table above</w:t>
      </w:r>
    </w:p>
    <w:p>
      <w:pPr>
        <w:pStyle w:val="Normal"/>
        <w:spacing w:before="80" w:after="80"/>
        <w:ind w:start="0"/>
        <w:rPr/>
      </w:pPr>
      <w:r>
        <w:rPr>
          <w:sz w:val="22"/>
          <w:szCs w:val="22"/>
        </w:rPr>
        <w:t>FDMA divides BANDWIDTH into frequency channels — each user gets own dedicated frequency, all transmit simultaneously. TDMA divides TIME into slots — all share one frequency, taking turns. GSM uses BOTH: FDMA splits spectrum into 200 kHz channels, TDMA splits each into 8 time slots.</w:t>
      </w:r>
    </w:p>
    <w:p>
      <w:pPr>
        <w:pStyle w:val="Normal"/>
        <w:spacing w:before="80" w:after="80"/>
        <w:rPr/>
      </w:pPr>
      <w:r>
        <w:rPr/>
      </w:r>
    </w:p>
    <w:p>
      <w:pPr>
        <w:pStyle w:val="Heading2"/>
        <w:spacing w:before="300" w:after="160"/>
        <w:rPr/>
      </w:pPr>
      <w:r>
        <w:rPr>
          <w:b/>
          <w:bCs/>
          <w:color w:val="2E75B6"/>
          <w:sz w:val="28"/>
          <w:szCs w:val="28"/>
        </w:rPr>
        <w:t>QUESTION TWO — 20 Marks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Q2a [Exam]: </w:t>
            </w:r>
            <w:r>
              <w:rPr>
                <w:b/>
                <w:bCs/>
                <w:color w:val="1A1A1A"/>
                <w:sz w:val="24"/>
                <w:szCs w:val="24"/>
              </w:rPr>
              <w:t>Q2(a) — 8 marks: With illustrations, explain how Exposed Terminal differs from Hidden Terminal Problem.</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2 Q4 for full step-by-step answer with setups</w:t>
      </w:r>
    </w:p>
    <w:p>
      <w:pPr>
        <w:pStyle w:val="Normal"/>
        <w:spacing w:before="80" w:after="80"/>
        <w:ind w:start="0"/>
        <w:rPr/>
      </w:pPr>
      <w:r>
        <w:rPr>
          <w:sz w:val="22"/>
          <w:szCs w:val="22"/>
        </w:rPr>
        <w:t>Hidden Terminal: A──►B◄──C. A and C cannot hear each other. C falsely senses channel as free and transmits → COLLISION at B. Reduces throughput. Solution: RTS/CTS. Exposed Terminal: A◄──B────►C──►D. C hears B, wrongly waits. C's transmission to D would not interfere. Wastes bandwidth. Key: Hidden = collision occurs. Exposed = no collision, wasted opportunity.</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Q2b [Exam]: </w:t>
            </w:r>
            <w:r>
              <w:rPr>
                <w:b/>
                <w:bCs/>
                <w:color w:val="1A1A1A"/>
                <w:sz w:val="24"/>
                <w:szCs w:val="24"/>
              </w:rPr>
              <w:t>Q2(b) — 6 marks: Explain how Delay and Throughput compare MAC protocols.</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2 Q6 above for full answer</w:t>
      </w:r>
    </w:p>
    <w:p>
      <w:pPr>
        <w:pStyle w:val="Normal"/>
        <w:spacing w:before="80" w:after="80"/>
        <w:ind w:start="0"/>
        <w:rPr/>
      </w:pPr>
      <w:r>
        <w:rPr>
          <w:sz w:val="22"/>
          <w:szCs w:val="22"/>
        </w:rPr>
        <w:t>Delay = average time from packet queuing to complete transmission (includes queuing, transmission, propagation, retransmission delays). Lower = better for real-time apps. Throughput η = P/(T×C) = fraction of channel capacity used for useful data. These metrics TRADE OFF — reducing delay aggressively increases collisions and reduces throughput.</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Q2c [Exam]: </w:t>
            </w:r>
            <w:r>
              <w:rPr>
                <w:b/>
                <w:bCs/>
                <w:color w:val="1A1A1A"/>
                <w:sz w:val="24"/>
                <w:szCs w:val="24"/>
              </w:rPr>
              <w:t>Q2(c) — 6 marks: How are RTS and CTS used to avoid collision?</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2 Q5 above for full step-by-step answer</w:t>
      </w:r>
    </w:p>
    <w:p>
      <w:pPr>
        <w:pStyle w:val="Normal"/>
        <w:spacing w:before="80" w:after="80"/>
        <w:ind w:start="0"/>
        <w:rPr/>
      </w:pPr>
      <w:r>
        <w:rPr>
          <w:sz w:val="22"/>
          <w:szCs w:val="22"/>
        </w:rPr>
        <w:t>RTS (Request to Send) and CTS (Clear to Send) reserve the wireless channel before data transmission. Sender sends RTS → Receiver replies with CTS broadcast to ALL nearby nodes → All nodes hearing CTS set NAV timer and stay silent → Sender transmits data → ACK confirms receipt. Solves hidden terminal: hidden node C hears CTS from B → stays silent even though it never heard A's RTS.</w:t>
      </w:r>
    </w:p>
    <w:p>
      <w:pPr>
        <w:pStyle w:val="Normal"/>
        <w:spacing w:before="80" w:after="80"/>
        <w:rPr/>
      </w:pPr>
      <w:r>
        <w:rPr/>
      </w:r>
    </w:p>
    <w:p>
      <w:pPr>
        <w:pStyle w:val="Heading2"/>
        <w:spacing w:before="300" w:after="160"/>
        <w:rPr/>
      </w:pPr>
      <w:r>
        <w:rPr>
          <w:b/>
          <w:bCs/>
          <w:color w:val="2E75B6"/>
          <w:sz w:val="28"/>
          <w:szCs w:val="28"/>
        </w:rPr>
        <w:t>QUESTION THREE — 20 Marks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Q3a [Exam]: </w:t>
            </w:r>
            <w:r>
              <w:rPr>
                <w:b/>
                <w:bCs/>
                <w:color w:val="1A1A1A"/>
                <w:sz w:val="24"/>
                <w:szCs w:val="24"/>
              </w:rPr>
              <w:t>Q3(a) — 2 marks: What is GSM? In which frequency bands?</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3 Q9 with frequency table</w:t>
      </w:r>
    </w:p>
    <w:p>
      <w:pPr>
        <w:pStyle w:val="Normal"/>
        <w:spacing w:before="80" w:after="80"/>
        <w:ind w:start="0"/>
        <w:rPr/>
      </w:pPr>
      <w:r>
        <w:rPr>
          <w:sz w:val="22"/>
          <w:szCs w:val="22"/>
        </w:rPr>
        <w:t>GSM = Global System for Mobile Communication, a 2G digital standard using TDMA+FDMA. Bands: GSM-900 (890–960 MHz), GSM-1800 (1710–1880 MHz), GSM-850 (824–894 MHz), GSM-1900 (1850–1990 MHz). East Africa uses GSM-900 and GSM-1800.</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Q3b [Exam]: </w:t>
            </w:r>
            <w:r>
              <w:rPr>
                <w:b/>
                <w:bCs/>
                <w:color w:val="1A1A1A"/>
                <w:sz w:val="24"/>
                <w:szCs w:val="24"/>
              </w:rPr>
              <w:t>Q3(b) — 4 marks: Differentiate Tele Services and Supplementary Services.</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3 Q10 comparison table</w:t>
      </w:r>
    </w:p>
    <w:p>
      <w:pPr>
        <w:pStyle w:val="Normal"/>
        <w:spacing w:before="80" w:after="80"/>
        <w:ind w:start="0"/>
        <w:rPr/>
      </w:pPr>
      <w:r>
        <w:rPr>
          <w:sz w:val="22"/>
          <w:szCs w:val="22"/>
        </w:rPr>
        <w:t>Tele Services = primary end-to-end communication services (voice calls, SMS, emergency calling). Supplementary Services = optional enhancements ON TOP of Tele Services (call forwarding, call hold, call waiting, multiparty). Key: Tele Services work alone; Supplementary Services CANNOT exist without a Tele Service.</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Q3c [Exam]: </w:t>
            </w:r>
            <w:r>
              <w:rPr>
                <w:b/>
                <w:bCs/>
                <w:color w:val="1A1A1A"/>
                <w:sz w:val="24"/>
                <w:szCs w:val="24"/>
              </w:rPr>
              <w:t>Q3(c) — 10 marks: With GSM architecture, explain the basic parts of NSS.</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3 Q11 full answer with component table</w:t>
      </w:r>
    </w:p>
    <w:p>
      <w:pPr>
        <w:pStyle w:val="Normal"/>
        <w:spacing w:before="80" w:after="80"/>
        <w:ind w:start="0"/>
        <w:rPr/>
      </w:pPr>
      <w:r>
        <w:rPr>
          <w:sz w:val="22"/>
          <w:szCs w:val="22"/>
        </w:rPr>
        <w:t>NSS (Network Subsystem) = the 'brain' of GSM. Five components: HLR (permanent subscriber database), MSC (telephone exchange — routes calls), VLR (temporary database for visitors), AUC (authentication: A3, A8, A5 algorithms), EIR (IMEI database — blocks stolen/defective phones). Real example: Traveling from DSM to Mwanza — your HLR stays in DSM, Mwanza MSC creates a VLR copy for fast local service.</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Q3d [Exam]: </w:t>
            </w:r>
            <w:r>
              <w:rPr>
                <w:b/>
                <w:bCs/>
                <w:color w:val="1A1A1A"/>
                <w:sz w:val="24"/>
                <w:szCs w:val="24"/>
              </w:rPr>
              <w:t>Q3(d) — 4 marks: Briefly explain four QoS parameters in GPRS.</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4 Q14 full table</w:t>
      </w:r>
    </w:p>
    <w:p>
      <w:pPr>
        <w:pStyle w:val="Normal"/>
        <w:spacing w:before="80" w:after="80"/>
        <w:ind w:start="0"/>
        <w:rPr/>
      </w:pPr>
      <w:r>
        <w:rPr>
          <w:sz w:val="22"/>
          <w:szCs w:val="22"/>
        </w:rPr>
        <w:t>Four GPRS QoS parameters: (1) Service Precedence — priority (High/Normal/Low) during congestion. (2) Reliability — max acceptable packet loss/corruption (Class 1 strictest to Class 3). (3) Delay — max end-to-end transfer time (Class 1 &lt;0.5s to Best Effort). (4) Throughput — guaranteed peak and mean bit rates.</w:t>
      </w:r>
    </w:p>
    <w:p>
      <w:pPr>
        <w:pStyle w:val="Normal"/>
        <w:spacing w:before="80" w:after="80"/>
        <w:rPr/>
      </w:pPr>
      <w:r>
        <w:rPr/>
      </w:r>
    </w:p>
    <w:p>
      <w:pPr>
        <w:pStyle w:val="Heading2"/>
        <w:spacing w:before="300" w:after="160"/>
        <w:rPr/>
      </w:pPr>
      <w:r>
        <w:rPr>
          <w:b/>
          <w:bCs/>
          <w:color w:val="2E75B6"/>
          <w:sz w:val="28"/>
          <w:szCs w:val="28"/>
        </w:rPr>
        <w:t>QUESTION FOUR — 20 Marks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Q4a [Exam]: </w:t>
            </w:r>
            <w:r>
              <w:rPr>
                <w:b/>
                <w:bCs/>
                <w:color w:val="1A1A1A"/>
                <w:sz w:val="24"/>
                <w:szCs w:val="24"/>
              </w:rPr>
              <w:t>Q4(a) — 6 marks: What is Care-of Address (COA)? Explain its two types.</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9 Q31 full answer with table</w:t>
      </w:r>
    </w:p>
    <w:p>
      <w:pPr>
        <w:pStyle w:val="Normal"/>
        <w:spacing w:before="80" w:after="80"/>
        <w:ind w:start="0"/>
        <w:rPr/>
      </w:pPr>
      <w:r>
        <w:rPr>
          <w:sz w:val="22"/>
          <w:szCs w:val="22"/>
        </w:rPr>
        <w:t>COA = temporary IP address representing the Mobile Node's CURRENT LOCATION in a foreign network. Two types: (1) FA-COA — uses Foreign Agent's IP as COA. SHARED by multiple MNs. Saves IP addresses. (2) Co-located COA (CCoA) — unique temporary IP assigned DIRECTLY to MN's interface via DHCP. UNIQUE per MN. Works without a FA.</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Q4b [Exam]: </w:t>
            </w:r>
            <w:r>
              <w:rPr>
                <w:b/>
                <w:bCs/>
                <w:color w:val="1A1A1A"/>
                <w:sz w:val="24"/>
                <w:szCs w:val="24"/>
              </w:rPr>
              <w:t>Q4(b) — 3 marks: THREE properties of Care-of Address.</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9 Q32</w:t>
      </w:r>
    </w:p>
    <w:p>
      <w:pPr>
        <w:pStyle w:val="Normal"/>
        <w:spacing w:before="80" w:after="80"/>
        <w:ind w:start="0"/>
        <w:rPr/>
      </w:pPr>
      <w:r>
        <w:rPr>
          <w:sz w:val="22"/>
          <w:szCs w:val="22"/>
        </w:rPr>
        <w:t>(1) Foreign-link specific — valid only in the current foreign network. (2) Dynamically changing — changes each time MN moves to a new network; HA must have current COA. (3) Exit-point of HA tunnel — the termination point of the tunnel; COA appears in the outer packet header of tunneled packets.</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Q4c [Exam]: </w:t>
            </w:r>
            <w:r>
              <w:rPr>
                <w:b/>
                <w:bCs/>
                <w:color w:val="1A1A1A"/>
                <w:sz w:val="24"/>
                <w:szCs w:val="24"/>
              </w:rPr>
              <w:t>Q4(c) — 8 marks: Explain triangular routing problems and the solution.</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9 Q33 full answer</w:t>
      </w:r>
    </w:p>
    <w:p>
      <w:pPr>
        <w:pStyle w:val="Normal"/>
        <w:spacing w:before="80" w:after="80"/>
        <w:ind w:start="0"/>
        <w:rPr/>
      </w:pPr>
      <w:r>
        <w:rPr>
          <w:sz w:val="22"/>
          <w:szCs w:val="22"/>
        </w:rPr>
        <w:t>Triangular Routing: CN → HA → FA → MN — data always routes through HA even if CN and MN are geographically close. Six Problems: sub-optimal routing, increased latency, HA bottleneck, firewall/ingress filtering, multicast failure, TTL expiry. Solutions: Reverse Tunneling (MN→FA→HA→CN for outgoing — fixes ingress/multicast/TTL) + Route Optimization RFC 3775 (MN sends Binding Update to CN → CN routes DIRECTLY to COA bypassing HA).</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Q4d [Exam]: </w:t>
            </w:r>
            <w:r>
              <w:rPr>
                <w:b/>
                <w:bCs/>
                <w:color w:val="1A1A1A"/>
                <w:sz w:val="24"/>
                <w:szCs w:val="24"/>
              </w:rPr>
              <w:t>Q4(d) — 3 marks: Differentiate between Mobility and Nomadicity.</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9 Q34 table</w:t>
      </w:r>
    </w:p>
    <w:p>
      <w:pPr>
        <w:pStyle w:val="Normal"/>
        <w:spacing w:before="80" w:after="80"/>
        <w:ind w:start="0"/>
        <w:rPr/>
      </w:pPr>
      <w:r>
        <w:rPr>
          <w:sz w:val="22"/>
          <w:szCs w:val="22"/>
        </w:rPr>
        <w:t>Mobility = capability to physically move between locations while maintaining connectivity (focus on the act of movement — requires Mobile IP, handover). Nomadicity = entire computing environment (apps, data, preferences) travels WITH the user, accessible from any device/location (focus on continuity of experience — requires cloud, sync, VPNs).</w:t>
      </w:r>
    </w:p>
    <w:p>
      <w:pPr>
        <w:pStyle w:val="Normal"/>
        <w:spacing w:before="80" w:after="80"/>
        <w:rPr/>
      </w:pPr>
      <w:r>
        <w:rPr/>
      </w:r>
    </w:p>
    <w:p>
      <w:pPr>
        <w:pStyle w:val="Heading2"/>
        <w:spacing w:before="300" w:after="160"/>
        <w:rPr/>
      </w:pPr>
      <w:r>
        <w:rPr>
          <w:b/>
          <w:bCs/>
          <w:color w:val="2E75B6"/>
          <w:sz w:val="28"/>
          <w:szCs w:val="28"/>
        </w:rPr>
        <w:t>QUESTION FIVE — 20 Marks</w:t>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Q5a [Exam]: </w:t>
            </w:r>
            <w:r>
              <w:rPr>
                <w:b/>
                <w:bCs/>
                <w:color w:val="1A1A1A"/>
                <w:sz w:val="24"/>
                <w:szCs w:val="24"/>
              </w:rPr>
              <w:t>Q5(a) — 4 marks: How does MANET differ from WLAN?</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11 Q35 comparison table</w:t>
      </w:r>
    </w:p>
    <w:p>
      <w:pPr>
        <w:pStyle w:val="Normal"/>
        <w:spacing w:before="80" w:after="80"/>
        <w:ind w:start="0"/>
        <w:rPr/>
      </w:pPr>
      <w:r>
        <w:rPr>
          <w:sz w:val="22"/>
          <w:szCs w:val="22"/>
        </w:rPr>
        <w:t>WLAN requires fixed infrastructure (APs) — MANET needs NONE. In WLAN, devices are end-users only — in MANET, every device is BOTH user AND router (multi-hop). WLAN has single point of failure (AP) — MANET is fully distributed. WLAN best for permanent locations; MANET for emergency/infrastructure-less environments.</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Q5b [Exam]: </w:t>
            </w:r>
            <w:r>
              <w:rPr>
                <w:b/>
                <w:bCs/>
                <w:color w:val="1A1A1A"/>
                <w:sz w:val="24"/>
                <w:szCs w:val="24"/>
              </w:rPr>
              <w:t>Q5(b) — 3 marks: THREE applications of MANETs.</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11 Q40 full answers</w:t>
      </w:r>
    </w:p>
    <w:p>
      <w:pPr>
        <w:pStyle w:val="Normal"/>
        <w:spacing w:before="80" w:after="80"/>
        <w:ind w:start="0"/>
        <w:rPr/>
      </w:pPr>
      <w:r>
        <w:rPr>
          <w:sz w:val="22"/>
          <w:szCs w:val="22"/>
        </w:rPr>
        <w:t>(1) Tactical Military Networks — communication without fixed infrastructure in the field. (2) Emergency/Disaster Recovery — instant network after disasters (e.g., Haiti 2010). (3) Vehicle-to-Vehicle (V2V) communication — real-time road safety sharing.</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Q5c [Exam]: </w:t>
            </w:r>
            <w:r>
              <w:rPr>
                <w:b/>
                <w:bCs/>
                <w:color w:val="1A1A1A"/>
                <w:sz w:val="24"/>
                <w:szCs w:val="24"/>
              </w:rPr>
              <w:t>Q5(c) — 8 marks: Explain FOUR constraints of MANETs.</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11 Q41 full answer</w:t>
      </w:r>
    </w:p>
    <w:p>
      <w:pPr>
        <w:pStyle w:val="Normal"/>
        <w:spacing w:before="80" w:after="80"/>
        <w:ind w:start="0"/>
        <w:rPr/>
      </w:pPr>
      <w:r>
        <w:rPr>
          <w:sz w:val="22"/>
          <w:szCs w:val="22"/>
        </w:rPr>
        <w:t>(1) Infrastructure-less — all networking functions distributed across devices; no central authority. (2) Dynamic topologies — constant movement causes route breakage, network partitions. (3) Physical layer limits — limited range, high packet loss, broadcast interference. (4) Limited resources — battery drain from routing, limited CPU and memory.</w:t>
      </w:r>
    </w:p>
    <w:p>
      <w:pPr>
        <w:pStyle w:val="Normal"/>
        <w:spacing w:before="80" w:after="80"/>
        <w:rPr/>
      </w:pPr>
      <w:r>
        <w:rPr/>
      </w:r>
    </w:p>
    <w:tbl>
      <w:tblPr>
        <w:tblW w:w="9360" w:type="dxa"/>
        <w:jc w:val="start"/>
        <w:tblInd w:w="0" w:type="dxa"/>
        <w:tblLayout w:type="fixed"/>
        <w:tblCellMar>
          <w:top w:w="120" w:type="dxa"/>
          <w:start w:w="180" w:type="dxa"/>
          <w:bottom w:w="120" w:type="dxa"/>
          <w:end w:w="180" w:type="dxa"/>
        </w:tblCellMar>
      </w:tblPr>
      <w:tblGrid>
        <w:gridCol w:w="9360"/>
      </w:tblGrid>
      <w:tr>
        <w:trPr/>
        <w:tc>
          <w:tcPr>
            <w:tcW w:w="9360" w:type="dxa"/>
            <w:tcBorders>
              <w:top w:val="single" w:sz="2" w:space="0" w:color="2E8B57"/>
              <w:start w:val="single" w:sz="2" w:space="0" w:color="2E8B57"/>
              <w:bottom w:val="single" w:sz="2" w:space="0" w:color="2E8B57"/>
              <w:end w:val="single" w:sz="2" w:space="0" w:color="2E8B57"/>
            </w:tcBorders>
            <w:shd w:fill="EBF7F0" w:val="clear"/>
          </w:tcPr>
          <w:p>
            <w:pPr>
              <w:pStyle w:val="Normal"/>
              <w:spacing w:before="40" w:after="40"/>
              <w:rPr/>
            </w:pPr>
            <w:r>
              <w:rPr>
                <w:b/>
                <w:bCs/>
                <w:color w:val="2E8B57"/>
                <w:sz w:val="24"/>
                <w:szCs w:val="24"/>
              </w:rPr>
              <w:t xml:space="preserve">Q5d [Exam]: </w:t>
            </w:r>
            <w:r>
              <w:rPr>
                <w:b/>
                <w:bCs/>
                <w:color w:val="1A1A1A"/>
                <w:sz w:val="24"/>
                <w:szCs w:val="24"/>
              </w:rPr>
              <w:t>Q5(d) — 5 marks: Which routing protocol for effective MANET bandwidth utilization? Justify.</w:t>
            </w:r>
          </w:p>
        </w:tc>
      </w:tr>
    </w:tbl>
    <w:p>
      <w:pPr>
        <w:pStyle w:val="Normal"/>
        <w:spacing w:before="120" w:after="60"/>
        <w:rPr/>
      </w:pPr>
      <w:r>
        <w:rPr>
          <w:b/>
          <w:bCs/>
          <w:color w:val="2E8B57"/>
          <w:sz w:val="22"/>
          <w:szCs w:val="22"/>
          <w:u w:val="single"/>
        </w:rPr>
        <w:t xml:space="preserve">✅ </w:t>
      </w:r>
      <w:r>
        <w:rPr>
          <w:b/>
          <w:bCs/>
          <w:color w:val="2E8B57"/>
          <w:sz w:val="22"/>
          <w:szCs w:val="22"/>
          <w:u w:val="single"/>
        </w:rPr>
        <w:t>Answer — See Module 11 Q42 full justification</w:t>
      </w:r>
    </w:p>
    <w:p>
      <w:pPr>
        <w:pStyle w:val="Normal"/>
        <w:spacing w:before="80" w:after="80"/>
        <w:ind w:start="0"/>
        <w:rPr/>
      </w:pPr>
      <w:r>
        <w:rPr>
          <w:sz w:val="22"/>
          <w:szCs w:val="22"/>
        </w:rPr>
        <w:t>Best: AODV (Reactive/On-demand). Justification: generates routing traffic ONLY when data needs to be sent → zero overhead during silence → entire bandwidth preserved for actual data. Proactive protocols (DSDV) continuously flood updates even when no data flows — wastes scarce wireless bandwidth.</w:t>
      </w:r>
    </w:p>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40"/>
              <w:rPr/>
            </w:pPr>
            <w:r>
              <w:rPr>
                <w:b/>
                <w:bCs/>
                <w:color w:val="ADD8E6"/>
                <w:sz w:val="20"/>
                <w:szCs w:val="20"/>
              </w:rPr>
              <w:t>EXAM SECTION</w:t>
            </w:r>
          </w:p>
          <w:p>
            <w:pPr>
              <w:pStyle w:val="Normal"/>
              <w:spacing w:before="0" w:after="40"/>
              <w:rPr/>
            </w:pPr>
            <w:r>
              <w:rPr>
                <w:b/>
                <w:bCs/>
                <w:color w:val="FFFFFF"/>
                <w:sz w:val="32"/>
                <w:szCs w:val="32"/>
              </w:rPr>
              <w:t>Test Paper 2 — Full Solved</w:t>
            </w:r>
          </w:p>
          <w:p>
            <w:pPr>
              <w:pStyle w:val="Normal"/>
              <w:spacing w:before="0" w:after="0"/>
              <w:rPr/>
            </w:pPr>
            <w:r>
              <w:rPr>
                <w:i/>
                <w:iCs/>
                <w:color w:val="D0E8FF"/>
                <w:sz w:val="22"/>
                <w:szCs w:val="22"/>
              </w:rPr>
              <w:t>Mobile Computing | DATE: 20th February 2026 | TIME: 30 minutes</w:t>
            </w:r>
          </w:p>
        </w:tc>
      </w:tr>
    </w:tbl>
    <w:p>
      <w:pPr>
        <w:pStyle w:val="Normal"/>
        <w:spacing w:before="80" w:after="80"/>
        <w:rPr/>
      </w:pPr>
      <w:r>
        <w:rPr/>
      </w:r>
    </w:p>
    <w:p>
      <w:pPr>
        <w:pStyle w:val="Heading2"/>
        <w:spacing w:before="300" w:after="160"/>
        <w:rPr/>
      </w:pPr>
      <w:r>
        <w:rPr>
          <w:b/>
          <w:bCs/>
          <w:color w:val="2E75B6"/>
          <w:sz w:val="28"/>
          <w:szCs w:val="28"/>
        </w:rPr>
        <w:t>Section 1: Multiple Choice — Answer Key with Explanations</w:t>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Q</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Question Summary</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Answer</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Why Correct</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What does a deployment model primarily describe?</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B — Location and management of cloud infrastructure</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Describes WHERE and WHO manages — not what is built, how programmed, or billing method.</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ii</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Organization uses on-premises + bursts to public cloud during peak — this is?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 — Hybrid Cloud</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Uses BOTH private (on-premises) AND public (burst) together = Hybrid. 'Bursting' is classic Hybrid Cloud pattern.</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iii</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Primary disadvantage of Private vs Public Cloud?</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 — Higher upfront capital expenditure</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Private Cloud requires buying/installing own hardware — large capital cost. Public = zero upfront, pay-as-you-go.</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iv</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Which 5G feature is most critical for MEC ultra-low latency?</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 — Control and User Plane Separation (CUPS)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CUPS allows User Plane at the edge near user → minimal data travel distance → 1ms latency. Makes MEC possible.</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v</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Where does AI inferencing occur in MEC?</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B — Edge Node/Server</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Inferencing runs at nearby edge node → sub-millisecond response. Not distant cloud (50ms+).</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vi</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Primary driver for moving compute to edge in MEC?</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 — Reduce network congestion and round-trip latency</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Core reason: cut latency and congestion. Not storage, not eliminating base stations.</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vii</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Term used interchangeably with Serverless computing?</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 — Function as a Service (FaaS)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Serverless = FaaS. Code runs as individual functions triggered by events. AWS Lambda is the example.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viii</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Which IoT layer senses and gathers data?</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 — Perception Layer</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Perception (Sensing) Layer = bottom layer with all sensors, actuators, cameras, RFID devices.</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ix</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Significant security risk for IoT?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B — Hardcoded default passwords and lack of encryption</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Default passwords + no encryption = millions of exploitable devices. Caused Mirai Botnet (2016).</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x</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 Chatbot is an application of which AI?</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B — Natural Language Processing (NLP)</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Chatbots understand and generate HUMAN LANGUAGE — the core task of NLP.</w:t>
            </w:r>
          </w:p>
        </w:tc>
      </w:tr>
    </w:tbl>
    <w:p>
      <w:pPr>
        <w:pStyle w:val="Normal"/>
        <w:spacing w:before="80" w:after="80"/>
        <w:rPr/>
      </w:pPr>
      <w:r>
        <w:rPr/>
      </w:r>
    </w:p>
    <w:p>
      <w:pPr>
        <w:pStyle w:val="Heading2"/>
        <w:spacing w:before="300" w:after="160"/>
        <w:rPr/>
      </w:pPr>
      <w:r>
        <w:rPr>
          <w:b/>
          <w:bCs/>
          <w:color w:val="2E75B6"/>
          <w:sz w:val="28"/>
          <w:szCs w:val="28"/>
        </w:rPr>
        <w:t>Section 2: True/False — Complete Answers with Corrections</w:t>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Statement</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T/F</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Explanation &amp; Correction</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Reactive routing protocols have higher control overhead than proactive protocols.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FALSE. PROACTIVE protocols have higher overhead (constant table updates). REACTIVE = lower overhead (routes only on demand).</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ii</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AODV is an example of a proactive routing protocol.</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FALSE. AODV = REACTIVE ('On-demand' is in the name). Proactive examples: DSDV, OLSR.</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iii</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ZRP uses proactive approach for nearby nodes and reactive for distant nodes.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TRUE. ZRP is HYBRID — proactive within local zone, reactive outside.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iv</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Unicast in MANET = message from one source to all other nodes.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FALSE. Unicast = one source to ONE destination. One to ALL = Broadcast. One to a group = Multicast.</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v</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Network Slicing allows one physical 5G network → multiple virtual networks.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TRUE. Network Slicing creates isolated virtual networks on shared physical 5G infrastructure.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vi</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Massive MIMO uses a very small number of antennas to save space.</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FALSE. Massive MIMO uses 64–256+ antennas. 'Massive' = massively LARGE number.</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vii</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Beamforming broadcasts signal in all directions equally for maximum coverage.</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FALSE. Beamforming FOCUSES signal like a SPOTLIGHT at a specific user — opposite of omnidirectional.</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viii</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UPF in 5G handles signaling and authentication.</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FALSE. UPF = USER DATA TRAFFIC. Signaling/auth = AMF (and AUSF). 'User Plane' ≠ signaling.</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ix</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MME is the primary 4G component handling actual user data traffic.</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FALSE. MME = SIGNALING (auth, session control). User data = SGW (routing) + PGW (gateway to internet).</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x</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CUPS allows control logic to scale independently from data traffic.</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TRUE. CUPS separates control plane from user plane — each scales independently. Enables edge deployment.</w:t>
            </w:r>
          </w:p>
        </w:tc>
      </w:tr>
      <w:tr>
        <w:trPr/>
        <w:tc>
          <w:tcPr>
            <w:tcW w:w="9360" w:type="dxa"/>
            <w:gridSpan w:val="4"/>
            <w:tcBorders>
              <w:top w:val="single" w:sz="2" w:space="0" w:color="FFA500"/>
              <w:start w:val="single" w:sz="12" w:space="0" w:color="FFA500"/>
              <w:bottom w:val="single" w:sz="2" w:space="0" w:color="FFA500"/>
              <w:end w:val="single" w:sz="2" w:space="0" w:color="FFA500"/>
            </w:tcBorders>
            <w:shd w:fill="FFFBF0" w:val="clear"/>
            <w:tcMar>
              <w:top w:w="100" w:type="dxa"/>
              <w:start w:w="160" w:type="dxa"/>
              <w:bottom w:w="100" w:type="dxa"/>
              <w:end w:w="160" w:type="dxa"/>
            </w:tcMar>
          </w:tcPr>
          <w:p>
            <w:pPr>
              <w:pStyle w:val="Normal"/>
              <w:spacing w:before="20" w:after="20"/>
              <w:rPr/>
            </w:pPr>
            <w:r>
              <w:rPr>
                <w:b/>
                <w:bCs/>
                <w:color w:val="B8860B"/>
                <w:sz w:val="21"/>
                <w:szCs w:val="21"/>
              </w:rPr>
              <w:t xml:space="preserve">📝 </w:t>
            </w:r>
            <w:r>
              <w:rPr>
                <w:b/>
                <w:bCs/>
                <w:color w:val="B8860B"/>
                <w:sz w:val="21"/>
                <w:szCs w:val="21"/>
              </w:rPr>
              <w:t xml:space="preserve">Exam Tip: </w:t>
            </w:r>
            <w:r>
              <w:rPr>
                <w:color w:val="5C4000"/>
                <w:sz w:val="21"/>
                <w:szCs w:val="21"/>
              </w:rPr>
              <w:t>TRUE/FALSE EXAM STRATEGY: Watch for absolute words: 'all', 'only', 'very small', 'very large', 'primary', 'always', 'never'. These are often the clue that a statement is FALSE. Always write a one-sentence correction for any FALSE answer to earn full marks.</w:t>
            </w:r>
          </w:p>
        </w:tc>
      </w:tr>
    </w:tbl>
    <w:p>
      <w:pPr>
        <w:pStyle w:val="Normal"/>
        <w:spacing w:before="80" w:after="8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top w:val="single" w:sz="2" w:space="0" w:color="1F5C99"/>
              <w:start w:val="single" w:sz="2" w:space="0" w:color="1F5C99"/>
              <w:bottom w:val="single" w:sz="2" w:space="0" w:color="1F5C99"/>
              <w:end w:val="single" w:sz="2" w:space="0" w:color="1F5C99"/>
            </w:tcBorders>
            <w:shd w:fill="1F4E79" w:val="clear"/>
          </w:tcPr>
          <w:p>
            <w:pPr>
              <w:pStyle w:val="Normal"/>
              <w:pageBreakBefore/>
              <w:spacing w:before="0" w:after="0"/>
              <w:rPr/>
            </w:pPr>
            <w:r>
              <w:rPr>
                <w:b/>
                <w:bCs/>
                <w:color w:val="FFFFFF"/>
                <w:sz w:val="30"/>
                <w:szCs w:val="30"/>
              </w:rPr>
              <w:t>EXAM STRATEGY — 4-Step Winning Formula &amp; Quick Reference Tables</w:t>
            </w:r>
          </w:p>
        </w:tc>
      </w:tr>
    </w:tbl>
    <w:p>
      <w:pPr>
        <w:pStyle w:val="Normal"/>
        <w:spacing w:before="80" w:after="80"/>
        <w:rPr/>
      </w:pPr>
      <w:r>
        <w:rPr/>
      </w:r>
    </w:p>
    <w:tbl>
      <w:tblPr>
        <w:tblW w:w="9360" w:type="dxa"/>
        <w:jc w:val="start"/>
        <w:tblInd w:w="0" w:type="dxa"/>
        <w:tblLayout w:type="fixed"/>
        <w:tblCellMar>
          <w:top w:w="80" w:type="dxa"/>
          <w:start w:w="120" w:type="dxa"/>
          <w:bottom w:w="80" w:type="dxa"/>
          <w:end w:w="120" w:type="dxa"/>
        </w:tblCellMar>
      </w:tblPr>
      <w:tblGrid>
        <w:gridCol w:w="2340"/>
        <w:gridCol w:w="2340"/>
        <w:gridCol w:w="2340"/>
        <w:gridCol w:w="2340"/>
      </w:tblGrid>
      <w:tr>
        <w:trPr/>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Question Word</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What It Means</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Steps Required</w:t>
            </w:r>
          </w:p>
        </w:tc>
        <w:tc>
          <w:tcPr>
            <w:tcW w:w="234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Mark Expectation</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Define</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Give the meaning.</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Step 1 only — be direct.</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~40% if only definition given</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Explain</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Describe how it works.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Steps 1+2+3 (example essential).</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~80%+ with define+explain+example</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Discuss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Talk about in depth.</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All 4 steps.</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Full marks possible</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Compare</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Show differences and similarities.</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Steps 1+2 for EACH — always use a TABLE.</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Use a comparison table always</w:t>
            </w:r>
          </w:p>
        </w:tc>
      </w:tr>
      <w:tr>
        <w:trPr/>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Justify</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Give reasons why something is chosen.</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Steps 2+3+4 — show evidence.</w:t>
            </w:r>
          </w:p>
        </w:tc>
        <w:tc>
          <w:tcPr>
            <w:tcW w:w="234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Recommendation + clear justification</w:t>
            </w:r>
          </w:p>
        </w:tc>
      </w:tr>
      <w:tr>
        <w:trPr/>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True/False</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Identify if statement is correct.</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State T or F + one-sentence correction if false.</w:t>
            </w:r>
          </w:p>
        </w:tc>
        <w:tc>
          <w:tcPr>
            <w:tcW w:w="23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Full mark requires correction sentence</w:t>
            </w:r>
          </w:p>
        </w:tc>
      </w:tr>
    </w:tbl>
    <w:p>
      <w:pPr>
        <w:pStyle w:val="Normal"/>
        <w:spacing w:before="80" w:after="80"/>
        <w:rPr/>
      </w:pPr>
      <w:r>
        <w:rPr/>
      </w:r>
    </w:p>
    <w:tbl>
      <w:tblPr>
        <w:tblW w:w="9360" w:type="dxa"/>
        <w:jc w:val="start"/>
        <w:tblInd w:w="0" w:type="dxa"/>
        <w:tblLayout w:type="fixed"/>
        <w:tblCellMar>
          <w:top w:w="100" w:type="dxa"/>
          <w:start w:w="160" w:type="dxa"/>
          <w:bottom w:w="100" w:type="dxa"/>
          <w:end w:w="160" w:type="dxa"/>
        </w:tblCellMar>
      </w:tblPr>
      <w:tblGrid>
        <w:gridCol w:w="9360"/>
      </w:tblGrid>
      <w:tr>
        <w:trPr/>
        <w:tc>
          <w:tcPr>
            <w:tcW w:w="9360" w:type="dxa"/>
            <w:tcBorders>
              <w:top w:val="single" w:sz="2" w:space="0" w:color="FFA500"/>
              <w:start w:val="single" w:sz="12" w:space="0" w:color="FFA500"/>
              <w:bottom w:val="single" w:sz="2" w:space="0" w:color="FFA500"/>
              <w:end w:val="single" w:sz="2" w:space="0" w:color="FFA500"/>
            </w:tcBorders>
            <w:shd w:fill="FFFBF0" w:val="clear"/>
          </w:tcPr>
          <w:p>
            <w:pPr>
              <w:pStyle w:val="Normal"/>
              <w:spacing w:before="20" w:after="20"/>
              <w:rPr/>
            </w:pPr>
            <w:r>
              <w:rPr>
                <w:b/>
                <w:bCs/>
                <w:color w:val="B8860B"/>
                <w:sz w:val="21"/>
                <w:szCs w:val="21"/>
              </w:rPr>
              <w:t xml:space="preserve">📝 </w:t>
            </w:r>
            <w:r>
              <w:rPr>
                <w:b/>
                <w:bCs/>
                <w:color w:val="B8860B"/>
                <w:sz w:val="21"/>
                <w:szCs w:val="21"/>
              </w:rPr>
              <w:t xml:space="preserve">Exam Tip: </w:t>
            </w:r>
            <w:r>
              <w:rPr>
                <w:color w:val="5C4000"/>
                <w:sz w:val="21"/>
                <w:szCs w:val="21"/>
              </w:rPr>
              <w:t>KEY RULE: 'Explain', 'Discuss', 'Justify' — ALWAYS include a real-world example. Students who only define get ~40%. Students who define + explain + real example get 80%+.</w:t>
            </w:r>
          </w:p>
        </w:tc>
      </w:tr>
    </w:tbl>
    <w:p>
      <w:pPr>
        <w:pStyle w:val="Normal"/>
        <w:spacing w:before="80" w:after="80"/>
        <w:rPr/>
      </w:pPr>
      <w:r>
        <w:rPr/>
      </w:r>
    </w:p>
    <w:p>
      <w:pPr>
        <w:pStyle w:val="Heading2"/>
        <w:spacing w:before="300" w:after="160"/>
        <w:rPr/>
      </w:pPr>
      <w:r>
        <w:rPr>
          <w:b/>
          <w:bCs/>
          <w:color w:val="2E75B6"/>
          <w:sz w:val="28"/>
          <w:szCs w:val="28"/>
        </w:rPr>
        <w:t>Quick Reference — Key Numbers &amp; Formulas</w:t>
      </w:r>
    </w:p>
    <w:tbl>
      <w:tblPr>
        <w:tblW w:w="9360" w:type="dxa"/>
        <w:jc w:val="start"/>
        <w:tblInd w:w="0" w:type="dxa"/>
        <w:tblLayout w:type="fixed"/>
        <w:tblCellMar>
          <w:top w:w="80" w:type="dxa"/>
          <w:start w:w="120" w:type="dxa"/>
          <w:bottom w:w="80" w:type="dxa"/>
          <w:end w:w="120" w:type="dxa"/>
        </w:tblCellMar>
      </w:tblPr>
      <w:tblGrid>
        <w:gridCol w:w="4680"/>
        <w:gridCol w:w="4680"/>
      </w:tblGrid>
      <w:tr>
        <w:trPr/>
        <w:tc>
          <w:tcPr>
            <w:tcW w:w="468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Fact</w:t>
            </w:r>
          </w:p>
        </w:tc>
        <w:tc>
          <w:tcPr>
            <w:tcW w:w="4680"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Value / Detail</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Throughput formula</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η = P / (T × C) — packet size / (time × channel capacity)</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Wireless BER</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~10⁻³ (vs wired 10⁻⁶ — wireless is 1,000× worse)</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GSM channel structure</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200 kHz FDMA × 8 TDMA slots = 8 users per frequency channel</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GSM SMS max length</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160 alphanumeric characters</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S-MAC active period</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Fixed at 115ms</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GPRS max speed</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171.2 kbps theoretical; 5–40 kbps realistic</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UMTS (3G) base speed</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384 kbps downlink; HSDPA: 3.6+ Mbps</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4G LTE typical speed</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~50–150 Mbps</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5G peak speed</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Up to 20 Gbps (100× faster than 4G)</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5G latency</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As low as 1ms (50× lower than 4G's 30–50ms)</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5G device density</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1 million devices/km² (250× more than 4G's ~4,000)</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GPRS QoS Delay Class 1</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&lt;0.5 seconds end-to-end</w:t>
            </w:r>
          </w:p>
        </w:tc>
      </w:tr>
      <w:tr>
        <w:trPr/>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WSN protocol overhead</w:t>
            </w:r>
          </w:p>
        </w:tc>
        <w:tc>
          <w:tcPr>
            <w:tcW w:w="4680"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Control traffic can be up to 70% of total traffic</w:t>
            </w:r>
          </w:p>
        </w:tc>
      </w:tr>
      <w:tr>
        <w:trPr/>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Mirai Botnet scale</w:t>
            </w:r>
          </w:p>
        </w:tc>
        <w:tc>
          <w:tcPr>
            <w:tcW w:w="468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600,000 infected IoT devices (2016 — default password attack)</w:t>
            </w:r>
          </w:p>
        </w:tc>
      </w:tr>
    </w:tbl>
    <w:p>
      <w:pPr>
        <w:pStyle w:val="Normal"/>
        <w:spacing w:before="80" w:after="80"/>
        <w:rPr/>
      </w:pPr>
      <w:r>
        <w:rPr/>
      </w:r>
    </w:p>
    <w:p>
      <w:pPr>
        <w:pStyle w:val="Heading2"/>
        <w:spacing w:before="300" w:after="160"/>
        <w:rPr/>
      </w:pPr>
      <w:r>
        <w:rPr>
          <w:b/>
          <w:bCs/>
          <w:color w:val="2E75B6"/>
          <w:sz w:val="28"/>
          <w:szCs w:val="28"/>
        </w:rPr>
        <w:t>Generation Comparison — 1G to 5G</w:t>
      </w:r>
    </w:p>
    <w:tbl>
      <w:tblPr>
        <w:tblW w:w="9360" w:type="dxa"/>
        <w:jc w:val="start"/>
        <w:tblInd w:w="0" w:type="dxa"/>
        <w:tblLayout w:type="fixed"/>
        <w:tblCellMar>
          <w:top w:w="80" w:type="dxa"/>
          <w:start w:w="120" w:type="dxa"/>
          <w:bottom w:w="80" w:type="dxa"/>
          <w:end w:w="120" w:type="dxa"/>
        </w:tblCellMar>
      </w:tblPr>
      <w:tblGrid>
        <w:gridCol w:w="1872"/>
        <w:gridCol w:w="1872"/>
        <w:gridCol w:w="1872"/>
        <w:gridCol w:w="1872"/>
        <w:gridCol w:w="1872"/>
      </w:tblGrid>
      <w:tr>
        <w:trPr/>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Gen</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Standard</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Technology</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Key Services</w:t>
            </w:r>
          </w:p>
        </w:tc>
        <w:tc>
          <w:tcPr>
            <w:tcW w:w="1872" w:type="dxa"/>
            <w:tcBorders>
              <w:top w:val="single" w:sz="2" w:space="0" w:color="CCCCCC"/>
              <w:start w:val="single" w:sz="2" w:space="0" w:color="CCCCCC"/>
              <w:bottom w:val="single" w:sz="2" w:space="0" w:color="CCCCCC"/>
              <w:end w:val="single" w:sz="2" w:space="0" w:color="CCCCCC"/>
            </w:tcBorders>
            <w:shd w:fill="1F5C99" w:val="clear"/>
          </w:tcPr>
          <w:p>
            <w:pPr>
              <w:pStyle w:val="Normal"/>
              <w:rPr/>
            </w:pPr>
            <w:r>
              <w:rPr>
                <w:b/>
                <w:bCs/>
                <w:color w:val="FFFFFF"/>
                <w:sz w:val="21"/>
                <w:szCs w:val="21"/>
              </w:rPr>
              <w:t>Max Speed</w:t>
            </w:r>
          </w:p>
        </w:tc>
      </w:tr>
      <w:tr>
        <w:trPr/>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1G</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AMPS, NMT</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Analog FDMA</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Voice only</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N/A — analog</w:t>
            </w:r>
          </w:p>
        </w:tc>
      </w:tr>
      <w:tr>
        <w:trPr/>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2G</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GSM</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Digital TDMA+FDMA</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Voice, SMS, basic data</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9.6 kbps</w:t>
            </w:r>
          </w:p>
        </w:tc>
      </w:tr>
      <w:tr>
        <w:trPr/>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2.5G</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GPRS</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Packet-switched over GSM</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Mobile internet, email</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~40–171 kbps</w:t>
            </w:r>
          </w:p>
        </w:tc>
      </w:tr>
      <w:tr>
        <w:trPr/>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3G</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UMTS</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W-CDMA</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Video calls, broadband data</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384 kbps–3.6 Mbps</w:t>
            </w:r>
          </w:p>
        </w:tc>
      </w:tr>
      <w:tr>
        <w:trPr/>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4G</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LTE</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OFDMA, all-IP EPS</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HD video, fast internet</w:t>
            </w:r>
          </w:p>
        </w:tc>
        <w:tc>
          <w:tcPr>
            <w:tcW w:w="1872" w:type="dxa"/>
            <w:tcBorders>
              <w:top w:val="single" w:sz="2" w:space="0" w:color="CCCCCC"/>
              <w:start w:val="single" w:sz="2" w:space="0" w:color="CCCCCC"/>
              <w:bottom w:val="single" w:sz="2" w:space="0" w:color="CCCCCC"/>
              <w:end w:val="single" w:sz="2" w:space="0" w:color="CCCCCC"/>
            </w:tcBorders>
            <w:shd w:fill="F0F6FF" w:val="clear"/>
          </w:tcPr>
          <w:p>
            <w:pPr>
              <w:pStyle w:val="Normal"/>
              <w:rPr/>
            </w:pPr>
            <w:r>
              <w:rPr>
                <w:sz w:val="20"/>
                <w:szCs w:val="20"/>
              </w:rPr>
              <w:t>50–150 Mbps</w:t>
            </w:r>
          </w:p>
        </w:tc>
      </w:tr>
      <w:tr>
        <w:trPr/>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5G</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NR (New Radio)</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mmWave + Sub-6GHz, OFDM</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AR/VR, autonomous vehicles, IoT</w:t>
            </w:r>
          </w:p>
        </w:tc>
        <w:tc>
          <w:tcPr>
            <w:tcW w:w="187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sz w:val="20"/>
                <w:szCs w:val="20"/>
              </w:rPr>
              <w:t>Up to 20 Gbps</w:t>
            </w:r>
          </w:p>
        </w:tc>
      </w:tr>
    </w:tbl>
    <w:p>
      <w:pPr>
        <w:pStyle w:val="Normal"/>
        <w:spacing w:before="80" w:after="80"/>
        <w:rPr/>
      </w:pPr>
      <w:r>
        <w:rPr/>
      </w:r>
    </w:p>
    <w:p>
      <w:pPr>
        <w:pStyle w:val="Normal"/>
        <w:spacing w:before="400" w:after="80"/>
        <w:jc w:val="center"/>
        <w:rPr/>
      </w:pPr>
      <w:r>
        <w:rPr>
          <w:b/>
          <w:bCs/>
          <w:color w:val="1F5C99"/>
          <w:sz w:val="32"/>
          <w:szCs w:val="32"/>
        </w:rPr>
        <w:t>Good luck in your examination!</w:t>
      </w:r>
    </w:p>
    <w:p>
      <w:pPr>
        <w:pStyle w:val="Normal"/>
        <w:spacing w:before="0" w:after="80"/>
        <w:jc w:val="center"/>
        <w:rPr/>
      </w:pPr>
      <w:r>
        <w:rPr>
          <w:i/>
          <w:iCs/>
          <w:color w:val="555555"/>
          <w:sz w:val="24"/>
          <w:szCs w:val="24"/>
        </w:rPr>
        <w:t>Define → Explain → Real Example → Conclude. Always use tables for comparisons.</w:t>
      </w:r>
    </w:p>
    <w:sectPr>
      <w:type w:val="nextPage"/>
      <w:pgSz w:w="12240" w:h="15840"/>
      <w:pgMar w:left="1300" w:right="13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200"/>
      <w:outlineLvl w:val="0"/>
    </w:pPr>
    <w:rPr>
      <w:rFonts w:ascii="Arial" w:hAnsi="Arial" w:eastAsia="Arial" w:cs="Arial"/>
      <w:b/>
      <w:bCs/>
      <w:color w:val="1F5C99"/>
      <w:sz w:val="32"/>
      <w:szCs w:val="32"/>
    </w:rPr>
  </w:style>
  <w:style w:type="paragraph" w:styleId="Heading2">
    <w:name w:val="heading 2"/>
    <w:basedOn w:val="Heading"/>
    <w:qFormat/>
    <w:pPr>
      <w:spacing w:before="300" w:after="160"/>
      <w:outlineLvl w:val="1"/>
    </w:pPr>
    <w:rPr>
      <w:rFonts w:ascii="Arial" w:hAnsi="Arial" w:eastAsia="Arial" w:cs="Arial"/>
      <w:b/>
      <w:bCs/>
      <w:color w:val="2E75B6"/>
      <w:sz w:val="28"/>
      <w:szCs w:val="28"/>
    </w:rPr>
  </w:style>
  <w:style w:type="paragraph" w:styleId="Heading3">
    <w:name w:val="heading 3"/>
    <w:basedOn w:val="Heading"/>
    <w:qFormat/>
    <w:pPr>
      <w:spacing w:before="240" w:after="120"/>
      <w:outlineLvl w:val="2"/>
    </w:pPr>
    <w:rPr>
      <w:rFonts w:ascii="Arial" w:hAnsi="Arial" w:eastAsia="Arial" w:cs="Arial"/>
      <w:b/>
      <w:bCs/>
      <w:color w:val="40404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2277</TotalTime>
  <Application>LibreOffice/26.2.1.2$Linux_X86_64 LibreOffice_project/620$Build-2</Application>
  <AppVersion>15.0000</AppVersion>
  <Pages>48</Pages>
  <Words>10688</Words>
  <Characters>59935</Characters>
  <CharactersWithSpaces>69652</CharactersWithSpaces>
  <Paragraphs>1294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2026-03-17T17:05:40Z</dcterms:created>
  <dc:creator>Un-named</dc:creator>
  <dc:description/>
  <dc:language>en-US</dc:language>
  <cp:lastModifiedBy/>
  <cp:lastPrinted>2026-03-17T20:13:20Z</cp:lastPrinted>
  <dcterms:modified xsi:type="dcterms:W3CDTF">2026-03-19T10:15:10Z</dcterms:modified>
  <cp:revision>2</cp:revision>
  <dc:subject/>
  <dc:title/>
</cp:coreProperties>
</file>