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ahoma" w:hAnsi="Tahoma" w:cs="Tahoma"/>
          <w:b/>
          <w:bCs/>
          <w:sz w:val="32"/>
          <w:szCs w:val="32"/>
        </w:rPr>
      </w:pPr>
      <w:r>
        <w:rPr>
          <w:rFonts w:cs="Tahoma" w:ascii="Tahoma" w:hAnsi="Tahoma"/>
          <w:b/>
          <w:bCs/>
          <w:sz w:val="32"/>
          <w:szCs w:val="32"/>
        </w:rPr>
        <w:t>Individual Assignment</w:t>
      </w:r>
    </w:p>
    <w:p>
      <w:pPr>
        <w:pStyle w:val="Normal"/>
        <w:spacing w:before="0" w:after="0"/>
        <w:jc w:val="center"/>
        <w:rPr>
          <w:rFonts w:ascii="Tahoma" w:hAnsi="Tahoma" w:cs="Tahoma"/>
          <w:b/>
          <w:bCs/>
        </w:rPr>
      </w:pPr>
      <w:r>
        <w:rPr>
          <w:rFonts w:cs="Tahoma" w:ascii="Tahoma" w:hAnsi="Tahoma"/>
          <w:b/>
          <w:bCs/>
        </w:rPr>
        <w:t>Deadline: 24</w:t>
      </w:r>
      <w:r>
        <w:rPr>
          <w:rFonts w:cs="Tahoma" w:ascii="Tahoma" w:hAnsi="Tahoma"/>
          <w:b/>
          <w:bCs/>
          <w:vertAlign w:val="superscript"/>
        </w:rPr>
        <w:t>th</w:t>
      </w:r>
      <w:r>
        <w:rPr>
          <w:rFonts w:cs="Tahoma" w:ascii="Tahoma" w:hAnsi="Tahoma"/>
          <w:b/>
          <w:bCs/>
        </w:rPr>
        <w:t xml:space="preserve"> July 2026</w:t>
      </w:r>
    </w:p>
    <w:p>
      <w:pPr>
        <w:pStyle w:val="Normal"/>
        <w:spacing w:lineRule="auto" w:line="360" w:before="0" w:after="0"/>
        <w:rPr>
          <w:rFonts w:ascii="Arial" w:hAnsi="Arial" w:cs="Arial"/>
          <w:sz w:val="24"/>
          <w:szCs w:val="24"/>
        </w:rPr>
      </w:pPr>
      <w:r>
        <w:rPr>
          <w:rFonts w:cs="Arial" w:ascii="Arial" w:hAnsi="Arial"/>
          <w:sz w:val="24"/>
          <w:szCs w:val="24"/>
        </w:rPr>
      </w:r>
    </w:p>
    <w:p>
      <w:pPr>
        <w:pStyle w:val="Normal"/>
        <w:spacing w:lineRule="auto" w:line="360" w:before="0" w:after="0"/>
        <w:rPr>
          <w:rFonts w:ascii="Arial" w:hAnsi="Arial" w:cs="Arial"/>
          <w:b/>
          <w:sz w:val="24"/>
          <w:szCs w:val="24"/>
        </w:rPr>
      </w:pPr>
      <w:r>
        <w:rPr>
          <w:rFonts w:cs="Arial" w:ascii="Arial" w:hAnsi="Arial"/>
          <w:b/>
          <w:sz w:val="24"/>
          <w:szCs w:val="24"/>
        </w:rPr>
      </w:r>
    </w:p>
    <w:p>
      <w:pPr>
        <w:pStyle w:val="Normal"/>
        <w:spacing w:lineRule="auto" w:line="240" w:before="0" w:after="0"/>
        <w:rPr>
          <w:rFonts w:ascii="Tahoma" w:hAnsi="Tahoma" w:cs="Tahoma"/>
          <w:b/>
          <w:sz w:val="24"/>
          <w:szCs w:val="24"/>
        </w:rPr>
      </w:pPr>
      <w:r>
        <w:rPr>
          <w:rFonts w:cs="Tahoma" w:ascii="Tahoma" w:hAnsi="Tahoma"/>
          <w:b/>
          <w:sz w:val="24"/>
          <w:szCs w:val="24"/>
        </w:rPr>
        <w:t xml:space="preserve">Question </w:t>
      </w:r>
    </w:p>
    <w:p>
      <w:pPr>
        <w:pStyle w:val="Normal"/>
        <w:spacing w:lineRule="auto" w:line="240" w:before="0" w:after="0"/>
        <w:rPr>
          <w:rFonts w:ascii="Tahoma" w:hAnsi="Tahoma" w:cs="Tahoma"/>
          <w:b/>
          <w:sz w:val="24"/>
          <w:szCs w:val="24"/>
        </w:rPr>
      </w:pPr>
      <w:r>
        <w:rPr>
          <w:rFonts w:cs="Tahoma" w:ascii="Tahoma" w:hAnsi="Tahoma"/>
          <w:b/>
          <w:sz w:val="24"/>
          <w:szCs w:val="24"/>
        </w:rPr>
      </w:r>
    </w:p>
    <w:p>
      <w:pPr>
        <w:pStyle w:val="ListParagraph"/>
        <w:numPr>
          <w:ilvl w:val="0"/>
          <w:numId w:val="1"/>
        </w:numPr>
        <w:spacing w:lineRule="auto" w:line="240" w:before="0" w:after="0"/>
        <w:ind w:hanging="360" w:left="450"/>
        <w:contextualSpacing/>
        <w:jc w:val="both"/>
        <w:rPr>
          <w:rFonts w:ascii="Tahoma" w:hAnsi="Tahoma" w:cs="Tahoma"/>
          <w:sz w:val="24"/>
          <w:szCs w:val="24"/>
        </w:rPr>
      </w:pPr>
      <w:r>
        <w:rPr>
          <w:rFonts w:cs="Tahoma" w:ascii="Tahoma" w:hAnsi="Tahoma"/>
          <w:sz w:val="24"/>
          <w:szCs w:val="24"/>
        </w:rPr>
        <w:t>Define the following terms used in object-oriented programming</w:t>
        <w:tab/>
        <w:tab/>
        <w:tab/>
        <w:tab/>
      </w:r>
    </w:p>
    <w:p>
      <w:pPr>
        <w:pStyle w:val="ListParagraph"/>
        <w:numPr>
          <w:ilvl w:val="0"/>
          <w:numId w:val="2"/>
        </w:numPr>
        <w:spacing w:lineRule="auto" w:line="240" w:before="0" w:after="0"/>
        <w:ind w:hanging="180" w:left="1170"/>
        <w:contextualSpacing/>
        <w:jc w:val="both"/>
        <w:rPr>
          <w:rFonts w:ascii="Tahoma" w:hAnsi="Tahoma" w:cs="Tahoma"/>
          <w:sz w:val="24"/>
          <w:szCs w:val="24"/>
        </w:rPr>
      </w:pPr>
      <w:r>
        <w:rPr>
          <w:rFonts w:cs="Tahoma" w:ascii="Tahoma" w:hAnsi="Tahoma"/>
          <w:sz w:val="24"/>
          <w:szCs w:val="24"/>
        </w:rPr>
        <w:t xml:space="preserve">Function </w:t>
        <w:tab/>
        <w:tab/>
        <w:tab/>
        <w:tab/>
        <w:tab/>
        <w:tab/>
        <w:tab/>
        <w:tab/>
        <w:tab/>
      </w:r>
    </w:p>
    <w:p>
      <w:pPr>
        <w:pStyle w:val="ListParagraph"/>
        <w:numPr>
          <w:ilvl w:val="0"/>
          <w:numId w:val="2"/>
        </w:numPr>
        <w:spacing w:lineRule="auto" w:line="240" w:before="0" w:after="0"/>
        <w:ind w:hanging="180" w:left="1170"/>
        <w:contextualSpacing/>
        <w:jc w:val="both"/>
        <w:rPr>
          <w:rFonts w:ascii="Tahoma" w:hAnsi="Tahoma" w:cs="Tahoma"/>
          <w:sz w:val="24"/>
          <w:szCs w:val="24"/>
        </w:rPr>
      </w:pPr>
      <w:r>
        <w:rPr>
          <w:rFonts w:cs="Tahoma" w:ascii="Tahoma" w:hAnsi="Tahoma"/>
          <w:sz w:val="24"/>
          <w:szCs w:val="24"/>
        </w:rPr>
        <w:t>Object</w:t>
        <w:tab/>
        <w:tab/>
        <w:tab/>
        <w:tab/>
        <w:tab/>
        <w:tab/>
        <w:tab/>
        <w:tab/>
        <w:tab/>
        <w:t xml:space="preserve"> </w:t>
      </w:r>
    </w:p>
    <w:p>
      <w:pPr>
        <w:pStyle w:val="ListParagraph"/>
        <w:numPr>
          <w:ilvl w:val="0"/>
          <w:numId w:val="2"/>
        </w:numPr>
        <w:spacing w:lineRule="auto" w:line="240" w:before="0" w:after="0"/>
        <w:ind w:hanging="180" w:left="1170"/>
        <w:contextualSpacing/>
        <w:jc w:val="both"/>
        <w:rPr>
          <w:rFonts w:ascii="Tahoma" w:hAnsi="Tahoma" w:cs="Tahoma"/>
          <w:sz w:val="24"/>
          <w:szCs w:val="24"/>
        </w:rPr>
      </w:pPr>
      <w:r>
        <w:rPr>
          <w:rFonts w:cs="Tahoma" w:ascii="Tahoma" w:hAnsi="Tahoma"/>
          <w:sz w:val="24"/>
          <w:szCs w:val="24"/>
        </w:rPr>
        <w:t xml:space="preserve">Class </w:t>
        <w:tab/>
        <w:tab/>
        <w:tab/>
        <w:tab/>
        <w:tab/>
        <w:tab/>
        <w:tab/>
        <w:tab/>
        <w:tab/>
      </w:r>
    </w:p>
    <w:p>
      <w:pPr>
        <w:pStyle w:val="ListParagraph"/>
        <w:numPr>
          <w:ilvl w:val="0"/>
          <w:numId w:val="2"/>
        </w:numPr>
        <w:spacing w:lineRule="auto" w:line="240" w:before="0" w:after="0"/>
        <w:ind w:hanging="180" w:left="1170"/>
        <w:contextualSpacing/>
        <w:jc w:val="both"/>
        <w:rPr>
          <w:rFonts w:ascii="Tahoma" w:hAnsi="Tahoma" w:cs="Tahoma"/>
          <w:sz w:val="24"/>
          <w:szCs w:val="24"/>
        </w:rPr>
      </w:pPr>
      <w:r>
        <w:rPr>
          <w:rFonts w:cs="Tahoma" w:ascii="Tahoma" w:hAnsi="Tahoma"/>
          <w:sz w:val="24"/>
          <w:szCs w:val="24"/>
        </w:rPr>
        <w:t>Inheritance</w:t>
        <w:tab/>
        <w:tab/>
        <w:tab/>
        <w:tab/>
        <w:tab/>
        <w:tab/>
        <w:tab/>
        <w:tab/>
      </w:r>
    </w:p>
    <w:p>
      <w:pPr>
        <w:pStyle w:val="ListParagraph"/>
        <w:spacing w:lineRule="auto" w:line="240" w:before="0" w:after="0"/>
        <w:ind w:left="1170"/>
        <w:contextualSpacing/>
        <w:jc w:val="both"/>
        <w:rPr>
          <w:rFonts w:ascii="Tahoma" w:hAnsi="Tahoma" w:cs="Tahoma"/>
          <w:sz w:val="24"/>
          <w:szCs w:val="24"/>
        </w:rPr>
      </w:pPr>
      <w:r>
        <w:rPr>
          <w:rFonts w:cs="Tahoma" w:ascii="Tahoma" w:hAnsi="Tahoma"/>
          <w:sz w:val="24"/>
          <w:szCs w:val="24"/>
        </w:rPr>
      </w:r>
    </w:p>
    <w:p>
      <w:pPr>
        <w:pStyle w:val="ListParagraph"/>
        <w:numPr>
          <w:ilvl w:val="0"/>
          <w:numId w:val="1"/>
        </w:numPr>
        <w:spacing w:lineRule="auto" w:line="240" w:before="0" w:after="0"/>
        <w:ind w:hanging="360" w:left="450"/>
        <w:contextualSpacing/>
        <w:jc w:val="both"/>
        <w:rPr>
          <w:rFonts w:ascii="Tahoma" w:hAnsi="Tahoma" w:cs="Tahoma"/>
          <w:sz w:val="24"/>
          <w:szCs w:val="24"/>
        </w:rPr>
      </w:pPr>
      <w:r>
        <w:rPr>
          <w:rFonts w:cs="Tahoma" w:ascii="Tahoma" w:hAnsi="Tahoma"/>
          <w:sz w:val="24"/>
          <w:szCs w:val="24"/>
        </w:rPr>
        <w:t>Differentiate between the following terms as they are being used in object-oriented programming.</w:t>
      </w:r>
    </w:p>
    <w:p>
      <w:pPr>
        <w:pStyle w:val="ListParagraph"/>
        <w:spacing w:lineRule="auto" w:line="240" w:before="0" w:after="0"/>
        <w:ind w:left="450"/>
        <w:contextualSpacing/>
        <w:jc w:val="both"/>
        <w:rPr>
          <w:rFonts w:ascii="Tahoma" w:hAnsi="Tahoma" w:cs="Tahoma"/>
          <w:sz w:val="24"/>
          <w:szCs w:val="24"/>
        </w:rPr>
      </w:pPr>
      <w:r>
        <w:rPr>
          <w:rFonts w:cs="Tahoma" w:ascii="Tahoma" w:hAnsi="Tahoma"/>
          <w:sz w:val="24"/>
          <w:szCs w:val="24"/>
        </w:rPr>
      </w:r>
    </w:p>
    <w:p>
      <w:pPr>
        <w:pStyle w:val="ListParagraph"/>
        <w:numPr>
          <w:ilvl w:val="0"/>
          <w:numId w:val="3"/>
        </w:numPr>
        <w:spacing w:lineRule="auto" w:line="240" w:before="0" w:after="0"/>
        <w:ind w:hanging="180" w:left="1170"/>
        <w:contextualSpacing/>
        <w:jc w:val="both"/>
        <w:rPr>
          <w:rFonts w:ascii="Tahoma" w:hAnsi="Tahoma" w:cs="Tahoma"/>
          <w:sz w:val="24"/>
          <w:szCs w:val="24"/>
        </w:rPr>
      </w:pPr>
      <w:r>
        <w:rPr>
          <w:rFonts w:cs="Tahoma" w:ascii="Tahoma" w:hAnsi="Tahoma"/>
          <w:sz w:val="24"/>
          <w:szCs w:val="24"/>
        </w:rPr>
        <w:t>Behavior and State of an Object</w:t>
        <w:tab/>
        <w:tab/>
        <w:tab/>
      </w:r>
    </w:p>
    <w:p>
      <w:pPr>
        <w:pStyle w:val="ListParagraph"/>
        <w:numPr>
          <w:ilvl w:val="0"/>
          <w:numId w:val="3"/>
        </w:numPr>
        <w:spacing w:lineRule="auto" w:line="240" w:before="0" w:after="0"/>
        <w:ind w:hanging="180" w:left="1170"/>
        <w:contextualSpacing/>
        <w:jc w:val="both"/>
        <w:rPr>
          <w:rFonts w:ascii="Tahoma" w:hAnsi="Tahoma" w:cs="Tahoma"/>
          <w:sz w:val="24"/>
          <w:szCs w:val="24"/>
        </w:rPr>
      </w:pPr>
      <w:r>
        <w:rPr>
          <w:rFonts w:cs="Tahoma" w:ascii="Tahoma" w:hAnsi="Tahoma"/>
          <w:sz w:val="24"/>
          <w:szCs w:val="24"/>
        </w:rPr>
        <w:t xml:space="preserve">Message passing and calling of a function </w:t>
        <w:tab/>
        <w:tab/>
        <w:tab/>
        <w:t xml:space="preserve">           </w:t>
      </w:r>
    </w:p>
    <w:p>
      <w:pPr>
        <w:pStyle w:val="ListParagraph"/>
        <w:numPr>
          <w:ilvl w:val="0"/>
          <w:numId w:val="3"/>
        </w:numPr>
        <w:spacing w:lineRule="auto" w:line="240" w:before="0" w:after="0"/>
        <w:ind w:hanging="180" w:left="1170"/>
        <w:contextualSpacing/>
        <w:jc w:val="both"/>
        <w:rPr>
          <w:rFonts w:ascii="Tahoma" w:hAnsi="Tahoma" w:cs="Tahoma"/>
          <w:sz w:val="24"/>
          <w:szCs w:val="24"/>
        </w:rPr>
      </w:pPr>
      <w:r>
        <w:rPr>
          <w:rFonts w:cs="Tahoma" w:ascii="Tahoma" w:hAnsi="Tahoma"/>
          <w:sz w:val="24"/>
          <w:szCs w:val="24"/>
        </w:rPr>
        <w:t>Variables and constants</w:t>
        <w:tab/>
        <w:tab/>
        <w:tab/>
        <w:tab/>
        <w:tab/>
        <w:t xml:space="preserve">           </w:t>
      </w:r>
    </w:p>
    <w:p>
      <w:pPr>
        <w:pStyle w:val="Normal"/>
        <w:spacing w:lineRule="auto" w:line="240"/>
        <w:jc w:val="both"/>
        <w:rPr>
          <w:rFonts w:ascii="Tahoma" w:hAnsi="Tahoma" w:cs="Tahoma"/>
          <w:sz w:val="24"/>
          <w:szCs w:val="24"/>
        </w:rPr>
      </w:pPr>
      <w:r>
        <w:rPr>
          <w:rFonts w:cs="Tahoma" w:ascii="Tahoma" w:hAnsi="Tahoma"/>
          <w:sz w:val="24"/>
          <w:szCs w:val="24"/>
        </w:rPr>
      </w:r>
    </w:p>
    <w:p>
      <w:pPr>
        <w:pStyle w:val="ListParagraph"/>
        <w:numPr>
          <w:ilvl w:val="0"/>
          <w:numId w:val="1"/>
        </w:numPr>
        <w:spacing w:lineRule="auto" w:line="240"/>
        <w:ind w:hanging="360" w:left="450"/>
        <w:jc w:val="both"/>
        <w:rPr>
          <w:rFonts w:ascii="Tahoma" w:hAnsi="Tahoma" w:cs="Tahoma"/>
          <w:sz w:val="24"/>
          <w:szCs w:val="24"/>
        </w:rPr>
      </w:pPr>
      <w:r>
        <w:rPr>
          <w:rFonts w:cs="Tahoma" w:ascii="Tahoma" w:hAnsi="Tahoma"/>
          <w:sz w:val="24"/>
          <w:szCs w:val="24"/>
        </w:rPr>
        <w:t>Write a C++ program to demonstrate the concept of classes and objects that will calculate the average score of three subjects, English, Chemistry, and Geography, and display it on the screen. The program should accept the marks as input from the keyboard.</w:t>
      </w:r>
    </w:p>
    <w:p>
      <w:pPr>
        <w:pStyle w:val="Normal"/>
        <w:spacing w:lineRule="auto" w:line="240" w:before="0" w:after="0"/>
        <w:rPr>
          <w:rFonts w:ascii="Tahoma" w:hAnsi="Tahoma" w:cs="Tahoma"/>
          <w:color w:val="EE0000"/>
          <w:sz w:val="24"/>
          <w:szCs w:val="24"/>
        </w:rPr>
      </w:pPr>
      <w:r>
        <w:rPr>
          <w:rFonts w:cs="Tahoma" w:ascii="Tahoma" w:hAnsi="Tahoma"/>
          <w:color w:val="EE0000"/>
          <w:sz w:val="24"/>
          <w:szCs w:val="24"/>
        </w:rPr>
      </w:r>
    </w:p>
    <w:p>
      <w:pPr>
        <w:pStyle w:val="Normal"/>
        <w:spacing w:lineRule="auto" w:line="240"/>
        <w:rPr>
          <w:b/>
          <w:bCs/>
          <w:sz w:val="24"/>
          <w:szCs w:val="24"/>
        </w:rPr>
      </w:pPr>
      <w:r>
        <w:rPr>
          <w:b/>
          <w:bCs/>
          <w:sz w:val="24"/>
          <w:szCs w:val="24"/>
        </w:rPr>
        <w:t xml:space="preserve">Answers </w:t>
      </w:r>
    </w:p>
    <w:p>
      <w:pPr>
        <w:pStyle w:val="Normal"/>
        <w:spacing w:lineRule="auto" w:line="240"/>
        <w:rPr/>
      </w:pPr>
      <w:r>
        <w:rPr>
          <w:b w:val="false"/>
          <w:bCs w:val="false"/>
          <w:sz w:val="24"/>
          <w:szCs w:val="24"/>
        </w:rPr>
        <w:t>a. I.</w:t>
      </w:r>
      <w:r>
        <w:rPr>
          <w:b/>
          <w:bCs/>
          <w:sz w:val="24"/>
          <w:szCs w:val="24"/>
        </w:rPr>
        <w:t xml:space="preserve"> </w:t>
      </w:r>
      <w:r>
        <w:rPr>
          <w:b/>
          <w:bCs/>
        </w:rPr>
        <w:t>A function</w:t>
      </w:r>
      <w:r>
        <w:rPr/>
        <w:t xml:space="preserve"> </w:t>
      </w:r>
      <w:r>
        <w:rPr>
          <w:color w:val="00A933"/>
        </w:rPr>
        <w:t>is a block of code which only runs when it is called.</w:t>
      </w:r>
      <w:r>
        <w:rPr/>
        <w:t xml:space="preserve"> Functions are used to perform certain actions, and they are important for reusing code: Define the code once, and use it many times.</w:t>
      </w:r>
    </w:p>
    <w:p>
      <w:pPr>
        <w:pStyle w:val="Normal"/>
        <w:spacing w:lineRule="auto" w:line="240"/>
        <w:rPr/>
      </w:pPr>
      <w:r>
        <w:rPr>
          <w:color w:val="005CC5"/>
        </w:rPr>
        <w:t>void</w:t>
      </w:r>
      <w:r>
        <w:rPr>
          <w:color w:val="000000"/>
        </w:rPr>
        <w:t xml:space="preserve"> </w:t>
      </w:r>
      <w:r>
        <w:rPr>
          <w:rStyle w:val="Emphasis"/>
          <w:color w:val="000000"/>
        </w:rPr>
        <w:t>myFunction</w:t>
      </w:r>
      <w:r>
        <w:rPr>
          <w:color w:val="000000"/>
        </w:rPr>
        <w:t>() {</w:t>
        <w:br/>
        <w:t xml:space="preserve">  </w:t>
      </w:r>
      <w:r>
        <w:rPr>
          <w:color w:val="708090"/>
        </w:rPr>
        <w:t>// code to be executed</w:t>
        <w:br/>
      </w:r>
      <w:r>
        <w:rPr>
          <w:color w:val="000000"/>
        </w:rPr>
        <w:t>}</w:t>
      </w:r>
    </w:p>
    <w:p>
      <w:pPr>
        <w:pStyle w:val="Normal"/>
        <w:spacing w:lineRule="auto" w:line="240"/>
        <w:rPr>
          <w:color w:val="000000"/>
        </w:rPr>
      </w:pPr>
      <w:r>
        <w:rPr/>
      </w:r>
    </w:p>
    <w:p>
      <w:pPr>
        <w:pStyle w:val="Normal"/>
        <w:spacing w:lineRule="auto" w:line="240"/>
        <w:rPr>
          <w:color w:val="000000"/>
        </w:rPr>
      </w:pPr>
      <w:r>
        <w:rPr>
          <w:color w:val="000000"/>
        </w:rPr>
        <w:t xml:space="preserve">II. </w:t>
      </w:r>
      <w:r>
        <w:rPr>
          <w:rStyle w:val="Strong"/>
          <w:rFonts w:ascii="Google Sans;sans-serif" w:hAnsi="Google Sans;sans-serif"/>
          <w:b/>
          <w:strike w:val="false"/>
          <w:dstrike w:val="false"/>
          <w:color w:val="000000"/>
          <w:sz w:val="24"/>
          <w:u w:val="none"/>
          <w:effect w:val="none"/>
        </w:rPr>
        <w:t>Object</w:t>
      </w:r>
      <w:r>
        <w:rPr>
          <w:color w:val="000000"/>
        </w:rPr>
        <w:t xml:space="preserve">: A real-world or item that has data and actions, created as an instance of a class. For example: in real life, a car is an </w:t>
      </w:r>
      <w:r>
        <w:rPr>
          <w:rStyle w:val="Strong"/>
          <w:color w:val="000000"/>
        </w:rPr>
        <w:t>object</w:t>
      </w:r>
      <w:r>
        <w:rPr>
          <w:color w:val="000000"/>
        </w:rPr>
        <w:t>.</w:t>
      </w:r>
    </w:p>
    <w:p>
      <w:pPr>
        <w:pStyle w:val="Normal"/>
        <w:spacing w:lineRule="auto" w:line="240"/>
        <w:rPr/>
      </w:pPr>
      <w:r>
        <w:rPr>
          <w:rStyle w:val="Strong"/>
          <w:rFonts w:ascii="Google Sans;sans-serif" w:hAnsi="Google Sans;sans-serif"/>
          <w:b w:val="false"/>
          <w:bCs w:val="false"/>
          <w:strike w:val="false"/>
          <w:dstrike w:val="false"/>
          <w:color w:val="000000"/>
          <w:sz w:val="24"/>
          <w:u w:val="none"/>
          <w:effect w:val="none"/>
        </w:rPr>
        <w:t xml:space="preserve">III. </w:t>
      </w:r>
      <w:r>
        <w:rPr>
          <w:rStyle w:val="Strong"/>
          <w:rFonts w:ascii="Google Sans;sans-serif" w:hAnsi="Google Sans;sans-serif"/>
          <w:b/>
          <w:strike w:val="false"/>
          <w:dstrike w:val="false"/>
          <w:color w:val="000000"/>
          <w:sz w:val="24"/>
          <w:u w:val="none"/>
          <w:effect w:val="none"/>
        </w:rPr>
        <w:t>Class</w:t>
      </w:r>
      <w:r>
        <w:rPr>
          <w:color w:val="000000"/>
        </w:rPr>
        <w:t>: A blueprint used to create objects by defining what traits and actions they will share.</w:t>
      </w:r>
    </w:p>
    <w:p>
      <w:pPr>
        <w:pStyle w:val="Normal"/>
        <w:spacing w:lineRule="auto" w:line="240"/>
        <w:rPr/>
      </w:pPr>
      <w:r>
        <w:rPr>
          <w:color w:val="000000"/>
        </w:rPr>
        <w:t xml:space="preserve">IV. </w:t>
      </w:r>
      <w:r>
        <w:rPr>
          <w:rStyle w:val="Strong"/>
          <w:color w:val="000000"/>
        </w:rPr>
        <w:t>Inheritance</w:t>
      </w:r>
      <w:r>
        <w:rPr>
          <w:color w:val="000000"/>
        </w:rPr>
        <w:t xml:space="preserve"> allows one class to reuse attributes and methods from another class. It helps </w:t>
      </w:r>
      <w:r>
        <w:rPr>
          <w:color w:val="000000"/>
        </w:rPr>
        <w:t>to</w:t>
      </w:r>
      <w:r>
        <w:rPr>
          <w:color w:val="000000"/>
        </w:rPr>
        <w:t xml:space="preserve"> write cleaner, more efficient code by avoiding duplication.</w:t>
      </w:r>
    </w:p>
    <w:p>
      <w:pPr>
        <w:pStyle w:val="BodyText"/>
        <w:rPr/>
      </w:pPr>
      <w:r>
        <w:rPr/>
        <w:t>It</w:t>
      </w:r>
      <w:r>
        <w:rPr/>
        <w:t xml:space="preserve"> group</w:t>
      </w:r>
      <w:r>
        <w:rPr/>
        <w:t>ed</w:t>
      </w:r>
      <w:r>
        <w:rPr/>
        <w:t xml:space="preserve"> into two categories:</w:t>
      </w:r>
    </w:p>
    <w:p>
      <w:pPr>
        <w:pStyle w:val="BodyText"/>
        <w:numPr>
          <w:ilvl w:val="0"/>
          <w:numId w:val="4"/>
        </w:numPr>
        <w:tabs>
          <w:tab w:val="clear" w:pos="720"/>
          <w:tab w:val="left" w:pos="0" w:leader="none"/>
        </w:tabs>
        <w:spacing w:before="0" w:after="0"/>
        <w:ind w:hanging="283" w:left="709"/>
        <w:rPr/>
      </w:pPr>
      <w:r>
        <w:rPr>
          <w:rStyle w:val="Strong"/>
        </w:rPr>
        <w:t>derived class</w:t>
      </w:r>
      <w:r>
        <w:rPr/>
        <w:t xml:space="preserve"> (child) - the class that inherits from another class </w:t>
      </w:r>
    </w:p>
    <w:p>
      <w:pPr>
        <w:pStyle w:val="BodyText"/>
        <w:numPr>
          <w:ilvl w:val="0"/>
          <w:numId w:val="4"/>
        </w:numPr>
        <w:tabs>
          <w:tab w:val="clear" w:pos="720"/>
          <w:tab w:val="left" w:pos="0" w:leader="none"/>
        </w:tabs>
        <w:ind w:hanging="283" w:left="709"/>
        <w:rPr/>
      </w:pPr>
      <w:r>
        <w:rPr>
          <w:rStyle w:val="Strong"/>
        </w:rPr>
        <w:t>base class</w:t>
      </w:r>
      <w:r>
        <w:rPr/>
        <w:t xml:space="preserve"> (parent) - the class being inherited from </w:t>
      </w:r>
    </w:p>
    <w:p>
      <w:pPr>
        <w:pStyle w:val="Normal"/>
        <w:spacing w:lineRule="auto" w:line="240"/>
        <w:rPr>
          <w:color w:val="000000"/>
        </w:rPr>
      </w:pPr>
      <w:r>
        <w:rPr/>
      </w:r>
    </w:p>
    <w:p>
      <w:pPr>
        <w:pStyle w:val="Normal"/>
        <w:spacing w:lineRule="auto" w:line="240"/>
        <w:rPr>
          <w:color w:val="000000"/>
        </w:rPr>
      </w:pPr>
      <w:r>
        <w:rPr/>
      </w:r>
    </w:p>
    <w:p>
      <w:pPr>
        <w:pStyle w:val="Normal"/>
        <w:spacing w:lineRule="auto" w:line="240"/>
        <w:rPr/>
      </w:pPr>
      <w:r>
        <w:rPr>
          <w:color w:val="000000"/>
        </w:rPr>
        <w:t xml:space="preserve">b. I. </w:t>
      </w:r>
      <w:r>
        <w:rPr>
          <w:rFonts w:cs="Tahoma" w:ascii="Tahoma" w:hAnsi="Tahoma"/>
          <w:color w:val="000000"/>
          <w:sz w:val="24"/>
          <w:szCs w:val="24"/>
        </w:rPr>
        <w:t>Behavior and State of an Object</w:t>
        <w:tab/>
      </w:r>
    </w:p>
    <w:p>
      <w:pPr>
        <w:pStyle w:val="Normal"/>
        <w:spacing w:lineRule="auto" w:line="240"/>
        <w:rPr/>
      </w:pPr>
      <w:r>
        <w:rPr>
          <w:rStyle w:val="Strong"/>
          <w:rFonts w:cs="Tahoma" w:ascii="Tahoma" w:hAnsi="Tahoma"/>
          <w:color w:val="000000"/>
          <w:sz w:val="24"/>
          <w:szCs w:val="24"/>
        </w:rPr>
        <w:t>State</w:t>
      </w:r>
      <w:r>
        <w:rPr>
          <w:rFonts w:cs="Tahoma" w:ascii="Tahoma" w:hAnsi="Tahoma"/>
          <w:color w:val="000000"/>
          <w:sz w:val="24"/>
          <w:szCs w:val="24"/>
        </w:rPr>
        <w:t xml:space="preserve"> refers to the data or attributes an object holds at any given moment, the values stored in its member variables. </w:t>
      </w:r>
      <w:r>
        <w:rPr>
          <w:rFonts w:cs="Tahoma" w:ascii="Tahoma" w:hAnsi="Tahoma"/>
          <w:color w:val="000000"/>
          <w:sz w:val="24"/>
          <w:szCs w:val="24"/>
        </w:rPr>
        <w:t xml:space="preserve">It represents </w:t>
      </w:r>
      <w:r>
        <w:rPr>
          <w:rStyle w:val="Emphasis"/>
          <w:rFonts w:cs="Tahoma" w:ascii="Tahoma" w:hAnsi="Tahoma"/>
          <w:color w:val="000000"/>
          <w:sz w:val="24"/>
          <w:szCs w:val="24"/>
        </w:rPr>
        <w:t>what the object knows</w:t>
      </w:r>
      <w:r>
        <w:rPr>
          <w:rFonts w:cs="Tahoma" w:ascii="Tahoma" w:hAnsi="Tahoma"/>
          <w:color w:val="000000"/>
          <w:sz w:val="24"/>
          <w:szCs w:val="24"/>
        </w:rPr>
        <w:t xml:space="preserve"> or </w:t>
      </w:r>
      <w:r>
        <w:rPr>
          <w:rStyle w:val="Emphasis"/>
          <w:rFonts w:cs="Tahoma" w:ascii="Tahoma" w:hAnsi="Tahoma"/>
          <w:color w:val="000000"/>
          <w:sz w:val="24"/>
          <w:szCs w:val="24"/>
        </w:rPr>
        <w:t>what condition it is in</w:t>
      </w:r>
      <w:r>
        <w:rPr>
          <w:rFonts w:cs="Tahoma" w:ascii="Tahoma" w:hAnsi="Tahoma"/>
          <w:color w:val="000000"/>
          <w:sz w:val="24"/>
          <w:szCs w:val="24"/>
        </w:rPr>
        <w:t>.</w:t>
      </w:r>
      <w:r>
        <w:rPr>
          <w:rFonts w:cs="Tahoma" w:ascii="Tahoma" w:hAnsi="Tahoma"/>
          <w:color w:val="000000"/>
          <w:sz w:val="24"/>
          <w:szCs w:val="24"/>
        </w:rPr>
        <w:t xml:space="preserve"> </w:t>
      </w:r>
    </w:p>
    <w:p>
      <w:pPr>
        <w:pStyle w:val="Normal"/>
        <w:spacing w:lineRule="auto" w:line="240"/>
        <w:rPr/>
      </w:pPr>
      <w:r>
        <w:rPr>
          <w:rFonts w:cs="Tahoma" w:ascii="Tahoma" w:hAnsi="Tahoma"/>
          <w:color w:val="000000"/>
          <w:sz w:val="24"/>
          <w:szCs w:val="24"/>
        </w:rPr>
        <w:t>Example: A ‘</w:t>
      </w:r>
      <w:r>
        <w:rPr>
          <w:rStyle w:val="SourceText"/>
          <w:b/>
          <w:bCs/>
          <w:color w:val="000000"/>
          <w:sz w:val="24"/>
          <w:szCs w:val="24"/>
        </w:rPr>
        <w:t>Car’</w:t>
      </w:r>
      <w:r>
        <w:rPr>
          <w:rFonts w:cs="Tahoma" w:ascii="Tahoma" w:hAnsi="Tahoma"/>
          <w:color w:val="000000"/>
          <w:sz w:val="24"/>
          <w:szCs w:val="24"/>
        </w:rPr>
        <w:t xml:space="preserve"> object's state might include </w:t>
        <w:br/>
      </w:r>
      <w:r>
        <w:rPr>
          <w:rStyle w:val="SourceText"/>
          <w:color w:val="00A933"/>
          <w:sz w:val="24"/>
          <w:szCs w:val="24"/>
        </w:rPr>
        <w:t>speed = 60</w:t>
      </w:r>
      <w:r>
        <w:rPr>
          <w:rFonts w:cs="Tahoma" w:ascii="Tahoma" w:hAnsi="Tahoma"/>
          <w:color w:val="00A933"/>
          <w:sz w:val="24"/>
          <w:szCs w:val="24"/>
        </w:rPr>
        <w:t xml:space="preserve">, </w:t>
        <w:br/>
      </w:r>
      <w:r>
        <w:rPr>
          <w:rStyle w:val="SourceText"/>
          <w:color w:val="00A933"/>
          <w:sz w:val="24"/>
          <w:szCs w:val="24"/>
        </w:rPr>
        <w:t>fuelLevel = 40</w:t>
      </w:r>
      <w:r>
        <w:rPr>
          <w:rFonts w:cs="Tahoma" w:ascii="Tahoma" w:hAnsi="Tahoma"/>
          <w:color w:val="00A933"/>
          <w:sz w:val="24"/>
          <w:szCs w:val="24"/>
        </w:rPr>
        <w:t xml:space="preserve">, </w:t>
        <w:br/>
      </w:r>
      <w:r>
        <w:rPr>
          <w:rStyle w:val="SourceText"/>
          <w:color w:val="00A933"/>
          <w:sz w:val="24"/>
          <w:szCs w:val="24"/>
        </w:rPr>
        <w:t>color = "red"</w:t>
      </w:r>
      <w:r>
        <w:rPr>
          <w:rFonts w:cs="Tahoma" w:ascii="Tahoma" w:hAnsi="Tahoma"/>
          <w:color w:val="00A933"/>
          <w:sz w:val="24"/>
          <w:szCs w:val="24"/>
        </w:rPr>
        <w:t>.</w:t>
      </w:r>
    </w:p>
    <w:p>
      <w:pPr>
        <w:pStyle w:val="BodyText"/>
        <w:spacing w:lineRule="auto" w:line="240"/>
        <w:rPr/>
      </w:pPr>
      <w:r>
        <w:rPr>
          <w:rStyle w:val="Strong"/>
          <w:rFonts w:cs="Tahoma" w:ascii="Tahoma" w:hAnsi="Tahoma"/>
          <w:color w:val="000000"/>
          <w:sz w:val="24"/>
          <w:szCs w:val="24"/>
        </w:rPr>
        <w:t>Behavior</w:t>
      </w:r>
      <w:r>
        <w:rPr>
          <w:rFonts w:cs="Tahoma" w:ascii="Tahoma" w:hAnsi="Tahoma"/>
          <w:color w:val="000000"/>
          <w:sz w:val="24"/>
          <w:szCs w:val="24"/>
        </w:rPr>
        <w:t xml:space="preserve"> refers to </w:t>
      </w:r>
      <w:r>
        <w:rPr>
          <w:rStyle w:val="Emphasis"/>
          <w:rFonts w:cs="Tahoma" w:ascii="Tahoma" w:hAnsi="Tahoma"/>
          <w:color w:val="000000"/>
          <w:sz w:val="24"/>
          <w:szCs w:val="24"/>
        </w:rPr>
        <w:t>what the object can do,</w:t>
      </w:r>
      <w:r>
        <w:rPr>
          <w:rFonts w:cs="Tahoma" w:ascii="Tahoma" w:hAnsi="Tahoma"/>
          <w:color w:val="000000"/>
          <w:sz w:val="24"/>
          <w:szCs w:val="24"/>
        </w:rPr>
        <w:t xml:space="preserve"> the actions or operations it can perform, implemented through its member functions (methods).</w:t>
      </w:r>
    </w:p>
    <w:p>
      <w:pPr>
        <w:pStyle w:val="BodyText"/>
        <w:spacing w:lineRule="auto" w:line="240"/>
        <w:rPr/>
      </w:pPr>
      <w:r>
        <w:rPr/>
        <w:t xml:space="preserve">Example: The </w:t>
      </w:r>
      <w:r>
        <w:rPr>
          <w:rStyle w:val="SourceText"/>
        </w:rPr>
        <w:t>Car</w:t>
      </w:r>
      <w:r>
        <w:rPr/>
        <w:t xml:space="preserve"> object's behavior includes methods like </w:t>
        <w:br/>
      </w:r>
      <w:r>
        <w:rPr>
          <w:rStyle w:val="SourceText"/>
          <w:color w:val="00A933"/>
        </w:rPr>
        <w:t>accelerate()</w:t>
      </w:r>
      <w:r>
        <w:rPr>
          <w:color w:val="00A933"/>
        </w:rPr>
        <w:t xml:space="preserve">, </w:t>
        <w:br/>
      </w:r>
      <w:r>
        <w:rPr>
          <w:rStyle w:val="SourceText"/>
          <w:color w:val="00A933"/>
        </w:rPr>
        <w:t>brake()</w:t>
      </w:r>
      <w:r>
        <w:rPr>
          <w:color w:val="00A933"/>
        </w:rPr>
        <w:t xml:space="preserve">, </w:t>
        <w:br/>
      </w:r>
      <w:r>
        <w:rPr>
          <w:rStyle w:val="SourceText"/>
          <w:color w:val="00A933"/>
        </w:rPr>
        <w:t>refuel()</w:t>
      </w:r>
      <w:r>
        <w:rPr>
          <w:color w:val="00A933"/>
        </w:rPr>
        <w:t>.</w:t>
      </w:r>
    </w:p>
    <w:p>
      <w:pPr>
        <w:pStyle w:val="BodyText"/>
        <w:bidi w:val="0"/>
        <w:ind w:hanging="0" w:left="0" w:right="0"/>
        <w:rPr>
          <w:color w:val="00A933"/>
        </w:rPr>
      </w:pPr>
      <w:r>
        <w:rPr/>
      </w:r>
    </w:p>
    <w:p>
      <w:pPr>
        <w:pStyle w:val="Heading3"/>
        <w:spacing w:lineRule="auto" w:line="240"/>
        <w:rPr/>
      </w:pPr>
      <w:r>
        <w:rPr>
          <w:rFonts w:cs="Tahoma" w:ascii="Tahoma" w:hAnsi="Tahoma"/>
          <w:color w:val="000000"/>
          <w:sz w:val="24"/>
          <w:szCs w:val="24"/>
        </w:rPr>
        <w:t xml:space="preserve">II. </w:t>
      </w:r>
      <w:r>
        <w:rPr>
          <w:rFonts w:cs="Tahoma" w:ascii="Tahoma" w:hAnsi="Tahoma"/>
          <w:color w:val="000000"/>
          <w:sz w:val="24"/>
          <w:szCs w:val="24"/>
        </w:rPr>
        <w:t>Message Passing and Calling of a Function</w:t>
      </w:r>
    </w:p>
    <w:p>
      <w:pPr>
        <w:pStyle w:val="BodyText"/>
        <w:bidi w:val="0"/>
        <w:ind w:hanging="0" w:left="0" w:right="0"/>
        <w:rPr/>
      </w:pPr>
      <w:r>
        <w:rPr>
          <w:rStyle w:val="Strong"/>
        </w:rPr>
        <w:t>Calling a function</w:t>
      </w:r>
      <w:r>
        <w:rPr/>
        <w:t xml:space="preserve"> </w:t>
      </w:r>
      <w:r>
        <w:rPr/>
        <w:t>M</w:t>
      </w:r>
      <w:r>
        <w:rPr/>
        <w:t>eans invoking a block of code by name, passing arguments, and getting control transferred to that code, which executes independently of any object.</w:t>
      </w:r>
    </w:p>
    <w:p>
      <w:pPr>
        <w:pStyle w:val="BodyText"/>
        <w:bidi w:val="0"/>
        <w:ind w:hanging="0" w:left="0" w:right="0"/>
        <w:rPr/>
      </w:pPr>
      <w:r>
        <w:rPr>
          <w:rStyle w:val="Strong"/>
        </w:rPr>
        <w:t xml:space="preserve">Message passing </w:t>
      </w:r>
      <w:r>
        <w:rPr/>
        <w:t xml:space="preserve">it means one object invokes a method (sends a "message") belonging to </w:t>
      </w:r>
      <w:r>
        <w:rPr>
          <w:rStyle w:val="Emphasis"/>
        </w:rPr>
        <w:t>another object</w:t>
      </w:r>
      <w:r>
        <w:rPr/>
        <w:t>, requesting that object to perform an action or return information.</w:t>
      </w:r>
    </w:p>
    <w:p>
      <w:pPr>
        <w:pStyle w:val="BodyText"/>
        <w:bidi w:val="0"/>
        <w:ind w:hanging="0" w:left="0" w:right="0"/>
        <w:rPr/>
      </w:pPr>
      <w:r>
        <w:rPr/>
        <w:t xml:space="preserve">In C++ </w:t>
      </w:r>
      <w:r>
        <w:rPr/>
        <w:t xml:space="preserve">message passing is </w:t>
      </w:r>
      <w:r>
        <w:rPr>
          <w:rStyle w:val="Emphasis"/>
        </w:rPr>
        <w:t>implemented</w:t>
      </w:r>
      <w:r>
        <w:rPr/>
        <w:t xml:space="preserve"> using function calls </w:t>
      </w:r>
      <w:r>
        <w:rPr>
          <w:color w:val="00A933"/>
        </w:rPr>
        <w:t>(</w:t>
      </w:r>
      <w:r>
        <w:rPr>
          <w:rStyle w:val="SourceText"/>
          <w:color w:val="00A933"/>
        </w:rPr>
        <w:t>object.method(args)</w:t>
      </w:r>
      <w:r>
        <w:rPr>
          <w:color w:val="00A933"/>
        </w:rPr>
        <w:t>)</w:t>
      </w:r>
    </w:p>
    <w:p>
      <w:pPr>
        <w:pStyle w:val="Heading3"/>
        <w:bidi w:val="0"/>
        <w:ind w:hanging="0" w:left="0" w:right="0"/>
        <w:rPr>
          <w:color w:val="000000"/>
        </w:rPr>
      </w:pPr>
      <w:r>
        <w:rPr>
          <w:color w:val="000000"/>
        </w:rPr>
        <w:t xml:space="preserve">III. </w:t>
      </w:r>
      <w:r>
        <w:rPr>
          <w:color w:val="000000"/>
        </w:rPr>
        <w:t>Variables and Constants</w:t>
      </w:r>
    </w:p>
    <w:p>
      <w:pPr>
        <w:pStyle w:val="BodyText"/>
        <w:bidi w:val="0"/>
        <w:ind w:hanging="0" w:left="0" w:right="0"/>
        <w:rPr/>
      </w:pPr>
      <w:r>
        <w:rPr>
          <w:rStyle w:val="Strong"/>
        </w:rPr>
        <w:t>Variables</w:t>
      </w:r>
      <w:r>
        <w:rPr/>
        <w:t xml:space="preserve"> are named memory locations whose values </w:t>
      </w:r>
      <w:r>
        <w:rPr>
          <w:rStyle w:val="Emphasis"/>
        </w:rPr>
        <w:t>can change</w:t>
      </w:r>
      <w:r>
        <w:rPr/>
        <w:t xml:space="preserve"> during program execution.</w:t>
      </w:r>
    </w:p>
    <w:p>
      <w:pPr>
        <w:pStyle w:val="BodyText"/>
        <w:rPr/>
      </w:pPr>
      <w:r>
        <w:rPr>
          <w:rStyle w:val="SourceText"/>
          <w:rFonts w:ascii="var font-mono" w:hAnsi="var font-mono"/>
          <w:color w:val="00A933"/>
          <w:shd w:fill="auto" w:val="clear"/>
        </w:rPr>
        <w:t xml:space="preserve">Example </w:t>
        <w:br/>
        <w:t>int score = 80;</w:t>
        <w:br/>
        <w:t>score = 90; // allowed</w:t>
      </w:r>
    </w:p>
    <w:p>
      <w:pPr>
        <w:pStyle w:val="BodyText"/>
        <w:bidi w:val="0"/>
        <w:ind w:hanging="0" w:left="0" w:right="0"/>
        <w:rPr/>
      </w:pPr>
      <w:r>
        <w:rPr>
          <w:rStyle w:val="Strong"/>
        </w:rPr>
        <w:t>Constants</w:t>
      </w:r>
      <w:r>
        <w:rPr/>
        <w:t xml:space="preserve"> are named memory locations whose values are </w:t>
      </w:r>
      <w:r>
        <w:rPr>
          <w:rStyle w:val="Emphasis"/>
        </w:rPr>
        <w:t>fixed</w:t>
      </w:r>
      <w:r>
        <w:rPr/>
        <w:t xml:space="preserve"> at initialization and </w:t>
      </w:r>
      <w:r>
        <w:rPr>
          <w:rStyle w:val="Emphasis"/>
        </w:rPr>
        <w:t>cannot change</w:t>
      </w:r>
      <w:r>
        <w:rPr/>
        <w:t xml:space="preserve"> afterward.</w:t>
        <w:br/>
      </w:r>
      <w:r>
        <w:rPr/>
        <w:t xml:space="preserve">Example </w:t>
        <w:br/>
      </w:r>
      <w:r>
        <w:rPr>
          <w:color w:val="00A933"/>
        </w:rPr>
        <w:t>const int MAX_SCORE = 100;</w:t>
        <w:br/>
      </w:r>
      <w:r>
        <w:rPr>
          <w:color w:val="00A933"/>
        </w:rPr>
        <w:t>// MAX_SCORE = 90; // ERROR - not allowed</w:t>
      </w:r>
    </w:p>
    <w:p>
      <w:pPr>
        <w:pStyle w:val="BodyText"/>
        <w:rPr>
          <w:rStyle w:val="SourceText"/>
          <w:rFonts w:ascii="var font-mono" w:hAnsi="var font-mono"/>
          <w:color w:val="818898"/>
          <w:shd w:fill="auto" w:val="clear"/>
        </w:rPr>
      </w:pPr>
      <w:r>
        <w:rPr/>
      </w:r>
    </w:p>
    <w:p>
      <w:pPr>
        <w:pStyle w:val="BodyText"/>
        <w:rPr>
          <w:rStyle w:val="SourceText"/>
          <w:rFonts w:ascii="var font-mono" w:hAnsi="var font-mono"/>
          <w:color w:val="818898"/>
          <w:shd w:fill="auto" w:val="clear"/>
        </w:rPr>
      </w:pPr>
      <w:r>
        <w:rPr/>
      </w:r>
      <w:r>
        <w:br w:type="page"/>
      </w:r>
    </w:p>
    <w:p>
      <w:pPr>
        <w:pStyle w:val="BodyText"/>
        <w:rPr/>
      </w:pPr>
      <w:r>
        <w:rPr>
          <w:rStyle w:val="SourceText"/>
          <w:rFonts w:ascii="var font-mono" w:hAnsi="var font-mono"/>
          <w:color w:val="818898"/>
          <w:shd w:fill="auto" w:val="clear"/>
        </w:rPr>
        <w:t>c.</w:t>
      </w:r>
    </w:p>
    <w:p>
      <w:pPr>
        <w:pStyle w:val="BodyText"/>
        <w:rPr/>
      </w:pPr>
      <w:r>
        <w:rPr>
          <w:rStyle w:val="SourceText"/>
          <w:rFonts w:ascii="FreeMono" w:hAnsi="FreeMono"/>
          <w:color w:val="00A933"/>
          <w:sz w:val="22"/>
          <w:szCs w:val="22"/>
          <w:shd w:fill="auto" w:val="clear"/>
        </w:rPr>
        <w:t>#include &lt;iostream&gt;</w:t>
        <w:br/>
        <w:t>using namespace std;</w:t>
      </w:r>
    </w:p>
    <w:p>
      <w:pPr>
        <w:pStyle w:val="BodyText"/>
        <w:rPr/>
      </w:pPr>
      <w:r>
        <w:rPr>
          <w:rStyle w:val="SourceText"/>
          <w:rFonts w:ascii="FreeMono" w:hAnsi="FreeMono"/>
          <w:color w:val="00A933"/>
          <w:sz w:val="22"/>
          <w:szCs w:val="22"/>
          <w:shd w:fill="auto" w:val="clear"/>
        </w:rPr>
        <w:t>class Student {</w:t>
        <w:br/>
        <w:t>private:</w:t>
        <w:br/>
        <w:t xml:space="preserve">    float english;</w:t>
        <w:br/>
        <w:t xml:space="preserve">    float chemistry;</w:t>
        <w:br/>
        <w:t xml:space="preserve">    float geography;</w:t>
        <w:br/>
        <w:t xml:space="preserve">    float average;</w:t>
      </w:r>
    </w:p>
    <w:p>
      <w:pPr>
        <w:pStyle w:val="BodyText"/>
        <w:rPr/>
      </w:pPr>
      <w:r>
        <w:rPr>
          <w:rStyle w:val="SourceText"/>
          <w:rFonts w:ascii="FreeMono" w:hAnsi="FreeMono"/>
          <w:color w:val="00A933"/>
          <w:sz w:val="22"/>
          <w:szCs w:val="22"/>
          <w:shd w:fill="auto" w:val="clear"/>
        </w:rPr>
        <w:t>public:</w:t>
      </w:r>
    </w:p>
    <w:p>
      <w:pPr>
        <w:pStyle w:val="BodyText"/>
        <w:rPr/>
      </w:pPr>
      <w:r>
        <w:rPr>
          <w:rStyle w:val="SourceText"/>
          <w:rFonts w:ascii="FreeMono" w:hAnsi="FreeMono"/>
          <w:color w:val="00A933"/>
          <w:sz w:val="22"/>
          <w:szCs w:val="22"/>
          <w:shd w:fill="auto" w:val="clear"/>
        </w:rPr>
        <w:t xml:space="preserve">    </w:t>
      </w:r>
      <w:r>
        <w:rPr>
          <w:rStyle w:val="SourceText"/>
          <w:rFonts w:ascii="FreeMono" w:hAnsi="FreeMono"/>
          <w:color w:val="00A933"/>
          <w:sz w:val="22"/>
          <w:szCs w:val="22"/>
          <w:shd w:fill="auto" w:val="clear"/>
        </w:rPr>
        <w:t>// Method to accept marks from the keyboard</w:t>
        <w:br/>
        <w:t xml:space="preserve">    void getMarks() {</w:t>
        <w:br/>
        <w:t xml:space="preserve">        cout &lt;&lt; "Enter marks for English: ";</w:t>
        <w:br/>
        <w:t xml:space="preserve">         cin &gt;&gt; english;</w:t>
        <w:br/>
        <w:t xml:space="preserve">         cout &lt;&lt; "Enter marks for Chemistry: ";</w:t>
        <w:br/>
        <w:t xml:space="preserve">         cin &gt;&gt; chemistry;</w:t>
        <w:br/>
        <w:t xml:space="preserve">         cout &lt;&lt; "Enter marks for Geography: ";</w:t>
        <w:br/>
        <w:t xml:space="preserve">         cin &gt;&gt; geography;</w:t>
      </w:r>
    </w:p>
    <w:p>
      <w:pPr>
        <w:pStyle w:val="BodyText"/>
        <w:rPr/>
      </w:pPr>
      <w:r>
        <w:rPr>
          <w:rStyle w:val="SourceText"/>
          <w:rFonts w:ascii="FreeMono" w:hAnsi="FreeMono"/>
          <w:color w:val="00A933"/>
          <w:sz w:val="22"/>
          <w:szCs w:val="22"/>
          <w:shd w:fill="auto" w:val="clear"/>
        </w:rPr>
        <w:t xml:space="preserve">           </w:t>
      </w:r>
      <w:r>
        <w:rPr>
          <w:rStyle w:val="SourceText"/>
          <w:rFonts w:ascii="FreeMono" w:hAnsi="FreeMono"/>
          <w:color w:val="00A933"/>
          <w:sz w:val="22"/>
          <w:szCs w:val="22"/>
          <w:shd w:fill="auto" w:val="clear"/>
        </w:rPr>
        <w:t>}</w:t>
      </w:r>
    </w:p>
    <w:p>
      <w:pPr>
        <w:pStyle w:val="BodyText"/>
        <w:rPr/>
      </w:pPr>
      <w:r>
        <w:rPr>
          <w:rStyle w:val="SourceText"/>
          <w:rFonts w:ascii="FreeMono" w:hAnsi="FreeMono"/>
          <w:color w:val="00A933"/>
          <w:sz w:val="22"/>
          <w:szCs w:val="22"/>
          <w:shd w:fill="auto" w:val="clear"/>
        </w:rPr>
        <w:t xml:space="preserve">    </w:t>
      </w:r>
      <w:r>
        <w:rPr>
          <w:rStyle w:val="SourceText"/>
          <w:rFonts w:ascii="FreeMono" w:hAnsi="FreeMono"/>
          <w:color w:val="00A933"/>
          <w:sz w:val="22"/>
          <w:szCs w:val="22"/>
          <w:shd w:fill="auto" w:val="clear"/>
        </w:rPr>
        <w:t>// Method to calculate the average</w:t>
        <w:br/>
        <w:t xml:space="preserve">    void calculateAverage() {</w:t>
        <w:br/>
        <w:t xml:space="preserve">        average = (english + chemistry + geography) / 3.0;</w:t>
      </w:r>
    </w:p>
    <w:p>
      <w:pPr>
        <w:pStyle w:val="BodyText"/>
        <w:rPr/>
      </w:pPr>
      <w:r>
        <w:rPr>
          <w:rStyle w:val="SourceText"/>
          <w:rFonts w:ascii="FreeMono" w:hAnsi="FreeMono"/>
          <w:color w:val="00A933"/>
          <w:sz w:val="22"/>
          <w:szCs w:val="22"/>
          <w:shd w:fill="auto" w:val="clear"/>
        </w:rPr>
        <w:t xml:space="preserve">    </w:t>
      </w:r>
      <w:r>
        <w:rPr>
          <w:rStyle w:val="SourceText"/>
          <w:rFonts w:ascii="FreeMono" w:hAnsi="FreeMono"/>
          <w:color w:val="00A933"/>
          <w:sz w:val="22"/>
          <w:szCs w:val="22"/>
          <w:shd w:fill="auto" w:val="clear"/>
        </w:rPr>
        <w:t>}</w:t>
      </w:r>
    </w:p>
    <w:p>
      <w:pPr>
        <w:pStyle w:val="BodyText"/>
        <w:rPr/>
      </w:pPr>
      <w:r>
        <w:rPr>
          <w:rStyle w:val="SourceText"/>
          <w:rFonts w:ascii="FreeMono" w:hAnsi="FreeMono"/>
          <w:color w:val="00A933"/>
          <w:sz w:val="22"/>
          <w:szCs w:val="22"/>
          <w:shd w:fill="auto" w:val="clear"/>
        </w:rPr>
        <w:t xml:space="preserve">    </w:t>
      </w:r>
      <w:r>
        <w:rPr>
          <w:rStyle w:val="SourceText"/>
          <w:rFonts w:ascii="FreeMono" w:hAnsi="FreeMono"/>
          <w:color w:val="00A933"/>
          <w:sz w:val="22"/>
          <w:szCs w:val="22"/>
          <w:shd w:fill="auto" w:val="clear"/>
        </w:rPr>
        <w:t>// Method to display the result</w:t>
        <w:br/>
        <w:t xml:space="preserve">    void displayResult() {</w:t>
        <w:br/>
        <w:t xml:space="preserve">        cout &lt;&lt; "\n----- Result -----" &lt;&lt; endl;</w:t>
        <w:br/>
        <w:t xml:space="preserve">        cout &lt;&lt; "English Marks:   " &lt;&lt; english &lt;&lt; endl;</w:t>
        <w:br/>
        <w:t xml:space="preserve">        cout &lt;&lt; "Chemistry Marks: " &lt;&lt; chemistry &lt;&lt; endl;</w:t>
        <w:br/>
        <w:t xml:space="preserve">        cout &lt;&lt; "Geography Marks: " &lt;&lt; geography &lt;&lt; endl;</w:t>
        <w:br/>
        <w:t xml:space="preserve">        cout &lt;&lt; "Average Score:   " &lt;&lt; average &lt;&lt; endl;</w:t>
        <w:br/>
        <w:t xml:space="preserve">    }</w:t>
        <w:br/>
        <w:t>};</w:t>
      </w:r>
    </w:p>
    <w:p>
      <w:pPr>
        <w:pStyle w:val="BodyText"/>
        <w:rPr/>
      </w:pPr>
      <w:r>
        <w:rPr>
          <w:rStyle w:val="SourceText"/>
          <w:rFonts w:ascii="FreeMono" w:hAnsi="FreeMono"/>
          <w:color w:val="00A933"/>
          <w:sz w:val="22"/>
          <w:szCs w:val="22"/>
          <w:shd w:fill="auto" w:val="clear"/>
        </w:rPr>
        <w:t>int main() {</w:t>
        <w:br/>
        <w:t xml:space="preserve">    Student student1;   // creating an object of class Student</w:t>
      </w:r>
    </w:p>
    <w:p>
      <w:pPr>
        <w:pStyle w:val="BodyText"/>
        <w:rPr/>
      </w:pPr>
      <w:r>
        <w:rPr>
          <w:rStyle w:val="SourceText"/>
          <w:rFonts w:ascii="FreeMono" w:hAnsi="FreeMono"/>
          <w:color w:val="00A933"/>
          <w:sz w:val="22"/>
          <w:szCs w:val="22"/>
          <w:shd w:fill="auto" w:val="clear"/>
        </w:rPr>
        <w:t xml:space="preserve">    </w:t>
      </w:r>
      <w:r>
        <w:rPr>
          <w:rStyle w:val="SourceText"/>
          <w:rFonts w:ascii="FreeMono" w:hAnsi="FreeMono"/>
          <w:color w:val="00A933"/>
          <w:sz w:val="22"/>
          <w:szCs w:val="22"/>
          <w:shd w:fill="auto" w:val="clear"/>
        </w:rPr>
        <w:t>student1.getMarks();</w:t>
        <w:br/>
        <w:t xml:space="preserve">    student1.calculateAverage();</w:t>
        <w:br/>
        <w:t xml:space="preserve">    student1.displayResult();</w:t>
      </w:r>
    </w:p>
    <w:p>
      <w:pPr>
        <w:pStyle w:val="BodyText"/>
        <w:rPr/>
      </w:pPr>
      <w:r>
        <w:rPr>
          <w:rStyle w:val="SourceText"/>
          <w:rFonts w:ascii="FreeMono" w:hAnsi="FreeMono"/>
          <w:color w:val="00A933"/>
          <w:sz w:val="22"/>
          <w:szCs w:val="22"/>
          <w:shd w:fill="auto" w:val="clear"/>
        </w:rPr>
        <w:t xml:space="preserve">    </w:t>
      </w:r>
      <w:r>
        <w:rPr>
          <w:rStyle w:val="SourceText"/>
          <w:rFonts w:ascii="FreeMono" w:hAnsi="FreeMono"/>
          <w:color w:val="00A933"/>
          <w:sz w:val="22"/>
          <w:szCs w:val="22"/>
          <w:shd w:fill="auto" w:val="clear"/>
        </w:rPr>
        <w:t>return 0;</w:t>
        <w:br/>
        <w:t>}</w:t>
      </w:r>
    </w:p>
    <w:p>
      <w:pPr>
        <w:pStyle w:val="BodyText"/>
        <w:bidi w:val="0"/>
        <w:ind w:hanging="0" w:left="0" w:right="0"/>
        <w:rPr>
          <w:rFonts w:ascii="FreeMono" w:hAnsi="FreeMono"/>
          <w:color w:val="00A933"/>
          <w:sz w:val="22"/>
          <w:szCs w:val="22"/>
        </w:rPr>
      </w:pPr>
      <w:r>
        <w:rPr>
          <w:rFonts w:ascii="FreeMono" w:hAnsi="FreeMono"/>
          <w:color w:val="00A933"/>
          <w:sz w:val="22"/>
          <w:szCs w:val="22"/>
        </w:rPr>
      </w:r>
    </w:p>
    <w:p>
      <w:pPr>
        <w:pStyle w:val="Normal"/>
        <w:spacing w:lineRule="auto" w:line="240" w:before="0" w:after="160"/>
        <w:rPr>
          <w:rFonts w:ascii="Tahoma" w:hAnsi="Tahoma" w:cs="Tahoma"/>
          <w:color w:val="000000"/>
        </w:rPr>
      </w:pPr>
      <w:r>
        <w:rPr>
          <w:sz w:val="22"/>
          <w:szCs w:val="22"/>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ahoma">
    <w:charset w:val="01"/>
    <w:family w:val="roman"/>
    <w:pitch w:val="variable"/>
  </w:font>
  <w:font w:name="Arial">
    <w:charset w:val="01"/>
    <w:family w:val="roman"/>
    <w:pitch w:val="variable"/>
  </w:font>
  <w:font w:name="Google Sans">
    <w:altName w:val="sans-serif"/>
    <w:charset w:val="01"/>
    <w:family w:val="auto"/>
    <w:pitch w:val="default"/>
  </w:font>
  <w:font w:name="var font-mono">
    <w:charset w:val="01"/>
    <w:family w:val="auto"/>
    <w:pitch w:val="default"/>
  </w:font>
  <w:font w:name="FreeMono">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b w:val="false"/>
        <w:rFonts w:cs="Times New Roman"/>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lowerRoman"/>
      <w:lvlText w:val="%1."/>
      <w:lvlJc w:val="right"/>
      <w:pPr>
        <w:tabs>
          <w:tab w:val="num" w:pos="0"/>
        </w:tabs>
        <w:ind w:left="1170" w:hanging="360"/>
      </w:pPr>
      <w:rPr/>
    </w:lvl>
    <w:lvl w:ilvl="1">
      <w:start w:val="1"/>
      <w:numFmt w:val="lowerLetter"/>
      <w:lvlText w:val="%2."/>
      <w:lvlJc w:val="left"/>
      <w:pPr>
        <w:tabs>
          <w:tab w:val="num" w:pos="0"/>
        </w:tabs>
        <w:ind w:left="1890" w:hanging="360"/>
      </w:pPr>
      <w:rPr/>
    </w:lvl>
    <w:lvl w:ilvl="2">
      <w:start w:val="1"/>
      <w:numFmt w:val="lowerRoman"/>
      <w:lvlText w:val="%3."/>
      <w:lvlJc w:val="right"/>
      <w:pPr>
        <w:tabs>
          <w:tab w:val="num" w:pos="0"/>
        </w:tabs>
        <w:ind w:left="2610" w:hanging="180"/>
      </w:pPr>
      <w:rPr/>
    </w:lvl>
    <w:lvl w:ilvl="3">
      <w:start w:val="1"/>
      <w:numFmt w:val="decimal"/>
      <w:lvlText w:val="%4."/>
      <w:lvlJc w:val="left"/>
      <w:pPr>
        <w:tabs>
          <w:tab w:val="num" w:pos="0"/>
        </w:tabs>
        <w:ind w:left="3330" w:hanging="360"/>
      </w:pPr>
      <w:rPr/>
    </w:lvl>
    <w:lvl w:ilvl="4">
      <w:start w:val="1"/>
      <w:numFmt w:val="lowerLetter"/>
      <w:lvlText w:val="%5."/>
      <w:lvlJc w:val="left"/>
      <w:pPr>
        <w:tabs>
          <w:tab w:val="num" w:pos="0"/>
        </w:tabs>
        <w:ind w:left="4050" w:hanging="360"/>
      </w:pPr>
      <w:rPr/>
    </w:lvl>
    <w:lvl w:ilvl="5">
      <w:start w:val="1"/>
      <w:numFmt w:val="lowerRoman"/>
      <w:lvlText w:val="%6."/>
      <w:lvlJc w:val="right"/>
      <w:pPr>
        <w:tabs>
          <w:tab w:val="num" w:pos="0"/>
        </w:tabs>
        <w:ind w:left="4770" w:hanging="180"/>
      </w:pPr>
      <w:rPr/>
    </w:lvl>
    <w:lvl w:ilvl="6">
      <w:start w:val="1"/>
      <w:numFmt w:val="decimal"/>
      <w:lvlText w:val="%7."/>
      <w:lvlJc w:val="left"/>
      <w:pPr>
        <w:tabs>
          <w:tab w:val="num" w:pos="0"/>
        </w:tabs>
        <w:ind w:left="5490" w:hanging="360"/>
      </w:pPr>
      <w:rPr/>
    </w:lvl>
    <w:lvl w:ilvl="7">
      <w:start w:val="1"/>
      <w:numFmt w:val="lowerLetter"/>
      <w:lvlText w:val="%8."/>
      <w:lvlJc w:val="left"/>
      <w:pPr>
        <w:tabs>
          <w:tab w:val="num" w:pos="0"/>
        </w:tabs>
        <w:ind w:left="6210" w:hanging="360"/>
      </w:pPr>
      <w:rPr/>
    </w:lvl>
    <w:lvl w:ilvl="8">
      <w:start w:val="1"/>
      <w:numFmt w:val="lowerRoman"/>
      <w:lvlText w:val="%9."/>
      <w:lvlJc w:val="right"/>
      <w:pPr>
        <w:tabs>
          <w:tab w:val="num" w:pos="0"/>
        </w:tabs>
        <w:ind w:left="6930" w:hanging="180"/>
      </w:pPr>
      <w:rPr/>
    </w:lvl>
  </w:abstractNum>
  <w:abstractNum w:abstractNumId="3">
    <w:lvl w:ilvl="0">
      <w:start w:val="1"/>
      <w:numFmt w:val="lowerRoman"/>
      <w:lvlText w:val="%1."/>
      <w:lvlJc w:val="right"/>
      <w:pPr>
        <w:tabs>
          <w:tab w:val="num" w:pos="0"/>
        </w:tabs>
        <w:ind w:left="1170" w:hanging="360"/>
      </w:pPr>
      <w:rPr/>
    </w:lvl>
    <w:lvl w:ilvl="1">
      <w:start w:val="1"/>
      <w:numFmt w:val="lowerLetter"/>
      <w:lvlText w:val="%2."/>
      <w:lvlJc w:val="left"/>
      <w:pPr>
        <w:tabs>
          <w:tab w:val="num" w:pos="0"/>
        </w:tabs>
        <w:ind w:left="1890" w:hanging="360"/>
      </w:pPr>
      <w:rPr/>
    </w:lvl>
    <w:lvl w:ilvl="2">
      <w:start w:val="1"/>
      <w:numFmt w:val="lowerRoman"/>
      <w:lvlText w:val="%3."/>
      <w:lvlJc w:val="right"/>
      <w:pPr>
        <w:tabs>
          <w:tab w:val="num" w:pos="0"/>
        </w:tabs>
        <w:ind w:left="2610" w:hanging="180"/>
      </w:pPr>
      <w:rPr/>
    </w:lvl>
    <w:lvl w:ilvl="3">
      <w:start w:val="1"/>
      <w:numFmt w:val="decimal"/>
      <w:lvlText w:val="%4."/>
      <w:lvlJc w:val="left"/>
      <w:pPr>
        <w:tabs>
          <w:tab w:val="num" w:pos="0"/>
        </w:tabs>
        <w:ind w:left="3330" w:hanging="360"/>
      </w:pPr>
      <w:rPr/>
    </w:lvl>
    <w:lvl w:ilvl="4">
      <w:start w:val="1"/>
      <w:numFmt w:val="lowerLetter"/>
      <w:lvlText w:val="%5."/>
      <w:lvlJc w:val="left"/>
      <w:pPr>
        <w:tabs>
          <w:tab w:val="num" w:pos="0"/>
        </w:tabs>
        <w:ind w:left="4050" w:hanging="360"/>
      </w:pPr>
      <w:rPr/>
    </w:lvl>
    <w:lvl w:ilvl="5">
      <w:start w:val="1"/>
      <w:numFmt w:val="lowerRoman"/>
      <w:lvlText w:val="%6."/>
      <w:lvlJc w:val="right"/>
      <w:pPr>
        <w:tabs>
          <w:tab w:val="num" w:pos="0"/>
        </w:tabs>
        <w:ind w:left="4770" w:hanging="180"/>
      </w:pPr>
      <w:rPr/>
    </w:lvl>
    <w:lvl w:ilvl="6">
      <w:start w:val="1"/>
      <w:numFmt w:val="decimal"/>
      <w:lvlText w:val="%7."/>
      <w:lvlJc w:val="left"/>
      <w:pPr>
        <w:tabs>
          <w:tab w:val="num" w:pos="0"/>
        </w:tabs>
        <w:ind w:left="5490" w:hanging="360"/>
      </w:pPr>
      <w:rPr/>
    </w:lvl>
    <w:lvl w:ilvl="7">
      <w:start w:val="1"/>
      <w:numFmt w:val="lowerLetter"/>
      <w:lvlText w:val="%8."/>
      <w:lvlJc w:val="left"/>
      <w:pPr>
        <w:tabs>
          <w:tab w:val="num" w:pos="0"/>
        </w:tabs>
        <w:ind w:left="6210" w:hanging="360"/>
      </w:pPr>
      <w:rPr/>
    </w:lvl>
    <w:lvl w:ilvl="8">
      <w:start w:val="1"/>
      <w:numFmt w:val="lowerRoman"/>
      <w:lvlText w:val="%9."/>
      <w:lvlJc w:val="right"/>
      <w:pPr>
        <w:tabs>
          <w:tab w:val="num" w:pos="0"/>
        </w:tabs>
        <w:ind w:left="6930" w:hanging="18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063"/>
    <w:pPr>
      <w:widowControl/>
      <w:bidi w:val="0"/>
      <w:spacing w:lineRule="auto" w:line="259" w:before="0" w:after="160"/>
      <w:jc w:val="left"/>
    </w:pPr>
    <w:rPr>
      <w:rFonts w:ascii="Calibri" w:hAnsi="Calibri" w:eastAsia="Calibri" w:cs=""/>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ed3063"/>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ed306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ed3063"/>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ed3063"/>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ed3063"/>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ed306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d306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d306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d306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d3063"/>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ed3063"/>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ed3063"/>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ed3063"/>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ed3063"/>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ed306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d306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d306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d306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d306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d306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d3063"/>
    <w:rPr>
      <w:i/>
      <w:iCs/>
      <w:color w:themeColor="text1" w:themeTint="bf" w:val="404040"/>
    </w:rPr>
  </w:style>
  <w:style w:type="character" w:styleId="IntenseEmphasis">
    <w:name w:val="Intense Emphasis"/>
    <w:basedOn w:val="DefaultParagraphFont"/>
    <w:uiPriority w:val="21"/>
    <w:qFormat/>
    <w:rsid w:val="00ed3063"/>
    <w:rPr>
      <w:i/>
      <w:iCs/>
      <w:color w:themeColor="accent1" w:themeShade="bf" w:val="2F5496"/>
    </w:rPr>
  </w:style>
  <w:style w:type="character" w:styleId="IntenseQuoteChar" w:customStyle="1">
    <w:name w:val="Intense Quote Char"/>
    <w:basedOn w:val="DefaultParagraphFont"/>
    <w:link w:val="IntenseQuote"/>
    <w:uiPriority w:val="30"/>
    <w:qFormat/>
    <w:rsid w:val="00ed3063"/>
    <w:rPr>
      <w:i/>
      <w:iCs/>
      <w:color w:themeColor="accent1" w:themeShade="bf" w:val="2F5496"/>
    </w:rPr>
  </w:style>
  <w:style w:type="character" w:styleId="IntenseReference">
    <w:name w:val="Intense Reference"/>
    <w:basedOn w:val="DefaultParagraphFont"/>
    <w:uiPriority w:val="32"/>
    <w:qFormat/>
    <w:rsid w:val="00ed3063"/>
    <w:rPr>
      <w:b/>
      <w:bCs/>
      <w:smallCaps/>
      <w:color w:themeColor="accent1" w:themeShade="bf" w:val="2F5496"/>
      <w:spacing w:val="5"/>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ed306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d306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d3063"/>
    <w:pPr>
      <w:spacing w:before="160" w:after="160"/>
      <w:jc w:val="center"/>
    </w:pPr>
    <w:rPr>
      <w:i/>
      <w:iCs/>
      <w:color w:themeColor="text1" w:themeTint="bf" w:val="404040"/>
    </w:rPr>
  </w:style>
  <w:style w:type="paragraph" w:styleId="ListParagraph">
    <w:name w:val="List Paragraph"/>
    <w:basedOn w:val="Normal"/>
    <w:uiPriority w:val="34"/>
    <w:qFormat/>
    <w:rsid w:val="00ed3063"/>
    <w:pPr>
      <w:spacing w:before="0" w:after="160"/>
      <w:ind w:left="720"/>
      <w:contextualSpacing/>
    </w:pPr>
    <w:rPr/>
  </w:style>
  <w:style w:type="paragraph" w:styleId="IntenseQuote">
    <w:name w:val="Intense Quote"/>
    <w:basedOn w:val="Normal"/>
    <w:next w:val="Normal"/>
    <w:link w:val="IntenseQuoteChar"/>
    <w:uiPriority w:val="30"/>
    <w:qFormat/>
    <w:rsid w:val="00ed3063"/>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4</Pages>
  <Words>613</Words>
  <Characters>3125</Characters>
  <CharactersWithSpaces>3956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2026-07-22T08:29:00Z</dcterms:created>
  <dc:creator>cbe laptop</dc:creator>
  <dc:description/>
  <dc:language>en-US</dc:language>
  <cp:lastModifiedBy/>
  <dcterms:modified xsi:type="dcterms:W3CDTF">2026-07-23T00:19:25Z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1db14760-a8b9-4be9-988e-14f1d69ddbf7</vt:lpwstr>
  </property>
</Properties>
</file>