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本規約では、アプリケーションの種別ごとに記載すべき内容と、それをどのような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本規約は以下の前提で作成されている</w:t>
      </w:r>
    </w:p>
    <w:p>
      <w:pPr>
        <w:numPr>
          <w:ilvl w:val="0"/>
          <w:numId w:val="1001"/>
        </w:numPr>
        <w:pStyle w:val="Compact"/>
      </w:pPr>
      <w:r>
        <w:t xml:space="preserve">チーム/プロジェクトが 3 ～ 10 名程度の規模</w:t>
      </w:r>
    </w:p>
    <w:p>
      <w:pPr>
        <w:numPr>
          <w:ilvl w:val="0"/>
          <w:numId w:val="1001"/>
        </w:numPr>
        <w:pStyle w:val="Compact"/>
      </w:pPr>
      <w:r>
        <w:t xml:space="preserve">Git（GitHub, GitLab）で管理され、コードと設計書が同一リポジトリで管理される</w:t>
      </w:r>
    </w:p>
    <w:p>
      <w:pPr>
        <w:numPr>
          <w:ilvl w:val="0"/>
          <w:numId w:val="1001"/>
        </w:numPr>
        <w:pStyle w:val="Compact"/>
      </w:pPr>
      <w:r>
        <w:t xml:space="preserve">システム開発で必要なアプリケーション開発</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運営方針が存在する。本規約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本規約で紹介する設計ドキュメントの位置付け"/>
    <w:p>
      <w:pPr>
        <w:pStyle w:val="1"/>
      </w:pPr>
      <w:r>
        <w:t xml:space="preserve">本規約で紹介する設計ドキュメントの位置付け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本規約はそれらを否定するものではなく、様々な利害関係者の要求に応え洗練され続けた上記の設計ドキュメントのテンプレートには、強く敬意を表する。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本規約では、後者のプロダクト開発の効率性を重視し、設計ドキュメントが開発以外の観点から求められない場合において、必要最低限必要だと思われるレベルの記載のサンプルを提供する。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本規約で紹介した各設計ドキュメントの記載内容を参考にしつつ、各開発チームにおいて必要な情報を追加／削除して利用するという、テンプレートとしての利用を想定する。</w:t>
      </w:r>
    </w:p>
    <w:bookmarkEnd w:id="23"/>
    <w:bookmarkStart w:id="24"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4"/>
    <w:bookmarkStart w:id="25"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3"/>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3"/>
        </w:numPr>
        <w:pStyle w:val="Compact"/>
      </w:pPr>
      <w:r>
        <w:t xml:space="preserve">番号には体系をもたせず、必要になったタイミングでインクリメントさせる</w:t>
      </w:r>
    </w:p>
    <w:p>
      <w:pPr>
        <w:numPr>
          <w:ilvl w:val="0"/>
          <w:numId w:val="1003"/>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5"/>
    <w:bookmarkStart w:id="26"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4"/>
        </w:numPr>
        <w:pStyle w:val="Compact"/>
      </w:pPr>
      <w:r>
        <w:rPr>
          <w:rStyle w:val="VerbatimChar"/>
        </w:rPr>
        <w:t xml:space="preserve">.drawio.png</w:t>
      </w:r>
    </w:p>
    <w:p>
      <w:pPr>
        <w:numPr>
          <w:ilvl w:val="0"/>
          <w:numId w:val="1004"/>
        </w:numPr>
        <w:pStyle w:val="Compact"/>
      </w:pPr>
      <w:r>
        <w:rPr>
          <w:rStyle w:val="VerbatimChar"/>
        </w:rPr>
        <w:t xml:space="preserve">.drawio.jpg</w:t>
      </w:r>
    </w:p>
    <w:p>
      <w:pPr>
        <w:numPr>
          <w:ilvl w:val="0"/>
          <w:numId w:val="1004"/>
        </w:numPr>
        <w:pStyle w:val="Compact"/>
      </w:pPr>
      <w:r>
        <w:rPr>
          <w:rStyle w:val="VerbatimChar"/>
        </w:rPr>
        <w:t xml:space="preserve">.drawio.svg</w:t>
      </w:r>
    </w:p>
    <w:bookmarkEnd w:id="26"/>
    <w:bookmarkStart w:id="28" w:name="フロントエンド"/>
    <w:p>
      <w:pPr>
        <w:pStyle w:val="1"/>
      </w:pPr>
      <w:r>
        <w:t xml:space="preserve">フロントエンド</w:t>
      </w:r>
    </w:p>
    <w:p>
      <w:pPr>
        <w:pStyle w:val="FirstParagraph"/>
      </w:pPr>
      <w:r>
        <w:t xml:space="preserve">以下の方針を取る。</w:t>
      </w:r>
    </w:p>
    <w:p>
      <w:pPr>
        <w:numPr>
          <w:ilvl w:val="0"/>
          <w:numId w:val="1005"/>
        </w:numPr>
        <w:pStyle w:val="Compact"/>
      </w:pPr>
      <w:r>
        <w:t xml:space="preserve">Figmaを用いて、画面遷移、画面表示項目を定義する</w:t>
      </w:r>
    </w:p>
    <w:p>
      <w:pPr>
        <w:numPr>
          <w:ilvl w:val="0"/>
          <w:numId w:val="1005"/>
        </w:numPr>
        <w:pStyle w:val="Compact"/>
      </w:pPr>
      <w:r>
        <w:t xml:space="preserve">Markdown設計書には、Figmaで判断可能な見た目の情報は</w:t>
      </w:r>
      <w:r>
        <w:t xml:space="preserve"> </w:t>
      </w:r>
      <w:r>
        <w:rPr>
          <w:bCs/>
          <w:b/>
        </w:rPr>
        <w:t xml:space="preserve">記載しない</w:t>
      </w:r>
    </w:p>
    <w:p>
      <w:pPr>
        <w:numPr>
          <w:ilvl w:val="0"/>
          <w:numId w:val="1005"/>
        </w:numPr>
        <w:pStyle w:val="Compact"/>
      </w:pPr>
      <w:r>
        <w:t xml:space="preserve">Markdown設計書には、Web APIの呼び出しやイベントの定義、パラメータの受け渡し、バリデーションロジックなどを定義する。</w:t>
      </w:r>
    </w:p>
    <w:p>
      <w:pPr>
        <w:pStyle w:val="FirstParagraph"/>
      </w:pPr>
      <w:hyperlink r:id="rId27">
        <w:r>
          <w:rPr>
            <w:rStyle w:val="ad"/>
          </w:rPr>
          <w:t xml:space="preserve">サンプル設計書</w:t>
        </w:r>
      </w:hyperlink>
      <w:r>
        <w:t xml:space="preserve">を参考にする。</w:t>
      </w:r>
    </w:p>
    <w:bookmarkEnd w:id="28"/>
    <w:bookmarkStart w:id="39" w:name="バックエンド"/>
    <w:p>
      <w:pPr>
        <w:pStyle w:val="1"/>
      </w:pPr>
      <w:r>
        <w:t xml:space="preserve">バックエンド</w:t>
      </w:r>
    </w:p>
    <w:bookmarkStart w:id="30" w:name="テーブル定義書"/>
    <w:p>
      <w:pPr>
        <w:pStyle w:val="2"/>
      </w:pPr>
      <w:r>
        <w:t xml:space="preserve">テーブル定義書</w:t>
      </w:r>
    </w:p>
    <w:p>
      <w:pPr>
        <w:pStyle w:val="FirstParagraph"/>
      </w:pPr>
      <w:hyperlink r:id="rId29">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6"/>
        </w:numPr>
        <w:pStyle w:val="Compact"/>
      </w:pPr>
      <w:r>
        <w:t xml:space="preserve">保持期限</w:t>
      </w:r>
    </w:p>
    <w:p>
      <w:pPr>
        <w:numPr>
          <w:ilvl w:val="0"/>
          <w:numId w:val="1006"/>
        </w:numPr>
        <w:pStyle w:val="Compact"/>
      </w:pPr>
      <w:r>
        <w:t xml:space="preserve">個人情報有無</w:t>
      </w:r>
    </w:p>
    <w:bookmarkEnd w:id="30"/>
    <w:bookmarkStart w:id="31"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1"/>
    <w:bookmarkStart w:id="32"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2"/>
    <w:bookmarkStart w:id="34"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3">
        <w:r>
          <w:rPr>
            <w:rStyle w:val="ad"/>
          </w:rPr>
          <w:t xml:space="preserve">OpenAPI Specification 3.0.3規約</w:t>
        </w:r>
      </w:hyperlink>
      <w:r>
        <w:t xml:space="preserve"> </w:t>
      </w:r>
      <w:r>
        <w:t xml:space="preserve">を参考にする。</w:t>
      </w:r>
    </w:p>
    <w:bookmarkEnd w:id="34"/>
    <w:bookmarkStart w:id="35"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5"/>
    <w:bookmarkStart w:id="37"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6"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6"/>
    <w:bookmarkEnd w:id="37"/>
    <w:bookmarkStart w:id="38"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8"/>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2025-03-13T07:00:22Z</dcterms:created>
  <dcterms:modified xsi:type="dcterms:W3CDTF">2025-03-13T07:00:22Z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