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 Specification </w:t>
      </w:r>
      <w:r>
        <w:rPr>
          <w:rFonts w:hint="eastAsia"/>
        </w:rPr>
        <w:t xml:space="preserve">3.0.3規約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4" w:name="はじめに"/>
    <w:p>
      <w:pPr>
        <w:pStyle w:val="1"/>
      </w:pPr>
      <w:r>
        <w:t xml:space="preserve">はじめに</w:t>
      </w:r>
    </w:p>
    <w:p>
      <w:pPr>
        <w:pStyle w:val="FirstParagraph"/>
      </w:pPr>
      <w:r>
        <w:rPr>
          <w:rFonts w:hint="eastAsia"/>
        </w:rPr>
        <w:t xml:space="preserve">本ドキュメントは</w:t>
      </w:r>
      <w:r>
        <w:t xml:space="preserve"> </w:t>
      </w:r>
      <w:hyperlink r:id="rId22">
        <w:r>
          <w:rPr>
            <w:rStyle w:val="ad"/>
          </w:rPr>
          <w:t xml:space="preserve">OpenAPI Specification 3.0.3</w:t>
        </w:r>
      </w:hyperlink>
      <w:r>
        <w:rPr>
          <w:rFonts w:hint="eastAsia"/>
        </w:rPr>
        <w:t xml:space="preserve">に則った</w:t>
      </w:r>
      <w:r>
        <w:t xml:space="preserve"> API </w:t>
      </w:r>
      <w:r>
        <w:rPr>
          <w:rFonts w:hint="eastAsia"/>
        </w:rPr>
        <w:t xml:space="preserve">ドキュメントを記述する際のコーディング規約をまとめている。</w:t>
      </w:r>
      <w:r>
        <w:t xml:space="preserve"> </w:t>
      </w:r>
      <w:r>
        <w:rPr>
          <w:rFonts w:hint="eastAsia"/>
        </w:rPr>
        <w:t xml:space="preserve">旧バージョンである</w:t>
      </w:r>
      <w:hyperlink r:id="rId23">
        <w:r>
          <w:rPr>
            <w:rStyle w:val="ad"/>
          </w:rPr>
          <w:t xml:space="preserve">OpenAPI Specification 2.0 </w:t>
        </w:r>
        <w:r>
          <w:rPr>
            <w:rStyle w:val="ad"/>
            <w:rFonts w:hint="eastAsia"/>
          </w:rPr>
          <w:t xml:space="preserve">の規約</w:t>
        </w:r>
      </w:hyperlink>
      <w:r>
        <w:rPr>
          <w:rFonts w:hint="eastAsia"/>
        </w:rPr>
        <w:t xml:space="preserve">も存在するため、v2</w:t>
      </w:r>
      <w:r>
        <w:t xml:space="preserve"> </w:t>
      </w:r>
      <w:r>
        <w:rPr>
          <w:rFonts w:hint="eastAsia"/>
        </w:rPr>
        <w:t xml:space="preserve">を使用している場合はそちらを参照されたい。</w:t>
      </w:r>
    </w:p>
    <w:bookmarkEnd w:id="24"/>
    <w:bookmarkStart w:id="25" w:name="前提条件"/>
    <w:p>
      <w:pPr>
        <w:pStyle w:val="1"/>
      </w:pPr>
      <w:r>
        <w:rPr>
          <w:rFonts w:hint="eastAsia"/>
        </w:rPr>
        <w:t xml:space="preserve">前提条件</w:t>
      </w:r>
    </w:p>
    <w:p>
      <w:pPr>
        <w:pStyle w:val="FirstParagraph"/>
      </w:pPr>
      <w:r>
        <w:rPr>
          <w:rFonts w:hint="eastAsia"/>
        </w:rPr>
        <w:t xml:space="preserve">本規約は以下の前提条件に基づいて作成されており、ToC</w:t>
      </w:r>
      <w:r>
        <w:t xml:space="preserve"> </w:t>
      </w:r>
      <w:r>
        <w:rPr>
          <w:rFonts w:hint="eastAsia"/>
        </w:rPr>
        <w:t xml:space="preserve">向けの</w:t>
      </w:r>
      <w:r>
        <w:t xml:space="preserve"> </w:t>
      </w:r>
      <w:r>
        <w:rPr>
          <w:rFonts w:hint="eastAsia"/>
        </w:rPr>
        <w:t xml:space="preserve">LSUDs（Large</w:t>
      </w:r>
      <w:r>
        <w:t xml:space="preserve"> Set of Unknown </w:t>
      </w:r>
      <w:r>
        <w:rPr>
          <w:rFonts w:hint="eastAsia"/>
        </w:rPr>
        <w:t xml:space="preserve">Developers）向けの</w:t>
      </w:r>
      <w:r>
        <w:t xml:space="preserve"> Web API </w:t>
      </w:r>
      <w:r>
        <w:rPr>
          <w:rFonts w:hint="eastAsia"/>
        </w:rPr>
        <w:t xml:space="preserve">には適合しない場合もあるのでご留意いただきたい。</w:t>
      </w:r>
    </w:p>
    <w:p>
      <w:pPr>
        <w:pStyle w:val="Compact"/>
        <w:numPr>
          <w:ilvl w:val="0"/>
          <w:numId w:val="1001"/>
        </w:numPr>
      </w:pPr>
      <w:r>
        <w:rPr>
          <w:rFonts w:hint="eastAsia"/>
        </w:rPr>
        <w:t xml:space="preserve">業務システム向けの</w:t>
      </w:r>
      <w:r>
        <w:t xml:space="preserve"> Web API </w:t>
      </w:r>
      <w:r>
        <w:rPr>
          <w:rFonts w:hint="eastAsia"/>
        </w:rPr>
        <w:t xml:space="preserve">提供</w:t>
      </w:r>
    </w:p>
    <w:p>
      <w:pPr>
        <w:pStyle w:val="Compact"/>
        <w:numPr>
          <w:ilvl w:val="1"/>
          <w:numId w:val="1002"/>
        </w:numPr>
      </w:pPr>
      <w:r>
        <w:rPr>
          <w:rFonts w:hint="eastAsia"/>
        </w:rPr>
        <w:t xml:space="preserve">サードパーティ向けに広く開発する</w:t>
      </w:r>
      <w:r>
        <w:t xml:space="preserve"> Web API </w:t>
      </w:r>
      <w:r>
        <w:rPr>
          <w:rFonts w:hint="eastAsia"/>
        </w:rPr>
        <w:t xml:space="preserve">ではなく、限られたクライアントやシステムと連携すること</w:t>
      </w:r>
    </w:p>
    <w:p>
      <w:pPr>
        <w:pStyle w:val="Compact"/>
        <w:numPr>
          <w:ilvl w:val="1"/>
          <w:numId w:val="1002"/>
        </w:numPr>
      </w:pPr>
      <w:r>
        <w:rPr>
          <w:rFonts w:hint="eastAsia"/>
        </w:rPr>
        <w:t xml:space="preserve">いわゆる、LSUDs（Large</w:t>
      </w:r>
      <w:r>
        <w:t xml:space="preserve"> Set of Unknown </w:t>
      </w:r>
      <w:r>
        <w:rPr>
          <w:rFonts w:hint="eastAsia"/>
        </w:rPr>
        <w:t xml:space="preserve">Developers）ではなく、SSKDs（Small</w:t>
      </w:r>
      <w:r>
        <w:t xml:space="preserve"> Set of Known </w:t>
      </w:r>
      <w:r>
        <w:rPr>
          <w:rFonts w:hint="eastAsia"/>
        </w:rPr>
        <w:t xml:space="preserve">Developers）を対象とする</w:t>
      </w:r>
    </w:p>
    <w:p>
      <w:pPr>
        <w:pStyle w:val="Compact"/>
        <w:numPr>
          <w:ilvl w:val="0"/>
          <w:numId w:val="1001"/>
        </w:numPr>
      </w:pPr>
      <w:r>
        <w:t xml:space="preserve">RESTish な Web API</w:t>
      </w:r>
    </w:p>
    <w:p>
      <w:pPr>
        <w:pStyle w:val="Compact"/>
        <w:numPr>
          <w:ilvl w:val="1"/>
          <w:numId w:val="1003"/>
        </w:numPr>
      </w:pPr>
      <w:r>
        <w:rPr>
          <w:rFonts w:hint="eastAsia"/>
        </w:rPr>
        <w:t xml:space="preserve">原理的な</w:t>
      </w:r>
      <w:r>
        <w:t xml:space="preserve"> REST </w:t>
      </w:r>
      <w:r>
        <w:rPr>
          <w:rFonts w:hint="eastAsia"/>
        </w:rPr>
        <w:t xml:space="preserve">を必ずしも守る必要はないが、例えば</w:t>
      </w:r>
      <w:r>
        <w:t xml:space="preserve"> HTTP </w:t>
      </w:r>
      <w:r>
        <w:rPr>
          <w:rFonts w:hint="eastAsia"/>
        </w:rPr>
        <w:t xml:space="preserve">メソッドは、参照は</w:t>
      </w:r>
      <w:r>
        <w:t xml:space="preserve"> </w:t>
      </w:r>
      <w:r>
        <w:rPr>
          <w:rFonts w:hint="eastAsia"/>
        </w:rPr>
        <w:t xml:space="preserve">GET、登録は</w:t>
      </w:r>
      <w:r>
        <w:t xml:space="preserve"> </w:t>
      </w:r>
      <w:r>
        <w:rPr>
          <w:rFonts w:hint="eastAsia"/>
        </w:rPr>
        <w:t xml:space="preserve">POST、更新は</w:t>
      </w:r>
      <w:r>
        <w:t xml:space="preserve"> PUT や </w:t>
      </w:r>
      <w:r>
        <w:rPr>
          <w:rFonts w:hint="eastAsia"/>
        </w:rPr>
        <w:t xml:space="preserve">PATCH、削除は</w:t>
      </w:r>
      <w:r>
        <w:t xml:space="preserve"> DELETE </w:t>
      </w:r>
      <w:r>
        <w:rPr>
          <w:rFonts w:hint="eastAsia"/>
        </w:rPr>
        <w:t xml:space="preserve">で使い分けていたり、Web</w:t>
      </w:r>
      <w:r>
        <w:t xml:space="preserve"> API </w:t>
      </w:r>
      <w:r>
        <w:rPr>
          <w:rFonts w:hint="eastAsia"/>
        </w:rPr>
        <w:t xml:space="preserve">の要求が成功すれば</w:t>
      </w:r>
      <w:r>
        <w:t xml:space="preserve"> </w:t>
      </w:r>
      <w:r>
        <w:rPr>
          <w:rFonts w:hint="eastAsia"/>
        </w:rPr>
        <w:t xml:space="preserve">200（OK）、204（No</w:t>
      </w:r>
      <w:r>
        <w:t xml:space="preserve"> </w:t>
      </w:r>
      <w:r>
        <w:rPr>
          <w:rFonts w:hint="eastAsia"/>
        </w:rPr>
        <w:t xml:space="preserve">Content）を返し、リソースが無ければ</w:t>
      </w:r>
      <w:r>
        <w:t xml:space="preserve"> </w:t>
      </w:r>
      <w:r>
        <w:rPr>
          <w:rFonts w:hint="eastAsia"/>
        </w:rPr>
        <w:t xml:space="preserve">404（Not</w:t>
      </w:r>
      <w:r>
        <w:t xml:space="preserve"> </w:t>
      </w:r>
      <w:r>
        <w:rPr>
          <w:rFonts w:hint="eastAsia"/>
        </w:rPr>
        <w:t xml:space="preserve">Found）、操作に失敗すれば</w:t>
      </w:r>
      <w:r>
        <w:t xml:space="preserve"> 500 </w:t>
      </w:r>
      <w:r>
        <w:rPr>
          <w:rFonts w:hint="eastAsia"/>
        </w:rPr>
        <w:t xml:space="preserve">系のエラーを返すといったことを指す</w:t>
      </w:r>
    </w:p>
    <w:p>
      <w:pPr>
        <w:pStyle w:val="Compact"/>
        <w:numPr>
          <w:ilvl w:val="1"/>
          <w:numId w:val="1003"/>
        </w:numPr>
      </w:pPr>
      <w:r>
        <w:rPr>
          <w:rFonts w:hint="eastAsia"/>
        </w:rPr>
        <w:t xml:space="preserve">本規約を利用するに当たり必須条件ではないが、定義例などはそれに基づいて記載しているので注意する</w:t>
      </w:r>
    </w:p>
    <w:p>
      <w:pPr>
        <w:pStyle w:val="Compact"/>
        <w:numPr>
          <w:ilvl w:val="0"/>
          <w:numId w:val="1001"/>
        </w:numPr>
      </w:pPr>
      <w:r>
        <w:t xml:space="preserve">スキーマファースト</w:t>
      </w:r>
    </w:p>
    <w:p>
      <w:pPr>
        <w:pStyle w:val="Compact"/>
        <w:numPr>
          <w:ilvl w:val="1"/>
          <w:numId w:val="1004"/>
        </w:numPr>
      </w:pPr>
      <w:r>
        <w:t xml:space="preserve">OpenAPI Specification </w:t>
      </w:r>
      <w:r>
        <w:rPr>
          <w:rFonts w:hint="eastAsia"/>
        </w:rPr>
        <w:t xml:space="preserve">の定義ファイルを駆動に、クライアント・サーバサイドのコード生成やモック時の利用に用い、高速な</w:t>
      </w:r>
      <w:r>
        <w:t xml:space="preserve"> Web API </w:t>
      </w:r>
      <w:r>
        <w:rPr>
          <w:rFonts w:hint="eastAsia"/>
        </w:rPr>
        <w:t xml:space="preserve">開発につなげることを前提とする</w:t>
      </w:r>
    </w:p>
    <w:p>
      <w:pPr>
        <w:pStyle w:val="Compact"/>
        <w:numPr>
          <w:ilvl w:val="2"/>
          <w:numId w:val="1005"/>
        </w:numPr>
      </w:pPr>
      <w:r>
        <w:t xml:space="preserve">Python における、FastAPI・Django REST Framework のように、アプリケーションコードから OpenAPI document </w:t>
      </w:r>
      <w:r>
        <w:rPr>
          <w:rFonts w:hint="eastAsia"/>
        </w:rPr>
        <w:t xml:space="preserve">を自動生成する開発手法も存在するが、本規約はこれは想定しない</w:t>
      </w:r>
    </w:p>
    <w:p>
      <w:pPr>
        <w:pStyle w:val="Compact"/>
        <w:numPr>
          <w:ilvl w:val="1"/>
          <w:numId w:val="1004"/>
        </w:numPr>
      </w:pPr>
      <w:r>
        <w:rPr>
          <w:rFonts w:hint="eastAsia"/>
        </w:rPr>
        <w:t xml:space="preserve">定義ファイルの完成度はできるかぎり高め、コード生成やドキュメントの価値を高める</w:t>
      </w:r>
    </w:p>
    <w:p>
      <w:pPr>
        <w:pStyle w:val="Compact"/>
        <w:numPr>
          <w:ilvl w:val="2"/>
          <w:numId w:val="1006"/>
        </w:numPr>
      </w:pPr>
      <w:r>
        <w:t xml:space="preserve">OAS </w:t>
      </w:r>
      <w:r>
        <w:rPr>
          <w:rFonts w:hint="eastAsia"/>
        </w:rPr>
        <w:t xml:space="preserve">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w:t>
      </w:r>
      <w:r>
        <w:t xml:space="preserve"> DB </w:t>
      </w:r>
      <w:r>
        <w:rPr>
          <w:rFonts w:hint="eastAsia"/>
        </w:rPr>
        <w:t xml:space="preserve">を確認しないと行えないチェックである</w:t>
      </w:r>
    </w:p>
    <w:p>
      <w:pPr>
        <w:pStyle w:val="Compact"/>
        <w:numPr>
          <w:ilvl w:val="2"/>
          <w:numId w:val="1006"/>
        </w:numPr>
      </w:pPr>
      <w:r>
        <w:rPr>
          <w:rFonts w:hint="eastAsia"/>
        </w:rPr>
        <w:t xml:space="preserve">ドキュメントとしての価値を高めるため、その</w:t>
      </w:r>
      <w:r>
        <w:t xml:space="preserve"> API </w:t>
      </w:r>
      <w:r>
        <w:rPr>
          <w:rFonts w:hint="eastAsia"/>
        </w:rPr>
        <w:t xml:space="preserve">呼び出しで発生しうる全ての</w:t>
      </w:r>
      <w:r>
        <w:t xml:space="preserve"> HTTP </w:t>
      </w:r>
      <w:r>
        <w:rPr>
          <w:rFonts w:hint="eastAsia"/>
        </w:rPr>
        <w:t xml:space="preserve">ステータスコードを記載する</w:t>
      </w:r>
    </w:p>
    <w:p>
      <w:pPr>
        <w:pStyle w:val="Compact"/>
        <w:numPr>
          <w:ilvl w:val="3"/>
          <w:numId w:val="1007"/>
        </w:numPr>
      </w:pPr>
      <w:r>
        <w:t xml:space="preserve">API </w:t>
      </w:r>
      <w:r>
        <w:rPr>
          <w:rFonts w:hint="eastAsia"/>
        </w:rPr>
        <w:t xml:space="preserve">の振る舞いを読み手に伝えるものとして、どのような異常系があるかは有用な場合が多いからである</w:t>
      </w:r>
    </w:p>
    <w:p>
      <w:pPr>
        <w:pStyle w:val="Compact"/>
        <w:numPr>
          <w:ilvl w:val="0"/>
          <w:numId w:val="1001"/>
        </w:numPr>
      </w:pPr>
      <w:r>
        <w:t xml:space="preserve">JavaScript/TypeScript、Java、Go のエコシステムがターゲット</w:t>
      </w:r>
    </w:p>
    <w:p>
      <w:pPr>
        <w:pStyle w:val="Compact"/>
        <w:numPr>
          <w:ilvl w:val="1"/>
          <w:numId w:val="1008"/>
        </w:numPr>
      </w:pPr>
      <w:r>
        <w:t xml:space="preserve">OpenAPI Specification </w:t>
      </w:r>
      <w:r>
        <w:rPr>
          <w:rFonts w:hint="eastAsia"/>
        </w:rPr>
        <w:t xml:space="preserve">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pStyle w:val="Compact"/>
        <w:numPr>
          <w:ilvl w:val="1"/>
          <w:numId w:val="1008"/>
        </w:numPr>
      </w:pPr>
      <w:r>
        <w:rPr>
          <w:rFonts w:hint="eastAsia"/>
        </w:rPr>
        <w:t xml:space="preserve">全ての言語・フレームワーク・ツールの対応状況は調査しきれていないため、利用するプロダクトの対応状況は利用者側で確認をお願いする</w:t>
      </w:r>
    </w:p>
    <w:bookmarkEnd w:id="25"/>
    <w:bookmarkStart w:id="26"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a0"/>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6"/>
    <w:bookmarkStart w:id="28" w:name="api設計"/>
    <w:p>
      <w:pPr>
        <w:pStyle w:val="1"/>
      </w:pPr>
      <w:r>
        <w:rPr>
          <w:rFonts w:hint="eastAsia"/>
        </w:rPr>
        <w:t xml:space="preserve">API設計</w:t>
      </w:r>
    </w:p>
    <w:p>
      <w:pPr>
        <w:pStyle w:val="FirstParagraph"/>
      </w:pPr>
      <w:r>
        <w:t xml:space="preserve">Web API </w:t>
      </w:r>
      <w:r>
        <w:rPr>
          <w:rFonts w:hint="eastAsia"/>
        </w:rPr>
        <w:t xml:space="preserve">の設計自体は、</w:t>
      </w:r>
      <w:hyperlink r:id="rId27">
        <w:r>
          <w:rPr>
            <w:rStyle w:val="ad"/>
          </w:rPr>
          <w:t xml:space="preserve">Web </w:t>
        </w:r>
        <w:r>
          <w:rPr>
            <w:rStyle w:val="ad"/>
            <w:rFonts w:hint="eastAsia"/>
          </w:rPr>
          <w:t xml:space="preserve">API設計ガイドライン</w:t>
        </w:r>
        <w:r>
          <w:rPr>
            <w:rStyle w:val="ad"/>
          </w:rPr>
          <w:t xml:space="preserve"> | Future Enterprise Arch Guidelines</w:t>
        </w:r>
      </w:hyperlink>
      <w:r>
        <w:rPr>
          <w:rFonts w:hint="eastAsia"/>
        </w:rPr>
        <w:t xml:space="preserve">を参考にすること。</w:t>
      </w:r>
    </w:p>
    <w:bookmarkEnd w:id="28"/>
    <w:bookmarkStart w:id="36" w:name="yamlファイルフォーマット"/>
    <w:p>
      <w:pPr>
        <w:pStyle w:val="1"/>
      </w:pPr>
      <w:r>
        <w:t xml:space="preserve">YAMLファイルフォーマット</w:t>
      </w:r>
    </w:p>
    <w:p>
      <w:pPr>
        <w:pStyle w:val="FirstParagraph"/>
      </w:pPr>
      <w:r>
        <w:t xml:space="preserve">OpenAPI ドキュメントは JSON </w:t>
      </w:r>
      <w:r>
        <w:rPr>
          <w:rFonts w:hint="eastAsia"/>
        </w:rPr>
        <w:t xml:space="preserve">形式、YAML</w:t>
      </w:r>
      <w:r>
        <w:t xml:space="preserve"> </w:t>
      </w:r>
      <w:r>
        <w:rPr>
          <w:rFonts w:hint="eastAsia"/>
        </w:rPr>
        <w:t xml:space="preserve">形式いずれかのフォーマットで記載できるが</w:t>
      </w:r>
      <w:r>
        <w:t xml:space="preserve"> </w:t>
      </w:r>
      <w:r>
        <w:rPr>
          <w:b/>
          <w:bCs/>
        </w:rPr>
        <w:t xml:space="preserve">YAML </w:t>
      </w:r>
      <w:r>
        <w:rPr>
          <w:rFonts w:hint="eastAsia"/>
          <w:b/>
          <w:bCs/>
        </w:rPr>
        <w:t xml:space="preserve">形式</w:t>
      </w:r>
      <w:r>
        <w:t xml:space="preserve"> </w:t>
      </w:r>
      <w:r>
        <w:rPr>
          <w:rFonts w:hint="eastAsia"/>
        </w:rPr>
        <w:t xml:space="preserve">を利用する。理由として、JSON</w:t>
      </w:r>
      <w:r>
        <w:t xml:space="preserve"> </w:t>
      </w:r>
      <w:r>
        <w:rPr>
          <w:rFonts w:hint="eastAsia"/>
        </w:rPr>
        <w:t xml:space="preserve">と比較して</w:t>
      </w:r>
      <w:r>
        <w:t xml:space="preserve"> YAML </w:t>
      </w:r>
      <w:r>
        <w:rPr>
          <w:rFonts w:hint="eastAsia"/>
        </w:rPr>
        <w:t xml:space="preserve">は視覚的に見やすく、レビューや差分管理が行いやすいためである。</w:t>
      </w:r>
    </w:p>
    <w:bookmarkStart w:id="29" w:name="ファイル名"/>
    <w:p>
      <w:pPr>
        <w:pStyle w:val="2"/>
      </w:pPr>
      <w:r>
        <w:rPr>
          <w:rFonts w:hint="eastAsia"/>
        </w:rPr>
        <w:t xml:space="preserve">ファイル名</w:t>
      </w:r>
    </w:p>
    <w:p>
      <w:pPr>
        <w:pStyle w:val="FirstParagraph"/>
      </w:pPr>
      <w:r>
        <w:rPr>
          <w:rFonts w:hint="eastAsia"/>
        </w:rPr>
        <w:t xml:space="preserve">ファイルの拡張子は</w:t>
      </w:r>
      <w:r>
        <w:t xml:space="preserve"> </w:t>
      </w:r>
      <w:r>
        <w:rPr>
          <w:rStyle w:val="VerbatimChar"/>
        </w:rPr>
        <w:t xml:space="preserve">yaml</w:t>
      </w:r>
      <w:r>
        <w:t xml:space="preserve"> </w:t>
      </w:r>
      <w:r>
        <w:rPr>
          <w:rFonts w:hint="eastAsia"/>
        </w:rPr>
        <w:t xml:space="preserve">とする。通常ファイル名は</w:t>
      </w:r>
      <w:r>
        <w:t xml:space="preserve"> </w:t>
      </w:r>
      <w:r>
        <w:rPr>
          <w:rStyle w:val="VerbatimChar"/>
        </w:rPr>
        <w:t xml:space="preserve">openapi.yaml</w:t>
      </w:r>
      <w:r>
        <w:t xml:space="preserve"> </w:t>
      </w:r>
      <w:r>
        <w:rPr>
          <w:rFonts w:hint="eastAsia"/>
        </w:rPr>
        <w:t xml:space="preserve">を推奨する（公式ドキュメントの推奨であり、GitLab上でSwagger</w:t>
      </w:r>
      <w:r>
        <w:t xml:space="preserve"> </w:t>
      </w:r>
      <w:r>
        <w:rPr>
          <w:rFonts w:hint="eastAsia"/>
        </w:rPr>
        <w:t xml:space="preserve">UIのプレビューなどの機能も利用できるため）。</w:t>
      </w:r>
    </w:p>
    <w:p>
      <w:pPr>
        <w:pStyle w:val="a0"/>
      </w:pPr>
      <w:r>
        <w:rPr>
          <w:rFonts w:hint="eastAsia"/>
        </w:rPr>
        <w:t xml:space="preserve">もし、複数の定義を管理したい場合は</w:t>
      </w:r>
      <w:r>
        <w:t xml:space="preserve"> </w:t>
      </w:r>
      <w:r>
        <w:rPr>
          <w:rStyle w:val="VerbatimChar"/>
        </w:rPr>
        <w:t xml:space="preserve">${service}_openapi.yaml</w:t>
      </w:r>
      <w:r>
        <w:t xml:space="preserve"> </w:t>
      </w:r>
      <w:r>
        <w:t xml:space="preserve">とする。</w:t>
      </w:r>
    </w:p>
    <w:p>
      <w:pPr>
        <w:pStyle w:val="a0"/>
      </w:pPr>
      <w:r>
        <w:rPr>
          <w:rStyle w:val="VerbatimChar"/>
        </w:rPr>
        <w:t xml:space="preserve">${service}</w:t>
      </w:r>
      <w:r>
        <w:t xml:space="preserve"> </w:t>
      </w:r>
      <w:r>
        <w:rPr>
          <w:rFonts w:hint="eastAsia"/>
        </w:rPr>
        <w:t xml:space="preserve">にはサービス名を指定する</w:t>
      </w:r>
    </w:p>
    <w:bookmarkEnd w:id="29"/>
    <w:bookmarkStart w:id="31" w:name="yaml-バージョン"/>
    <w:p>
      <w:pPr>
        <w:pStyle w:val="2"/>
      </w:pPr>
      <w:r>
        <w:t xml:space="preserve">YAML バージョン</w:t>
      </w:r>
    </w:p>
    <w:p>
      <w:pPr>
        <w:pStyle w:val="FirstParagraph"/>
      </w:pPr>
      <w:hyperlink r:id="rId30">
        <w:r>
          <w:rPr>
            <w:rStyle w:val="ad"/>
          </w:rPr>
          <w:t xml:space="preserve">YAML v1.2</w:t>
        </w:r>
      </w:hyperlink>
      <w:r>
        <w:rPr>
          <w:rFonts w:hint="eastAsia"/>
        </w:rPr>
        <w:t xml:space="preserve">を用いる。</w:t>
      </w:r>
    </w:p>
    <w:bookmarkEnd w:id="31"/>
    <w:bookmarkStart w:id="32" w:name="ファイルレイアウト"/>
    <w:p>
      <w:pPr>
        <w:pStyle w:val="2"/>
      </w:pPr>
      <w:r>
        <w:t xml:space="preserve">ファイルレイアウト</w:t>
      </w:r>
    </w:p>
    <w:p>
      <w:pPr>
        <w:pStyle w:val="Compact"/>
        <w:numPr>
          <w:ilvl w:val="0"/>
          <w:numId w:val="1009"/>
        </w:numPr>
      </w:pPr>
      <w:r>
        <w:rPr>
          <w:rFonts w:hint="eastAsia"/>
        </w:rPr>
        <w:t xml:space="preserve">ファイルの最終行には空行を入れる</w:t>
      </w:r>
    </w:p>
    <w:p>
      <w:pPr>
        <w:pStyle w:val="Compact"/>
        <w:numPr>
          <w:ilvl w:val="0"/>
          <w:numId w:val="1009"/>
        </w:numPr>
      </w:pPr>
      <w:r>
        <w:rPr>
          <w:rFonts w:hint="eastAsia"/>
        </w:rPr>
        <w:t xml:space="preserve">文字コードは</w:t>
      </w:r>
      <w:r>
        <w:t xml:space="preserve"> UTF-8 とする</w:t>
      </w:r>
    </w:p>
    <w:p>
      <w:pPr>
        <w:pStyle w:val="Compact"/>
        <w:numPr>
          <w:ilvl w:val="0"/>
          <w:numId w:val="1009"/>
        </w:numPr>
      </w:pPr>
      <w:r>
        <w:rPr>
          <w:rFonts w:hint="eastAsia"/>
        </w:rPr>
        <w:t xml:space="preserve">タブは半角スペース</w:t>
      </w:r>
      <w:r>
        <w:t xml:space="preserve"> 2 つとする</w:t>
      </w:r>
    </w:p>
    <w:bookmarkEnd w:id="32"/>
    <w:bookmarkStart w:id="33" w:name="クォート"/>
    <w:p>
      <w:pPr>
        <w:pStyle w:val="2"/>
      </w:pPr>
      <w:r>
        <w:t xml:space="preserve">クォート</w:t>
      </w:r>
    </w:p>
    <w:p>
      <w:pPr>
        <w:pStyle w:val="FirstParagraph"/>
      </w:pPr>
      <w:r>
        <w:rPr>
          <w:rFonts w:hint="eastAsia"/>
        </w:rP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rPr>
          <w:rFonts w:hint="eastAsia"/>
        </w:rPr>
        <w:t xml:space="preserve">以下の場合は必須で利用する</w:t>
      </w:r>
    </w:p>
    <w:p>
      <w:pPr>
        <w:pStyle w:val="Compact"/>
        <w:numPr>
          <w:ilvl w:val="0"/>
          <w:numId w:val="1010"/>
        </w:numPr>
      </w:pPr>
      <w:r>
        <w:rPr>
          <w:rFonts w:hint="eastAsia"/>
        </w:rPr>
        <w:t xml:space="preserve">文字列として認識させる必要のある数字（</w:t>
      </w:r>
      <w:r>
        <w:t xml:space="preserve">“0123”</w:t>
      </w:r>
      <w:r>
        <w:rPr>
          <w:rFonts w:hint="eastAsia"/>
        </w:rPr>
        <w:t xml:space="preserve">）</w:t>
      </w:r>
    </w:p>
    <w:p>
      <w:pPr>
        <w:pStyle w:val="Compact"/>
        <w:numPr>
          <w:ilvl w:val="0"/>
          <w:numId w:val="1010"/>
        </w:numPr>
      </w:pPr>
      <w:r>
        <w:t xml:space="preserve">60 </w:t>
      </w:r>
      <w:r>
        <w:rPr>
          <w:rFonts w:hint="eastAsia"/>
        </w:rPr>
        <w:t xml:space="preserve">進数と認識させたくない場合（</w:t>
      </w:r>
      <w:r>
        <w:t xml:space="preserve">“12:34”</w:t>
      </w:r>
      <w:r>
        <w:rPr>
          <w:rFonts w:hint="eastAsia"/>
        </w:rPr>
        <w:t xml:space="preserve">）</w:t>
      </w:r>
    </w:p>
    <w:p>
      <w:pPr>
        <w:pStyle w:val="Compact"/>
        <w:numPr>
          <w:ilvl w:val="0"/>
          <w:numId w:val="1010"/>
        </w:numPr>
      </w:pPr>
      <w:r>
        <w:t xml:space="preserve">Bool </w:t>
      </w:r>
      <w:r>
        <w:rPr>
          <w:rFonts w:hint="eastAsia"/>
        </w:rPr>
        <w:t xml:space="preserve">として認識させたくない（</w:t>
      </w:r>
      <w:r>
        <w:t xml:space="preserve">“true”</w:t>
      </w:r>
      <w:r>
        <w:t xml:space="preserve">,</w:t>
      </w:r>
      <w:r>
        <w:t xml:space="preserve"> </w:t>
      </w:r>
      <w:r>
        <w:t xml:space="preserve">“false”</w:t>
      </w:r>
      <w:r>
        <w:t xml:space="preserve">,</w:t>
      </w:r>
      <w:r>
        <w:t xml:space="preserve"> </w:t>
      </w:r>
      <w:r>
        <w:t xml:space="preserve">“yes”</w:t>
      </w:r>
      <w:r>
        <w:t xml:space="preserve">,</w:t>
      </w:r>
      <w:r>
        <w:t xml:space="preserve"> </w:t>
      </w:r>
      <w:r>
        <w:t xml:space="preserve">“no”</w:t>
      </w:r>
      <w:r>
        <w:t xml:space="preserve">,</w:t>
      </w:r>
      <w:r>
        <w:t xml:space="preserve"> </w:t>
      </w:r>
      <w:r>
        <w:t xml:space="preserve">“y”</w:t>
      </w:r>
      <w:r>
        <w:t xml:space="preserve">,</w:t>
      </w:r>
      <w:r>
        <w:t xml:space="preserve"> </w:t>
      </w:r>
      <w:r>
        <w:t xml:space="preserve">“n”</w:t>
      </w:r>
      <w:r>
        <w:t xml:space="preserve">,</w:t>
      </w:r>
      <w:r>
        <w:t xml:space="preserve"> </w:t>
      </w:r>
      <w:r>
        <w:t xml:space="preserve">“on”</w:t>
      </w:r>
      <w:r>
        <w:t xml:space="preserve">,</w:t>
      </w:r>
      <w:r>
        <w:t xml:space="preserve"> </w:t>
      </w:r>
      <w:r>
        <w:t xml:space="preserve">“off”</w:t>
      </w:r>
      <w:r>
        <w:rPr>
          <w:rFonts w:hint="eastAsia"/>
        </w:rPr>
        <w:t xml:space="preserve">）</w:t>
      </w:r>
    </w:p>
    <w:p>
      <w:pPr>
        <w:pStyle w:val="Compact"/>
        <w:numPr>
          <w:ilvl w:val="0"/>
          <w:numId w:val="1010"/>
        </w:numPr>
      </w:pPr>
      <w:r>
        <w:rPr>
          <w:rStyle w:val="VerbatimChar"/>
        </w:rPr>
        <w:t xml:space="preserve">#</w:t>
      </w:r>
      <w:r>
        <w:t xml:space="preserve"> </w:t>
      </w:r>
      <w:r>
        <w:rPr>
          <w:rFonts w:hint="eastAsia"/>
        </w:rPr>
        <w:t xml:space="preserve">で始まる文字列（</w:t>
      </w:r>
      <w:r>
        <w:rPr>
          <w:rStyle w:val="VerbatimChar"/>
        </w:rPr>
        <w:t xml:space="preserve">#</w:t>
      </w:r>
      <w:r>
        <w:t xml:space="preserve"> </w:t>
      </w:r>
      <w:r>
        <w:rPr>
          <w:rFonts w:hint="eastAsia"/>
        </w:rPr>
        <w:t xml:space="preserve">はコメントを示す記号のためである。例:</w:t>
      </w:r>
      <w:r>
        <w:t xml:space="preserve"> </w:t>
      </w:r>
      <w:r>
        <w:rPr>
          <w:rStyle w:val="VerbatimChar"/>
        </w:rPr>
        <w:t xml:space="preserve">#/definitions/Users</w:t>
      </w:r>
      <w:r>
        <w:rPr>
          <w:rFonts w:hint="eastAsia"/>
        </w:rPr>
        <w:t xml:space="preserve">）</w:t>
      </w:r>
    </w:p>
    <w:bookmarkEnd w:id="33"/>
    <w:bookmarkStart w:id="34" w:name="yaml-配列スタイル"/>
    <w:p>
      <w:pPr>
        <w:pStyle w:val="2"/>
      </w:pPr>
      <w:r>
        <w:t xml:space="preserve">YAML </w:t>
      </w:r>
      <w:r>
        <w:rPr>
          <w:rFonts w:hint="eastAsia"/>
        </w:rPr>
        <w:t xml:space="preserve">配列スタイル</w:t>
      </w:r>
    </w:p>
    <w:p>
      <w:pPr>
        <w:numPr>
          <w:ilvl w:val="0"/>
          <w:numId w:val="1011"/>
        </w:numPr>
      </w:pPr>
      <w:r>
        <w:rPr>
          <w:rFonts w:hint="eastAsia"/>
        </w:rPr>
        <w:t xml:space="preserve">複数項目を指定する場合は、</w:t>
      </w:r>
      <w:r>
        <w:t xml:space="preserve"> </w:t>
      </w:r>
      <w:r>
        <w:rPr>
          <w:b/>
          <w:bCs/>
        </w:rPr>
        <w:t xml:space="preserve">Flow </w:t>
      </w:r>
      <w:r>
        <w:rPr>
          <w:rFonts w:hint="eastAsia"/>
          <w:b/>
          <w:bCs/>
        </w:rPr>
        <w:t xml:space="preserve">style(配列スキーム)</w:t>
      </w:r>
      <w:r>
        <w:t xml:space="preserve"> </w:t>
      </w:r>
      <w:r>
        <w:rPr>
          <w:rFonts w:hint="eastAsia"/>
        </w:rPr>
        <w:t xml:space="preserve">を用いることを推奨する</w:t>
      </w:r>
    </w:p>
    <w:p>
      <w:pPr>
        <w:pStyle w:val="SourceCode"/>
        <w:numPr>
          <w:ilvl w:val="0"/>
          <w:numId w:val="1000"/>
        </w:numPr>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pStyle w:val="Compact"/>
        <w:numPr>
          <w:ilvl w:val="1"/>
          <w:numId w:val="1012"/>
        </w:numPr>
      </w:pPr>
      <w:r>
        <w:t xml:space="preserve">YAML </w:t>
      </w:r>
      <w:r>
        <w:rPr>
          <w:rFonts w:hint="eastAsia"/>
        </w:rPr>
        <w:t xml:space="preserve">は項目定義がネストすることで縦長な定義になりやすい。情報密度を上げるために配列リテラルを推奨する</w:t>
      </w:r>
    </w:p>
    <w:bookmarkEnd w:id="34"/>
    <w:bookmarkStart w:id="35" w:name="改行の表現"/>
    <w:p>
      <w:pPr>
        <w:pStyle w:val="2"/>
      </w:pPr>
      <w:r>
        <w:rPr>
          <w:rFonts w:hint="eastAsia"/>
        </w:rPr>
        <w:t xml:space="preserve">改行の表現</w:t>
      </w:r>
    </w:p>
    <w:p>
      <w:pPr>
        <w:pStyle w:val="FirstParagraph"/>
      </w:pPr>
      <w:r>
        <w:rPr>
          <w:rFonts w:hint="eastAsia"/>
        </w:rPr>
        <w:t xml:space="preserve">改行を含む場合は、パイプ（ブロックスカラー）</w:t>
      </w:r>
      <w:r>
        <w:t xml:space="preserve"> </w:t>
      </w:r>
      <w:r>
        <w:rPr>
          <w:rStyle w:val="VerbatimChar"/>
        </w:rPr>
        <w:t xml:space="preserve">|</w:t>
      </w:r>
      <w:r>
        <w:t xml:space="preserve"> </w:t>
      </w:r>
      <w:r>
        <w:rPr>
          <w:rFonts w:hint="eastAsia"/>
        </w:rP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5"/>
    <w:bookmarkEnd w:id="36"/>
    <w:bookmarkStart w:id="38" w:name="openapi-ドキュメントの構成要素"/>
    <w:p>
      <w:pPr>
        <w:pStyle w:val="1"/>
      </w:pPr>
      <w:r>
        <w:t xml:space="preserve">OpenAPI </w:t>
      </w:r>
      <w:r>
        <w:rPr>
          <w:rFonts w:hint="eastAsia"/>
        </w:rPr>
        <w:t xml:space="preserve">ドキュメントの構成要素</w:t>
      </w:r>
    </w:p>
    <w:p>
      <w:pPr>
        <w:pStyle w:val="FirstParagraph"/>
      </w:pPr>
      <w:r>
        <w:t xml:space="preserve">OpenAPI </w:t>
      </w:r>
      <w:r>
        <w:rPr>
          <w:rFonts w:hint="eastAsia"/>
        </w:rPr>
        <w:t xml:space="preserve">ドキュメントを構成する要素はオブジェクトと呼ばれ、ルートオブジェクトは以下の要素で構成される。</w:t>
      </w:r>
    </w:p>
    <w:p>
      <w:pPr>
        <w:pStyle w:val="a0"/>
      </w:pPr>
      <w:r>
        <w:rPr>
          <w:rFonts w:hint="eastAsia"/>
        </w:rPr>
        <w:t xml:space="preserve">各種規約を理解する上で、これらの要素を大まかに把握しておくことが重要である。</w:t>
      </w:r>
    </w:p>
    <w:p>
      <w:pPr>
        <w:pStyle w:val="a0"/>
      </w:pPr>
      <w:r>
        <w:rPr>
          <w:rFonts w:hint="eastAsia"/>
        </w:rPr>
        <w:t xml:space="preserve">各オブジェクトの詳細については</w:t>
      </w:r>
      <w:hyperlink r:id="rId37">
        <w:r>
          <w:rPr>
            <w:rStyle w:val="ad"/>
            <w:rFonts w:hint="eastAsia"/>
          </w:rPr>
          <w:t xml:space="preserve">公式ドキュメント</w:t>
        </w:r>
      </w:hyperlink>
      <w:r>
        <w:rPr>
          <w:rFonts w:hint="eastAsia"/>
        </w:rPr>
        <w:t xml:space="preserve">を参照されたい。</w:t>
      </w:r>
    </w:p>
    <w:tbl>
      <w:tblPr>
        <w:tblStyle w:val="Table"/>
        <w:tblW w:type="pct" w:w="5000"/>
        <w:tblLayout w:type="fixed"/>
        <w:tblLook w:firstRow="1" w:lastRow="0" w:firstColumn="0" w:lastColumn="0" w:noHBand="0" w:noVBand="0" w:val="0020"/>
      </w:tblPr>
      <w:tblGrid>
        <w:gridCol w:w="1267"/>
        <w:gridCol w:w="422"/>
        <w:gridCol w:w="623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説明</w:t>
            </w:r>
          </w:p>
        </w:tc>
      </w:tr>
      <w:tr>
        <w:tc>
          <w:tcPr/>
          <w:p>
            <w:pPr>
              <w:pStyle w:val="Compact"/>
            </w:pPr>
            <w:r>
              <w:t xml:space="preserve">openapi</w:t>
            </w:r>
          </w:p>
        </w:tc>
        <w:tc>
          <w:tcPr/>
          <w:p>
            <w:pPr>
              <w:pStyle w:val="Compact"/>
              <w:jc w:val="center"/>
            </w:pPr>
            <w:r>
              <w:t xml:space="preserve">○</w:t>
            </w:r>
          </w:p>
        </w:tc>
        <w:tc>
          <w:tcPr/>
          <w:p>
            <w:pPr>
              <w:pStyle w:val="Compact"/>
            </w:pPr>
            <w:r>
              <w:t xml:space="preserve">OpenAPI </w:t>
            </w:r>
            <w:r>
              <w:rPr>
                <w:rFonts w:hint="eastAsia"/>
              </w:rPr>
              <w:t xml:space="preserve">ドキュメントが使用する</w:t>
            </w:r>
            <w:r>
              <w:t xml:space="preserve"> OpenAPI </w:t>
            </w:r>
            <w:r>
              <w:rPr>
                <w:rFonts w:hint="eastAsia"/>
              </w:rPr>
              <w:t xml:space="preserve">仕様のバージョン番号</w:t>
            </w:r>
          </w:p>
        </w:tc>
      </w:tr>
      <w:tr>
        <w:tc>
          <w:tcPr/>
          <w:p>
            <w:pPr>
              <w:pStyle w:val="Compact"/>
            </w:pPr>
            <w:r>
              <w:t xml:space="preserve">info</w:t>
            </w:r>
          </w:p>
        </w:tc>
        <w:tc>
          <w:tcPr/>
          <w:p>
            <w:pPr>
              <w:pStyle w:val="Compact"/>
              <w:jc w:val="center"/>
            </w:pPr>
            <w:r>
              <w:t xml:space="preserve">○</w:t>
            </w:r>
          </w:p>
        </w:tc>
        <w:tc>
          <w:tcPr/>
          <w:p>
            <w:pPr>
              <w:pStyle w:val="Compact"/>
            </w:pPr>
            <w:r>
              <w:t xml:space="preserve">API </w:t>
            </w:r>
            <w:r>
              <w:rPr>
                <w:rFonts w:hint="eastAsia"/>
              </w:rPr>
              <w:t xml:space="preserve">に関するメタデータ</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サーバへの接続情報</w:t>
            </w:r>
          </w:p>
        </w:tc>
      </w:tr>
      <w:tr>
        <w:tc>
          <w:tcPr/>
          <w:p>
            <w:pPr>
              <w:pStyle w:val="Compact"/>
            </w:pPr>
            <w:r>
              <w:t xml:space="preserve">paths</w:t>
            </w:r>
          </w:p>
        </w:tc>
        <w:tc>
          <w:tcPr/>
          <w:p>
            <w:pPr>
              <w:pStyle w:val="Compact"/>
              <w:jc w:val="center"/>
            </w:pPr>
            <w:r>
              <w:t xml:space="preserve">○</w:t>
            </w:r>
          </w:p>
        </w:tc>
        <w:tc>
          <w:tcPr/>
          <w:p>
            <w:pPr>
              <w:pStyle w:val="Compact"/>
            </w:pPr>
            <w:r>
              <w:t xml:space="preserve">API </w:t>
            </w:r>
            <w:r>
              <w:rPr>
                <w:rFonts w:hint="eastAsia"/>
              </w:rPr>
              <w:t xml:space="preserve">の利用可能なパスと操作方法</w:t>
            </w:r>
          </w:p>
        </w:tc>
      </w:tr>
      <w:tr>
        <w:tc>
          <w:tcPr/>
          <w:p>
            <w:pPr>
              <w:pStyle w:val="Compact"/>
            </w:pPr>
            <w:r>
              <w:t xml:space="preserve">components</w:t>
            </w:r>
          </w:p>
        </w:tc>
        <w:tc>
          <w:tcPr/>
          <w:p>
            <w:pPr>
              <w:pStyle w:val="Compact"/>
            </w:pPr>
          </w:p>
        </w:tc>
        <w:tc>
          <w:tcPr/>
          <w:p>
            <w:pPr>
              <w:pStyle w:val="Compact"/>
            </w:pPr>
            <w:r>
              <w:rPr>
                <w:rFonts w:hint="eastAsia"/>
              </w:rPr>
              <w:t xml:space="preserve">複数の</w:t>
            </w:r>
            <w:r>
              <w:t xml:space="preserve"> API </w:t>
            </w:r>
            <w:r>
              <w:rPr>
                <w:rFonts w:hint="eastAsia"/>
              </w:rPr>
              <w:t xml:space="preserve">における共通の定義</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全体で利用可能なセキュリティ（認証）機構</w:t>
            </w:r>
          </w:p>
        </w:tc>
      </w:tr>
      <w:tr>
        <w:tc>
          <w:tcPr/>
          <w:p>
            <w:pPr>
              <w:pStyle w:val="Compact"/>
            </w:pPr>
            <w:r>
              <w:t xml:space="preserve">tags</w:t>
            </w:r>
          </w:p>
        </w:tc>
        <w:tc>
          <w:tcPr/>
          <w:p>
            <w:pPr>
              <w:pStyle w:val="Compact"/>
            </w:pPr>
          </w:p>
        </w:tc>
        <w:tc>
          <w:tcPr/>
          <w:p>
            <w:pPr>
              <w:pStyle w:val="Compact"/>
            </w:pPr>
            <w:r>
              <w:rPr>
                <w:rFonts w:hint="eastAsia"/>
              </w:rPr>
              <w:t xml:space="preserve">各種</w:t>
            </w:r>
            <w:r>
              <w:t xml:space="preserve"> API をグルーピングするためのタグ</w:t>
            </w:r>
          </w:p>
        </w:tc>
      </w:tr>
      <w:tr>
        <w:tc>
          <w:tcPr/>
          <w:p>
            <w:pPr>
              <w:pStyle w:val="Compact"/>
            </w:pPr>
            <w:r>
              <w:t xml:space="preserve">externalDocs</w:t>
            </w:r>
          </w:p>
        </w:tc>
        <w:tc>
          <w:tcPr/>
          <w:p>
            <w:pPr>
              <w:pStyle w:val="Compact"/>
            </w:pPr>
          </w:p>
        </w:tc>
        <w:tc>
          <w:tcPr/>
          <w:p>
            <w:pPr>
              <w:pStyle w:val="Compact"/>
            </w:pPr>
            <w:r>
              <w:rPr>
                <w:rFonts w:hint="eastAsia"/>
              </w:rPr>
              <w:t xml:space="preserve">追加の外部ドキュメント</w:t>
            </w:r>
          </w:p>
        </w:tc>
      </w:tr>
    </w:tbl>
    <w:p>
      <w:pPr>
        <w:pStyle w:val="a0"/>
      </w:pPr>
      <w:r>
        <w:rPr>
          <w:rFonts w:hint="eastAsia"/>
        </w:rPr>
        <w:t xml:space="preserve">続いて各構成要素ごとに具体的なコーディング規約を記載していく。</w:t>
      </w:r>
    </w:p>
    <w:bookmarkEnd w:id="38"/>
    <w:bookmarkStart w:id="39" w:name="openapi"/>
    <w:p>
      <w:pPr>
        <w:pStyle w:val="1"/>
      </w:pPr>
      <w:r>
        <w:t xml:space="preserve">openapi</w:t>
      </w:r>
    </w:p>
    <w:p>
      <w:pPr>
        <w:pStyle w:val="FirstParagraph"/>
      </w:pPr>
      <w:r>
        <w:t xml:space="preserve">OpenAPI </w:t>
      </w:r>
      <w:r>
        <w:rPr>
          <w:rFonts w:hint="eastAsia"/>
        </w:rPr>
        <w:t xml:space="preserve">ドキュメントが使用する</w:t>
      </w:r>
      <w:r>
        <w:t xml:space="preserve"> OpenAPI </w:t>
      </w:r>
      <w:r>
        <w:rPr>
          <w:rFonts w:hint="eastAsia"/>
        </w:rPr>
        <w:t xml:space="preserve">仕様のセマンティックバージョン番号を記載する。</w:t>
      </w:r>
    </w:p>
    <w:p>
      <w:pPr>
        <w:pStyle w:val="a0"/>
      </w:pPr>
      <w:r>
        <w:rPr>
          <w:rFonts w:hint="eastAsia"/>
        </w:rPr>
        <w:t xml:space="preserve">本規約はバージョン</w:t>
      </w:r>
      <w:r>
        <w:rPr>
          <w:rStyle w:val="VerbatimChar"/>
        </w:rPr>
        <w:t xml:space="preserve">3.0.3</w:t>
      </w:r>
      <w:r>
        <w:rPr>
          <w:rFonts w:hint="eastAsia"/>
        </w:rPr>
        <w:t xml:space="preserve">を対象としているため、</w:t>
      </w:r>
      <w:r>
        <w:rPr>
          <w:rStyle w:val="VerbatimChar"/>
        </w:rPr>
        <w:t xml:space="preserve">3.0.3</w:t>
      </w:r>
      <w:r>
        <w:t xml:space="preserve">とする。</w:t>
      </w:r>
    </w:p>
    <w:p>
      <w:pPr>
        <w:pStyle w:val="a0"/>
      </w:pPr>
      <w:r>
        <w:rPr>
          <w:rFonts w:hint="eastAsia"/>
        </w:rP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rPr>
          <w:rFonts w:hint="eastAsia"/>
        </w:rP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9"/>
    <w:bookmarkStart w:id="43" w:name="info"/>
    <w:p>
      <w:pPr>
        <w:pStyle w:val="1"/>
      </w:pPr>
      <w:r>
        <w:t xml:space="preserve">info</w:t>
      </w:r>
    </w:p>
    <w:p>
      <w:pPr>
        <w:pStyle w:val="FirstParagraph"/>
      </w:pPr>
      <w:r>
        <w:rPr>
          <w:rStyle w:val="VerbatimChar"/>
        </w:rPr>
        <w:t xml:space="preserve">info</w:t>
      </w:r>
      <w:r>
        <w:t xml:space="preserve">オブジェクトには Web API </w:t>
      </w:r>
      <w:r>
        <w:rPr>
          <w:rFonts w:hint="eastAsia"/>
        </w:rPr>
        <w:t xml:space="preserve">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rPr>
          <w:rFonts w:hint="eastAsia"/>
        </w:rP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title</w:t>
            </w:r>
          </w:p>
        </w:tc>
        <w:tc>
          <w:tcPr/>
          <w:p>
            <w:pPr>
              <w:pStyle w:val="Compact"/>
              <w:jc w:val="center"/>
            </w:pPr>
            <w:r>
              <w:t xml:space="preserve">○</w:t>
            </w:r>
          </w:p>
        </w:tc>
        <w:tc>
          <w:tcPr/>
          <w:p>
            <w:pPr>
              <w:pStyle w:val="Compact"/>
            </w:pPr>
            <w:r>
              <w:t xml:space="preserve">Web API </w:t>
            </w:r>
            <w:r>
              <w:rPr>
                <w:rFonts w:hint="eastAsia"/>
              </w:rPr>
              <w:t xml:space="preserve">の総称</w:t>
            </w:r>
          </w:p>
        </w:tc>
      </w:tr>
      <w:tr>
        <w:tc>
          <w:tcPr/>
          <w:p>
            <w:pPr>
              <w:pStyle w:val="Compact"/>
            </w:pPr>
            <w:r>
              <w:t xml:space="preserve">description</w:t>
            </w:r>
          </w:p>
        </w:tc>
        <w:tc>
          <w:tcPr/>
          <w:p>
            <w:pPr>
              <w:pStyle w:val="Compact"/>
              <w:jc w:val="center"/>
            </w:pPr>
            <w:r>
              <w:t xml:space="preserve">○</w:t>
            </w:r>
          </w:p>
        </w:tc>
        <w:tc>
          <w:tcPr/>
          <w:p>
            <w:pPr>
              <w:pStyle w:val="Compact"/>
            </w:pPr>
            <w:r>
              <w:t xml:space="preserve">Web API </w:t>
            </w:r>
            <w:r>
              <w:rPr>
                <w:rFonts w:hint="eastAsia"/>
              </w:rPr>
              <w:t xml:space="preserve">の簡単な説明</w:t>
            </w:r>
          </w:p>
        </w:tc>
      </w:tr>
      <w:tr>
        <w:tc>
          <w:tcPr/>
          <w:p>
            <w:pPr>
              <w:pStyle w:val="Compact"/>
            </w:pPr>
            <w:r>
              <w:t xml:space="preserve">version</w:t>
            </w:r>
          </w:p>
        </w:tc>
        <w:tc>
          <w:tcPr/>
          <w:p>
            <w:pPr>
              <w:pStyle w:val="Compact"/>
              <w:jc w:val="center"/>
            </w:pPr>
            <w:r>
              <w:t xml:space="preserve">○</w:t>
            </w:r>
          </w:p>
        </w:tc>
        <w:tc>
          <w:tcPr/>
          <w:p>
            <w:pPr>
              <w:pStyle w:val="Compact"/>
            </w:pPr>
            <w:r>
              <w:t xml:space="preserve">OpenAPI ドキュメントのバージョン</w:t>
            </w:r>
          </w:p>
        </w:tc>
      </w:tr>
      <w:tr>
        <w:tc>
          <w:tcPr/>
          <w:p>
            <w:pPr>
              <w:pStyle w:val="Compact"/>
            </w:pPr>
            <w:r>
              <w:t xml:space="preserve">termsOfService</w:t>
            </w:r>
          </w:p>
        </w:tc>
        <w:tc>
          <w:tcPr/>
          <w:p>
            <w:pPr>
              <w:pStyle w:val="Compact"/>
            </w:pPr>
          </w:p>
        </w:tc>
        <w:tc>
          <w:tcPr/>
          <w:p>
            <w:pPr>
              <w:pStyle w:val="Compact"/>
            </w:pPr>
            <w:r>
              <w:rPr>
                <w:rFonts w:hint="eastAsia"/>
              </w:rPr>
              <w:t xml:space="preserve">利用規約の</w:t>
            </w:r>
            <w:r>
              <w:t xml:space="preserve"> URL</w:t>
            </w:r>
          </w:p>
        </w:tc>
      </w:tr>
      <w:tr>
        <w:tc>
          <w:tcPr/>
          <w:p>
            <w:pPr>
              <w:pStyle w:val="Compact"/>
            </w:pPr>
            <w:r>
              <w:t xml:space="preserve">contact</w:t>
            </w:r>
          </w:p>
        </w:tc>
        <w:tc>
          <w:tcPr/>
          <w:p>
            <w:pPr>
              <w:pStyle w:val="Compact"/>
            </w:pPr>
          </w:p>
        </w:tc>
        <w:tc>
          <w:tcPr/>
          <w:p>
            <w:pPr>
              <w:pStyle w:val="Compact"/>
            </w:pPr>
            <w:r>
              <w:rPr>
                <w:rFonts w:hint="eastAsia"/>
              </w:rPr>
              <w:t xml:space="preserve">連絡先情報</w:t>
            </w:r>
          </w:p>
        </w:tc>
      </w:tr>
      <w:tr>
        <w:tc>
          <w:tcPr/>
          <w:p>
            <w:pPr>
              <w:pStyle w:val="Compact"/>
            </w:pPr>
            <w:r>
              <w:t xml:space="preserve">license</w:t>
            </w:r>
          </w:p>
        </w:tc>
        <w:tc>
          <w:tcPr/>
          <w:p>
            <w:pPr>
              <w:pStyle w:val="Compact"/>
            </w:pPr>
          </w:p>
        </w:tc>
        <w:tc>
          <w:tcPr/>
          <w:p>
            <w:pPr>
              <w:pStyle w:val="Compact"/>
            </w:pPr>
            <w:r>
              <w:rPr>
                <w:rFonts w:hint="eastAsia"/>
              </w:rPr>
              <w:t xml:space="preserve">ライセンス情報</w:t>
            </w:r>
          </w:p>
        </w:tc>
      </w:tr>
    </w:tbl>
    <w:bookmarkStart w:id="40" w:name="info-title"/>
    <w:p>
      <w:pPr>
        <w:pStyle w:val="2"/>
      </w:pPr>
      <w:r>
        <w:t xml:space="preserve">info &gt; title</w:t>
      </w:r>
    </w:p>
    <w:p>
      <w:pPr>
        <w:pStyle w:val="FirstParagraph"/>
      </w:pPr>
      <w:r>
        <w:t xml:space="preserve">Web API </w:t>
      </w:r>
      <w:r>
        <w:rPr>
          <w:rFonts w:hint="eastAsia"/>
        </w:rPr>
        <w:t xml:space="preserve">の総称を記載する。</w:t>
      </w:r>
    </w:p>
    <w:p>
      <w:pPr>
        <w:pStyle w:val="a0"/>
      </w:pPr>
      <w:r>
        <w:rPr>
          <w:rFonts w:hint="eastAsia"/>
        </w:rPr>
        <w:t xml:space="preserve">システム名やサービス名</w:t>
      </w:r>
      <w:r>
        <w:t xml:space="preserve"> + API </w:t>
      </w:r>
      <w:r>
        <w:rPr>
          <w:rFonts w:hint="eastAsia"/>
        </w:rPr>
        <w:t xml:space="preserve">のような命名を推奨する。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40"/>
    <w:bookmarkStart w:id="41" w:name="info-description"/>
    <w:p>
      <w:pPr>
        <w:pStyle w:val="2"/>
      </w:pPr>
      <w:r>
        <w:t xml:space="preserve">info &gt; description</w:t>
      </w:r>
    </w:p>
    <w:p>
      <w:pPr>
        <w:pStyle w:val="FirstParagraph"/>
      </w:pPr>
      <w:r>
        <w:t xml:space="preserve">Web API </w:t>
      </w:r>
      <w:r>
        <w:rPr>
          <w:rFonts w:hint="eastAsia"/>
        </w:rPr>
        <w:t xml:space="preserve">が提供する機能の概要・想定する利用者やユースケース・制約などを記載する。</w:t>
      </w:r>
    </w:p>
    <w:bookmarkEnd w:id="41"/>
    <w:bookmarkStart w:id="42" w:name="info-version"/>
    <w:p>
      <w:pPr>
        <w:pStyle w:val="2"/>
      </w:pPr>
      <w:r>
        <w:t xml:space="preserve">info &gt; version</w:t>
      </w:r>
    </w:p>
    <w:p>
      <w:pPr>
        <w:pStyle w:val="FirstParagraph"/>
      </w:pPr>
      <w:r>
        <w:t xml:space="preserve">この API </w:t>
      </w:r>
      <w:r>
        <w:rPr>
          <w:rFonts w:hint="eastAsia"/>
        </w:rPr>
        <w:t xml:space="preserve">仕様のドキュメントのバージョンを記載する。</w:t>
      </w:r>
    </w:p>
    <w:p>
      <w:pPr>
        <w:pStyle w:val="a0"/>
      </w:pPr>
      <w:r>
        <w:rPr>
          <w:rFonts w:hint="eastAsia"/>
        </w:rPr>
        <w:t xml:space="preserve">アプリケーションのバージョン（git</w:t>
      </w:r>
      <w:r>
        <w:t xml:space="preserve"> tag </w:t>
      </w:r>
      <w:r>
        <w:rPr>
          <w:rFonts w:hint="eastAsia"/>
        </w:rPr>
        <w:t xml:space="preserve">やリリースで管理するようなバージョン）とは別である。</w:t>
      </w:r>
    </w:p>
    <w:p>
      <w:pPr>
        <w:numPr>
          <w:ilvl w:val="0"/>
          <w:numId w:val="1013"/>
        </w:numPr>
      </w:pPr>
      <w:r>
        <w:rPr>
          <w:rStyle w:val="VerbatimChar"/>
        </w:rPr>
        <w:t xml:space="preserve">major.minor</w:t>
      </w:r>
      <w:r>
        <w:t xml:space="preserve"> </w:t>
      </w:r>
      <w:r>
        <w:rPr>
          <w:rFonts w:hint="eastAsia"/>
        </w:rPr>
        <w:t xml:space="preserve">形式を推奨する</w:t>
      </w:r>
    </w:p>
    <w:p>
      <w:pPr>
        <w:pStyle w:val="Compact"/>
        <w:numPr>
          <w:ilvl w:val="1"/>
          <w:numId w:val="1014"/>
        </w:numPr>
      </w:pPr>
      <w:r>
        <w:rPr>
          <w:rStyle w:val="VerbatimChar"/>
        </w:rPr>
        <w:t xml:space="preserve">0.1</w:t>
      </w:r>
      <w:r>
        <w:t xml:space="preserve"> </w:t>
      </w:r>
      <w:r>
        <w:rPr>
          <w:rFonts w:hint="eastAsia"/>
        </w:rPr>
        <w:t xml:space="preserve">固定で開発を進め、サービスのリリース時に</w:t>
      </w:r>
      <w:r>
        <w:t xml:space="preserve"> </w:t>
      </w:r>
      <w:r>
        <w:rPr>
          <w:rStyle w:val="VerbatimChar"/>
        </w:rPr>
        <w:t xml:space="preserve">1.0</w:t>
      </w:r>
      <w:r>
        <w:t xml:space="preserve"> </w:t>
      </w:r>
      <w:r>
        <w:rPr>
          <w:rFonts w:hint="eastAsia"/>
        </w:rPr>
        <w:t xml:space="preserve">とし、その後の項目やオプション、パスの追加ごとにマイナーバージョンをインクリメントしていく</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rPr>
          <w:rFonts w:hint="eastAsia"/>
        </w:rPr>
        <w:t xml:space="preserve">他チームへの</w:t>
      </w:r>
      <w:r>
        <w:t xml:space="preserve"> API </w:t>
      </w:r>
      <w:r>
        <w:rPr>
          <w:rFonts w:hint="eastAsia"/>
        </w:rPr>
        <w:t xml:space="preserve">ドキュメントの頻繁な共有が必要な場合は</w:t>
      </w:r>
      <w:r>
        <w:t xml:space="preserve"> </w:t>
      </w:r>
      <w:r>
        <w:rPr>
          <w:rStyle w:val="VerbatimChar"/>
        </w:rPr>
        <w:t xml:space="preserve">YYYY.MM.DD</w:t>
      </w:r>
      <w:r>
        <w:t xml:space="preserve"> </w:t>
      </w:r>
      <w:r>
        <w:rPr>
          <w:rFonts w:hint="eastAsia"/>
        </w:rPr>
        <w:t xml:space="preserve">の日付形式も許容する</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2"/>
    <w:bookmarkEnd w:id="43"/>
    <w:bookmarkStart w:id="44" w:name="servers"/>
    <w:p>
      <w:pPr>
        <w:pStyle w:val="1"/>
      </w:pPr>
      <w:r>
        <w:t xml:space="preserve">servers</w:t>
      </w:r>
    </w:p>
    <w:p>
      <w:pPr>
        <w:pStyle w:val="FirstParagraph"/>
      </w:pPr>
      <w:r>
        <w:t xml:space="preserve">Web API </w:t>
      </w:r>
      <w:r>
        <w:rPr>
          <w:rFonts w:hint="eastAsia"/>
        </w:rPr>
        <w:t xml:space="preserve">を提供するサーバの情報を記載する。</w:t>
      </w:r>
    </w:p>
    <w:p>
      <w:pPr>
        <w:pStyle w:val="Compact"/>
        <w:numPr>
          <w:ilvl w:val="0"/>
          <w:numId w:val="1015"/>
        </w:numPr>
      </w:pPr>
      <w:r>
        <w:rPr>
          <w:rStyle w:val="VerbatimChar"/>
        </w:rPr>
        <w:t xml:space="preserve">url</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15"/>
        </w:numPr>
      </w:pPr>
      <w:r>
        <w:rPr>
          <w:rFonts w:hint="eastAsia"/>
        </w:rPr>
        <w:t xml:space="preserve">ステージ（local,</w:t>
      </w:r>
      <w:r>
        <w:t xml:space="preserve"> develop, staging </w:t>
      </w:r>
      <w:r>
        <w:rPr>
          <w:rFonts w:hint="eastAsia"/>
        </w:rPr>
        <w:t xml:space="preserve">など）が複数ある場合は各ステージ分の情報を記載する。</w:t>
      </w:r>
    </w:p>
    <w:p>
      <w:pPr>
        <w:pStyle w:val="Compact"/>
        <w:numPr>
          <w:ilvl w:val="0"/>
          <w:numId w:val="1015"/>
        </w:numPr>
      </w:pPr>
      <w:r>
        <w:t xml:space="preserve">SSKDs </w:t>
      </w:r>
      <w:r>
        <w:rPr>
          <w:rFonts w:hint="eastAsia"/>
        </w:rPr>
        <w:t xml:space="preserve">向けの</w:t>
      </w:r>
      <w:r>
        <w:t xml:space="preserve"> Web API </w:t>
      </w:r>
      <w:r>
        <w:rPr>
          <w:rFonts w:hint="eastAsia"/>
        </w:rPr>
        <w:t xml:space="preserve">開発においては本番環境の</w:t>
      </w:r>
      <w:r>
        <w:t xml:space="preserve"> URL </w:t>
      </w:r>
      <w:r>
        <w:rPr>
          <w:rFonts w:hint="eastAsia"/>
        </w:rPr>
        <w:t xml:space="preserve">を不用意に公開したくないケースが多く、記載は避けるべきである</w:t>
      </w:r>
    </w:p>
    <w:p>
      <w:pPr>
        <w:pStyle w:val="FirstParagraph"/>
      </w:pPr>
      <w:r>
        <w:rPr>
          <w:rFonts w:hint="eastAsia"/>
        </w:rP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rPr>
          <w:rFonts w:hint="eastAsia"/>
        </w:rP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4"/>
    <w:bookmarkStart w:id="58" w:name="paths"/>
    <w:p>
      <w:pPr>
        <w:pStyle w:val="1"/>
      </w:pPr>
      <w:r>
        <w:t xml:space="preserve">paths</w:t>
      </w:r>
    </w:p>
    <w:p>
      <w:pPr>
        <w:pStyle w:val="FirstParagraph"/>
      </w:pPr>
      <w:r>
        <w:t xml:space="preserve">API </w:t>
      </w:r>
      <w:r>
        <w:rPr>
          <w:rFonts w:hint="eastAsia"/>
        </w:rPr>
        <w:t xml:space="preserve">の利用可能なエンドポイントと操作方法を記載する。</w:t>
      </w:r>
    </w:p>
    <w:p>
      <w:pPr>
        <w:numPr>
          <w:ilvl w:val="0"/>
          <w:numId w:val="1016"/>
        </w:numPr>
      </w:pPr>
      <w:r>
        <w:t xml:space="preserve">API </w:t>
      </w:r>
      <w:r>
        <w:rPr>
          <w:rFonts w:hint="eastAsia"/>
        </w:rPr>
        <w:t xml:space="preserve">ごとに機能</w:t>
      </w:r>
      <w:r>
        <w:t xml:space="preserve"> ID </w:t>
      </w:r>
      <w:r>
        <w:rPr>
          <w:rFonts w:hint="eastAsia"/>
        </w:rPr>
        <w:t xml:space="preserve">を定義している場合、</w:t>
      </w:r>
      <w:r>
        <w:rPr>
          <w:rStyle w:val="VerbatimChar"/>
        </w:rPr>
        <w:t xml:space="preserve">paths</w:t>
      </w:r>
      <w:r>
        <w:t xml:space="preserve"> </w:t>
      </w:r>
      <w:r>
        <w:rPr>
          <w:rFonts w:hint="eastAsia"/>
        </w:rPr>
        <w:t xml:space="preserve">配下の各パスは機能</w:t>
      </w:r>
      <w:r>
        <w:t xml:space="preserve"> ID </w:t>
      </w:r>
      <w:r>
        <w:rPr>
          <w:rFonts w:hint="eastAsia"/>
        </w:rPr>
        <w:t xml:space="preserve">の昇順に定義する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w:t>
      </w:r>
      <w:r>
        <w:rPr>
          <w:rFonts w:hint="eastAsia"/>
        </w:rPr>
        <w:t xml:space="preserve">パスが複数の単語からなる場合、ケバブケースで表現する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rPr>
          <w:rFonts w:hint="eastAsia"/>
        </w:rPr>
        <w:t xml:space="preserve">の順に定義する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w:t>
      </w:r>
      <w:r>
        <w:rPr>
          <w:rFonts w:hint="eastAsia"/>
        </w:rPr>
        <w:t xml:space="preserve">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tags</w:t>
            </w:r>
          </w:p>
        </w:tc>
        <w:tc>
          <w:tcPr/>
          <w:p>
            <w:pPr>
              <w:pStyle w:val="Compact"/>
              <w:jc w:val="center"/>
            </w:pPr>
            <w:r>
              <w:t xml:space="preserve">○</w:t>
            </w:r>
          </w:p>
        </w:tc>
        <w:tc>
          <w:tcPr/>
          <w:p>
            <w:pPr>
              <w:pStyle w:val="Compact"/>
            </w:pPr>
            <w:r>
              <w:t xml:space="preserve">API </w:t>
            </w:r>
            <w:r>
              <w:rPr>
                <w:rFonts w:hint="eastAsia"/>
              </w:rPr>
              <w:t xml:space="preserve">の論理的なグループ</w:t>
            </w:r>
          </w:p>
        </w:tc>
      </w:tr>
      <w:tr>
        <w:tc>
          <w:tcPr/>
          <w:p>
            <w:pPr>
              <w:pStyle w:val="Compact"/>
            </w:pPr>
            <w:r>
              <w:t xml:space="preserve">summary</w:t>
            </w:r>
          </w:p>
        </w:tc>
        <w:tc>
          <w:tcPr/>
          <w:p>
            <w:pPr>
              <w:pStyle w:val="Compact"/>
              <w:jc w:val="center"/>
            </w:pPr>
            <w:r>
              <w:t xml:space="preserve">○</w:t>
            </w:r>
          </w:p>
        </w:tc>
        <w:tc>
          <w:tcPr/>
          <w:p>
            <w:pPr>
              <w:pStyle w:val="Compact"/>
            </w:pPr>
            <w:r>
              <w:t xml:space="preserve">API </w:t>
            </w:r>
            <w:r>
              <w:rPr>
                <w:rFonts w:hint="eastAsia"/>
              </w:rPr>
              <w:t xml:space="preserve">の操作概要</w:t>
            </w:r>
          </w:p>
        </w:tc>
      </w:tr>
      <w:tr>
        <w:tc>
          <w:tcPr/>
          <w:p>
            <w:pPr>
              <w:pStyle w:val="Compact"/>
            </w:pPr>
            <w:r>
              <w:t xml:space="preserve">description</w:t>
            </w:r>
          </w:p>
        </w:tc>
        <w:tc>
          <w:tcPr/>
          <w:p>
            <w:pPr>
              <w:pStyle w:val="Compact"/>
              <w:jc w:val="center"/>
            </w:pPr>
            <w:r>
              <w:t xml:space="preserve">○</w:t>
            </w:r>
          </w:p>
        </w:tc>
        <w:tc>
          <w:tcPr/>
          <w:p>
            <w:pPr>
              <w:pStyle w:val="Compact"/>
            </w:pPr>
            <w:r>
              <w:t xml:space="preserve">API </w:t>
            </w:r>
            <w:r>
              <w:rPr>
                <w:rFonts w:hint="eastAsia"/>
              </w:rPr>
              <w:t xml:space="preserve">の振る舞いの詳細や注意点</w:t>
            </w:r>
          </w:p>
        </w:tc>
      </w:tr>
      <w:tr>
        <w:tc>
          <w:tcPr/>
          <w:p>
            <w:pPr>
              <w:pStyle w:val="Compact"/>
            </w:pPr>
            <w:r>
              <w:t xml:space="preserve">externalDocs</w:t>
            </w:r>
          </w:p>
        </w:tc>
        <w:tc>
          <w:tcPr/>
          <w:p>
            <w:pPr>
              <w:pStyle w:val="Compact"/>
            </w:pPr>
          </w:p>
        </w:tc>
        <w:tc>
          <w:tcPr/>
          <w:p>
            <w:pPr>
              <w:pStyle w:val="Compact"/>
            </w:pPr>
            <w:r>
              <w:t xml:space="preserve">API </w:t>
            </w:r>
            <w:r>
              <w:rPr>
                <w:rFonts w:hint="eastAsia"/>
              </w:rPr>
              <w:t xml:space="preserve">に関する追加の文書</w:t>
            </w:r>
          </w:p>
        </w:tc>
      </w:tr>
      <w:tr>
        <w:tc>
          <w:tcPr/>
          <w:p>
            <w:pPr>
              <w:pStyle w:val="Compact"/>
            </w:pPr>
            <w:r>
              <w:t xml:space="preserve">operationId</w:t>
            </w:r>
          </w:p>
        </w:tc>
        <w:tc>
          <w:tcPr/>
          <w:p>
            <w:pPr>
              <w:pStyle w:val="Compact"/>
              <w:jc w:val="center"/>
            </w:pPr>
            <w:r>
              <w:t xml:space="preserve">○</w:t>
            </w:r>
          </w:p>
        </w:tc>
        <w:tc>
          <w:tcPr/>
          <w:p>
            <w:pPr>
              <w:pStyle w:val="Compact"/>
            </w:pPr>
            <w:r>
              <w:t xml:space="preserve">API </w:t>
            </w:r>
            <w:r>
              <w:rPr>
                <w:rFonts w:hint="eastAsia"/>
              </w:rPr>
              <w:t xml:space="preserve">の利用可能なエンドポイントと操作方法</w:t>
            </w:r>
          </w:p>
        </w:tc>
      </w:tr>
      <w:tr>
        <w:tc>
          <w:tcPr/>
          <w:p>
            <w:pPr>
              <w:pStyle w:val="Compact"/>
            </w:pPr>
            <w:r>
              <w:t xml:space="preserve">parameters</w:t>
            </w:r>
          </w:p>
        </w:tc>
        <w:tc>
          <w:tcPr/>
          <w:p>
            <w:pPr>
              <w:pStyle w:val="Compact"/>
            </w:pPr>
          </w:p>
        </w:tc>
        <w:tc>
          <w:tcPr/>
          <w:p>
            <w:pPr>
              <w:pStyle w:val="Compact"/>
            </w:pPr>
            <w:r>
              <w:t xml:space="preserve">API のリクエストパラメータ</w:t>
            </w:r>
          </w:p>
        </w:tc>
      </w:tr>
      <w:tr>
        <w:tc>
          <w:tcPr/>
          <w:p>
            <w:pPr>
              <w:pStyle w:val="Compact"/>
            </w:pPr>
            <w:r>
              <w:t xml:space="preserve">requestBody</w:t>
            </w:r>
          </w:p>
        </w:tc>
        <w:tc>
          <w:tcPr/>
          <w:p>
            <w:pPr>
              <w:pStyle w:val="Compact"/>
            </w:pPr>
          </w:p>
        </w:tc>
        <w:tc>
          <w:tcPr/>
          <w:p>
            <w:pPr>
              <w:pStyle w:val="Compact"/>
            </w:pPr>
            <w:r>
              <w:t xml:space="preserve">API のリクエストボディ</w:t>
            </w:r>
          </w:p>
        </w:tc>
      </w:tr>
      <w:tr>
        <w:tc>
          <w:tcPr/>
          <w:p>
            <w:pPr>
              <w:pStyle w:val="Compact"/>
            </w:pPr>
            <w:r>
              <w:t xml:space="preserve">responses</w:t>
            </w:r>
          </w:p>
        </w:tc>
        <w:tc>
          <w:tcPr/>
          <w:p>
            <w:pPr>
              <w:pStyle w:val="Compact"/>
              <w:jc w:val="center"/>
            </w:pPr>
            <w:r>
              <w:t xml:space="preserve">○</w:t>
            </w:r>
          </w:p>
        </w:tc>
        <w:tc>
          <w:tcPr/>
          <w:p>
            <w:pPr>
              <w:pStyle w:val="Compact"/>
            </w:pPr>
            <w:r>
              <w:t xml:space="preserve">API のレスポンス</w:t>
            </w:r>
          </w:p>
        </w:tc>
      </w:tr>
      <w:tr>
        <w:tc>
          <w:tcPr/>
          <w:p>
            <w:pPr>
              <w:pStyle w:val="Compact"/>
            </w:pPr>
            <w:r>
              <w:t xml:space="preserve">callbacks</w:t>
            </w:r>
          </w:p>
        </w:tc>
        <w:tc>
          <w:tcPr/>
          <w:p>
            <w:pPr>
              <w:pStyle w:val="Compact"/>
            </w:pPr>
          </w:p>
        </w:tc>
        <w:tc>
          <w:tcPr/>
          <w:p>
            <w:pPr>
              <w:pStyle w:val="Compact"/>
            </w:pPr>
          </w:p>
        </w:tc>
      </w:tr>
      <w:tr>
        <w:tc>
          <w:tcPr/>
          <w:p>
            <w:pPr>
              <w:pStyle w:val="Compact"/>
            </w:pPr>
            <w:r>
              <w:t xml:space="preserve">deprecated</w:t>
            </w:r>
          </w:p>
        </w:tc>
        <w:tc>
          <w:tcPr/>
          <w:p>
            <w:pPr>
              <w:pStyle w:val="Compact"/>
            </w:pPr>
          </w:p>
        </w:tc>
        <w:tc>
          <w:tcPr/>
          <w:p>
            <w:pPr>
              <w:pStyle w:val="Compact"/>
            </w:pPr>
            <w:r>
              <w:t xml:space="preserve">API </w:t>
            </w:r>
            <w:r>
              <w:rPr>
                <w:rFonts w:hint="eastAsia"/>
              </w:rPr>
              <w:t xml:space="preserve">が非推奨であることの宣言</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のセキュリティ機構</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に対応する代替サーバ</w:t>
            </w:r>
          </w:p>
        </w:tc>
      </w:tr>
    </w:tbl>
    <w:bookmarkStart w:id="45" w:name="paths-path-method-tags"/>
    <w:p>
      <w:pPr>
        <w:pStyle w:val="2"/>
      </w:pPr>
      <w:r>
        <w:t xml:space="preserve">paths &gt; {path} &gt; {method} &gt; tags</w:t>
      </w:r>
    </w:p>
    <w:p>
      <w:pPr>
        <w:pStyle w:val="FirstParagraph"/>
      </w:pPr>
      <w:r>
        <w:t xml:space="preserve">API </w:t>
      </w:r>
      <w:r>
        <w:rPr>
          <w:rFonts w:hint="eastAsia"/>
        </w:rPr>
        <w:t xml:space="preserve">の論理的なグループを指定する。</w:t>
      </w:r>
    </w:p>
    <w:p>
      <w:pPr>
        <w:numPr>
          <w:ilvl w:val="0"/>
          <w:numId w:val="1017"/>
        </w:numPr>
      </w:pPr>
      <w:r>
        <w:rPr>
          <w:rFonts w:hint="eastAsia"/>
        </w:rPr>
        <w:t xml:space="preserve">タグオブジェクトとして事前定義したタグの中から選択する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w:t>
      </w:r>
      <w:r>
        <w:rPr>
          <w:rFonts w:hint="eastAsia"/>
        </w:rPr>
        <w:t xml:space="preserve">1つのタグを指定する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5"/>
    <w:bookmarkStart w:id="46" w:name="paths-path-method-summary"/>
    <w:p>
      <w:pPr>
        <w:pStyle w:val="2"/>
      </w:pPr>
      <w:r>
        <w:t xml:space="preserve">paths &gt; {path} &gt; {method} &gt; summary</w:t>
      </w:r>
    </w:p>
    <w:p>
      <w:pPr>
        <w:pStyle w:val="FirstParagraph"/>
      </w:pPr>
      <w:r>
        <w:t xml:space="preserve">API </w:t>
      </w:r>
      <w:r>
        <w:rPr>
          <w:rFonts w:hint="eastAsia"/>
        </w:rPr>
        <w:t xml:space="preserve">の操作概要を記載する。</w:t>
      </w:r>
    </w:p>
    <w:p>
      <w:pPr>
        <w:numPr>
          <w:ilvl w:val="0"/>
          <w:numId w:val="1018"/>
        </w:numPr>
      </w:pPr>
      <w:r>
        <w:t xml:space="preserve">API </w:t>
      </w:r>
      <w:r>
        <w:rPr>
          <w:rFonts w:hint="eastAsia"/>
        </w:rPr>
        <w:t xml:space="preserve">ごとに機能</w:t>
      </w:r>
      <w:r>
        <w:t xml:space="preserve"> ID </w:t>
      </w:r>
      <w:r>
        <w:rPr>
          <w:rFonts w:hint="eastAsia"/>
        </w:rPr>
        <w:t xml:space="preserve">や機能名があるのであれば記載する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6"/>
    <w:bookmarkStart w:id="47" w:name="paths-path-method-description"/>
    <w:p>
      <w:pPr>
        <w:pStyle w:val="2"/>
      </w:pPr>
      <w:r>
        <w:t xml:space="preserve">paths &gt; {path} &gt; {method} &gt; description</w:t>
      </w:r>
    </w:p>
    <w:p>
      <w:pPr>
        <w:pStyle w:val="FirstParagraph"/>
      </w:pPr>
      <w:r>
        <w:t xml:space="preserve">API </w:t>
      </w:r>
      <w:r>
        <w:rPr>
          <w:rFonts w:hint="eastAsia"/>
        </w:rPr>
        <w:t xml:space="preserve">の振る舞いの詳細や注意点を記載する。</w:t>
      </w:r>
    </w:p>
    <w:p>
      <w:pPr>
        <w:pStyle w:val="a0"/>
      </w:pPr>
      <w:r>
        <w:rPr>
          <w:rFonts w:hint="eastAsia"/>
        </w:rPr>
        <w:t xml:space="preserve">別途参照させるべき設計書があるのであれば、設計書へのリンクを記載しても良い。</w:t>
      </w:r>
    </w:p>
    <w:p>
      <w:pPr>
        <w:pStyle w:val="a0"/>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7"/>
    <w:bookmarkStart w:id="50" w:name="paths-path-method-operationid"/>
    <w:p>
      <w:pPr>
        <w:pStyle w:val="2"/>
      </w:pPr>
      <w:r>
        <w:t xml:space="preserve">paths &gt; {path} &gt; {method} &gt; operationId</w:t>
      </w:r>
    </w:p>
    <w:p>
      <w:pPr>
        <w:pStyle w:val="FirstParagraph"/>
      </w:pPr>
      <w:r>
        <w:t xml:space="preserve">API </w:t>
      </w:r>
      <w:r>
        <w:rPr>
          <w:rFonts w:hint="eastAsia"/>
        </w:rPr>
        <w:t xml:space="preserve">を識別するための一意な文字列を記載する。</w:t>
      </w:r>
    </w:p>
    <w:p>
      <w:pPr>
        <w:numPr>
          <w:ilvl w:val="0"/>
          <w:numId w:val="1019"/>
        </w:numPr>
      </w:pPr>
      <w:r>
        <w:t xml:space="preserve">HTTP メソッドと URL </w:t>
      </w:r>
      <w:r>
        <w:rPr>
          <w:rFonts w:hint="eastAsia"/>
        </w:rPr>
        <w:t xml:space="preserve">パスの組み合わせをキャメルケースで表現する</w:t>
      </w:r>
    </w:p>
    <w:p>
      <w:pPr>
        <w:pStyle w:val="Compact"/>
        <w:numPr>
          <w:ilvl w:val="1"/>
          <w:numId w:val="1020"/>
        </w:numPr>
      </w:pPr>
      <w:r>
        <w:rPr>
          <w:rFonts w:hint="eastAsia"/>
        </w:rPr>
        <w:t xml:space="preserve">キャメルケースの書式は、</w:t>
      </w:r>
      <w:hyperlink r:id="rId48">
        <w:r>
          <w:rPr>
            <w:rStyle w:val="ad"/>
          </w:rPr>
          <w:t xml:space="preserve">OpenAPI 3.0ガイドのPaths and Operations</w:t>
        </w:r>
      </w:hyperlink>
      <w:r>
        <w:rPr>
          <w:rFonts w:hint="eastAsia"/>
        </w:rPr>
        <w:t xml:space="preserve">でも利用されているため、一般的である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w:t>
      </w:r>
      <w:r>
        <w:rPr>
          <w:rFonts w:hint="eastAsia"/>
        </w:rPr>
        <w:t xml:space="preserve">ドキュメントエディタとして広く使用される</w:t>
      </w:r>
      <w:r>
        <w:t xml:space="preserve"> Stoplight </w:t>
      </w:r>
      <w:r>
        <w:rPr>
          <w:rFonts w:hint="eastAsia"/>
        </w:rPr>
        <w:t xml:space="preserve">が提供する</w:t>
      </w:r>
      <w:hyperlink r:id="rId49">
        <w:r>
          <w:rPr>
            <w:rStyle w:val="ad"/>
          </w:rPr>
          <w:t xml:space="preserve">Linter</w:t>
        </w:r>
      </w:hyperlink>
      <w:r>
        <w:rPr>
          <w:rFonts w:hint="eastAsia"/>
        </w:rPr>
        <w:t xml:space="preserve">の定義としては、ケバブケースが標準になっているため、Stoplight</w:t>
      </w:r>
      <w:r>
        <w:t xml:space="preserve"> </w:t>
      </w:r>
      <w:r>
        <w:rPr>
          <w:rFonts w:hint="eastAsia"/>
        </w:rPr>
        <w:t xml:space="preserve">を使用する場合はケバブケースで表現しても良い</w:t>
      </w:r>
    </w:p>
    <w:bookmarkEnd w:id="50"/>
    <w:bookmarkStart w:id="51" w:name="paths-path-method-parameters"/>
    <w:p>
      <w:pPr>
        <w:pStyle w:val="2"/>
      </w:pPr>
      <w:r>
        <w:t xml:space="preserve">paths &gt; {path} &gt; {method} &gt; parameters</w:t>
      </w:r>
    </w:p>
    <w:p>
      <w:pPr>
        <w:pStyle w:val="FirstParagraph"/>
      </w:pPr>
      <w:r>
        <w:t xml:space="preserve">API </w:t>
      </w:r>
      <w:r>
        <w:rPr>
          <w:rFonts w:hint="eastAsia"/>
        </w:rPr>
        <w:t xml:space="preserve">のリクエストパラメータを記載する。</w:t>
      </w:r>
    </w:p>
    <w:p>
      <w:pPr>
        <w:numPr>
          <w:ilvl w:val="0"/>
          <w:numId w:val="1021"/>
        </w:numPr>
      </w:pPr>
      <w:r>
        <w:rPr>
          <w:rFonts w:hint="eastAsia"/>
        </w:rPr>
        <w:t xml:space="preserve">クエリパラメータはスネークケースで表現する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rPr>
          <w:rFonts w:hint="eastAsia"/>
        </w:rPr>
        <w:t xml:space="preserve">の場合にのみ指定する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rPr>
          <w:rFonts w:hint="eastAsia"/>
        </w:rPr>
        <w:t xml:space="preserve">ヘッダはハイフンを区切り文字とするパスカルケースで表現する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51"/>
    <w:bookmarkStart w:id="55" w:name="paths-path-method-requestbody"/>
    <w:p>
      <w:pPr>
        <w:pStyle w:val="2"/>
      </w:pPr>
      <w:r>
        <w:t xml:space="preserve">paths &gt; {path} &gt; {method} &gt; requestBody</w:t>
      </w:r>
    </w:p>
    <w:p>
      <w:pPr>
        <w:pStyle w:val="FirstParagraph"/>
      </w:pPr>
      <w:r>
        <w:t xml:space="preserve">API </w:t>
      </w:r>
      <w:r>
        <w:rPr>
          <w:rFonts w:hint="eastAsia"/>
        </w:rPr>
        <w:t xml:space="preserve">のリクエストボディを記載する。</w:t>
      </w:r>
    </w:p>
    <w:p>
      <w:pPr>
        <w:numPr>
          <w:ilvl w:val="0"/>
          <w:numId w:val="1022"/>
        </w:numPr>
      </w:pPr>
      <w:r>
        <w:rPr>
          <w:rFonts w:hint="eastAsia"/>
        </w:rPr>
        <w:t xml:space="preserve">標準仕様の</w:t>
      </w:r>
      <w:r>
        <w:t xml:space="preserve"> </w:t>
      </w:r>
      <w:hyperlink r:id="rId52">
        <w:r>
          <w:rPr>
            <w:rStyle w:val="ad"/>
          </w:rPr>
          <w:t xml:space="preserve">describing-request-body</w:t>
        </w:r>
      </w:hyperlink>
      <w:r>
        <w:t xml:space="preserve"> </w:t>
      </w:r>
      <w:r>
        <w:rPr>
          <w:rFonts w:hint="eastAsia"/>
        </w:rPr>
        <w:t xml:space="preserve">の章にも記載がある通り、リクエストボディは</w:t>
      </w:r>
      <w:r>
        <w:t xml:space="preserve">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rPr>
          <w:rFonts w:hint="eastAsia"/>
        </w:rPr>
        <w:t xml:space="preserve">の場合のみ指定する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rPr>
          <w:rFonts w:hint="eastAsia"/>
        </w:rPr>
        <w:t xml:space="preserve">リクエストボディそのものは通常複数の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3"/>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3"/>
        </w:numPr>
      </w:pPr>
      <w:hyperlink r:id="rId54">
        <w:r>
          <w:rPr>
            <w:rStyle w:val="ad"/>
          </w:rPr>
          <w:t xml:space="preserve">oapi-codegen</w:t>
        </w:r>
      </w:hyperlink>
      <w:r>
        <w:rPr>
          <w:rFonts w:hint="eastAsia"/>
        </w:rP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5"/>
    <w:bookmarkStart w:id="56" w:name="paths-path-method-responses"/>
    <w:p>
      <w:pPr>
        <w:pStyle w:val="2"/>
      </w:pPr>
      <w:r>
        <w:t xml:space="preserve">paths &gt; {path} &gt; {method} &gt; responses</w:t>
      </w:r>
    </w:p>
    <w:p>
      <w:pPr>
        <w:pStyle w:val="FirstParagraph"/>
      </w:pPr>
      <w:r>
        <w:t xml:space="preserve">API </w:t>
      </w:r>
      <w:r>
        <w:rPr>
          <w:rFonts w:hint="eastAsia"/>
        </w:rPr>
        <w:t xml:space="preserve">のレスポンスを記載する。</w:t>
      </w:r>
    </w:p>
    <w:p>
      <w:pPr>
        <w:numPr>
          <w:ilvl w:val="0"/>
          <w:numId w:val="1024"/>
        </w:numPr>
      </w:pPr>
      <w:r>
        <w:rPr>
          <w:rFonts w:hint="eastAsia"/>
        </w:rPr>
        <w:t xml:space="preserve">正常系（</w:t>
      </w:r>
      <w:r>
        <w:rPr>
          <w:rStyle w:val="VerbatimChar"/>
        </w:rPr>
        <w:t xml:space="preserve">2xx</w:t>
      </w:r>
      <w:r>
        <w:rPr>
          <w:rFonts w:hint="eastAsia"/>
        </w:rPr>
        <w:t xml:space="preserve">）のレスポンスは通常複数の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5"/>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5"/>
        </w:numPr>
      </w:pPr>
      <w:hyperlink r:id="rId54">
        <w:r>
          <w:rPr>
            <w:rStyle w:val="ad"/>
          </w:rPr>
          <w:t xml:space="preserve">oapi-codegen</w:t>
        </w:r>
      </w:hyperlink>
      <w:r>
        <w:rPr>
          <w:rFonts w:hint="eastAsia"/>
        </w:rP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rPr>
          <w:rFonts w:hint="eastAsia"/>
        </w:rP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）のレスポンスは個別に定義するのではなく、事前に</w:t>
      </w:r>
      <w:r>
        <w:t xml:space="preserve"> </w:t>
      </w:r>
      <w:r>
        <w:rPr>
          <w:rStyle w:val="VerbatimChar"/>
        </w:rPr>
        <w:t xml:space="preserve">components</w:t>
      </w:r>
      <w:r>
        <w:t xml:space="preserve"> </w:t>
      </w:r>
      <w:r>
        <w:rPr>
          <w:rFonts w:hint="eastAsia"/>
        </w:rPr>
        <w:t xml:space="preserve">オブジェクトとして定義を行い</w:t>
      </w:r>
      <w:r>
        <w:t xml:space="preserve"> </w:t>
      </w:r>
      <w:r>
        <w:rPr>
          <w:rStyle w:val="VerbatimChar"/>
        </w:rPr>
        <w:t xml:space="preserve">$ref</w:t>
      </w:r>
      <w:r>
        <w:t xml:space="preserve"> </w:t>
      </w:r>
      <w:r>
        <w:rPr>
          <w:rFonts w:hint="eastAsia"/>
        </w:rPr>
        <w:t xml:space="preserve">で参照する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6"/>
    <w:bookmarkStart w:id="57" w:name="paths-path-method-security"/>
    <w:p>
      <w:pPr>
        <w:pStyle w:val="2"/>
      </w:pPr>
      <w:r>
        <w:t xml:space="preserve">paths &gt; {path} &gt; {method} &gt; security</w:t>
      </w:r>
    </w:p>
    <w:p>
      <w:pPr>
        <w:pStyle w:val="FirstParagraph"/>
      </w:pPr>
      <w:r>
        <w:t xml:space="preserve">API </w:t>
      </w:r>
      <w:r>
        <w:rPr>
          <w:rFonts w:hint="eastAsia"/>
        </w:rPr>
        <w:t xml:space="preserve">の認証方式を記載する。</w:t>
      </w:r>
    </w:p>
    <w:p>
      <w:pPr>
        <w:numPr>
          <w:ilvl w:val="0"/>
          <w:numId w:val="1026"/>
        </w:numPr>
      </w:pPr>
      <w:r>
        <w:rPr>
          <w:rFonts w:hint="eastAsia"/>
        </w:rPr>
        <w:t xml:space="preserve">通常はルートレベルの</w:t>
      </w:r>
      <w:r>
        <w:t xml:space="preserve"> </w:t>
      </w:r>
      <w:r>
        <w:rPr>
          <w:rStyle w:val="VerbatimChar"/>
        </w:rPr>
        <w:t xml:space="preserve">security</w:t>
      </w:r>
      <w:r>
        <w:t xml:space="preserve"> </w:t>
      </w:r>
      <w:r>
        <w:t xml:space="preserve">で API </w:t>
      </w:r>
      <w:r>
        <w:rPr>
          <w:rFonts w:hint="eastAsia"/>
        </w:rPr>
        <w:t xml:space="preserve">共通的な認証方式を設定し、個々の</w:t>
      </w:r>
      <w:r>
        <w:t xml:space="preserve"> API </w:t>
      </w:r>
      <w:r>
        <w:rPr>
          <w:rFonts w:hint="eastAsia"/>
        </w:rPr>
        <w:t xml:space="preserve">で個別に設定は行わない</w:t>
      </w:r>
    </w:p>
    <w:p>
      <w:pPr>
        <w:numPr>
          <w:ilvl w:val="0"/>
          <w:numId w:val="1026"/>
        </w:numPr>
      </w:pPr>
      <w:r>
        <w:rPr>
          <w:rFonts w:hint="eastAsia"/>
        </w:rPr>
        <w:t xml:space="preserve">ヘルスチェックのような認証を通す必要がない</w:t>
      </w:r>
      <w:r>
        <w:t xml:space="preserve"> API </w:t>
      </w:r>
      <w:r>
        <w:rPr>
          <w:rFonts w:hint="eastAsia"/>
        </w:rPr>
        <w:t xml:space="preserve">のみ、上書きで定義する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7"/>
    <w:bookmarkEnd w:id="58"/>
    <w:bookmarkStart w:id="74" w:name="components"/>
    <w:p>
      <w:pPr>
        <w:pStyle w:val="1"/>
      </w:pPr>
      <w:r>
        <w:t xml:space="preserve">components</w:t>
      </w:r>
    </w:p>
    <w:p>
      <w:pPr>
        <w:pStyle w:val="FirstParagraph"/>
      </w:pPr>
      <w:r>
        <w:t xml:space="preserve">API </w:t>
      </w:r>
      <w:r>
        <w:rPr>
          <w:rFonts w:hint="eastAsia"/>
        </w:rPr>
        <w:t xml:space="preserve">定義で利用する共通のデータモデルを定義する。定義方針は下記の通りである。</w:t>
      </w:r>
    </w:p>
    <w:tbl>
      <w:tblPr>
        <w:tblStyle w:val="Table"/>
        <w:tblW w:type="pct" w:w="5000"/>
        <w:tblLayout w:type="fixed"/>
        <w:tblLook w:firstRow="1" w:lastRow="0" w:firstColumn="0" w:lastColumn="0" w:noHBand="0" w:noVBand="0" w:val="0020"/>
      </w:tblPr>
      <w:tblGrid>
        <w:gridCol w:w="1176"/>
        <w:gridCol w:w="6743"/>
      </w:tblGrid>
      <w:tr>
        <w:trPr>
          <w:tblHeader w:val="on"/>
        </w:trPr>
        <w:tc>
          <w:tcPr/>
          <w:p>
            <w:pPr>
              <w:pStyle w:val="Compact"/>
            </w:pPr>
            <w:r>
              <w:rPr>
                <w:rFonts w:hint="eastAsia"/>
              </w:rPr>
              <w:t xml:space="preserve">フィールド名</w:t>
            </w:r>
          </w:p>
        </w:tc>
        <w:tc>
          <w:tcPr/>
          <w:p>
            <w:pPr>
              <w:pStyle w:val="Compact"/>
            </w:pPr>
            <w:r>
              <w:rPr>
                <w:rFonts w:hint="eastAsia"/>
              </w:rPr>
              <w:t xml:space="preserve">方針</w:t>
            </w:r>
          </w:p>
        </w:tc>
      </w:tr>
      <w:tr>
        <w:tc>
          <w:tcPr/>
          <w:p>
            <w:pPr>
              <w:pStyle w:val="Compact"/>
            </w:pPr>
            <w:r>
              <w:t xml:space="preserve">schemas</w:t>
            </w:r>
          </w:p>
        </w:tc>
        <w:tc>
          <w:tcPr/>
          <w:p>
            <w:pPr>
              <w:pStyle w:val="Compact"/>
            </w:pPr>
            <w:r>
              <w:t xml:space="preserve">API </w:t>
            </w:r>
            <w:r>
              <w:rPr>
                <w:rFonts w:hint="eastAsia"/>
              </w:rPr>
              <w:t xml:space="preserve">共通的なリソース（例.</w:t>
            </w:r>
            <w:r>
              <w:t xml:space="preserve"> </w:t>
            </w:r>
            <w:r>
              <w:rPr>
                <w:rFonts w:hint="eastAsia"/>
              </w:rPr>
              <w:t xml:space="preserve">ユーザや商品など）やエラー等のドメインオブジェクトを定義する</w:t>
            </w:r>
          </w:p>
        </w:tc>
      </w:tr>
      <w:tr>
        <w:tc>
          <w:tcPr/>
          <w:p>
            <w:pPr>
              <w:pStyle w:val="Compact"/>
            </w:pPr>
            <w:r>
              <w:t xml:space="preserve">responses</w:t>
            </w:r>
          </w:p>
        </w:tc>
        <w:tc>
          <w:tcPr/>
          <w:p>
            <w:pPr>
              <w:pStyle w:val="Compact"/>
            </w:pPr>
            <w:r>
              <w:t xml:space="preserve">API </w:t>
            </w:r>
            <w:r>
              <w:rPr>
                <w:rFonts w:hint="eastAsia"/>
              </w:rPr>
              <w:t xml:space="preserve">共通的なレスポンス（例.</w:t>
            </w:r>
            <w:r>
              <w:t xml:space="preserve"> </w:t>
            </w: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tc>
      </w:tr>
      <w:tr>
        <w:tc>
          <w:tcPr/>
          <w:p>
            <w:pPr>
              <w:pStyle w:val="Compact"/>
            </w:pPr>
            <w:r>
              <w:t xml:space="preserve">parameters</w:t>
            </w:r>
          </w:p>
        </w:tc>
        <w:tc>
          <w:tcPr/>
          <w:p>
            <w:pPr>
              <w:pStyle w:val="Compact"/>
            </w:pPr>
            <w:r>
              <w:t xml:space="preserve">API </w:t>
            </w:r>
            <w:r>
              <w:rPr>
                <w:rFonts w:hint="eastAsia"/>
              </w:rPr>
              <w:t xml:space="preserve">共通的なリクエストパラメータ（HTTP</w:t>
            </w:r>
            <w:r>
              <w:t xml:space="preserve"> </w:t>
            </w:r>
            <w:r>
              <w:rPr>
                <w:rFonts w:hint="eastAsia"/>
              </w:rPr>
              <w:t xml:space="preserve">ヘッダやクエリパラメータ等）を定義する</w:t>
            </w:r>
          </w:p>
        </w:tc>
      </w:tr>
      <w:tr>
        <w:tc>
          <w:tcPr/>
          <w:p>
            <w:pPr>
              <w:pStyle w:val="Compact"/>
            </w:pPr>
            <w:r>
              <w:t xml:space="preserve">examples</w:t>
            </w:r>
          </w:p>
        </w:tc>
        <w:tc>
          <w:tcPr/>
          <w:p>
            <w:pPr>
              <w:pStyle w:val="Compact"/>
            </w:pPr>
            <w:r>
              <w:rPr>
                <w:rFonts w:hint="eastAsia"/>
              </w:rPr>
              <w:t xml:space="preserve">原則何も定義しない</w:t>
            </w:r>
          </w:p>
        </w:tc>
      </w:tr>
      <w:tr>
        <w:tc>
          <w:tcPr/>
          <w:p>
            <w:pPr>
              <w:pStyle w:val="Compact"/>
            </w:pPr>
            <w:r>
              <w:t xml:space="preserve">requestBodies</w:t>
            </w:r>
          </w:p>
        </w:tc>
        <w:tc>
          <w:tcPr/>
          <w:p>
            <w:pPr>
              <w:pStyle w:val="Compact"/>
            </w:pPr>
            <w:r>
              <w:rPr>
                <w:rFonts w:hint="eastAsia"/>
              </w:rPr>
              <w:t xml:space="preserve">原則何も定義せず、リクエストボディは</w:t>
            </w:r>
            <w:r>
              <w:t xml:space="preserve"> API </w:t>
            </w:r>
            <w:r>
              <w:rPr>
                <w:rFonts w:hint="eastAsia"/>
              </w:rPr>
              <w:t xml:space="preserve">個別に定義する</w:t>
            </w:r>
          </w:p>
        </w:tc>
      </w:tr>
      <w:tr>
        <w:tc>
          <w:tcPr/>
          <w:p>
            <w:pPr>
              <w:pStyle w:val="Compact"/>
            </w:pPr>
            <w:r>
              <w:t xml:space="preserve">headers</w:t>
            </w:r>
          </w:p>
        </w:tc>
        <w:tc>
          <w:tcPr/>
          <w:p>
            <w:pPr>
              <w:pStyle w:val="Compact"/>
            </w:pPr>
            <w:r>
              <w:t xml:space="preserve">API </w:t>
            </w:r>
            <w:r>
              <w:rPr>
                <w:rFonts w:hint="eastAsia"/>
              </w:rPr>
              <w:t xml:space="preserve">共通的なレスポンスヘッダを定義する</w:t>
            </w:r>
          </w:p>
        </w:tc>
      </w:tr>
      <w:tr>
        <w:tc>
          <w:tcPr/>
          <w:p>
            <w:pPr>
              <w:pStyle w:val="Compact"/>
            </w:pPr>
            <w:r>
              <w:t xml:space="preserve">securitySchemes</w:t>
            </w:r>
          </w:p>
        </w:tc>
        <w:tc>
          <w:tcPr/>
          <w:p>
            <w:pPr>
              <w:pStyle w:val="Compact"/>
            </w:pPr>
            <w:r>
              <w:rPr>
                <w:rFonts w:hint="eastAsia"/>
              </w:rPr>
              <w:t xml:space="preserve">標準で用いる</w:t>
            </w:r>
            <w:r>
              <w:t xml:space="preserve"> API </w:t>
            </w:r>
            <w:r>
              <w:rPr>
                <w:rFonts w:hint="eastAsia"/>
              </w:rPr>
              <w:t xml:space="preserve">認証のスキームを定義する</w:t>
            </w:r>
          </w:p>
        </w:tc>
      </w:tr>
      <w:tr>
        <w:tc>
          <w:tcPr/>
          <w:p>
            <w:pPr>
              <w:pStyle w:val="Compact"/>
            </w:pPr>
            <w:r>
              <w:t xml:space="preserve">links</w:t>
            </w:r>
          </w:p>
        </w:tc>
        <w:tc>
          <w:tcPr/>
          <w:p>
            <w:pPr>
              <w:pStyle w:val="Compact"/>
            </w:pPr>
            <w:r>
              <w:rPr>
                <w:rFonts w:hint="eastAsia"/>
              </w:rPr>
              <w:t xml:space="preserve">原則何も定義しない</w:t>
            </w:r>
          </w:p>
        </w:tc>
      </w:tr>
      <w:tr>
        <w:tc>
          <w:tcPr/>
          <w:p>
            <w:pPr>
              <w:pStyle w:val="Compact"/>
            </w:pPr>
            <w:r>
              <w:t xml:space="preserve">callbacks</w:t>
            </w:r>
          </w:p>
        </w:tc>
        <w:tc>
          <w:tcPr/>
          <w:p>
            <w:pPr>
              <w:pStyle w:val="Compact"/>
            </w:pPr>
            <w:r>
              <w:rPr>
                <w:rFonts w:hint="eastAsia"/>
              </w:rPr>
              <w:t xml:space="preserve">原則何も定義しない</w:t>
            </w:r>
          </w:p>
        </w:tc>
      </w:tr>
    </w:tbl>
    <w:p>
      <w:pPr>
        <w:pStyle w:val="a0"/>
      </w:pPr>
      <w:r>
        <w:t xml:space="preserve">※ </w:t>
      </w:r>
      <w:r>
        <w:rPr>
          <w:rFonts w:hint="eastAsia"/>
        </w:rPr>
        <w:t xml:space="preserve">リクエストボディやレスポンスボディにおいてオブジェクトがネストする場合、</w:t>
      </w:r>
      <w:r>
        <w:t xml:space="preserve"> API </w:t>
      </w:r>
      <w:r>
        <w:rPr>
          <w:rFonts w:hint="eastAsia"/>
        </w:rPr>
        <w:t xml:space="preserve">固有のオブジェクトであっても</w:t>
      </w:r>
      <w:r>
        <w:t xml:space="preserve"> </w:t>
      </w:r>
      <w:r>
        <w:rPr>
          <w:rStyle w:val="VerbatimChar"/>
        </w:rPr>
        <w:t xml:space="preserve">schemas</w:t>
      </w:r>
      <w:r>
        <w:t xml:space="preserve"> </w:t>
      </w:r>
      <w:r>
        <w:rPr>
          <w:rFonts w:hint="eastAsia"/>
        </w:rPr>
        <w:t xml:space="preserve">に定義する。</w:t>
      </w:r>
      <w:r>
        <w:t xml:space="preserve"> </w:t>
      </w:r>
      <w:r>
        <w:rPr>
          <w:rFonts w:hint="eastAsia"/>
        </w:rPr>
        <w:t xml:space="preserve">これは、定義するオブジェクトの</w:t>
      </w:r>
      <w:r>
        <w:t xml:space="preserve"> </w:t>
      </w:r>
      <w:r>
        <w:rPr>
          <w:rStyle w:val="VerbatimChar"/>
        </w:rPr>
        <w:t xml:space="preserve">properties</w:t>
      </w:r>
      <w:r>
        <w:t xml:space="preserve"> </w:t>
      </w:r>
      <w:r>
        <w:rPr>
          <w:rFonts w:hint="eastAsia"/>
        </w:rPr>
        <w:t xml:space="preserve">配下に更に</w:t>
      </w:r>
      <w:r>
        <w:t xml:space="preserve"> </w:t>
      </w:r>
      <w:r>
        <w:rPr>
          <w:rStyle w:val="VerbatimChar"/>
        </w:rPr>
        <w:t xml:space="preserve">type: object</w:t>
      </w:r>
      <w:r>
        <w:t xml:space="preserve"> </w:t>
      </w:r>
      <w:r>
        <w:rPr>
          <w:rFonts w:hint="eastAsia"/>
        </w:rPr>
        <w:t xml:space="preserve">が定義される場合に、生成ツールによってはうまく型が生成されないためである。</w:t>
      </w:r>
      <w:r>
        <w:t xml:space="preserve"> </w:t>
      </w:r>
      <w:r>
        <w:rPr>
          <w:rFonts w:hint="eastAsia"/>
        </w:rPr>
        <w:t xml:space="preserve">生成ツール上問題ないのであれば、API</w:t>
      </w:r>
      <w:r>
        <w:t xml:space="preserve"> </w:t>
      </w:r>
      <w:r>
        <w:rPr>
          <w:rFonts w:hint="eastAsia"/>
        </w:rPr>
        <w:t xml:space="preserve">固有のオブジェクトを</w:t>
      </w:r>
      <w:r>
        <w:t xml:space="preserve"> </w:t>
      </w:r>
      <w:r>
        <w:rPr>
          <w:rStyle w:val="VerbatimChar"/>
        </w:rPr>
        <w:t xml:space="preserve">schemas</w:t>
      </w:r>
      <w:r>
        <w:t xml:space="preserve"> </w:t>
      </w:r>
      <w:r>
        <w:rPr>
          <w:rFonts w:hint="eastAsia"/>
        </w:rPr>
        <w:t xml:space="preserve">に定義する必要はない。</w:t>
      </w:r>
    </w:p>
    <w:bookmarkStart w:id="59" w:name="components-schemas"/>
    <w:p>
      <w:pPr>
        <w:pStyle w:val="2"/>
      </w:pPr>
      <w:r>
        <w:t xml:space="preserve">components　&gt; schemas</w:t>
      </w:r>
    </w:p>
    <w:p>
      <w:pPr>
        <w:pStyle w:val="FirstParagraph"/>
      </w:pPr>
      <w:r>
        <w:t xml:space="preserve">API </w:t>
      </w:r>
      <w:r>
        <w:rPr>
          <w:rFonts w:hint="eastAsia"/>
        </w:rPr>
        <w:t xml:space="preserve">共通的なリソースやエラー等のドメインオブジェクトを記載する。</w:t>
      </w:r>
    </w:p>
    <w:p>
      <w:pPr>
        <w:pStyle w:val="Compact"/>
        <w:numPr>
          <w:ilvl w:val="0"/>
          <w:numId w:val="1027"/>
        </w:numPr>
      </w:pPr>
      <w:r>
        <w:rPr>
          <w:rFonts w:hint="eastAsia"/>
        </w:rPr>
        <w:t xml:space="preserve">名称はアッパーキャメルケースで定義する</w:t>
      </w:r>
    </w:p>
    <w:p>
      <w:pPr>
        <w:pStyle w:val="Compact"/>
        <w:numPr>
          <w:ilvl w:val="0"/>
          <w:numId w:val="1027"/>
        </w:numPr>
      </w:pPr>
      <w:r>
        <w:rPr>
          <w:rFonts w:hint="eastAsia"/>
        </w:rPr>
        <w:t xml:space="preserve">名称は単数形で定義する</w:t>
      </w:r>
    </w:p>
    <w:p>
      <w:pPr>
        <w:pStyle w:val="Compact"/>
        <w:numPr>
          <w:ilvl w:val="0"/>
          <w:numId w:val="1027"/>
        </w:numPr>
      </w:pPr>
      <w:r>
        <w:rPr>
          <w:rStyle w:val="VerbatimChar"/>
        </w:rPr>
        <w:t xml:space="preserve">type</w:t>
      </w:r>
      <w:r>
        <w:t xml:space="preserve"> </w:t>
      </w:r>
      <w:r>
        <w:rPr>
          <w:rFonts w:hint="eastAsia"/>
        </w:rPr>
        <w:t xml:space="preserve">に複数の型を定義しない</w:t>
      </w:r>
    </w:p>
    <w:p>
      <w:pPr>
        <w:pStyle w:val="Compact"/>
        <w:numPr>
          <w:ilvl w:val="0"/>
          <w:numId w:val="1027"/>
        </w:numPr>
      </w:pPr>
      <w:r>
        <w:rPr>
          <w:rStyle w:val="VerbatimChar"/>
        </w:rPr>
        <w:t xml:space="preserve">type</w:t>
      </w:r>
      <w:r>
        <w:t xml:space="preserve"> </w:t>
      </w:r>
      <w:r>
        <w:t xml:space="preserve">に</w:t>
      </w:r>
      <w:r>
        <w:t xml:space="preserve"> </w:t>
      </w:r>
      <w:r>
        <w:rPr>
          <w:rStyle w:val="VerbatimChar"/>
        </w:rPr>
        <w:t xml:space="preserve">null</w:t>
      </w:r>
      <w:r>
        <w:t xml:space="preserve"> </w:t>
      </w:r>
      <w:r>
        <w:rPr>
          <w:rFonts w:hint="eastAsia"/>
        </w:rPr>
        <w:t xml:space="preserve">は原則指定しない（</w:t>
      </w:r>
      <w:r>
        <w:rPr>
          <w:rStyle w:val="VerbatimChar"/>
        </w:rPr>
        <w:t xml:space="preserve">null</w:t>
      </w:r>
      <w:r>
        <w:t xml:space="preserve"> </w:t>
      </w:r>
      <w:r>
        <w:rPr>
          <w:rFonts w:hint="eastAsia"/>
        </w:rPr>
        <w:t xml:space="preserve">値を用いる代わりに、キー自体を含めない）。空更新を行う場合は空文字を利用する</w:t>
      </w:r>
    </w:p>
    <w:p>
      <w:pPr>
        <w:pStyle w:val="Compact"/>
        <w:numPr>
          <w:ilvl w:val="0"/>
          <w:numId w:val="1027"/>
        </w:numPr>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rPr>
          <w:rFonts w:hint="eastAsia"/>
        </w:rPr>
        <w:t xml:space="preserve">は利用しない</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9"/>
    <w:bookmarkStart w:id="60" w:name="components-responses"/>
    <w:p>
      <w:pPr>
        <w:pStyle w:val="2"/>
      </w:pPr>
      <w:r>
        <w:t xml:space="preserve">components &gt; responses</w:t>
      </w:r>
    </w:p>
    <w:p>
      <w:pPr>
        <w:pStyle w:val="FirstParagraph"/>
      </w:pPr>
      <w:r>
        <w:t xml:space="preserve">API </w:t>
      </w:r>
      <w:r>
        <w:rPr>
          <w:rFonts w:hint="eastAsia"/>
        </w:rPr>
        <w:t xml:space="preserve">共通的なレスポンスを記載する。主に異常系（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p>
      <w:pPr>
        <w:pStyle w:val="Compact"/>
        <w:numPr>
          <w:ilvl w:val="0"/>
          <w:numId w:val="1028"/>
        </w:numPr>
      </w:pPr>
      <w:r>
        <w:rPr>
          <w:rFonts w:hint="eastAsia"/>
        </w:rPr>
        <w:t xml:space="preserve">名称はアッパーキャメルケースで定義する</w:t>
      </w:r>
    </w:p>
    <w:p>
      <w:pPr>
        <w:pStyle w:val="Compact"/>
        <w:numPr>
          <w:ilvl w:val="0"/>
          <w:numId w:val="1028"/>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）のレスポンスの場合、名称にステータスコードの名称（例.</w:t>
      </w:r>
      <w:r>
        <w:t xml:space="preserve"> BadRequest, </w:t>
      </w:r>
      <w:r>
        <w:rPr>
          <w:rFonts w:hint="eastAsia"/>
        </w:rPr>
        <w:t xml:space="preserve">Unauthorized）を用いる</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rPr>
          <w:rFonts w:hint="eastAsia"/>
        </w:rPr>
        <w:t xml:space="preserve">正常系のレスポンスの例としてはファイルアップロード・ダウンロードのレスポンスなどが該当する。</w:t>
      </w:r>
      <w:r>
        <w:br/>
      </w:r>
      <w:r>
        <w:rPr>
          <w:rFonts w:hint="eastAsia"/>
        </w:rP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rPr>
          <w:rFonts w:hint="eastAsia"/>
        </w:rPr>
        <w:t xml:space="preserve">に切り出して定義し、コード生成ツールのために型情報を付与させる。</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60"/>
    <w:bookmarkStart w:id="65" w:name="components-parameters"/>
    <w:p>
      <w:pPr>
        <w:pStyle w:val="2"/>
      </w:pPr>
      <w:r>
        <w:t xml:space="preserve">components &gt; parameters</w:t>
      </w:r>
    </w:p>
    <w:p>
      <w:pPr>
        <w:pStyle w:val="FirstParagraph"/>
      </w:pPr>
      <w:r>
        <w:t xml:space="preserve">API </w:t>
      </w:r>
      <w:r>
        <w:rPr>
          <w:rFonts w:hint="eastAsia"/>
        </w:rPr>
        <w:t xml:space="preserve">共通的なリクエストパラメータ（パスパラメータ、クエリパラメータ、ヘッダ,</w:t>
      </w:r>
      <w:r>
        <w:t xml:space="preserve"> </w:t>
      </w:r>
      <w:r>
        <w:rPr>
          <w:rFonts w:hint="eastAsia"/>
        </w:rPr>
        <w:t xml:space="preserve">Cookie）を記載する。</w:t>
      </w:r>
    </w:p>
    <w:bookmarkStart w:id="61" w:name="パスパラメータ"/>
    <w:p>
      <w:pPr>
        <w:pStyle w:val="3"/>
      </w:pPr>
      <w:r>
        <w:t xml:space="preserve">パスパラメータ</w:t>
      </w:r>
    </w:p>
    <w:p>
      <w:pPr>
        <w:pStyle w:val="Compact"/>
        <w:numPr>
          <w:ilvl w:val="0"/>
          <w:numId w:val="1029"/>
        </w:numPr>
      </w:pPr>
      <w:r>
        <w:t xml:space="preserve">API </w:t>
      </w:r>
      <w:r>
        <w:rPr>
          <w:rFonts w:hint="eastAsia"/>
        </w:rPr>
        <w:t xml:space="preserve">全体で利用されるパスパラメータが必要なケースが想定されないため、原則定義しない</w:t>
      </w:r>
    </w:p>
    <w:p>
      <w:pPr>
        <w:pStyle w:val="Compact"/>
        <w:numPr>
          <w:ilvl w:val="1"/>
          <w:numId w:val="1030"/>
        </w:numPr>
      </w:pPr>
      <w:r>
        <w:rPr>
          <w:rFonts w:hint="eastAsia"/>
        </w:rPr>
        <w:t xml:space="preserve">特定リソースの操作（例えば更新と削除）を行う際のリソース</w:t>
      </w:r>
      <w:r>
        <w:t xml:space="preserve"> ID </w:t>
      </w:r>
      <w:r>
        <w:rPr>
          <w:rFonts w:hint="eastAsia"/>
        </w:rPr>
        <w:t xml:space="preserve">はパスパラメータとして再利用できるが、コンフリクトを避けるため原則共通化は行わない</w:t>
      </w:r>
    </w:p>
    <w:bookmarkEnd w:id="61"/>
    <w:bookmarkStart w:id="62" w:name="クエリパラメータ"/>
    <w:p>
      <w:pPr>
        <w:pStyle w:val="3"/>
      </w:pPr>
      <w:r>
        <w:t xml:space="preserve">クエリパラメータ</w:t>
      </w:r>
    </w:p>
    <w:p>
      <w:pPr>
        <w:pStyle w:val="Compact"/>
        <w:numPr>
          <w:ilvl w:val="0"/>
          <w:numId w:val="1031"/>
        </w:numPr>
      </w:pPr>
      <w:r>
        <w:t xml:space="preserve">API </w:t>
      </w:r>
      <w:r>
        <w:rPr>
          <w:rFonts w:hint="eastAsia"/>
        </w:rPr>
        <w:t xml:space="preserve">全体で利用可能な共通のクエリパラメータ（例:</w:t>
      </w:r>
      <w:r>
        <w:t xml:space="preserve"> </w:t>
      </w:r>
      <w:r>
        <w:rPr>
          <w:rFonts w:hint="eastAsia"/>
        </w:rPr>
        <w:t xml:space="preserve">検索数の</w:t>
      </w:r>
      <w:r>
        <w:t xml:space="preserve"> limit, </w:t>
      </w:r>
      <w:r>
        <w:rPr>
          <w:rFonts w:hint="eastAsia"/>
        </w:rPr>
        <w:t xml:space="preserve">offset）を定義する</w:t>
      </w:r>
    </w:p>
    <w:p>
      <w:pPr>
        <w:pStyle w:val="Compact"/>
        <w:numPr>
          <w:ilvl w:val="0"/>
          <w:numId w:val="1031"/>
        </w:numPr>
      </w:pPr>
      <w:r>
        <w:rPr>
          <w:rFonts w:hint="eastAsia"/>
        </w:rPr>
        <w:t xml:space="preserve">命名はクエリパラメータ名に</w:t>
      </w:r>
      <w:r>
        <w:t xml:space="preserve"> </w:t>
      </w:r>
      <w:r>
        <w:rPr>
          <w:rStyle w:val="VerbatimChar"/>
        </w:rPr>
        <w:t xml:space="preserve">Query</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2"/>
    <w:bookmarkStart w:id="63" w:name="ヘッダ"/>
    <w:p>
      <w:pPr>
        <w:pStyle w:val="3"/>
      </w:pPr>
      <w:r>
        <w:t xml:space="preserve">ヘッダ</w:t>
      </w:r>
    </w:p>
    <w:p>
      <w:pPr>
        <w:pStyle w:val="Compact"/>
        <w:numPr>
          <w:ilvl w:val="0"/>
          <w:numId w:val="1032"/>
        </w:numPr>
      </w:pPr>
      <w:r>
        <w:t xml:space="preserve">API </w:t>
      </w:r>
      <w:r>
        <w:rPr>
          <w:rFonts w:hint="eastAsia"/>
        </w:rPr>
        <w:t xml:space="preserve">全体で利用可能な共通のリクエストヘッダを定義する</w:t>
      </w:r>
    </w:p>
    <w:p>
      <w:pPr>
        <w:pStyle w:val="Compact"/>
        <w:numPr>
          <w:ilvl w:val="0"/>
          <w:numId w:val="1032"/>
        </w:numPr>
      </w:pPr>
      <w:r>
        <w:rPr>
          <w:rFonts w:hint="eastAsia"/>
        </w:rPr>
        <w:t xml:space="preserve">命名はヘッダ名に</w:t>
      </w:r>
      <w:r>
        <w:t xml:space="preserve"> </w:t>
      </w:r>
      <w:r>
        <w:rPr>
          <w:rStyle w:val="VerbatimChar"/>
        </w:rPr>
        <w:t xml:space="preserve">Header</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3"/>
    <w:bookmarkStart w:id="64" w:name="cookie"/>
    <w:p>
      <w:pPr>
        <w:pStyle w:val="3"/>
      </w:pPr>
      <w:r>
        <w:t xml:space="preserve">Cookie</w:t>
      </w:r>
    </w:p>
    <w:p>
      <w:pPr>
        <w:pStyle w:val="Compact"/>
        <w:numPr>
          <w:ilvl w:val="0"/>
          <w:numId w:val="1033"/>
        </w:numPr>
      </w:pPr>
      <w:r>
        <w:t xml:space="preserve">API </w:t>
      </w:r>
      <w:r>
        <w:rPr>
          <w:rFonts w:hint="eastAsia"/>
        </w:rPr>
        <w:t xml:space="preserve">全体で利用可能な共通の</w:t>
      </w:r>
      <w:r>
        <w:t xml:space="preserve"> </w:t>
      </w:r>
      <w:r>
        <w:rPr>
          <w:rFonts w:hint="eastAsia"/>
        </w:rPr>
        <w:t xml:space="preserve">Cookie（例:</w:t>
      </w:r>
      <w:r>
        <w:t xml:space="preserve"> CSRF </w:t>
      </w:r>
      <w:r>
        <w:rPr>
          <w:rFonts w:hint="eastAsia"/>
        </w:rPr>
        <w:t xml:space="preserve">用のトークン）を定義する</w:t>
      </w:r>
    </w:p>
    <w:p>
      <w:pPr>
        <w:pStyle w:val="Compact"/>
        <w:numPr>
          <w:ilvl w:val="0"/>
          <w:numId w:val="1033"/>
        </w:numPr>
      </w:pPr>
      <w:r>
        <w:rPr>
          <w:rFonts w:hint="eastAsia"/>
        </w:rPr>
        <w:t xml:space="preserve">命名は</w:t>
      </w:r>
      <w:r>
        <w:t xml:space="preserve"> Cookie </w:t>
      </w:r>
      <w:r>
        <w:rPr>
          <w:rFonts w:hint="eastAsia"/>
        </w:rPr>
        <w:t xml:space="preserve">名に</w:t>
      </w:r>
      <w:r>
        <w:t xml:space="preserve"> </w:t>
      </w:r>
      <w:r>
        <w:rPr>
          <w:rStyle w:val="VerbatimChar"/>
        </w:rPr>
        <w:t xml:space="preserve">Cookie</w:t>
      </w:r>
      <w:r>
        <w:t xml:space="preserve"> </w:t>
      </w:r>
      <w:r>
        <w:rPr>
          <w:rFonts w:hint="eastAsia"/>
        </w:rPr>
        <w:t xml:space="preserve">というプレフィックスを付与する形式を推奨する</w:t>
      </w:r>
    </w:p>
    <w:p>
      <w:pPr>
        <w:pStyle w:val="Compact"/>
        <w:numPr>
          <w:ilvl w:val="0"/>
          <w:numId w:val="1033"/>
        </w:numPr>
      </w:pPr>
      <w:r>
        <w:t xml:space="preserve">Cookie </w:t>
      </w:r>
      <w:r>
        <w:rPr>
          <w:rFonts w:hint="eastAsia"/>
        </w:rPr>
        <w:t xml:space="preserve">認証を定義する場合は、</w:t>
      </w:r>
      <w:r>
        <w:rPr>
          <w:rStyle w:val="VerbatimChar"/>
        </w:rPr>
        <w:t xml:space="preserve">APIKey</w:t>
      </w:r>
      <w:r>
        <w:t xml:space="preserve"> </w:t>
      </w:r>
      <w:r>
        <w:rPr>
          <w:rFonts w:hint="eastAsia"/>
        </w:rPr>
        <w:t xml:space="preserve">を利用する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4"/>
    <w:bookmarkEnd w:id="65"/>
    <w:bookmarkStart w:id="66" w:name="components-requestbodies"/>
    <w:p>
      <w:pPr>
        <w:pStyle w:val="2"/>
      </w:pPr>
      <w:r>
        <w:t xml:space="preserve">components &gt; requestBodies</w:t>
      </w:r>
    </w:p>
    <w:p>
      <w:pPr>
        <w:pStyle w:val="FirstParagraph"/>
      </w:pPr>
      <w:r>
        <w:rPr>
          <w:rFonts w:hint="eastAsia"/>
        </w:rPr>
        <w:t xml:space="preserve">原則何も定義せず、リクエストボディは</w:t>
      </w:r>
      <w:r>
        <w:t xml:space="preserve"> API </w:t>
      </w:r>
      <w:r>
        <w:rPr>
          <w:rFonts w:hint="eastAsia"/>
        </w:rPr>
        <w:t xml:space="preserve">個別に記載する。</w:t>
      </w:r>
    </w:p>
    <w:bookmarkEnd w:id="66"/>
    <w:bookmarkStart w:id="67" w:name="components-headers"/>
    <w:p>
      <w:pPr>
        <w:pStyle w:val="2"/>
      </w:pPr>
      <w:r>
        <w:t xml:space="preserve">components &gt; headers</w:t>
      </w:r>
    </w:p>
    <w:p>
      <w:pPr>
        <w:pStyle w:val="FirstParagraph"/>
      </w:pPr>
      <w:r>
        <w:t xml:space="preserve">API </w:t>
      </w:r>
      <w:r>
        <w:rPr>
          <w:rFonts w:hint="eastAsia"/>
        </w:rPr>
        <w:t xml:space="preserve">共通的なレスポンスヘッダを記載する。</w:t>
      </w:r>
    </w:p>
    <w:p>
      <w:pPr>
        <w:pStyle w:val="Compact"/>
        <w:numPr>
          <w:ilvl w:val="0"/>
          <w:numId w:val="1034"/>
        </w:numPr>
      </w:pPr>
      <w:r>
        <w:rPr>
          <w:rFonts w:hint="eastAsia"/>
        </w:rPr>
        <w:t xml:space="preserve">命名はヘッダ名からハイフンを除去した形式を推奨する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7"/>
    <w:bookmarkStart w:id="68" w:name="components-securityschemes"/>
    <w:p>
      <w:pPr>
        <w:pStyle w:val="2"/>
      </w:pPr>
      <w:r>
        <w:t xml:space="preserve">components &gt; securitySchemes</w:t>
      </w:r>
    </w:p>
    <w:p>
      <w:pPr>
        <w:pStyle w:val="FirstParagraph"/>
      </w:pPr>
      <w:r>
        <w:rPr>
          <w:rFonts w:hint="eastAsia"/>
        </w:rPr>
        <w:t xml:space="preserve">標準で用いる</w:t>
      </w:r>
      <w:r>
        <w:t xml:space="preserve"> API </w:t>
      </w:r>
      <w:r>
        <w:rPr>
          <w:rFonts w:hint="eastAsia"/>
        </w:rPr>
        <w:t xml:space="preserve">認証の定義を行う。</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8"/>
    <w:bookmarkStart w:id="71" w:name="components-links"/>
    <w:p>
      <w:pPr>
        <w:pStyle w:val="2"/>
      </w:pPr>
      <w:r>
        <w:t xml:space="preserve">components &gt; links</w:t>
      </w:r>
    </w:p>
    <w:p>
      <w:pPr>
        <w:pStyle w:val="FirstParagraph"/>
      </w:pPr>
      <w:hyperlink r:id="rId69">
        <w:r>
          <w:rPr>
            <w:rStyle w:val="ad"/>
          </w:rPr>
          <w:t xml:space="preserve">links</w:t>
        </w:r>
      </w:hyperlink>
      <w:r>
        <w:t xml:space="preserve"> </w:t>
      </w:r>
      <w:r>
        <w:t xml:space="preserve">は OpenAPI 3.0 </w:t>
      </w:r>
      <w:r>
        <w:rPr>
          <w:rFonts w:hint="eastAsia"/>
        </w:rPr>
        <w:t xml:space="preserve">の新機能の1つで、ある</w:t>
      </w:r>
      <w:r>
        <w:t xml:space="preserve"> API </w:t>
      </w:r>
      <w:r>
        <w:rPr>
          <w:rFonts w:hint="eastAsia"/>
        </w:rPr>
        <w:t xml:space="preserve">レスポンスの値を用いて、別の</w:t>
      </w:r>
      <w:r>
        <w:t xml:space="preserve"> API </w:t>
      </w:r>
      <w:r>
        <w:rPr>
          <w:rFonts w:hint="eastAsia"/>
        </w:rPr>
        <w:t xml:space="preserve">を呼び出す方法を明示できるセクションである。</w:t>
      </w:r>
    </w:p>
    <w:p>
      <w:pPr>
        <w:pStyle w:val="a0"/>
      </w:pPr>
      <w:r>
        <w:rPr>
          <w:rFonts w:hint="eastAsia"/>
        </w:rPr>
        <w:t xml:space="preserve">興味深い機能であり、API</w:t>
      </w:r>
      <w:r>
        <w:t xml:space="preserve"> </w:t>
      </w:r>
      <w:r>
        <w:rPr>
          <w:rFonts w:hint="eastAsia"/>
        </w:rPr>
        <w:t xml:space="preserve">のセマンティクスを伝えるのに有用であるが、本規約では記載しないことを推奨とする。</w:t>
      </w:r>
    </w:p>
    <w:p>
      <w:pPr>
        <w:pStyle w:val="a0"/>
      </w:pPr>
      <w:r>
        <w:rPr>
          <w:rFonts w:hint="eastAsia"/>
        </w:rPr>
        <w:t xml:space="preserve">理由:</w:t>
      </w:r>
    </w:p>
    <w:p>
      <w:pPr>
        <w:pStyle w:val="Compact"/>
        <w:numPr>
          <w:ilvl w:val="0"/>
          <w:numId w:val="1035"/>
        </w:numPr>
      </w:pPr>
      <w:r>
        <w:rPr>
          <w:rFonts w:hint="eastAsia"/>
        </w:rPr>
        <w:t xml:space="preserve">業務システムでは、業務フローを抑えておけば、API</w:t>
      </w:r>
      <w:r>
        <w:t xml:space="preserve"> </w:t>
      </w:r>
      <w:r>
        <w:rPr>
          <w:rFonts w:hint="eastAsia"/>
        </w:rPr>
        <w:t xml:space="preserve">操作フローの理解はそこまで難しくないことが多い</w:t>
      </w:r>
    </w:p>
    <w:p>
      <w:pPr>
        <w:pStyle w:val="Compact"/>
        <w:numPr>
          <w:ilvl w:val="1"/>
          <w:numId w:val="1036"/>
        </w:numPr>
      </w:pPr>
      <w:r>
        <w:rPr>
          <w:rFonts w:hint="eastAsia"/>
        </w:rPr>
        <w:t xml:space="preserve">逆に、API</w:t>
      </w:r>
      <w:r>
        <w:t xml:space="preserve"> </w:t>
      </w:r>
      <w:r>
        <w:rPr>
          <w:rFonts w:hint="eastAsia"/>
        </w:rPr>
        <w:t xml:space="preserve">同士の関係だけを示すだけでは業務モデリング図とのダブルメンテナンスになったり、中途半端になりうる</w:t>
      </w:r>
    </w:p>
    <w:p>
      <w:pPr>
        <w:pStyle w:val="Compact"/>
        <w:numPr>
          <w:ilvl w:val="0"/>
          <w:numId w:val="1035"/>
        </w:numPr>
      </w:pPr>
      <w:hyperlink r:id="rId70">
        <w:r>
          <w:rPr>
            <w:rStyle w:val="ad"/>
          </w:rPr>
          <w:t xml:space="preserve">OAS 3.0 Support Backlog</w:t>
        </w:r>
      </w:hyperlink>
      <w:r>
        <w:t xml:space="preserve"> </w:t>
      </w:r>
      <w:r>
        <w:rPr>
          <w:rFonts w:hint="eastAsia"/>
        </w:rPr>
        <w:t xml:space="preserve">にあるように、2023/12/15時点では</w:t>
      </w:r>
      <w:r>
        <w:t xml:space="preserve"> Swagger-UI </w:t>
      </w:r>
      <w:r>
        <w:rPr>
          <w:rFonts w:hint="eastAsia"/>
        </w:rPr>
        <w:t xml:space="preserve">が対応していない</w:t>
      </w:r>
    </w:p>
    <w:p>
      <w:pPr>
        <w:pStyle w:val="Compact"/>
        <w:numPr>
          <w:ilvl w:val="1"/>
          <w:numId w:val="1037"/>
        </w:numPr>
      </w:pPr>
      <w:r>
        <w:t xml:space="preserve">links </w:t>
      </w:r>
      <w:r>
        <w:rPr>
          <w:rFonts w:hint="eastAsia"/>
        </w:rPr>
        <w:t xml:space="preserve">を書いたと言って、API</w:t>
      </w:r>
      <w:r>
        <w:t xml:space="preserve"> </w:t>
      </w:r>
      <w:r>
        <w:rPr>
          <w:rFonts w:hint="eastAsia"/>
        </w:rPr>
        <w:t xml:space="preserve">ドキュメントに影響しない</w:t>
      </w:r>
    </w:p>
    <w:bookmarkEnd w:id="71"/>
    <w:bookmarkStart w:id="73" w:name="components-callbacks"/>
    <w:p>
      <w:pPr>
        <w:pStyle w:val="2"/>
      </w:pPr>
      <w:r>
        <w:t xml:space="preserve">components &gt; callbacks</w:t>
      </w:r>
    </w:p>
    <w:p>
      <w:pPr>
        <w:pStyle w:val="FirstParagraph"/>
      </w:pPr>
      <w:hyperlink r:id="rId72">
        <w:r>
          <w:rPr>
            <w:rStyle w:val="ad"/>
          </w:rPr>
          <w:t xml:space="preserve">callbacks</w:t>
        </w:r>
      </w:hyperlink>
      <w:r>
        <w:t xml:space="preserve"> </w:t>
      </w:r>
      <w:r>
        <w:t xml:space="preserve">は OpenAPI 3.0 </w:t>
      </w:r>
      <w:r>
        <w:rPr>
          <w:rFonts w:hint="eastAsia"/>
        </w:rPr>
        <w:t xml:space="preserve">の新機能の1つで、API</w:t>
      </w:r>
      <w:r>
        <w:t xml:space="preserve"> </w:t>
      </w:r>
      <w:r>
        <w:rPr>
          <w:rFonts w:hint="eastAsia"/>
        </w:rPr>
        <w:t xml:space="preserve">サーバ側が指定されたコールバック</w:t>
      </w:r>
      <w:r>
        <w:t xml:space="preserve"> URL </w:t>
      </w:r>
      <w:r>
        <w:rPr>
          <w:rFonts w:hint="eastAsia"/>
        </w:rPr>
        <w:t xml:space="preserve">を呼び出すという仕組みである。</w:t>
      </w:r>
    </w:p>
    <w:p>
      <w:pPr>
        <w:pStyle w:val="a0"/>
      </w:pPr>
      <w:r>
        <w:rPr>
          <w:rFonts w:hint="eastAsia"/>
        </w:rPr>
        <w:t xml:space="preserve">仕様書には、EC</w:t>
      </w:r>
      <w:r>
        <w:t xml:space="preserve"> </w:t>
      </w:r>
      <w:r>
        <w:rPr>
          <w:rFonts w:hint="eastAsia"/>
        </w:rPr>
        <w:t xml:space="preserve">ショップで購入のたびにマネージャーに通知を送るといった、何かしらの処理をトリガーにコールバック</w:t>
      </w:r>
      <w:r>
        <w:t xml:space="preserve"> URL </w:t>
      </w:r>
      <w:r>
        <w:rPr>
          <w:rFonts w:hint="eastAsia"/>
        </w:rPr>
        <w:t xml:space="preserve">を呼び出す例が示されている。</w:t>
      </w:r>
    </w:p>
    <w:p>
      <w:pPr>
        <w:pStyle w:val="a0"/>
      </w:pPr>
      <w:r>
        <w:rPr>
          <w:rFonts w:hint="eastAsia"/>
        </w:rPr>
        <w:t xml:space="preserve">利便性は高い仕様だが、本規約では記載しないことを推奨とする。</w:t>
      </w:r>
    </w:p>
    <w:p>
      <w:pPr>
        <w:pStyle w:val="a0"/>
      </w:pPr>
      <w:r>
        <w:rPr>
          <w:rFonts w:hint="eastAsia"/>
        </w:rPr>
        <w:t xml:space="preserve">理由:</w:t>
      </w:r>
    </w:p>
    <w:p>
      <w:pPr>
        <w:pStyle w:val="Compact"/>
        <w:numPr>
          <w:ilvl w:val="0"/>
          <w:numId w:val="1038"/>
        </w:numPr>
      </w:pPr>
      <w:r>
        <w:t xml:space="preserve">コールバック URL </w:t>
      </w:r>
      <w:r>
        <w:rPr>
          <w:rFonts w:hint="eastAsia"/>
        </w:rPr>
        <w:t xml:space="preserve">呼び出しの、エラーハンドリングが難しい</w:t>
      </w:r>
    </w:p>
    <w:p>
      <w:pPr>
        <w:pStyle w:val="Compact"/>
        <w:numPr>
          <w:ilvl w:val="0"/>
          <w:numId w:val="1038"/>
        </w:numPr>
      </w:pPr>
      <w:r>
        <w:rPr>
          <w:rFonts w:hint="eastAsia"/>
        </w:rPr>
        <w:t xml:space="preserve">業務システムでは欠損が許されない、または将来的に許されなくなる可能性があり、その場合にこの機能に頼ると想定以上の追加作業が発生する</w:t>
      </w:r>
    </w:p>
    <w:p>
      <w:pPr>
        <w:pStyle w:val="FirstParagraph"/>
      </w:pPr>
      <w:r>
        <w:rPr>
          <w:rFonts w:hint="eastAsia"/>
        </w:rPr>
        <w:t xml:space="preserve">コールバックのような仕組みを実現するには、別途キューイングのメッセージサービスの利用などを検討する。</w:t>
      </w:r>
    </w:p>
    <w:bookmarkEnd w:id="73"/>
    <w:bookmarkEnd w:id="74"/>
    <w:bookmarkStart w:id="75" w:name="security"/>
    <w:p>
      <w:pPr>
        <w:pStyle w:val="1"/>
      </w:pPr>
      <w:r>
        <w:t xml:space="preserve">security</w:t>
      </w:r>
    </w:p>
    <w:p>
      <w:pPr>
        <w:pStyle w:val="FirstParagraph"/>
      </w:pPr>
      <w:r>
        <w:rPr>
          <w:rFonts w:hint="eastAsia"/>
        </w:rPr>
        <w:t xml:space="preserve">全</w:t>
      </w:r>
      <w:r>
        <w:t xml:space="preserve"> API </w:t>
      </w:r>
      <w:r>
        <w:rPr>
          <w:rFonts w:hint="eastAsia"/>
        </w:rPr>
        <w:t xml:space="preserve">に共通で適用されるセキュリティ設定を定義する。</w:t>
      </w:r>
    </w:p>
    <w:p>
      <w:pPr>
        <w:pStyle w:val="a0"/>
      </w:pPr>
      <w:r>
        <w:rPr>
          <w:rFonts w:hint="eastAsia"/>
        </w:rPr>
        <w:t xml:space="preserve">業務システムの</w:t>
      </w:r>
      <w:r>
        <w:t xml:space="preserve"> Web API </w:t>
      </w:r>
      <w:r>
        <w:rPr>
          <w:rFonts w:hint="eastAsia"/>
        </w:rPr>
        <w:t xml:space="preserve">において認証が全く存在しないケースは考えにくいため、本規約ではルートレベルで認証を設定し、個々の</w:t>
      </w:r>
      <w:r>
        <w:t xml:space="preserve"> API </w:t>
      </w:r>
      <w:r>
        <w:rPr>
          <w:rFonts w:hint="eastAsia"/>
        </w:rPr>
        <w:t xml:space="preserve">への適応漏れを無くす。</w:t>
      </w:r>
    </w:p>
    <w:p>
      <w:pPr>
        <w:pStyle w:val="a0"/>
      </w:pPr>
      <w:r>
        <w:rPr>
          <w:rFonts w:hint="eastAsia"/>
        </w:rP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5"/>
    <w:bookmarkStart w:id="76" w:name="tags"/>
    <w:p>
      <w:pPr>
        <w:pStyle w:val="1"/>
      </w:pPr>
      <w:r>
        <w:t xml:space="preserve">tags</w:t>
      </w:r>
    </w:p>
    <w:p>
      <w:pPr>
        <w:pStyle w:val="FirstParagraph"/>
      </w:pPr>
      <w:r>
        <w:t xml:space="preserve">API </w:t>
      </w:r>
      <w:r>
        <w:rPr>
          <w:rFonts w:hint="eastAsia"/>
        </w:rPr>
        <w:t xml:space="preserve">を論理的にグループ化するためのタグを定義する。</w:t>
      </w:r>
    </w:p>
    <w:p>
      <w:pPr>
        <w:pStyle w:val="Compact"/>
        <w:numPr>
          <w:ilvl w:val="0"/>
          <w:numId w:val="1039"/>
        </w:numPr>
      </w:pPr>
      <w:r>
        <w:rPr>
          <w:rFonts w:hint="eastAsia"/>
        </w:rPr>
        <w:t xml:space="preserve">ドキュメントやツールにとって重要であるため</w:t>
      </w:r>
      <w:r>
        <w:t xml:space="preserve"> </w:t>
      </w:r>
      <w:r>
        <w:rPr>
          <w:rFonts w:hint="eastAsia"/>
          <w:b/>
          <w:bCs/>
        </w:rPr>
        <w:t xml:space="preserve">必須</w:t>
      </w:r>
      <w:r>
        <w:t xml:space="preserve"> </w:t>
      </w:r>
      <w:r>
        <w:rPr>
          <w:rFonts w:hint="eastAsia"/>
        </w:rPr>
        <w:t xml:space="preserve">で指定する</w:t>
      </w:r>
    </w:p>
    <w:p>
      <w:pPr>
        <w:pStyle w:val="Compact"/>
        <w:numPr>
          <w:ilvl w:val="0"/>
          <w:numId w:val="1039"/>
        </w:numPr>
      </w:pPr>
      <w:r>
        <w:rPr>
          <w:rStyle w:val="VerbatimChar"/>
        </w:rPr>
        <w:t xml:space="preserve">name</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39"/>
        </w:numPr>
      </w:pPr>
      <w:r>
        <w:rPr>
          <w:rFonts w:hint="eastAsia"/>
          <w:b/>
          <w:bCs/>
        </w:rPr>
        <w:t xml:space="preserve">単数形</w:t>
      </w:r>
      <w:r>
        <w:t xml:space="preserve"> </w:t>
      </w:r>
      <w:r>
        <w:rPr>
          <w:rFonts w:hint="eastAsia"/>
        </w:rPr>
        <w:t xml:space="preserve">で、小文字かつ半角スペース区切りで記載する</w:t>
      </w:r>
    </w:p>
    <w:p>
      <w:pPr>
        <w:pStyle w:val="Compact"/>
        <w:numPr>
          <w:ilvl w:val="1"/>
          <w:numId w:val="1040"/>
        </w:numPr>
      </w:pPr>
      <w:r>
        <w:rPr>
          <w:rFonts w:hint="eastAsia"/>
        </w:rPr>
        <w:t xml:space="preserve">半角スペース区切りで記載する理由は</w:t>
      </w:r>
      <w:r>
        <w:t xml:space="preserve"> HTML </w:t>
      </w:r>
      <w:r>
        <w:rPr>
          <w:rFonts w:hint="eastAsia"/>
        </w:rPr>
        <w:t xml:space="preserve">ドキュメントで参照する場合の可読性を上げるため</w:t>
      </w:r>
    </w:p>
    <w:p>
      <w:pPr>
        <w:pStyle w:val="Compact"/>
        <w:numPr>
          <w:ilvl w:val="0"/>
          <w:numId w:val="1039"/>
        </w:numPr>
      </w:pPr>
      <w:r>
        <w:rPr>
          <w:rFonts w:hint="eastAsia"/>
        </w:rPr>
        <w:t xml:space="preserve">コード生成で利用される（Go</w:t>
      </w:r>
      <w:r>
        <w:t xml:space="preserve"> においてはパッケージ、 TypeScript </w:t>
      </w:r>
      <w:r>
        <w:rPr>
          <w:rFonts w:hint="eastAsia"/>
        </w:rPr>
        <w:t xml:space="preserve">においてはクラスに相当する）ため、シンプルな命名にする</w:t>
      </w:r>
    </w:p>
    <w:p>
      <w:pPr>
        <w:pStyle w:val="FirstParagraph"/>
      </w:pPr>
      <w:r>
        <w:rPr>
          <w:rFonts w:hint="eastAsia"/>
        </w:rP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rPr>
          <w:rFonts w:hint="eastAsia"/>
        </w:rP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6"/>
    <w:bookmarkStart w:id="77" w:name="externaldocs"/>
    <w:p>
      <w:pPr>
        <w:pStyle w:val="1"/>
      </w:pPr>
      <w:r>
        <w:t xml:space="preserve">externalDocs</w:t>
      </w:r>
    </w:p>
    <w:p>
      <w:pPr>
        <w:pStyle w:val="FirstParagraph"/>
      </w:pPr>
      <w:r>
        <w:rPr>
          <w:rFonts w:hint="eastAsia"/>
        </w:rPr>
        <w:t xml:space="preserve">参照情報としての</w:t>
      </w:r>
      <w:r>
        <w:t xml:space="preserve"> URL </w:t>
      </w:r>
      <w:r>
        <w:rPr>
          <w:rFonts w:hint="eastAsia"/>
        </w:rPr>
        <w:t xml:space="preserve">を記載できる。</w:t>
      </w:r>
    </w:p>
    <w:p>
      <w:pPr>
        <w:pStyle w:val="a0"/>
      </w:pPr>
      <w:r>
        <w:t xml:space="preserve">ただし、</w:t>
      </w:r>
      <w:r>
        <w:rPr>
          <w:rStyle w:val="VerbatimChar"/>
        </w:rPr>
        <w:t xml:space="preserve">description</w:t>
      </w:r>
      <w:r>
        <w:t xml:space="preserve"> </w:t>
      </w:r>
      <w:r>
        <w:rPr>
          <w:rFonts w:hint="eastAsia"/>
        </w:rPr>
        <w:t xml:space="preserve">にて参考情報となる</w:t>
      </w:r>
      <w:r>
        <w:t xml:space="preserve"> URL </w:t>
      </w:r>
      <w:r>
        <w:rPr>
          <w:rFonts w:hint="eastAsia"/>
        </w:rPr>
        <w:t xml:space="preserve">を記載する方が、複数リンクを指定可能であるなど自由度が高く使いやすいため</w:t>
      </w:r>
      <w:r>
        <w:t xml:space="preserve"> </w:t>
      </w:r>
      <w:r>
        <w:rPr>
          <w:rStyle w:val="VerbatimChar"/>
        </w:rPr>
        <w:t xml:space="preserve">externalDocs</w:t>
      </w:r>
      <w:r>
        <w:t xml:space="preserve"> </w:t>
      </w:r>
      <w:r>
        <w:rPr>
          <w:rFonts w:hint="eastAsia"/>
        </w:rPr>
        <w:t xml:space="preserve">は利用せず</w:t>
      </w:r>
      <w:r>
        <w:t xml:space="preserve"> </w:t>
      </w:r>
      <w:r>
        <w:rPr>
          <w:rStyle w:val="VerbatimChar"/>
        </w:rPr>
        <w:t xml:space="preserve">description</w:t>
      </w:r>
      <w:r>
        <w:t xml:space="preserve"> </w:t>
      </w:r>
      <w:r>
        <w:rPr>
          <w:rFonts w:hint="eastAsia"/>
        </w:rPr>
        <w:t xml:space="preserve">の利用を推奨する。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7"/>
    <w:bookmarkStart w:id="85" w:name="ファイル操作"/>
    <w:p>
      <w:pPr>
        <w:pStyle w:val="1"/>
      </w:pPr>
      <w:r>
        <w:rPr>
          <w:rFonts w:hint="eastAsia"/>
        </w:rPr>
        <w:t xml:space="preserve">ファイル操作</w:t>
      </w:r>
    </w:p>
    <w:p>
      <w:pPr>
        <w:pStyle w:val="FirstParagraph"/>
      </w:pPr>
      <w:r>
        <w:t xml:space="preserve">OpenAPI </w:t>
      </w:r>
      <w:r>
        <w:rPr>
          <w:rFonts w:hint="eastAsia"/>
        </w:rPr>
        <w:t xml:space="preserve">ドキュメントを作成する上でのファイルのアップロード／ダウンロードについて設計上ポイントを記載する。</w:t>
      </w:r>
    </w:p>
    <w:bookmarkStart w:id="82" w:name="ファイルアップロード"/>
    <w:p>
      <w:pPr>
        <w:pStyle w:val="2"/>
      </w:pPr>
      <w:r>
        <w:t xml:space="preserve">ファイルアップロード</w:t>
      </w:r>
    </w:p>
    <w:p>
      <w:pPr>
        <w:pStyle w:val="FirstParagraph"/>
      </w:pPr>
      <w:hyperlink r:id="rId78">
        <w:r>
          <w:rPr>
            <w:rStyle w:val="ad"/>
          </w:rPr>
          <w:t xml:space="preserve">Web </w:t>
        </w:r>
        <w:r>
          <w:rPr>
            <w:rStyle w:val="ad"/>
            <w:rFonts w:hint="eastAsia"/>
          </w:rPr>
          <w:t xml:space="preserve">API設計ガイドライン&gt;ファイル連携&gt;ファイルアップロード</w:t>
        </w:r>
      </w:hyperlink>
      <w:r>
        <w:t xml:space="preserve"> </w:t>
      </w:r>
      <w:r>
        <w:rPr>
          <w:rFonts w:hint="eastAsia"/>
        </w:rPr>
        <w:t xml:space="preserve">で推奨された「署名付きURL」を用いた手法を採用する場合、次のようなフローとする。</w:t>
      </w:r>
    </w:p>
    <w:p>
      <w:pPr>
        <w:pStyle w:val="a0"/>
      </w:pPr>
      <w:r>
        <w:drawing>
          <wp:inline>
            <wp:extent cx="8343900" cy="2522326"/>
            <wp:effectExtent b="0" l="0" r="0" t="0"/>
            <wp:docPr descr="" title="" id="80" name="Picture"/>
            <a:graphic>
              <a:graphicData uri="http://schemas.openxmlformats.org/drawingml/2006/picture">
                <pic:pic>
                  <pic:nvPicPr>
                    <pic:cNvPr descr="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" id="81" name="Picture"/>
                    <pic:cNvPicPr>
                      <a:picLocks noChangeArrowheads="1" noChangeAspect="1"/>
                    </pic:cNvPicPr>
                  </pic:nvPicPr>
                  <pic:blipFill>
                    <a:blip r:embed="rId79"/>
                    <a:stretch>
                      <a:fillRect/>
                    </a:stretch>
                  </pic:blipFill>
                  <pic:spPr bwMode="auto">
                    <a:xfrm>
                      <a:off x="0" y="0"/>
                      <a:ext cx="8343900" cy="2522326"/>
                    </a:xfrm>
                    <a:prstGeom prst="rect">
                      <a:avLst/>
                    </a:prstGeom>
                    <a:noFill/>
                    <a:ln w="9525">
                      <a:noFill/>
                      <a:headEnd/>
                      <a:tailEnd/>
                    </a:ln>
                  </pic:spPr>
                </pic:pic>
              </a:graphicData>
            </a:graphic>
          </wp:inline>
        </w:drawing>
      </w:r>
    </w:p>
    <w:p>
      <w:pPr>
        <w:pStyle w:val="a0"/>
      </w:pPr>
      <w:r>
        <w:t xml:space="preserve">フローの ①、② </w:t>
      </w:r>
      <w:r>
        <w:rPr>
          <w:rFonts w:hint="eastAsia"/>
        </w:rPr>
        <w:t xml:space="preserve">はアプリケーション固有の紐づけルールにおいて</w:t>
      </w:r>
      <w:r>
        <w:t xml:space="preserve"> Web API </w:t>
      </w:r>
      <w:r>
        <w:rPr>
          <w:rFonts w:hint="eastAsia"/>
        </w:rPr>
        <w:t xml:space="preserve">を設計すれば良いため、本規約で</w:t>
      </w:r>
      <w:r>
        <w:t xml:space="preserve"> YAML </w:t>
      </w:r>
      <w:r>
        <w:rPr>
          <w:rFonts w:hint="eastAsia"/>
        </w:rPr>
        <w:t xml:space="preserve">の設定例は記載しない。フロー</w:t>
      </w:r>
      <w:r>
        <w:t xml:space="preserve"> ② については Signed URL </w:t>
      </w:r>
      <w:r>
        <w:rPr>
          <w:rFonts w:hint="eastAsia"/>
        </w:rPr>
        <w:t xml:space="preserve">を用いたアップロードであり、アプリケーションの</w:t>
      </w:r>
      <w:r>
        <w:t xml:space="preserve"> Web API </w:t>
      </w:r>
      <w:r>
        <w:rPr>
          <w:rFonts w:hint="eastAsia"/>
        </w:rPr>
        <w:t xml:space="preserve">定義を書く必要はない。もし、監査ログなどのガバナンス上、直接オブジェクトストレージへの書き込みを許容されないケースは、B</w:t>
      </w:r>
      <w:r>
        <w:t xml:space="preserve"> で Signed URL </w:t>
      </w:r>
      <w:r>
        <w:rPr>
          <w:rFonts w:hint="eastAsia"/>
        </w:rPr>
        <w:t xml:space="preserve">に相当する書き込み先を提供し、B</w:t>
      </w:r>
      <w:r>
        <w:t xml:space="preserve"> </w:t>
      </w:r>
      <w:r>
        <w:rPr>
          <w:rFonts w:hint="eastAsia"/>
        </w:rPr>
        <w:t xml:space="preserve">を経由してファイルをアップロードする。</w:t>
      </w:r>
    </w:p>
    <w:p>
      <w:pPr>
        <w:pStyle w:val="a0"/>
      </w:pPr>
      <w:r>
        <w:rPr>
          <w:rFonts w:hint="eastAsia"/>
        </w:rPr>
        <w:t xml:space="preserve">上記どちらのケースも</w:t>
      </w:r>
      <w:r>
        <w:t xml:space="preserve"> OpenAPI </w:t>
      </w:r>
      <w:r>
        <w:rPr>
          <w:rFonts w:hint="eastAsia"/>
        </w:rPr>
        <w:t xml:space="preserve">定義としてはシンプルであるため、記述例は割愛する。</w:t>
      </w:r>
    </w:p>
    <w:bookmarkEnd w:id="82"/>
    <w:bookmarkStart w:id="84" w:name="ファイルダウンロード"/>
    <w:p>
      <w:pPr>
        <w:pStyle w:val="2"/>
      </w:pPr>
      <w:r>
        <w:t xml:space="preserve">ファイルダウンロード</w:t>
      </w:r>
    </w:p>
    <w:p>
      <w:pPr>
        <w:pStyle w:val="FirstParagraph"/>
      </w:pPr>
      <w:hyperlink r:id="rId83">
        <w:r>
          <w:rPr>
            <w:rStyle w:val="ad"/>
          </w:rPr>
          <w:t xml:space="preserve">Web </w:t>
        </w:r>
        <w:r>
          <w:rPr>
            <w:rStyle w:val="ad"/>
            <w:rFonts w:hint="eastAsia"/>
          </w:rPr>
          <w:t xml:space="preserve">API設計ガイドライン&gt;ファイル連携&gt;ファイルダウンロード</w:t>
        </w:r>
      </w:hyperlink>
      <w:r>
        <w:t xml:space="preserve"> </w:t>
      </w:r>
      <w:r>
        <w:rPr>
          <w:rFonts w:hint="eastAsia"/>
        </w:rPr>
        <w:t xml:space="preserve">で推奨された方法は、Signed</w:t>
      </w:r>
      <w:r>
        <w:t xml:space="preserve"> URL をレスポンスの JSON </w:t>
      </w:r>
      <w:r>
        <w:rPr>
          <w:rFonts w:hint="eastAsia"/>
        </w:rPr>
        <w:t xml:space="preserve">項目に渡すか、ファイル容量がごく小さい場合に限り</w:t>
      </w:r>
      <w:r>
        <w:t xml:space="preserve"> Base64 にエンコードして JSON </w:t>
      </w:r>
      <w:r>
        <w:rPr>
          <w:rFonts w:hint="eastAsia"/>
        </w:rPr>
        <w:t xml:space="preserve">に埋め込んで渡すかの2つである。</w:t>
      </w:r>
    </w:p>
    <w:p>
      <w:pPr>
        <w:pStyle w:val="a0"/>
      </w:pPr>
      <w:r>
        <w:t xml:space="preserve">どちらのケースも OpenAPI </w:t>
      </w:r>
      <w:r>
        <w:rPr>
          <w:rFonts w:hint="eastAsia"/>
        </w:rPr>
        <w:t xml:space="preserve">定義としてはシンプルであるため、記述例は割愛する。</w:t>
      </w:r>
    </w:p>
    <w:bookmarkEnd w:id="84"/>
    <w:bookmarkEnd w:id="85"/>
    <w:bookmarkStart w:id="88" w:name="cors"/>
    <w:p>
      <w:pPr>
        <w:pStyle w:val="1"/>
      </w:pPr>
      <w:r>
        <w:t xml:space="preserve">CORS</w:t>
      </w:r>
    </w:p>
    <w:p>
      <w:pPr>
        <w:pStyle w:val="FirstParagraph"/>
      </w:pPr>
      <w:r>
        <w:rPr>
          <w:rFonts w:hint="eastAsia"/>
        </w:rPr>
        <w:t xml:space="preserve">CORS（Cross-Origin</w:t>
      </w:r>
      <w:r>
        <w:t xml:space="preserve"> Resource </w:t>
      </w:r>
      <w:r>
        <w:rPr>
          <w:rFonts w:hint="eastAsia"/>
        </w:rPr>
        <w:t xml:space="preserve">Sharing）のために、options</w:t>
      </w:r>
      <w:r>
        <w:t xml:space="preserve"> </w:t>
      </w:r>
      <w:r>
        <w:rPr>
          <w:rFonts w:hint="eastAsia"/>
        </w:rPr>
        <w:t xml:space="preserve">メソッドの追記は</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1"/>
        </w:numPr>
      </w:pPr>
      <w:r>
        <w:rPr>
          <w:rFonts w:hint="eastAsia"/>
        </w:rPr>
        <w:t xml:space="preserve">サーバ側</w:t>
      </w:r>
    </w:p>
    <w:p>
      <w:pPr>
        <w:pStyle w:val="Compact"/>
        <w:numPr>
          <w:ilvl w:val="1"/>
          <w:numId w:val="1042"/>
        </w:numPr>
      </w:pPr>
      <w:r>
        <w:t xml:space="preserve">options </w:t>
      </w:r>
      <w:r>
        <w:rPr>
          <w:rFonts w:hint="eastAsia"/>
        </w:rPr>
        <w:t xml:space="preserve">メソッド対応は、API</w:t>
      </w:r>
      <w:r>
        <w:t xml:space="preserve"> </w:t>
      </w:r>
      <w:r>
        <w:rPr>
          <w:rFonts w:hint="eastAsia"/>
        </w:rPr>
        <w:t xml:space="preserve">仕様ではなく実装レベルの機能横断的な処理（Java</w:t>
      </w:r>
      <w:r>
        <w:t xml:space="preserve"> における Servlet Filter や Spring の Interceptor、Go における Middleware </w:t>
      </w:r>
      <w:r>
        <w:rPr>
          <w:rFonts w:hint="eastAsia"/>
        </w:rPr>
        <w:t xml:space="preserve">など）で行うことが大半であり、コード生成が不要</w:t>
      </w:r>
    </w:p>
    <w:p>
      <w:pPr>
        <w:pStyle w:val="Compact"/>
        <w:numPr>
          <w:ilvl w:val="0"/>
          <w:numId w:val="1041"/>
        </w:numPr>
      </w:pPr>
      <w:r>
        <w:rPr>
          <w:rFonts w:hint="eastAsia"/>
        </w:rPr>
        <w:t xml:space="preserve">クライアント側</w:t>
      </w:r>
    </w:p>
    <w:p>
      <w:pPr>
        <w:pStyle w:val="Compact"/>
        <w:numPr>
          <w:ilvl w:val="1"/>
          <w:numId w:val="1043"/>
        </w:numPr>
      </w:pPr>
      <w:r>
        <w:t xml:space="preserve">options </w:t>
      </w:r>
      <w:r>
        <w:rPr>
          <w:rFonts w:hint="eastAsia"/>
        </w:rPr>
        <w:t xml:space="preserve">メソッドを用いるのはクライアントがブラウザであり、クライアントのアプリケーションコードが明示的にアクセスしないため、コード生成が不要</w:t>
      </w:r>
    </w:p>
    <w:p>
      <w:pPr>
        <w:pStyle w:val="Compact"/>
        <w:numPr>
          <w:ilvl w:val="0"/>
          <w:numId w:val="1041"/>
        </w:numPr>
      </w:pPr>
      <w:r>
        <w:rPr>
          <w:rFonts w:hint="eastAsia"/>
        </w:rPr>
        <w:t xml:space="preserve">仕様面として</w:t>
      </w:r>
    </w:p>
    <w:p>
      <w:pPr>
        <w:pStyle w:val="Compact"/>
        <w:numPr>
          <w:ilvl w:val="1"/>
          <w:numId w:val="1044"/>
        </w:numPr>
      </w:pPr>
      <w:r>
        <w:rPr>
          <w:rStyle w:val="VerbatimChar"/>
        </w:rPr>
        <w:t xml:space="preserve">Access-Control-Allow-Origin</w:t>
      </w:r>
      <w:r>
        <w:t xml:space="preserve"> </w:t>
      </w:r>
      <w:r>
        <w:rPr>
          <w:rFonts w:hint="eastAsia"/>
        </w:rPr>
        <w:t xml:space="preserve">がどのような値を返すか、呼び出し元によって動的な値を返したい場合があり、記載が困難なケースがある</w:t>
      </w:r>
    </w:p>
    <w:p>
      <w:pPr>
        <w:pStyle w:val="FirstParagraph"/>
      </w:pPr>
      <w:r>
        <w:t xml:space="preserve">ただし、Amazon API Gateway </w:t>
      </w:r>
      <w:r>
        <w:rPr>
          <w:rFonts w:hint="eastAsia"/>
        </w:rPr>
        <w:t xml:space="preserve">のようなサービスを利用する場合は、options</w:t>
      </w:r>
      <w:r>
        <w:t xml:space="preserve"> </w:t>
      </w:r>
      <w:r>
        <w:rPr>
          <w:rFonts w:hint="eastAsia"/>
        </w:rPr>
        <w:t xml:space="preserve">メソッドの記載が必須である場合は除く</w:t>
      </w:r>
      <w:r>
        <w:rPr>
          <w:rStyle w:val="ac"/>
        </w:rPr>
        <w:footnoteReference w:id="86"/>
      </w:r>
      <w:r>
        <w:t xml:space="preserve">。</w:t>
      </w:r>
    </w:p>
    <w:bookmarkEnd w:id="88"/>
    <w:bookmarkStart w:id="90" w:name="opentelemetry-traceparent-http-header"/>
    <w:p>
      <w:pPr>
        <w:pStyle w:val="1"/>
      </w:pPr>
      <w:r>
        <w:t xml:space="preserve">OpenTelemetry Traceparent HTTP Header</w:t>
      </w:r>
    </w:p>
    <w:p>
      <w:pPr>
        <w:pStyle w:val="FirstParagraph"/>
      </w:pPr>
      <w:r>
        <w:t xml:space="preserve">OpenOpenTelemetry </w:t>
      </w:r>
      <w:r>
        <w:rPr>
          <w:rFonts w:hint="eastAsia"/>
        </w:rPr>
        <w:t xml:space="preserve">で用いるられる</w:t>
      </w:r>
      <w:hyperlink r:id="rId89">
        <w:r>
          <w:rPr>
            <w:rStyle w:val="ad"/>
          </w:rPr>
          <w:t xml:space="preserve">traceparent</w:t>
        </w:r>
      </w:hyperlink>
      <w:r>
        <w:t xml:space="preserve"> </w:t>
      </w:r>
      <w:r>
        <w:t xml:space="preserve">のリクエストヘッダは OpenAPI で</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5"/>
        </w:numPr>
      </w:pPr>
      <w:r>
        <w:t xml:space="preserve">OpenTelemetry </w:t>
      </w:r>
      <w:r>
        <w:rPr>
          <w:rFonts w:hint="eastAsia"/>
        </w:rPr>
        <w:t xml:space="preserve">が定めるヘッダ類は、API</w:t>
      </w:r>
      <w:r>
        <w:t xml:space="preserve"> </w:t>
      </w:r>
      <w:r>
        <w:rPr>
          <w:rFonts w:hint="eastAsia"/>
        </w:rPr>
        <w:t xml:space="preserve">横断的に設定されるべきものであり、ミドルウェアやフレームワーク側などでの一律の制御を推奨するため</w:t>
      </w:r>
    </w:p>
    <w:p>
      <w:pPr>
        <w:pStyle w:val="Compact"/>
        <w:numPr>
          <w:ilvl w:val="0"/>
          <w:numId w:val="1045"/>
        </w:numPr>
      </w:pPr>
      <w:r>
        <w:rPr>
          <w:rFonts w:hint="eastAsia"/>
        </w:rPr>
        <w:t xml:space="preserve">記載することにより、OpenOpenTelemetry</w:t>
      </w:r>
      <w:r>
        <w:t xml:space="preserve"> </w:t>
      </w:r>
      <w:r>
        <w:rPr>
          <w:rFonts w:hint="eastAsia"/>
        </w:rPr>
        <w:t xml:space="preserve">に対応していることを明記し開発者に周知できるメリットより、各アプリ開発者が生成されたコードで悩んだり、誤解されることを回避したいため</w:t>
      </w:r>
    </w:p>
    <w:bookmarkEnd w:id="90"/>
    <w:bookmarkStart w:id="99" w:name="バリデーション"/>
    <w:p>
      <w:pPr>
        <w:pStyle w:val="1"/>
      </w:pPr>
      <w:r>
        <w:t xml:space="preserve">バリデーション</w:t>
      </w:r>
    </w:p>
    <w:p>
      <w:pPr>
        <w:pStyle w:val="FirstParagraph"/>
      </w:pPr>
      <w:r>
        <w:rPr>
          <w:rFonts w:hint="eastAsia"/>
        </w:rPr>
        <w:t xml:space="preserve">パラメータのバリデーションをどこまで厳密に定義すべきかという議論はしばしば行われる。</w:t>
      </w:r>
    </w:p>
    <w:p>
      <w:pPr>
        <w:pStyle w:val="a0"/>
      </w:pPr>
      <w:r>
        <w:rPr>
          <w:rFonts w:hint="eastAsia"/>
        </w:rP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rPr>
          <w:rFonts w:hint="eastAsia"/>
        </w:rPr>
        <w:t xml:space="preserve">以外は</w:t>
      </w:r>
      <w:r>
        <w:t xml:space="preserve"> API </w:t>
      </w:r>
      <w:r>
        <w:rPr>
          <w:rFonts w:hint="eastAsia"/>
        </w:rPr>
        <w:t xml:space="preserve">の利用者（クライアント）側の</w:t>
      </w:r>
      <w:r>
        <w:t xml:space="preserve"> DB </w:t>
      </w:r>
      <w:r>
        <w:rPr>
          <w:rFonts w:hint="eastAsia"/>
        </w:rPr>
        <w:t xml:space="preserve">設計などに必要な型桁情報を渡すのに有用であるため、できる限り詳しく指定する。</w:t>
      </w:r>
    </w:p>
    <w:bookmarkStart w:id="91" w:name="必須"/>
    <w:p>
      <w:pPr>
        <w:pStyle w:val="2"/>
      </w:pPr>
      <w:r>
        <w:rPr>
          <w:rFonts w:hint="eastAsia"/>
        </w:rPr>
        <w:t xml:space="preserve">必須</w:t>
      </w:r>
    </w:p>
    <w:p>
      <w:pPr>
        <w:pStyle w:val="FirstParagraph"/>
      </w:pPr>
      <w:r>
        <w:rPr>
          <w:rFonts w:hint="eastAsia"/>
        </w:rPr>
        <w:t xml:space="preserve">必須パラメータのみ</w:t>
      </w:r>
      <w:r>
        <w:t xml:space="preserve"> </w:t>
      </w:r>
      <w:r>
        <w:rPr>
          <w:rStyle w:val="VerbatimChar"/>
        </w:rPr>
        <w:t xml:space="preserve">required: true</w:t>
      </w:r>
      <w:r>
        <w:t xml:space="preserve"> </w:t>
      </w:r>
      <w:r>
        <w:rPr>
          <w:rFonts w:hint="eastAsia"/>
        </w:rPr>
        <w:t xml:space="preserve">を定義する</w:t>
      </w:r>
    </w:p>
    <w:bookmarkEnd w:id="91"/>
    <w:bookmarkStart w:id="92" w:name="デフォルト値"/>
    <w:p>
      <w:pPr>
        <w:pStyle w:val="2"/>
      </w:pPr>
      <w:r>
        <w:rPr>
          <w:rFonts w:hint="eastAsia"/>
        </w:rPr>
        <w:t xml:space="preserve">デフォルト値</w:t>
      </w:r>
    </w:p>
    <w:p>
      <w:pPr>
        <w:pStyle w:val="FirstParagraph"/>
      </w:pPr>
      <w:r>
        <w:rPr>
          <w:rFonts w:hint="eastAsia"/>
        </w:rPr>
        <w:t xml:space="preserve">パラメータにデフォルト値がある場合は</w:t>
      </w:r>
      <w:r>
        <w:rPr>
          <w:rStyle w:val="VerbatimChar"/>
        </w:rPr>
        <w:t xml:space="preserve">default</w:t>
      </w:r>
      <w:r>
        <w:t xml:space="preserve"> </w:t>
      </w:r>
      <w:r>
        <w:rPr>
          <w:rFonts w:hint="eastAsia"/>
        </w:rP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rPr>
          <w:rFonts w:hint="eastAsia"/>
        </w:rPr>
        <w:t xml:space="preserve">【注意】API</w:t>
      </w:r>
      <w:r>
        <w:t xml:space="preserve"> </w:t>
      </w:r>
      <w:r>
        <w:rPr>
          <w:rFonts w:hint="eastAsia"/>
        </w:rPr>
        <w:t xml:space="preserve">公開後に、default</w:t>
      </w:r>
      <w:r>
        <w:t xml:space="preserve"> </w:t>
      </w:r>
      <w:r>
        <w:rPr>
          <w:rFonts w:hint="eastAsia"/>
        </w:rPr>
        <w:t xml:space="preserve">値を変更してはならない（API</w:t>
      </w:r>
      <w:r>
        <w:t xml:space="preserve"> </w:t>
      </w:r>
      <w:r>
        <w:rPr>
          <w:rFonts w:hint="eastAsia"/>
        </w:rPr>
        <w:t xml:space="preserve">の互換性が崩れるため）。もし変更する場合は、API</w:t>
      </w:r>
      <w:r>
        <w:t xml:space="preserve"> </w:t>
      </w:r>
      <w:r>
        <w:rPr>
          <w:rFonts w:hint="eastAsia"/>
        </w:rPr>
        <w:t xml:space="preserve">のバージョンを上げること。</w:t>
      </w:r>
    </w:p>
    <w:bookmarkEnd w:id="92"/>
    <w:bookmarkStart w:id="94" w:name="型フォーマット"/>
    <w:p>
      <w:pPr>
        <w:pStyle w:val="2"/>
      </w:pPr>
      <w:r>
        <w:rPr>
          <w:rFonts w:hint="eastAsia"/>
        </w:rPr>
        <w:t xml:space="preserve">型・フォーマット</w:t>
      </w:r>
    </w:p>
    <w:p>
      <w:pPr>
        <w:pStyle w:val="FirstParagraph"/>
      </w:pPr>
      <w:r>
        <w:rPr>
          <w:rFonts w:hint="eastAsia"/>
        </w:rPr>
        <w:t xml:space="preserve">型（</w:t>
      </w:r>
      <w:r>
        <w:rPr>
          <w:rStyle w:val="VerbatimChar"/>
        </w:rPr>
        <w:t xml:space="preserve">type</w:t>
      </w:r>
      <w:r>
        <w:rPr>
          <w:rFonts w:hint="eastAsia"/>
        </w:rPr>
        <w:t xml:space="preserve">）は</w:t>
      </w:r>
      <w:r>
        <w:t xml:space="preserve"> </w:t>
      </w:r>
      <w:r>
        <w:rPr>
          <w:rStyle w:val="VerbatimChar"/>
          <w:rFonts w:hint="eastAsia"/>
        </w:rPr>
        <w:t xml:space="preserve">string(文字列)</w:t>
      </w:r>
      <w:r>
        <w:t xml:space="preserve">,</w:t>
      </w:r>
      <w:r>
        <w:t xml:space="preserve"> </w:t>
      </w:r>
      <w:r>
        <w:rPr>
          <w:rStyle w:val="VerbatimChar"/>
          <w:rFonts w:hint="eastAsia"/>
        </w:rPr>
        <w:t xml:space="preserve">number（数値）</w:t>
      </w:r>
      <w:r>
        <w:t xml:space="preserve">,</w:t>
      </w:r>
      <w:r>
        <w:t xml:space="preserve"> </w:t>
      </w:r>
      <w:r>
        <w:rPr>
          <w:rStyle w:val="VerbatimChar"/>
          <w:rFonts w:hint="eastAsia"/>
        </w:rPr>
        <w:t xml:space="preserve">integer（整数値）</w:t>
      </w:r>
      <w:r>
        <w:t xml:space="preserve">,</w:t>
      </w:r>
      <w:r>
        <w:t xml:space="preserve"> </w:t>
      </w:r>
      <w:r>
        <w:rPr>
          <w:rStyle w:val="VerbatimChar"/>
          <w:rFonts w:hint="eastAsia"/>
        </w:rPr>
        <w:t xml:space="preserve">boolean（真偽値）</w:t>
      </w:r>
      <w:r>
        <w:t xml:space="preserve"> </w:t>
      </w:r>
      <w:r>
        <w:rPr>
          <w:rStyle w:val="VerbatimChar"/>
          <w:rFonts w:hint="eastAsia"/>
        </w:rPr>
        <w:t xml:space="preserve">array（配列）</w:t>
      </w:r>
      <w:r>
        <w:t xml:space="preserve"> </w:t>
      </w:r>
      <w:r>
        <w:rPr>
          <w:rFonts w:hint="eastAsia"/>
        </w:rPr>
        <w:t xml:space="preserve">のうちどれか指定する。</w:t>
      </w:r>
    </w:p>
    <w:p>
      <w:pPr>
        <w:pStyle w:val="a0"/>
      </w:pPr>
      <w:r>
        <w:rPr>
          <w:rFonts w:hint="eastAsia"/>
        </w:rPr>
        <w:t xml:space="preserve">フォーマット（</w:t>
      </w:r>
      <w:r>
        <w:rPr>
          <w:rStyle w:val="VerbatimChar"/>
        </w:rPr>
        <w:t xml:space="preserve">format</w:t>
      </w:r>
      <w:r>
        <w:rPr>
          <w:rFonts w:hint="eastAsia"/>
        </w:rPr>
        <w:t xml:space="preserve">）は以下の型の詳細情報を示すもので、可能な限り設定する。</w:t>
      </w:r>
    </w:p>
    <w:p>
      <w:pPr>
        <w:pStyle w:val="Compact"/>
        <w:numPr>
          <w:ilvl w:val="0"/>
          <w:numId w:val="1046"/>
        </w:numPr>
      </w:pPr>
      <w:r>
        <w:rPr>
          <w:rStyle w:val="VerbatimChar"/>
        </w:rPr>
        <w:t xml:space="preserve">integer</w:t>
      </w:r>
      <w:r>
        <w:rPr>
          <w:rFonts w:hint="eastAsia"/>
        </w:rPr>
        <w:t xml:space="preserve">（整数）</w:t>
      </w:r>
    </w:p>
    <w:p>
      <w:pPr>
        <w:pStyle w:val="Compact"/>
        <w:numPr>
          <w:ilvl w:val="1"/>
          <w:numId w:val="1047"/>
        </w:numPr>
      </w:pPr>
      <w:r>
        <w:rPr>
          <w:rStyle w:val="VerbatimChar"/>
        </w:rPr>
        <w:t xml:space="preserve">int32</w:t>
      </w:r>
      <w:r>
        <w:t xml:space="preserve">,</w:t>
      </w:r>
      <w:r>
        <w:t xml:space="preserve"> </w:t>
      </w:r>
      <w:r>
        <w:rPr>
          <w:rStyle w:val="VerbatimChar"/>
        </w:rPr>
        <w:t xml:space="preserve">int64</w:t>
      </w:r>
    </w:p>
    <w:p>
      <w:pPr>
        <w:pStyle w:val="Compact"/>
        <w:numPr>
          <w:ilvl w:val="0"/>
          <w:numId w:val="1046"/>
        </w:numPr>
      </w:pPr>
      <w:r>
        <w:rPr>
          <w:rStyle w:val="VerbatimChar"/>
        </w:rPr>
        <w:t xml:space="preserve">number</w:t>
      </w:r>
      <w:r>
        <w:rPr>
          <w:rFonts w:hint="eastAsia"/>
        </w:rPr>
        <w:t xml:space="preserve">（数値）</w:t>
      </w:r>
    </w:p>
    <w:p>
      <w:pPr>
        <w:pStyle w:val="Compact"/>
        <w:numPr>
          <w:ilvl w:val="1"/>
          <w:numId w:val="1048"/>
        </w:numPr>
      </w:pPr>
      <w:r>
        <w:rPr>
          <w:rStyle w:val="VerbatimChar"/>
        </w:rPr>
        <w:t xml:space="preserve">float</w:t>
      </w:r>
      <w:r>
        <w:t xml:space="preserve">,</w:t>
      </w:r>
      <w:r>
        <w:t xml:space="preserve"> </w:t>
      </w:r>
      <w:r>
        <w:rPr>
          <w:rStyle w:val="VerbatimChar"/>
        </w:rPr>
        <w:t xml:space="preserve">double</w:t>
      </w:r>
    </w:p>
    <w:p>
      <w:pPr>
        <w:pStyle w:val="Compact"/>
        <w:numPr>
          <w:ilvl w:val="0"/>
          <w:numId w:val="1046"/>
        </w:numPr>
      </w:pPr>
      <w:r>
        <w:rPr>
          <w:rStyle w:val="VerbatimChar"/>
        </w:rPr>
        <w:t xml:space="preserve">string</w:t>
      </w:r>
      <w:r>
        <w:rPr>
          <w:rFonts w:hint="eastAsia"/>
        </w:rPr>
        <w:t xml:space="preserve">（バイナリ）</w:t>
      </w:r>
    </w:p>
    <w:p>
      <w:pPr>
        <w:pStyle w:val="Compact"/>
        <w:numPr>
          <w:ilvl w:val="1"/>
          <w:numId w:val="1049"/>
        </w:numPr>
      </w:pPr>
      <w:r>
        <w:rPr>
          <w:rStyle w:val="VerbatimChar"/>
        </w:rPr>
        <w:t xml:space="preserve">byte</w:t>
      </w:r>
      <w:r>
        <w:t xml:space="preserve">: Base64 </w:t>
      </w:r>
      <w:r>
        <w:rPr>
          <w:rFonts w:hint="eastAsia"/>
        </w:rPr>
        <w:t xml:space="preserve">でエンコードされた文字列</w:t>
      </w:r>
    </w:p>
    <w:p>
      <w:pPr>
        <w:pStyle w:val="Compact"/>
        <w:numPr>
          <w:ilvl w:val="1"/>
          <w:numId w:val="1049"/>
        </w:numPr>
      </w:pPr>
      <w:r>
        <w:rPr>
          <w:rStyle w:val="VerbatimChar"/>
        </w:rPr>
        <w:t xml:space="preserve">binary</w:t>
      </w:r>
      <w:r>
        <w:t xml:space="preserve">: </w:t>
      </w:r>
      <w:r>
        <w:rPr>
          <w:rFonts w:hint="eastAsia"/>
        </w:rPr>
        <w:t xml:space="preserve">バイト配列</w:t>
      </w:r>
    </w:p>
    <w:p>
      <w:pPr>
        <w:pStyle w:val="Compact"/>
        <w:numPr>
          <w:ilvl w:val="0"/>
          <w:numId w:val="1046"/>
        </w:numPr>
      </w:pPr>
      <w:r>
        <w:rPr>
          <w:rStyle w:val="VerbatimChar"/>
        </w:rPr>
        <w:t xml:space="preserve">string</w:t>
      </w:r>
      <w:r>
        <w:rPr>
          <w:rFonts w:hint="eastAsia"/>
        </w:rPr>
        <w:t xml:space="preserve">（日付）</w:t>
      </w:r>
    </w:p>
    <w:p>
      <w:pPr>
        <w:pStyle w:val="Compact"/>
        <w:numPr>
          <w:ilvl w:val="1"/>
          <w:numId w:val="1050"/>
        </w:numPr>
      </w:pPr>
      <w:r>
        <w:rPr>
          <w:rStyle w:val="VerbatimChar"/>
        </w:rPr>
        <w:t xml:space="preserve">date</w:t>
      </w:r>
      <w:r>
        <w:t xml:space="preserve">:</w:t>
      </w:r>
      <w:r>
        <w:t xml:space="preserve"> </w:t>
      </w:r>
      <w:hyperlink r:id="rId93">
        <w:r>
          <w:rPr>
            <w:rStyle w:val="ad"/>
          </w:rPr>
          <w:t xml:space="preserve">RFC3339</w:t>
        </w:r>
      </w:hyperlink>
      <w:r>
        <w:t xml:space="preserve"> </w:t>
      </w:r>
      <w:r>
        <w:rPr>
          <w:rFonts w:hint="eastAsia"/>
        </w:rPr>
        <w:t xml:space="preserve">full-date(例:</w:t>
      </w:r>
      <w:r>
        <w:t xml:space="preserve"> 2023-07-21)</w:t>
      </w:r>
    </w:p>
    <w:p>
      <w:pPr>
        <w:pStyle w:val="Compact"/>
        <w:numPr>
          <w:ilvl w:val="2"/>
          <w:numId w:val="1051"/>
        </w:numPr>
      </w:pPr>
      <w:r>
        <w:rPr>
          <w:rFonts w:hint="eastAsia"/>
        </w:rPr>
        <w:t xml:space="preserve">項目名は</w:t>
      </w:r>
      <w:r>
        <w:t xml:space="preserve"> </w:t>
      </w:r>
      <w:r>
        <w:rPr>
          <w:rStyle w:val="VerbatimChar"/>
        </w:rPr>
        <w:t xml:space="preserve">_on</w:t>
      </w:r>
      <w:r>
        <w:t xml:space="preserve"> </w:t>
      </w:r>
      <w:r>
        <w:rPr>
          <w:rFonts w:hint="eastAsia"/>
        </w:rPr>
        <w:t xml:space="preserve">を接尾辞につけることを推奨とする</w:t>
      </w:r>
    </w:p>
    <w:p>
      <w:pPr>
        <w:pStyle w:val="Compact"/>
        <w:numPr>
          <w:ilvl w:val="1"/>
          <w:numId w:val="1050"/>
        </w:numPr>
      </w:pPr>
      <w:r>
        <w:rPr>
          <w:rStyle w:val="VerbatimChar"/>
        </w:rPr>
        <w:t xml:space="preserve">date-time</w:t>
      </w:r>
      <w:r>
        <w:t xml:space="preserve">:</w:t>
      </w:r>
      <w:r>
        <w:t xml:space="preserve"> </w:t>
      </w:r>
      <w:hyperlink r:id="rId93">
        <w:r>
          <w:rPr>
            <w:rStyle w:val="ad"/>
          </w:rPr>
          <w:t xml:space="preserve">RFC3339</w:t>
        </w:r>
      </w:hyperlink>
      <w:r>
        <w:t xml:space="preserve"> </w:t>
      </w:r>
      <w:r>
        <w:rPr>
          <w:rFonts w:hint="eastAsia"/>
        </w:rPr>
        <w:t xml:space="preserve">date-time(例:</w:t>
      </w:r>
      <w:r>
        <w:t xml:space="preserve"> 2023-07-21T17:32:28Z)</w:t>
      </w:r>
    </w:p>
    <w:p>
      <w:pPr>
        <w:pStyle w:val="Compact"/>
        <w:numPr>
          <w:ilvl w:val="2"/>
          <w:numId w:val="1052"/>
        </w:numPr>
      </w:pPr>
      <w:r>
        <w:rPr>
          <w:rFonts w:hint="eastAsia"/>
        </w:rPr>
        <w:t xml:space="preserve">項目名は</w:t>
      </w:r>
      <w:r>
        <w:t xml:space="preserve"> </w:t>
      </w:r>
      <w:r>
        <w:rPr>
          <w:rStyle w:val="VerbatimChar"/>
        </w:rPr>
        <w:t xml:space="preserve">_at</w:t>
      </w:r>
      <w:r>
        <w:t xml:space="preserve"> </w:t>
      </w:r>
      <w:r>
        <w:rPr>
          <w:rFonts w:hint="eastAsia"/>
        </w:rPr>
        <w:t xml:space="preserve">を接尾辞につけることを推奨とする</w:t>
      </w:r>
    </w:p>
    <w:p>
      <w:pPr>
        <w:pStyle w:val="Compact"/>
        <w:numPr>
          <w:ilvl w:val="0"/>
          <w:numId w:val="1046"/>
        </w:numPr>
      </w:pPr>
      <w:r>
        <w:rPr>
          <w:rStyle w:val="VerbatimChar"/>
        </w:rPr>
        <w:t xml:space="preserve">string</w:t>
      </w:r>
      <w:r>
        <w:rPr>
          <w:rFonts w:hint="eastAsia"/>
        </w:rPr>
        <w:t xml:space="preserve">（その他）</w:t>
      </w:r>
    </w:p>
    <w:p>
      <w:pPr>
        <w:pStyle w:val="Compact"/>
        <w:numPr>
          <w:ilvl w:val="1"/>
          <w:numId w:val="1053"/>
        </w:numPr>
      </w:pPr>
      <w:r>
        <w:rPr>
          <w:rStyle w:val="VerbatimChar"/>
        </w:rPr>
        <w:t xml:space="preserve">password</w:t>
      </w:r>
      <w:r>
        <w:t xml:space="preserve">: Swagger UI </w:t>
      </w:r>
      <w:r>
        <w:rPr>
          <w:rFonts w:hint="eastAsia"/>
        </w:rPr>
        <w:t xml:space="preserve">で入力が隠される</w:t>
      </w:r>
    </w:p>
    <w:p>
      <w:pPr>
        <w:pStyle w:val="Compact"/>
        <w:numPr>
          <w:ilvl w:val="1"/>
          <w:numId w:val="1053"/>
        </w:numPr>
      </w:pPr>
      <w:r>
        <w:rPr>
          <w:rFonts w:hint="eastAsia"/>
        </w:rP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w:t>
      </w:r>
      <w:r>
        <w:rPr>
          <w:rFonts w:hint="eastAsia"/>
        </w:rPr>
        <w:t xml:space="preserve">仕様に存在しない任意のフォーマットを独自のドキュメント生成などのために記載しても良い</w:t>
      </w:r>
    </w:p>
    <w:p>
      <w:pPr>
        <w:pStyle w:val="FirstParagraph"/>
      </w:pPr>
      <w:r>
        <w:t xml:space="preserve">OpenAPI 3.0 では 2.0 </w:t>
      </w:r>
      <w:r>
        <w:rPr>
          <w:rFonts w:hint="eastAsia"/>
        </w:rPr>
        <w:t xml:space="preserve">に存在した</w:t>
      </w:r>
      <w:r>
        <w:t xml:space="preserve"> </w:t>
      </w:r>
      <w:r>
        <w:rPr>
          <w:rStyle w:val="VerbatimChar"/>
        </w:rPr>
        <w:t xml:space="preserve">file</w:t>
      </w:r>
      <w:r>
        <w:t xml:space="preserve"> </w:t>
      </w:r>
      <w:r>
        <w:t xml:space="preserve">type </w:t>
      </w:r>
      <w:r>
        <w:rPr>
          <w:rFonts w:hint="eastAsia"/>
        </w:rPr>
        <w:t xml:space="preserve">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4"/>
    <w:bookmarkStart w:id="95" w:name="桁"/>
    <w:p>
      <w:pPr>
        <w:pStyle w:val="2"/>
      </w:pPr>
      <w:r>
        <w:rPr>
          <w:rFonts w:hint="eastAsia"/>
        </w:rPr>
        <w:t xml:space="preserve">桁</w:t>
      </w:r>
    </w:p>
    <w:p>
      <w:pPr>
        <w:pStyle w:val="FirstParagraph"/>
      </w:pPr>
      <w:r>
        <w:rPr>
          <w:rFonts w:hint="eastAsia"/>
        </w:rPr>
        <w:t xml:space="preserve">データ型によって、利用できる桁を指定する項目が異なる。可能な限り設定する。</w:t>
      </w:r>
    </w:p>
    <w:p>
      <w:pPr>
        <w:pStyle w:val="Compact"/>
        <w:numPr>
          <w:ilvl w:val="0"/>
          <w:numId w:val="1054"/>
        </w:numPr>
      </w:pPr>
      <w:r>
        <w:rPr>
          <w:rFonts w:hint="eastAsia"/>
        </w:rPr>
        <w:t xml:space="preserve">文字列</w:t>
      </w:r>
    </w:p>
    <w:p>
      <w:pPr>
        <w:pStyle w:val="Compact"/>
        <w:numPr>
          <w:ilvl w:val="1"/>
          <w:numId w:val="1055"/>
        </w:numPr>
      </w:pPr>
      <w:r>
        <w:rPr>
          <w:rFonts w:hint="eastAsia"/>
        </w:rPr>
        <w:t xml:space="preserve">最大桁数：</w:t>
      </w:r>
      <w:r>
        <w:rPr>
          <w:rStyle w:val="VerbatimChar"/>
        </w:rPr>
        <w:t xml:space="preserve">maxLength</w:t>
      </w:r>
    </w:p>
    <w:p>
      <w:pPr>
        <w:pStyle w:val="Compact"/>
        <w:numPr>
          <w:ilvl w:val="1"/>
          <w:numId w:val="1055"/>
        </w:numPr>
      </w:pPr>
      <w:r>
        <w:rPr>
          <w:rFonts w:hint="eastAsia"/>
        </w:rPr>
        <w:t xml:space="preserve">最小桁数：</w:t>
      </w:r>
      <w:r>
        <w:rPr>
          <w:rStyle w:val="VerbatimChar"/>
        </w:rPr>
        <w:t xml:space="preserve">minLength</w:t>
      </w:r>
    </w:p>
    <w:p>
      <w:pPr>
        <w:pStyle w:val="Compact"/>
        <w:numPr>
          <w:ilvl w:val="0"/>
          <w:numId w:val="1054"/>
        </w:numPr>
      </w:pPr>
      <w:r>
        <w:rPr>
          <w:rFonts w:hint="eastAsia"/>
        </w:rPr>
        <w:t xml:space="preserve">数値または整数値</w:t>
      </w:r>
    </w:p>
    <w:p>
      <w:pPr>
        <w:pStyle w:val="Compact"/>
        <w:numPr>
          <w:ilvl w:val="1"/>
          <w:numId w:val="1056"/>
        </w:numPr>
      </w:pPr>
      <w:r>
        <w:rPr>
          <w:rFonts w:hint="eastAsia"/>
        </w:rPr>
        <w:t xml:space="preserve">最小値（境界値を含む）：</w:t>
      </w:r>
      <w:r>
        <w:rPr>
          <w:rStyle w:val="VerbatimChar"/>
        </w:rPr>
        <w:t xml:space="preserve">minimum</w:t>
      </w:r>
    </w:p>
    <w:p>
      <w:pPr>
        <w:pStyle w:val="Compact"/>
        <w:numPr>
          <w:ilvl w:val="1"/>
          <w:numId w:val="1056"/>
        </w:numPr>
      </w:pPr>
      <w:r>
        <w:rPr>
          <w:rFonts w:hint="eastAsia"/>
        </w:rPr>
        <w:t xml:space="preserve">最大値（境界値を含む）：</w:t>
      </w:r>
      <w:r>
        <w:rPr>
          <w:rStyle w:val="VerbatimChar"/>
        </w:rPr>
        <w:t xml:space="preserve">maximum</w:t>
      </w:r>
    </w:p>
    <w:p>
      <w:pPr>
        <w:pStyle w:val="Compact"/>
        <w:numPr>
          <w:ilvl w:val="1"/>
          <w:numId w:val="1056"/>
        </w:numPr>
      </w:pPr>
      <w:r>
        <w:rPr>
          <w:rFonts w:hint="eastAsia"/>
        </w:rPr>
        <w:t xml:space="preserve">境界値を含まない場合のみ</w:t>
      </w:r>
      <w:r>
        <w:rPr>
          <w:rStyle w:val="VerbatimChar"/>
        </w:rPr>
        <w:t xml:space="preserve">exclusiveMinimum: true</w:t>
      </w:r>
      <w:r>
        <w:t xml:space="preserve">または</w:t>
      </w:r>
      <w:r>
        <w:rPr>
          <w:rStyle w:val="VerbatimChar"/>
        </w:rPr>
        <w:t xml:space="preserve">exclusiveMaximum: true</w:t>
      </w:r>
      <w:r>
        <w:rPr>
          <w:rFonts w:hint="eastAsia"/>
        </w:rPr>
        <w:t xml:space="preserve">を定義する。minimum,</w:t>
      </w:r>
      <w:r>
        <w:t xml:space="preserve"> maximum </w:t>
      </w:r>
      <w:r>
        <w:rPr>
          <w:rFonts w:hint="eastAsia"/>
        </w:rPr>
        <w:t xml:space="preserve">で代用できる場合は利用しない</w:t>
      </w:r>
    </w:p>
    <w:p>
      <w:pPr>
        <w:pStyle w:val="Compact"/>
        <w:numPr>
          <w:ilvl w:val="0"/>
          <w:numId w:val="1054"/>
        </w:numPr>
      </w:pPr>
      <w:r>
        <w:rPr>
          <w:rFonts w:hint="eastAsia"/>
        </w:rPr>
        <w:t xml:space="preserve">配列:</w:t>
      </w:r>
    </w:p>
    <w:p>
      <w:pPr>
        <w:pStyle w:val="Compact"/>
        <w:numPr>
          <w:ilvl w:val="1"/>
          <w:numId w:val="1057"/>
        </w:numPr>
      </w:pPr>
      <w:r>
        <w:rPr>
          <w:rFonts w:hint="eastAsia"/>
        </w:rPr>
        <w:t xml:space="preserve">最大要素数：</w:t>
      </w:r>
      <w:r>
        <w:rPr>
          <w:rStyle w:val="VerbatimChar"/>
        </w:rPr>
        <w:t xml:space="preserve">maxItems</w:t>
      </w:r>
    </w:p>
    <w:p>
      <w:pPr>
        <w:pStyle w:val="Compact"/>
        <w:numPr>
          <w:ilvl w:val="1"/>
          <w:numId w:val="1057"/>
        </w:numPr>
      </w:pPr>
      <w:r>
        <w:rPr>
          <w:rFonts w:hint="eastAsia"/>
        </w:rPr>
        <w:t xml:space="preserve">最小要素数：</w:t>
      </w:r>
      <w:r>
        <w:rPr>
          <w:rStyle w:val="VerbatimChar"/>
        </w:rPr>
        <w:t xml:space="preserve">minItems</w:t>
      </w:r>
    </w:p>
    <w:p>
      <w:pPr>
        <w:pStyle w:val="Compact"/>
        <w:numPr>
          <w:ilvl w:val="1"/>
          <w:numId w:val="1057"/>
        </w:numPr>
      </w:pPr>
      <w:r>
        <w:rPr>
          <w:rStyle w:val="VerbatimChar"/>
        </w:rPr>
        <w:t xml:space="preserve">required: true</w:t>
      </w:r>
      <w:r>
        <w:rPr>
          <w:rFonts w:hint="eastAsia"/>
        </w:rPr>
        <w:t xml:space="preserve">の場合は原則として</w:t>
      </w:r>
      <w:r>
        <w:rPr>
          <w:rStyle w:val="VerbatimChar"/>
        </w:rPr>
        <w:t xml:space="preserve">minItems: 1</w:t>
      </w:r>
      <w:r>
        <w:rPr>
          <w:rFonts w:hint="eastAsia"/>
        </w:rPr>
        <w:t xml:space="preserve">を定義する</w:t>
      </w:r>
    </w:p>
    <w:p>
      <w:pPr>
        <w:pStyle w:val="Compact"/>
        <w:numPr>
          <w:ilvl w:val="1"/>
          <w:numId w:val="1057"/>
        </w:numPr>
      </w:pPr>
      <w:r>
        <w:rPr>
          <w:rStyle w:val="VerbatimChar"/>
        </w:rPr>
        <w:t xml:space="preserve">uniqueItems</w:t>
      </w:r>
      <w:r>
        <w:t xml:space="preserve"> </w:t>
      </w:r>
      <w:r>
        <w:rPr>
          <w:rFonts w:hint="eastAsia"/>
        </w:rPr>
        <w:t xml:space="preserve">は必須で指定する（通常は一意であるべき）</w:t>
      </w:r>
    </w:p>
    <w:p>
      <w:pPr>
        <w:pStyle w:val="FirstParagraph"/>
      </w:pPr>
      <w:r>
        <w:rPr>
          <w:rFonts w:hint="eastAsia"/>
        </w:rPr>
        <w:t xml:space="preserve">【注意】API</w:t>
      </w:r>
      <w:r>
        <w:t xml:space="preserve"> </w:t>
      </w:r>
      <w:r>
        <w:rPr>
          <w:rFonts w:hint="eastAsia"/>
        </w:rPr>
        <w:t xml:space="preserve">公開後に、レスポンスの</w:t>
      </w:r>
      <w:r>
        <w:t xml:space="preserve"> </w:t>
      </w:r>
      <w:r>
        <w:rPr>
          <w:rStyle w:val="VerbatimChar"/>
        </w:rPr>
        <w:t xml:space="preserve">maxLength</w:t>
      </w:r>
      <w:r>
        <w:t xml:space="preserve"> </w:t>
      </w:r>
      <w:r>
        <w:rPr>
          <w:rFonts w:hint="eastAsia"/>
        </w:rPr>
        <w:t xml:space="preserve">を以前より大きい値に変更してはならない。レスポンスの</w:t>
      </w:r>
      <w:r>
        <w:t xml:space="preserve"> </w:t>
      </w:r>
      <w:r>
        <w:rPr>
          <w:rStyle w:val="VerbatimChar"/>
        </w:rPr>
        <w:t xml:space="preserve">maxLength</w:t>
      </w:r>
      <w:r>
        <w:t xml:space="preserve"> </w:t>
      </w:r>
      <w:r>
        <w:t xml:space="preserve">など API </w:t>
      </w:r>
      <w:r>
        <w:rPr>
          <w:rFonts w:hint="eastAsia"/>
        </w:rPr>
        <w:t xml:space="preserve">利用者側システムの</w:t>
      </w:r>
      <w:r>
        <w:t xml:space="preserve"> DB の ERD </w:t>
      </w:r>
      <w:r>
        <w:rPr>
          <w:rFonts w:hint="eastAsia"/>
        </w:rPr>
        <w:t xml:space="preserve">定義のインプットになる事が多いため。もし行う場合は</w:t>
      </w:r>
      <w:r>
        <w:t xml:space="preserve"> API </w:t>
      </w:r>
      <w:r>
        <w:rPr>
          <w:rFonts w:hint="eastAsia"/>
        </w:rPr>
        <w:t xml:space="preserve">のバージョンを上げることや、連携先に桁数変更の旨を調整するなどの考慮を行う。</w:t>
      </w:r>
    </w:p>
    <w:bookmarkEnd w:id="95"/>
    <w:bookmarkStart w:id="96" w:name="区分値"/>
    <w:p>
      <w:pPr>
        <w:pStyle w:val="2"/>
      </w:pPr>
      <w:r>
        <w:rPr>
          <w:rFonts w:hint="eastAsia"/>
        </w:rPr>
        <w:t xml:space="preserve">区分値</w:t>
      </w:r>
    </w:p>
    <w:p>
      <w:pPr>
        <w:pStyle w:val="FirstParagraph"/>
      </w:pPr>
      <w:r>
        <w:rPr>
          <w:rFonts w:hint="eastAsia"/>
        </w:rPr>
        <w:t xml:space="preserve">区分値の場合は</w:t>
      </w:r>
      <w:r>
        <w:t xml:space="preserve"> </w:t>
      </w:r>
      <w:r>
        <w:rPr>
          <w:rStyle w:val="VerbatimChar"/>
        </w:rPr>
        <w:t xml:space="preserve">enum</w:t>
      </w:r>
      <w:r>
        <w:t xml:space="preserve"> </w:t>
      </w:r>
      <w:r>
        <w:rPr>
          <w:rFonts w:hint="eastAsia"/>
        </w:rPr>
        <w:t xml:space="preserve">属性を利用し、</w:t>
      </w:r>
      <w:r>
        <w:rPr>
          <w:rStyle w:val="VerbatimChar"/>
        </w:rPr>
        <w:t xml:space="preserve">description</w:t>
      </w:r>
      <w:r>
        <w:rPr>
          <w:rFonts w:hint="eastAsia"/>
        </w:rP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w:t>
      </w:r>
      <w:r>
        <w:rPr>
          <w:rFonts w:hint="eastAsia"/>
        </w:rPr>
        <w:t xml:space="preserve">では区分値の再利用ができるため、横断的に用いる区分値は</w:t>
      </w:r>
      <w:r>
        <w:t xml:space="preserve"> components </w:t>
      </w:r>
      <w:r>
        <w:rPr>
          <w:rFonts w:hint="eastAsia"/>
        </w:rPr>
        <w:t xml:space="preserve">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6"/>
    <w:bookmarkStart w:id="97" w:name="固定値"/>
    <w:p>
      <w:pPr>
        <w:pStyle w:val="2"/>
      </w:pPr>
      <w:r>
        <w:rPr>
          <w:rFonts w:hint="eastAsia"/>
        </w:rPr>
        <w:t xml:space="preserve">固定値</w:t>
      </w:r>
    </w:p>
    <w:p>
      <w:pPr>
        <w:pStyle w:val="FirstParagraph"/>
      </w:pPr>
      <w:r>
        <w:rPr>
          <w:rFonts w:hint="eastAsia"/>
          <w:b/>
          <w:bCs/>
        </w:rPr>
        <w:t xml:space="preserve">固定値</w:t>
      </w:r>
      <w:r>
        <w:t xml:space="preserve"> </w:t>
      </w:r>
      <w:r>
        <w:rPr>
          <w:rFonts w:hint="eastAsia"/>
        </w:rPr>
        <w:t xml:space="preserve">の場合も</w:t>
      </w:r>
      <w:r>
        <w:t xml:space="preserve"> enum を 1 </w:t>
      </w:r>
      <w:r>
        <w:rPr>
          <w:rFonts w:hint="eastAsia"/>
        </w:rPr>
        <w:t xml:space="preserve">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7"/>
    <w:bookmarkStart w:id="98" w:name="その他正規表現"/>
    <w:p>
      <w:pPr>
        <w:pStyle w:val="2"/>
      </w:pPr>
      <w:r>
        <w:rPr>
          <w:rFonts w:hint="eastAsia"/>
        </w:rPr>
        <w:t xml:space="preserve">その他（正規表現）</w:t>
      </w:r>
    </w:p>
    <w:p>
      <w:pPr>
        <w:pStyle w:val="FirstParagraph"/>
      </w:pPr>
      <w:r>
        <w:rPr>
          <w:rFonts w:hint="eastAsia"/>
        </w:rPr>
        <w:t xml:space="preserve">正規表現で表現できる文字列は</w:t>
      </w:r>
      <w:r>
        <w:rPr>
          <w:rStyle w:val="VerbatimChar"/>
        </w:rPr>
        <w:t xml:space="preserve">pattern</w:t>
      </w:r>
      <w:r>
        <w:rPr>
          <w:rFonts w:hint="eastAsia"/>
        </w:rPr>
        <w:t xml:space="preserve">を利用して定義する。桁や区分値で代替できる場合は、</w:t>
      </w:r>
      <w:r>
        <w:rPr>
          <w:rStyle w:val="VerbatimChar"/>
        </w:rPr>
        <w:t xml:space="preserve">pattern</w:t>
      </w:r>
      <w:r>
        <w:t xml:space="preserve"> </w:t>
      </w:r>
      <w:r>
        <w:rPr>
          <w:rFonts w:hint="eastAsia"/>
        </w:rPr>
        <w:t xml:space="preserve">を用いない</w:t>
      </w:r>
    </w:p>
    <w:p>
      <w:pPr>
        <w:pStyle w:val="a0"/>
      </w:pPr>
      <w:r>
        <w:rPr>
          <w:rFonts w:hint="eastAsia"/>
        </w:rP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8"/>
    <w:bookmarkEnd w:id="99"/>
    <w:bookmarkStart w:id="108" w:name="ファイル分割"/>
    <w:p>
      <w:pPr>
        <w:pStyle w:val="1"/>
      </w:pPr>
      <w:r>
        <w:rPr>
          <w:rFonts w:hint="eastAsia"/>
        </w:rPr>
        <w:t xml:space="preserve">ファイル分割</w:t>
      </w:r>
    </w:p>
    <w:p>
      <w:pPr>
        <w:pStyle w:val="FirstParagraph"/>
      </w:pPr>
      <w:r>
        <w:t xml:space="preserve">OpenAPI </w:t>
      </w:r>
      <w:r>
        <w:rPr>
          <w:rFonts w:hint="eastAsia"/>
        </w:rPr>
        <w:t xml:space="preserve">ドキュメントは単一のファイルで構成することも複数の分割されたファイルで構成することもできるが、</w:t>
      </w:r>
      <w:r>
        <w:rPr>
          <w:rFonts w:hint="eastAsia"/>
          <w:b/>
          <w:bCs/>
        </w:rPr>
        <w:t xml:space="preserve">複数のファイルに分割する</w:t>
      </w:r>
      <w:r>
        <w:rPr>
          <w:rFonts w:hint="eastAsia"/>
        </w:rPr>
        <w:t xml:space="preserve">ことを推奨する。</w:t>
      </w:r>
    </w:p>
    <w:p>
      <w:pPr>
        <w:pStyle w:val="a0"/>
      </w:pPr>
      <w:r>
        <w:rPr>
          <w:rFonts w:hint="eastAsia"/>
        </w:rPr>
        <w:t xml:space="preserve">理由:</w:t>
      </w:r>
    </w:p>
    <w:p>
      <w:pPr>
        <w:pStyle w:val="Compact"/>
        <w:numPr>
          <w:ilvl w:val="0"/>
          <w:numId w:val="1058"/>
        </w:numPr>
      </w:pPr>
      <w:r>
        <w:t xml:space="preserve">API path </w:t>
      </w:r>
      <w:r>
        <w:rPr>
          <w:rFonts w:hint="eastAsia"/>
        </w:rPr>
        <w:t xml:space="preserve">ごとに担当者を分けて設計する場合などに、複数人による編集によって意図しないコンフリクトが発生することを防ぐ</w:t>
      </w:r>
    </w:p>
    <w:p>
      <w:pPr>
        <w:pStyle w:val="Compact"/>
        <w:numPr>
          <w:ilvl w:val="0"/>
          <w:numId w:val="1058"/>
        </w:numPr>
      </w:pPr>
      <w:r>
        <w:rPr>
          <w:rFonts w:hint="eastAsia"/>
        </w:rPr>
        <w:t xml:space="preserve">ファイルの肥大化による、可読性の低下を防ぐ</w:t>
      </w:r>
    </w:p>
    <w:bookmarkStart w:id="104" w:name="分割方法の選定"/>
    <w:p>
      <w:pPr>
        <w:pStyle w:val="2"/>
      </w:pPr>
      <w:r>
        <w:rPr>
          <w:rFonts w:hint="eastAsia"/>
        </w:rPr>
        <w:t xml:space="preserve">分割方法の選定</w:t>
      </w:r>
    </w:p>
    <w:p>
      <w:pPr>
        <w:pStyle w:val="FirstParagraph"/>
      </w:pPr>
      <w:r>
        <w:rPr>
          <w:rFonts w:hint="eastAsia"/>
        </w:rPr>
        <w:t xml:space="preserve">開発方針や</w:t>
      </w:r>
      <w:r>
        <w:t xml:space="preserve"> OpenAPI </w:t>
      </w:r>
      <w:r>
        <w:rPr>
          <w:rFonts w:hint="eastAsia"/>
        </w:rPr>
        <w:t xml:space="preserve">の使用用途に合わせて、都合の良いファイルの分割方法を採用する。例えば、以下のような方法がある。</w:t>
      </w:r>
    </w:p>
    <w:p>
      <w:pPr>
        <w:pStyle w:val="Compact"/>
        <w:numPr>
          <w:ilvl w:val="0"/>
          <w:numId w:val="1059"/>
        </w:numPr>
      </w:pPr>
      <w:r>
        <w:t xml:space="preserve">API path </w:t>
      </w:r>
      <w:r>
        <w:rPr>
          <w:rFonts w:hint="eastAsia"/>
        </w:rPr>
        <w:t xml:space="preserve">ごとに設計担当者を分けて、それぞれに</w:t>
      </w:r>
      <w:r>
        <w:t xml:space="preserve"> OpenAPI </w:t>
      </w:r>
      <w:r>
        <w:rPr>
          <w:rFonts w:hint="eastAsia"/>
        </w:rPr>
        <w:t xml:space="preserve">を編集する場合は、path</w:t>
      </w:r>
      <w:r>
        <w:t xml:space="preserve"> </w:t>
      </w:r>
      <w:r>
        <w:rPr>
          <w:rFonts w:hint="eastAsia"/>
        </w:rPr>
        <w:t xml:space="preserve">の単位で分割する。</w:t>
      </w:r>
    </w:p>
    <w:p>
      <w:pPr>
        <w:pStyle w:val="Compact"/>
        <w:numPr>
          <w:ilvl w:val="0"/>
          <w:numId w:val="1059"/>
        </w:numPr>
      </w:pPr>
      <w:r>
        <w:t xml:space="preserve">テストツールとして</w:t>
      </w:r>
      <w:r>
        <w:t xml:space="preserve"> </w:t>
      </w:r>
      <w:hyperlink r:id="rId100">
        <w:r>
          <w:rPr>
            <w:rStyle w:val="ad"/>
          </w:rPr>
          <w:t xml:space="preserve">stoplightio/prism</w:t>
        </w:r>
      </w:hyperlink>
      <w:r>
        <w:rPr>
          <w:rFonts w:hint="eastAsia"/>
        </w:rPr>
        <w:t xml:space="preserve">を使用する場合、テストケースごとにデータファイルを作成して、</w:t>
      </w:r>
      <w:r>
        <w:rPr>
          <w:rStyle w:val="VerbatimChar"/>
        </w:rPr>
        <w:t xml:space="preserve">examples</w:t>
      </w:r>
      <w:r>
        <w:t xml:space="preserve"> </w:t>
      </w:r>
      <w:r>
        <w:rPr>
          <w:rFonts w:hint="eastAsia"/>
        </w:rPr>
        <w:t xml:space="preserve">にファイルパスを指定する。</w:t>
      </w:r>
    </w:p>
    <w:p>
      <w:pPr>
        <w:pStyle w:val="FirstParagraph"/>
      </w:pPr>
      <w:r>
        <w:rPr>
          <w:rFonts w:hint="eastAsia"/>
        </w:rPr>
        <w:t xml:space="preserve">注意点:</w:t>
      </w:r>
    </w:p>
    <w:p>
      <w:pPr>
        <w:pStyle w:val="Compact"/>
        <w:numPr>
          <w:ilvl w:val="0"/>
          <w:numId w:val="1060"/>
        </w:numPr>
      </w:pPr>
      <w:r>
        <w:t xml:space="preserve">OpenAPI </w:t>
      </w:r>
      <w:r>
        <w:rPr>
          <w:rFonts w:hint="eastAsia"/>
        </w:rPr>
        <w:t xml:space="preserve">仕様上、</w:t>
      </w:r>
      <w:r>
        <w:rPr>
          <w:rStyle w:val="VerbatimChar"/>
        </w:rPr>
        <w:t xml:space="preserve">$ref</w:t>
      </w:r>
      <w:r>
        <w:t xml:space="preserve"> </w:t>
      </w:r>
      <w:r>
        <w:t xml:space="preserve">は</w:t>
      </w:r>
      <w:hyperlink r:id="rId101">
        <w:r>
          <w:rPr>
            <w:rStyle w:val="ad"/>
            <w:rFonts w:hint="eastAsia"/>
          </w:rPr>
          <w:t xml:space="preserve">利用できる箇所が限定されている</w:t>
        </w:r>
      </w:hyperlink>
      <w:r>
        <w:rPr>
          <w:rFonts w:hint="eastAsia"/>
        </w:rPr>
        <w:t xml:space="preserve">ことに注意する</w:t>
      </w:r>
    </w:p>
    <w:p>
      <w:pPr>
        <w:pStyle w:val="Compact"/>
        <w:numPr>
          <w:ilvl w:val="1"/>
          <w:numId w:val="1061"/>
        </w:numPr>
      </w:pPr>
      <w:r>
        <w:rPr>
          <w:rFonts w:hint="eastAsia"/>
        </w:rPr>
        <w:t xml:space="preserve">例えば</w:t>
      </w:r>
      <w:hyperlink r:id="rId102">
        <w:r>
          <w:rPr>
            <w:rStyle w:val="ad"/>
          </w:rPr>
          <w:t xml:space="preserve">Path</w:t>
        </w:r>
      </w:hyperlink>
      <w:r>
        <w:t xml:space="preserve">は</w:t>
      </w:r>
      <w:r>
        <w:t xml:space="preserve"> </w:t>
      </w:r>
      <w:r>
        <w:rPr>
          <w:rStyle w:val="VerbatimChar"/>
        </w:rPr>
        <w:t xml:space="preserve">$ref</w:t>
      </w:r>
      <w:r>
        <w:t xml:space="preserve"> </w:t>
      </w:r>
      <w:r>
        <w:rPr>
          <w:rFonts w:hint="eastAsia"/>
        </w:rPr>
        <w:t xml:space="preserve">が利用可能だが、</w:t>
      </w:r>
      <w:hyperlink r:id="rId103">
        <w:r>
          <w:rPr>
            <w:rStyle w:val="ad"/>
          </w:rPr>
          <w:t xml:space="preserve">Operation</w:t>
        </w:r>
      </w:hyperlink>
      <w:r>
        <w:rPr>
          <w:rFonts w:hint="eastAsia"/>
        </w:rPr>
        <w:t xml:space="preserve">（HTTPメソッドの粒度）では利用不可である</w:t>
      </w:r>
    </w:p>
    <w:bookmarkEnd w:id="104"/>
    <w:bookmarkStart w:id="107" w:name="サンプル説明"/>
    <w:p>
      <w:pPr>
        <w:pStyle w:val="2"/>
      </w:pPr>
      <w:r>
        <w:rPr>
          <w:rFonts w:hint="eastAsia"/>
        </w:rPr>
        <w:t xml:space="preserve">サンプル説明</w:t>
      </w:r>
    </w:p>
    <w:p>
      <w:pPr>
        <w:pStyle w:val="FirstParagraph"/>
      </w:pPr>
      <w:r>
        <w:rPr>
          <w:rFonts w:hint="eastAsia"/>
        </w:rPr>
        <w:t xml:space="preserve">分割方法</w:t>
      </w:r>
      <w:r>
        <w:t xml:space="preserve"> 1, 2 </w:t>
      </w:r>
      <w:r>
        <w:rPr>
          <w:rFonts w:hint="eastAsia"/>
        </w:rPr>
        <w:t xml:space="preserve">の両方に当てはまる場合のサンプルを用いて説明する。</w:t>
      </w:r>
      <w:r>
        <w:rPr>
          <w:rStyle w:val="VerbatimChar"/>
        </w:rPr>
        <w:t xml:space="preserve">openapi.yaml</w:t>
      </w:r>
      <w:r>
        <w:t xml:space="preserve"> </w:t>
      </w:r>
      <w:r>
        <w:rPr>
          <w:rFonts w:hint="eastAsia"/>
        </w:rPr>
        <w:t xml:space="preserve">とディレクトリ構成は下の通り。全量は</w:t>
      </w:r>
      <w:r>
        <w:t xml:space="preserve"> </w:t>
      </w:r>
      <w:hyperlink r:id="rId105">
        <w:r>
          <w:rPr>
            <w:rStyle w:val="ad"/>
          </w:rPr>
          <w:t xml:space="preserve">sample_divided</w:t>
        </w:r>
      </w:hyperlink>
      <w:r>
        <w:rPr>
          <w:rFonts w:hint="eastAsia"/>
        </w:rPr>
        <w:t xml:space="preserve">を参照すること。</w:t>
      </w:r>
    </w:p>
    <w:p>
      <w:pPr>
        <w:numPr>
          <w:ilvl w:val="0"/>
          <w:numId w:val="1062"/>
        </w:numPr>
      </w:pPr>
      <w:r>
        <w:rPr>
          <w:rFonts w:hint="eastAsia"/>
        </w:rPr>
        <w:t xml:space="preserve">リソース単位にディレクトリを作成して、path</w:t>
      </w:r>
      <w:r>
        <w:t xml:space="preserve"> </w:t>
      </w:r>
      <w:r>
        <w:rPr>
          <w:rFonts w:hint="eastAsia"/>
        </w:rPr>
        <w:t xml:space="preserve">ごとに定義ファイルを格納する。</w:t>
      </w:r>
    </w:p>
    <w:p>
      <w:pPr>
        <w:numPr>
          <w:ilvl w:val="0"/>
          <w:numId w:val="1062"/>
        </w:numPr>
      </w:pPr>
      <w:r>
        <w:rPr>
          <w:rStyle w:val="VerbatimChar"/>
        </w:rPr>
        <w:t xml:space="preserve">components</w:t>
      </w:r>
      <w:r>
        <w:t xml:space="preserve"> </w:t>
      </w:r>
      <w:r>
        <w:t xml:space="preserve">の schemas </w:t>
      </w:r>
      <w:r>
        <w:rPr>
          <w:rFonts w:hint="eastAsia"/>
        </w:rPr>
        <w:t xml:space="preserve">モデルの中身は別ファイルとして切り出すことが可能である。</w:t>
      </w:r>
    </w:p>
    <w:p>
      <w:pPr>
        <w:pStyle w:val="SourceCode"/>
        <w:numPr>
          <w:ilvl w:val="0"/>
          <w:numId w:val="1000"/>
        </w:numPr>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pStyle w:val="SourceCode"/>
        <w:numPr>
          <w:ilvl w:val="0"/>
          <w:numId w:val="1000"/>
        </w:numPr>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rPr>
          <w:rFonts w:hint="eastAsia"/>
        </w:rPr>
        <w:t xml:space="preserve">に記載した</w:t>
      </w:r>
      <w:r>
        <w:t xml:space="preserve"> API </w:t>
      </w:r>
      <w:r>
        <w:rPr>
          <w:rFonts w:hint="eastAsia"/>
        </w:rPr>
        <w:t xml:space="preserve">ファイルは以下のように作成する（例:</w:t>
      </w:r>
      <w:r>
        <w:t xml:space="preserve"> </w:t>
      </w:r>
      <w:r>
        <w:rPr>
          <w:rFonts w:hint="eastAsia"/>
        </w:rPr>
        <w:t xml:space="preserve">pets-pet-id.yaml）。</w:t>
      </w:r>
    </w:p>
    <w:p>
      <w:pPr>
        <w:numPr>
          <w:ilvl w:val="0"/>
          <w:numId w:val="1062"/>
        </w:numPr>
      </w:pPr>
      <w:r>
        <w:rPr>
          <w:rStyle w:val="VerbatimChar"/>
        </w:rPr>
        <w:t xml:space="preserve">examples</w:t>
      </w:r>
      <w:r>
        <w:t xml:space="preserve"> </w:t>
      </w:r>
      <w:r>
        <w:rPr>
          <w:rFonts w:hint="eastAsia"/>
        </w:rPr>
        <w:t xml:space="preserve">には、例えば各</w:t>
      </w:r>
      <w:r>
        <w:t xml:space="preserve"> API のテストケース ID </w:t>
      </w:r>
      <w:r>
        <w:rPr>
          <w:rFonts w:hint="eastAsia"/>
        </w:rPr>
        <w:t xml:space="preserve">をキーとして指定（</w:t>
      </w:r>
      <w:r>
        <w:rPr>
          <w:rStyle w:val="VerbatimChar"/>
        </w:rPr>
        <w:t xml:space="preserve">TestCase003</w:t>
      </w:r>
      <w:r>
        <w:rPr>
          <w:rFonts w:hint="eastAsia"/>
        </w:rPr>
        <w:t xml:space="preserve">）し、該当するテストケースのデータファイルパスを参照させる。</w:t>
      </w:r>
    </w:p>
    <w:p>
      <w:pPr>
        <w:numPr>
          <w:ilvl w:val="0"/>
          <w:numId w:val="1000"/>
        </w:numPr>
      </w:pPr>
      <w:r>
        <w:rPr>
          <w:rFonts w:hint="eastAsia"/>
        </w:rPr>
        <w:t xml:space="preserve">pets-pet-id.yamlを見る</w:t>
      </w:r>
    </w:p>
    <w:p>
      <w:pPr>
        <w:pStyle w:val="SourceCode"/>
        <w:numPr>
          <w:ilvl w:val="0"/>
          <w:numId w:val="1000"/>
        </w:numPr>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w:t>
      </w:r>
      <w:r>
        <w:rPr>
          <w:rFonts w:hint="eastAsia"/>
        </w:rPr>
        <w:t xml:space="preserve">の使用用途により、分割ファイルを1つのファイルにまとめる必要がある場合には、例えば</w:t>
      </w:r>
      <w:hyperlink r:id="rId106">
        <w:r>
          <w:rPr>
            <w:rStyle w:val="ad"/>
          </w:rPr>
          <w:t xml:space="preserve">Redocly CLI</w:t>
        </w:r>
      </w:hyperlink>
      <w:r>
        <w:rPr>
          <w:rFonts w:hint="eastAsia"/>
        </w:rPr>
        <w:t xml:space="preserve">を使用して以下コマンドを実行する</w:t>
      </w:r>
    </w:p>
    <w:p>
      <w:pPr>
        <w:numPr>
          <w:ilvl w:val="0"/>
          <w:numId w:val="1062"/>
        </w:numPr>
      </w:pPr>
      <w:r>
        <w:rPr>
          <w:rFonts w:hint="eastAsia"/>
        </w:rPr>
        <w:t xml:space="preserve">まとめたファイルは、以下のようになる（例:</w:t>
      </w:r>
      <w:r>
        <w:t xml:space="preserve"> </w:t>
      </w:r>
      <w:r>
        <w:rPr>
          <w:rFonts w:hint="eastAsia"/>
        </w:rPr>
        <w:t xml:space="preserve">openapi.gen.yaml）。</w:t>
      </w:r>
    </w:p>
    <w:p>
      <w:pPr>
        <w:pStyle w:val="SourceCode"/>
        <w:numPr>
          <w:ilvl w:val="0"/>
          <w:numId w:val="1000"/>
        </w:numPr>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rPr>
          <w:rFonts w:hint="eastAsia"/>
        </w:rPr>
        <w:t xml:space="preserve">openapi.gen.yamlを見る</w:t>
      </w:r>
    </w:p>
    <w:p>
      <w:pPr>
        <w:pStyle w:val="SourceCode"/>
        <w:numPr>
          <w:ilvl w:val="0"/>
          <w:numId w:val="1000"/>
        </w:numPr>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7"/>
    <w:bookmarkEnd w:id="108"/>
    <w:bookmarkStart w:id="113" w:name="license"/>
    <w:p>
      <w:pPr>
        <w:pStyle w:val="1"/>
      </w:pPr>
      <w:r>
        <w:t xml:space="preserve">License</w:t>
      </w:r>
    </w:p>
    <w:p>
      <w:pPr>
        <w:pStyle w:val="FirstParagraph"/>
      </w:pPr>
      <w:hyperlink r:id="rId112">
        <w:r>
          <w:drawing>
            <wp:inline>
              <wp:extent cx="1117600" cy="393700"/>
              <wp:effectExtent b="0" l="0" r="0" t="0"/>
              <wp:docPr descr="CC-By-4.0" title="" id="110" name="Picture"/>
              <a:graphic>
                <a:graphicData uri="http://schemas.openxmlformats.org/drawingml/2006/picture">
                  <pic:pic>
                    <pic:nvPicPr>
                      <pic:cNvPr descr="https://licensebuttons.net/l/by/4.0/88x31.png" id="111" name="Picture"/>
                      <pic:cNvPicPr>
                        <a:picLocks noChangeArrowheads="1" noChangeAspect="1"/>
                      </pic:cNvPicPr>
                    </pic:nvPicPr>
                    <pic:blipFill>
                      <a:blip r:embed="rId109"/>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3"/>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a9"/>
      </w:pPr>
      <w:r>
        <w:rPr>
          <w:rStyle w:val="ac"/>
        </w:rPr>
        <w:footnoteRef/>
      </w:r>
      <w:r>
        <w:t xml:space="preserve"> </w:t>
      </w:r>
      <w:hyperlink r:id="rId87">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2026-02-27T02:37:23Z</dcterms:created>
  <dcterms:modified xsi:type="dcterms:W3CDTF">2026-02-27T02:37:23Z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