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71"/>
        <w:ind w:left="2255"/>
      </w:pPr>
      <w:r>
        <w:rPr/>
        <w:t>全国大学生学科竞赛分类名单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516"/>
        <w:gridCol w:w="1548"/>
        <w:gridCol w:w="1728"/>
        <w:gridCol w:w="2044"/>
        <w:gridCol w:w="2320"/>
      </w:tblGrid>
      <w:tr>
        <w:trPr>
          <w:trHeight w:val="946" w:hRule="exact"/>
        </w:trPr>
        <w:tc>
          <w:tcPr>
            <w:tcW w:w="660" w:type="dxa"/>
          </w:tcPr>
          <w:p>
            <w:pPr>
              <w:pStyle w:val="TableParagraph"/>
              <w:spacing w:line="312" w:lineRule="exact" w:before="148"/>
              <w:ind w:left="203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>序 号</w:t>
            </w:r>
          </w:p>
        </w:tc>
        <w:tc>
          <w:tcPr>
            <w:tcW w:w="516" w:type="dxa"/>
          </w:tcPr>
          <w:p>
            <w:pPr>
              <w:pStyle w:val="TableParagraph"/>
              <w:spacing w:line="312" w:lineRule="exact" w:before="148"/>
              <w:ind w:left="132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类</w:t>
            </w:r>
            <w:r>
              <w:rPr>
                <w:b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别</w:t>
            </w:r>
          </w:p>
        </w:tc>
        <w:tc>
          <w:tcPr>
            <w:tcW w:w="1548" w:type="dxa"/>
          </w:tcPr>
          <w:p>
            <w:pPr>
              <w:pStyle w:val="TableParagraph"/>
              <w:spacing w:line="312" w:lineRule="exact" w:before="148"/>
              <w:ind w:left="647" w:right="146" w:hanging="480"/>
              <w:rPr>
                <w:b/>
                <w:sz w:val="24"/>
              </w:rPr>
            </w:pPr>
            <w:r>
              <w:rPr>
                <w:b/>
                <w:sz w:val="24"/>
              </w:rPr>
              <w:t>学科竞赛名 称</w:t>
            </w:r>
          </w:p>
        </w:tc>
        <w:tc>
          <w:tcPr>
            <w:tcW w:w="1728" w:type="dxa"/>
          </w:tcPr>
          <w:p>
            <w:pPr>
              <w:pStyle w:val="TableParagraph"/>
              <w:spacing w:line="312" w:lineRule="exact" w:before="148"/>
              <w:ind w:left="379" w:right="355"/>
              <w:rPr>
                <w:b/>
                <w:sz w:val="24"/>
              </w:rPr>
            </w:pPr>
            <w:r>
              <w:rPr>
                <w:b/>
                <w:sz w:val="24"/>
              </w:rPr>
              <w:t>学科竞赛</w:t>
            </w:r>
            <w:r>
              <w:rPr>
                <w:b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主办单位</w:t>
            </w:r>
          </w:p>
        </w:tc>
        <w:tc>
          <w:tcPr>
            <w:tcW w:w="2044" w:type="dxa"/>
          </w:tcPr>
          <w:p>
            <w:pPr>
              <w:pStyle w:val="TableParagraph"/>
              <w:spacing w:line="275" w:lineRule="exact"/>
              <w:ind w:left="756" w:right="7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备注</w:t>
            </w:r>
          </w:p>
          <w:p>
            <w:pPr>
              <w:pStyle w:val="TableParagraph"/>
              <w:spacing w:line="312" w:lineRule="exact" w:before="29"/>
              <w:ind w:left="105" w:right="1" w:hanging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（请注明该项赛 </w:t>
            </w:r>
            <w:r>
              <w:rPr>
                <w:b/>
                <w:w w:val="95"/>
                <w:sz w:val="24"/>
              </w:rPr>
              <w:t>事举办年度情况）</w:t>
            </w:r>
          </w:p>
        </w:tc>
        <w:tc>
          <w:tcPr>
            <w:tcW w:w="2320" w:type="dxa"/>
          </w:tcPr>
          <w:p>
            <w:pPr>
              <w:pStyle w:val="TableParagraph"/>
              <w:spacing w:before="12"/>
              <w:ind w:left="0"/>
              <w:rPr>
                <w:rFonts w:ascii="KaiTi"/>
                <w:b/>
                <w:sz w:val="20"/>
              </w:rPr>
            </w:pPr>
          </w:p>
          <w:p>
            <w:pPr>
              <w:pStyle w:val="TableParagraph"/>
              <w:ind w:left="675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分类说明</w:t>
            </w:r>
          </w:p>
        </w:tc>
      </w:tr>
      <w:tr>
        <w:trPr>
          <w:trHeight w:val="1258" w:hRule="exact"/>
        </w:trPr>
        <w:tc>
          <w:tcPr>
            <w:tcW w:w="660" w:type="dxa"/>
          </w:tcPr>
          <w:p>
            <w:pPr>
              <w:pStyle w:val="TableParagraph"/>
              <w:ind w:left="0"/>
              <w:rPr>
                <w:rFonts w:ascii="KaiTi"/>
                <w:b/>
                <w:sz w:val="33"/>
              </w:rPr>
            </w:pPr>
          </w:p>
          <w:p>
            <w:pPr>
              <w:pStyle w:val="TableParagraph"/>
              <w:ind w:left="26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6" w:type="dxa"/>
          </w:tcPr>
          <w:p>
            <w:pPr>
              <w:pStyle w:val="TableParagraph"/>
              <w:spacing w:before="1"/>
              <w:ind w:left="0"/>
              <w:rPr>
                <w:rFonts w:ascii="KaiTi"/>
                <w:b/>
                <w:sz w:val="21"/>
              </w:rPr>
            </w:pPr>
          </w:p>
          <w:p>
            <w:pPr>
              <w:pStyle w:val="TableParagraph"/>
              <w:spacing w:line="313" w:lineRule="exact"/>
              <w:ind w:left="223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before="5"/>
              <w:ind w:left="0"/>
              <w:rPr>
                <w:rFonts w:ascii="KaiTi"/>
                <w:b/>
                <w:sz w:val="23"/>
              </w:rPr>
            </w:pPr>
          </w:p>
          <w:p>
            <w:pPr>
              <w:pStyle w:val="TableParagraph"/>
              <w:spacing w:line="312" w:lineRule="exact"/>
              <w:ind w:right="215"/>
              <w:rPr>
                <w:sz w:val="24"/>
              </w:rPr>
            </w:pPr>
            <w:r>
              <w:rPr>
                <w:sz w:val="24"/>
              </w:rPr>
              <w:t>大学生数学 建模大赛</w:t>
            </w:r>
          </w:p>
        </w:tc>
        <w:tc>
          <w:tcPr>
            <w:tcW w:w="1728" w:type="dxa"/>
          </w:tcPr>
          <w:p>
            <w:pPr>
              <w:pStyle w:val="TableParagraph"/>
              <w:spacing w:line="277" w:lineRule="exact"/>
              <w:jc w:val="both"/>
              <w:rPr>
                <w:sz w:val="24"/>
              </w:rPr>
            </w:pPr>
            <w:r>
              <w:rPr>
                <w:sz w:val="24"/>
              </w:rPr>
              <w:t>教育部高教</w:t>
            </w:r>
          </w:p>
          <w:p>
            <w:pPr>
              <w:pStyle w:val="TableParagraph"/>
              <w:spacing w:line="312" w:lineRule="exact" w:before="29"/>
              <w:ind w:right="173"/>
              <w:jc w:val="both"/>
              <w:rPr>
                <w:sz w:val="24"/>
              </w:rPr>
            </w:pPr>
            <w:r>
              <w:rPr>
                <w:sz w:val="24"/>
              </w:rPr>
              <w:t>司、中国工业 与应用数学学 会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  <w:vMerge w:val="restart"/>
          </w:tcPr>
          <w:p>
            <w:pPr>
              <w:pStyle w:val="TableParagraph"/>
              <w:ind w:left="0"/>
              <w:rPr>
                <w:rFonts w:ascii="KaiTi"/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rFonts w:ascii="KaiTi"/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rFonts w:ascii="KaiTi"/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rFonts w:ascii="KaiTi"/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rFonts w:ascii="KaiTi"/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rFonts w:ascii="KaiTi"/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rFonts w:ascii="KaiTi"/>
                <w:b/>
                <w:sz w:val="24"/>
              </w:rPr>
            </w:pPr>
          </w:p>
          <w:p>
            <w:pPr>
              <w:pStyle w:val="TableParagraph"/>
              <w:spacing w:line="312" w:lineRule="exact" w:before="165"/>
              <w:ind w:right="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类赛事：由教育部 主办、影响大的赛 事；</w:t>
            </w:r>
          </w:p>
          <w:p>
            <w:pPr>
              <w:pStyle w:val="TableParagraph"/>
              <w:spacing w:line="312" w:lineRule="exact"/>
              <w:ind w:right="87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类赛事：由省教育 厅主办的赛事；</w:t>
            </w:r>
          </w:p>
          <w:p>
            <w:pPr>
              <w:pStyle w:val="TableParagraph"/>
              <w:spacing w:line="312" w:lineRule="exact"/>
              <w:ind w:right="87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类赛事：由教指委 或全国性学会（协 会）主办的赛事</w:t>
            </w:r>
          </w:p>
        </w:tc>
      </w:tr>
      <w:tr>
        <w:trPr>
          <w:trHeight w:val="946" w:hRule="exact"/>
        </w:trPr>
        <w:tc>
          <w:tcPr>
            <w:tcW w:w="660" w:type="dxa"/>
          </w:tcPr>
          <w:p>
            <w:pPr>
              <w:pStyle w:val="TableParagraph"/>
              <w:ind w:left="0"/>
              <w:rPr>
                <w:rFonts w:ascii="KaiTi"/>
                <w:b/>
                <w:sz w:val="21"/>
              </w:rPr>
            </w:pPr>
          </w:p>
          <w:p>
            <w:pPr>
              <w:pStyle w:val="TableParagraph"/>
              <w:ind w:left="26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16" w:type="dxa"/>
          </w:tcPr>
          <w:p>
            <w:pPr>
              <w:pStyle w:val="TableParagraph"/>
              <w:spacing w:line="313" w:lineRule="exact" w:before="119"/>
              <w:ind w:left="223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line="312" w:lineRule="exact" w:before="150"/>
              <w:ind w:right="215"/>
              <w:rPr>
                <w:sz w:val="24"/>
              </w:rPr>
            </w:pPr>
            <w:r>
              <w:rPr>
                <w:sz w:val="24"/>
              </w:rPr>
              <w:t>大学生电子 设计竞赛</w:t>
            </w:r>
          </w:p>
        </w:tc>
        <w:tc>
          <w:tcPr>
            <w:tcW w:w="1728" w:type="dxa"/>
          </w:tcPr>
          <w:p>
            <w:pPr>
              <w:pStyle w:val="TableParagraph"/>
              <w:spacing w:line="277" w:lineRule="exact"/>
              <w:ind w:right="355"/>
              <w:rPr>
                <w:sz w:val="24"/>
              </w:rPr>
            </w:pPr>
            <w:r>
              <w:rPr>
                <w:sz w:val="24"/>
              </w:rPr>
              <w:t>教育部高教</w:t>
            </w:r>
          </w:p>
          <w:p>
            <w:pPr>
              <w:pStyle w:val="TableParagraph"/>
              <w:spacing w:line="312" w:lineRule="exact" w:before="29"/>
              <w:ind w:right="155"/>
              <w:rPr>
                <w:sz w:val="24"/>
              </w:rPr>
            </w:pPr>
            <w:r>
              <w:rPr>
                <w:sz w:val="24"/>
              </w:rPr>
              <w:t>司、信息产业 部</w:t>
            </w:r>
          </w:p>
        </w:tc>
        <w:tc>
          <w:tcPr>
            <w:tcW w:w="2044" w:type="dxa"/>
          </w:tcPr>
          <w:p>
            <w:pPr>
              <w:pStyle w:val="TableParagraph"/>
              <w:spacing w:line="277" w:lineRule="exact"/>
              <w:ind w:right="87"/>
              <w:rPr>
                <w:sz w:val="24"/>
              </w:rPr>
            </w:pPr>
            <w:r>
              <w:rPr>
                <w:sz w:val="24"/>
              </w:rPr>
              <w:t>奇数年开展国家</w:t>
            </w:r>
          </w:p>
          <w:p>
            <w:pPr>
              <w:pStyle w:val="TableParagraph"/>
              <w:spacing w:line="312" w:lineRule="exact" w:before="29"/>
              <w:ind w:right="87"/>
              <w:rPr>
                <w:sz w:val="24"/>
              </w:rPr>
            </w:pPr>
            <w:r>
              <w:rPr>
                <w:spacing w:val="-12"/>
                <w:sz w:val="24"/>
              </w:rPr>
              <w:t>级竞赛，偶数年开 </w:t>
            </w:r>
            <w:r>
              <w:rPr>
                <w:sz w:val="24"/>
              </w:rPr>
              <w:t>展省级竞赛</w:t>
            </w:r>
          </w:p>
        </w:tc>
        <w:tc>
          <w:tcPr>
            <w:tcW w:w="2320" w:type="dxa"/>
            <w:vMerge/>
          </w:tcPr>
          <w:p>
            <w:pPr/>
          </w:p>
        </w:tc>
      </w:tr>
      <w:tr>
        <w:trPr>
          <w:trHeight w:val="946" w:hRule="exact"/>
        </w:trPr>
        <w:tc>
          <w:tcPr>
            <w:tcW w:w="660" w:type="dxa"/>
          </w:tcPr>
          <w:p>
            <w:pPr>
              <w:pStyle w:val="TableParagraph"/>
              <w:ind w:left="0"/>
              <w:rPr>
                <w:rFonts w:ascii="KaiTi"/>
                <w:b/>
                <w:sz w:val="21"/>
              </w:rPr>
            </w:pPr>
          </w:p>
          <w:p>
            <w:pPr>
              <w:pStyle w:val="TableParagraph"/>
              <w:ind w:left="26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16" w:type="dxa"/>
          </w:tcPr>
          <w:p>
            <w:pPr>
              <w:pStyle w:val="TableParagraph"/>
              <w:spacing w:line="313" w:lineRule="exact" w:before="119"/>
              <w:ind w:left="223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line="276" w:lineRule="exact"/>
              <w:ind w:right="146"/>
              <w:rPr>
                <w:sz w:val="24"/>
              </w:rPr>
            </w:pPr>
            <w:r>
              <w:rPr>
                <w:sz w:val="24"/>
              </w:rPr>
              <w:t>大学生机械</w:t>
            </w:r>
          </w:p>
          <w:p>
            <w:pPr>
              <w:pStyle w:val="TableParagraph"/>
              <w:spacing w:line="312" w:lineRule="exact" w:before="29"/>
              <w:ind w:right="215"/>
              <w:rPr>
                <w:sz w:val="24"/>
              </w:rPr>
            </w:pPr>
            <w:r>
              <w:rPr>
                <w:sz w:val="24"/>
              </w:rPr>
              <w:t>设计创新大 赛</w:t>
            </w:r>
          </w:p>
        </w:tc>
        <w:tc>
          <w:tcPr>
            <w:tcW w:w="1728" w:type="dxa"/>
          </w:tcPr>
          <w:p>
            <w:pPr>
              <w:pStyle w:val="TableParagraph"/>
              <w:spacing w:line="312" w:lineRule="exact" w:before="149"/>
              <w:ind w:right="155"/>
              <w:rPr>
                <w:sz w:val="24"/>
              </w:rPr>
            </w:pPr>
            <w:r>
              <w:rPr>
                <w:sz w:val="24"/>
              </w:rPr>
              <w:t>教育部、财政 部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  <w:vMerge/>
          </w:tcPr>
          <w:p>
            <w:pPr/>
          </w:p>
        </w:tc>
      </w:tr>
      <w:tr>
        <w:trPr>
          <w:trHeight w:val="1258" w:hRule="exact"/>
        </w:trPr>
        <w:tc>
          <w:tcPr>
            <w:tcW w:w="660" w:type="dxa"/>
          </w:tcPr>
          <w:p>
            <w:pPr>
              <w:pStyle w:val="TableParagraph"/>
              <w:spacing w:before="11"/>
              <w:ind w:left="0"/>
              <w:rPr>
                <w:rFonts w:ascii="KaiTi"/>
                <w:b/>
                <w:sz w:val="32"/>
              </w:rPr>
            </w:pPr>
          </w:p>
          <w:p>
            <w:pPr>
              <w:pStyle w:val="TableParagraph"/>
              <w:spacing w:before="1"/>
              <w:ind w:left="26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6" w:type="dxa"/>
          </w:tcPr>
          <w:p>
            <w:pPr>
              <w:pStyle w:val="TableParagraph"/>
              <w:spacing w:before="12"/>
              <w:ind w:left="0"/>
              <w:rPr>
                <w:rFonts w:ascii="KaiTi"/>
                <w:b/>
                <w:sz w:val="20"/>
              </w:rPr>
            </w:pPr>
          </w:p>
          <w:p>
            <w:pPr>
              <w:pStyle w:val="TableParagraph"/>
              <w:spacing w:line="313" w:lineRule="exact" w:before="1"/>
              <w:ind w:left="223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before="4"/>
              <w:ind w:left="0"/>
              <w:rPr>
                <w:rFonts w:ascii="KaiTi"/>
                <w:b/>
                <w:sz w:val="23"/>
              </w:rPr>
            </w:pPr>
          </w:p>
          <w:p>
            <w:pPr>
              <w:pStyle w:val="TableParagraph"/>
              <w:spacing w:line="312" w:lineRule="exact"/>
              <w:ind w:right="215"/>
              <w:rPr>
                <w:sz w:val="24"/>
              </w:rPr>
            </w:pPr>
            <w:r>
              <w:rPr>
                <w:sz w:val="24"/>
              </w:rPr>
              <w:t>计算机仿真 大赛</w:t>
            </w:r>
          </w:p>
        </w:tc>
        <w:tc>
          <w:tcPr>
            <w:tcW w:w="1728" w:type="dxa"/>
          </w:tcPr>
          <w:p>
            <w:pPr>
              <w:pStyle w:val="TableParagraph"/>
              <w:spacing w:line="276" w:lineRule="exact"/>
              <w:jc w:val="both"/>
              <w:rPr>
                <w:sz w:val="24"/>
              </w:rPr>
            </w:pPr>
            <w:r>
              <w:rPr>
                <w:sz w:val="24"/>
              </w:rPr>
              <w:t>教育部高等司</w:t>
            </w:r>
          </w:p>
          <w:p>
            <w:pPr>
              <w:pStyle w:val="TableParagraph"/>
              <w:spacing w:line="312" w:lineRule="exact" w:before="29"/>
              <w:ind w:right="173"/>
              <w:jc w:val="both"/>
              <w:rPr>
                <w:sz w:val="24"/>
              </w:rPr>
            </w:pPr>
            <w:r>
              <w:rPr>
                <w:sz w:val="24"/>
              </w:rPr>
              <w:t>委托全国计算 机仿真大奖赛 组织委员会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  <w:vMerge/>
          </w:tcPr>
          <w:p>
            <w:pPr/>
          </w:p>
        </w:tc>
      </w:tr>
      <w:tr>
        <w:trPr>
          <w:trHeight w:val="634" w:hRule="exact"/>
        </w:trPr>
        <w:tc>
          <w:tcPr>
            <w:tcW w:w="660" w:type="dxa"/>
          </w:tcPr>
          <w:p>
            <w:pPr>
              <w:pStyle w:val="TableParagraph"/>
              <w:spacing w:before="118"/>
              <w:ind w:left="26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6" w:type="dxa"/>
          </w:tcPr>
          <w:p>
            <w:pPr>
              <w:pStyle w:val="TableParagraph"/>
              <w:spacing w:line="275" w:lineRule="exact"/>
              <w:ind w:left="223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line="275" w:lineRule="exact"/>
              <w:ind w:right="146"/>
              <w:rPr>
                <w:sz w:val="24"/>
              </w:rPr>
            </w:pPr>
            <w:r>
              <w:rPr>
                <w:sz w:val="24"/>
              </w:rPr>
              <w:t>大学生结构</w:t>
            </w:r>
          </w:p>
          <w:p>
            <w:pPr>
              <w:pStyle w:val="TableParagraph"/>
              <w:spacing w:line="313" w:lineRule="exact"/>
              <w:ind w:right="146"/>
              <w:rPr>
                <w:sz w:val="24"/>
              </w:rPr>
            </w:pPr>
            <w:r>
              <w:rPr>
                <w:sz w:val="24"/>
              </w:rPr>
              <w:t>设计竞赛</w:t>
            </w:r>
          </w:p>
        </w:tc>
        <w:tc>
          <w:tcPr>
            <w:tcW w:w="172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教育部、财政</w:t>
            </w:r>
          </w:p>
          <w:p>
            <w:pPr>
              <w:pStyle w:val="TableParagraph"/>
              <w:spacing w:line="313" w:lineRule="exact"/>
              <w:rPr>
                <w:sz w:val="24"/>
              </w:rPr>
            </w:pPr>
            <w:r>
              <w:rPr>
                <w:sz w:val="24"/>
              </w:rPr>
              <w:t>部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  <w:vMerge/>
          </w:tcPr>
          <w:p>
            <w:pPr/>
          </w:p>
        </w:tc>
      </w:tr>
      <w:tr>
        <w:trPr>
          <w:trHeight w:val="1258" w:hRule="exact"/>
        </w:trPr>
        <w:tc>
          <w:tcPr>
            <w:tcW w:w="660" w:type="dxa"/>
          </w:tcPr>
          <w:p>
            <w:pPr>
              <w:pStyle w:val="TableParagraph"/>
              <w:spacing w:before="11"/>
              <w:ind w:left="0"/>
              <w:rPr>
                <w:rFonts w:ascii="KaiTi"/>
                <w:b/>
                <w:sz w:val="32"/>
              </w:rPr>
            </w:pPr>
          </w:p>
          <w:p>
            <w:pPr>
              <w:pStyle w:val="TableParagraph"/>
              <w:ind w:left="26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6" w:type="dxa"/>
          </w:tcPr>
          <w:p>
            <w:pPr>
              <w:pStyle w:val="TableParagraph"/>
              <w:spacing w:before="12"/>
              <w:ind w:left="0"/>
              <w:rPr>
                <w:rFonts w:ascii="KaiTi"/>
                <w:b/>
                <w:sz w:val="20"/>
              </w:rPr>
            </w:pPr>
          </w:p>
          <w:p>
            <w:pPr>
              <w:pStyle w:val="TableParagraph"/>
              <w:spacing w:line="313" w:lineRule="exact"/>
              <w:ind w:left="223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全国大学生</w:t>
            </w:r>
          </w:p>
          <w:p>
            <w:pPr>
              <w:pStyle w:val="TableParagraph"/>
              <w:spacing w:line="312" w:lineRule="exact" w:before="29"/>
              <w:ind w:right="233"/>
              <w:jc w:val="both"/>
              <w:rPr>
                <w:sz w:val="24"/>
              </w:rPr>
            </w:pPr>
            <w:r>
              <w:rPr>
                <w:sz w:val="24"/>
              </w:rPr>
              <w:t>工程训练中 心综合能力 竞赛</w:t>
            </w:r>
          </w:p>
        </w:tc>
        <w:tc>
          <w:tcPr>
            <w:tcW w:w="1728" w:type="dxa"/>
          </w:tcPr>
          <w:p>
            <w:pPr>
              <w:pStyle w:val="TableParagraph"/>
              <w:spacing w:before="11"/>
              <w:ind w:left="0"/>
              <w:rPr>
                <w:rFonts w:ascii="KaiTi"/>
                <w:b/>
                <w:sz w:val="32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教育部高教司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  <w:vMerge/>
          </w:tcPr>
          <w:p>
            <w:pPr/>
          </w:p>
        </w:tc>
      </w:tr>
      <w:tr>
        <w:trPr>
          <w:trHeight w:val="946" w:hRule="exact"/>
        </w:trPr>
        <w:tc>
          <w:tcPr>
            <w:tcW w:w="660" w:type="dxa"/>
          </w:tcPr>
          <w:p>
            <w:pPr>
              <w:pStyle w:val="TableParagraph"/>
              <w:spacing w:before="1"/>
              <w:ind w:left="0"/>
              <w:rPr>
                <w:rFonts w:ascii="KaiTi"/>
                <w:b/>
                <w:sz w:val="21"/>
              </w:rPr>
            </w:pPr>
          </w:p>
          <w:p>
            <w:pPr>
              <w:pStyle w:val="TableParagraph"/>
              <w:ind w:left="26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16" w:type="dxa"/>
          </w:tcPr>
          <w:p>
            <w:pPr>
              <w:pStyle w:val="TableParagraph"/>
              <w:spacing w:line="313" w:lineRule="exact" w:before="120"/>
              <w:ind w:left="223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line="312" w:lineRule="exact" w:before="150"/>
              <w:ind w:right="215"/>
              <w:rPr>
                <w:sz w:val="24"/>
              </w:rPr>
            </w:pPr>
            <w:r>
              <w:rPr>
                <w:sz w:val="24"/>
              </w:rPr>
              <w:t>物理实验创 新设计大赛</w:t>
            </w:r>
          </w:p>
        </w:tc>
        <w:tc>
          <w:tcPr>
            <w:tcW w:w="1728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教育厅主办，</w:t>
            </w:r>
          </w:p>
          <w:p>
            <w:pPr>
              <w:pStyle w:val="TableParagraph"/>
              <w:spacing w:line="312" w:lineRule="exact" w:before="29"/>
              <w:ind w:right="155"/>
              <w:rPr>
                <w:sz w:val="24"/>
              </w:rPr>
            </w:pPr>
            <w:r>
              <w:rPr>
                <w:sz w:val="24"/>
              </w:rPr>
              <w:t>华中科技大学 承办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  <w:vMerge/>
          </w:tcPr>
          <w:p>
            <w:pPr/>
          </w:p>
        </w:tc>
      </w:tr>
      <w:tr>
        <w:trPr>
          <w:trHeight w:val="1258" w:hRule="exact"/>
        </w:trPr>
        <w:tc>
          <w:tcPr>
            <w:tcW w:w="660" w:type="dxa"/>
          </w:tcPr>
          <w:p>
            <w:pPr>
              <w:pStyle w:val="TableParagraph"/>
              <w:spacing w:before="12"/>
              <w:ind w:left="0"/>
              <w:rPr>
                <w:rFonts w:ascii="KaiTi"/>
                <w:b/>
                <w:sz w:val="32"/>
              </w:rPr>
            </w:pPr>
          </w:p>
          <w:p>
            <w:pPr>
              <w:pStyle w:val="TableParagraph"/>
              <w:ind w:left="26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6" w:type="dxa"/>
          </w:tcPr>
          <w:p>
            <w:pPr>
              <w:pStyle w:val="TableParagraph"/>
              <w:ind w:left="0"/>
              <w:rPr>
                <w:rFonts w:ascii="KaiTi"/>
                <w:b/>
                <w:sz w:val="21"/>
              </w:rPr>
            </w:pPr>
          </w:p>
          <w:p>
            <w:pPr>
              <w:pStyle w:val="TableParagraph"/>
              <w:spacing w:line="313" w:lineRule="exact"/>
              <w:ind w:left="223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line="312" w:lineRule="exact" w:before="150"/>
              <w:ind w:right="-25"/>
              <w:rPr>
                <w:sz w:val="24"/>
              </w:rPr>
            </w:pPr>
            <w:r>
              <w:rPr>
                <w:sz w:val="24"/>
              </w:rPr>
              <w:t>“飞思卡尔” 智能车大赛</w:t>
            </w:r>
          </w:p>
          <w:p>
            <w:pPr>
              <w:pStyle w:val="TableParagraph"/>
              <w:spacing w:line="283" w:lineRule="exact"/>
              <w:ind w:right="-25"/>
              <w:rPr>
                <w:sz w:val="24"/>
              </w:rPr>
            </w:pPr>
            <w:r>
              <w:rPr>
                <w:sz w:val="24"/>
              </w:rPr>
              <w:t>（华南赛区）</w:t>
            </w:r>
          </w:p>
        </w:tc>
        <w:tc>
          <w:tcPr>
            <w:tcW w:w="1728" w:type="dxa"/>
          </w:tcPr>
          <w:p>
            <w:pPr>
              <w:pStyle w:val="TableParagraph"/>
              <w:spacing w:line="276" w:lineRule="exact"/>
              <w:jc w:val="both"/>
              <w:rPr>
                <w:sz w:val="24"/>
              </w:rPr>
            </w:pPr>
            <w:r>
              <w:rPr>
                <w:sz w:val="24"/>
              </w:rPr>
              <w:t>教育部高等学</w:t>
            </w:r>
          </w:p>
          <w:p>
            <w:pPr>
              <w:pStyle w:val="TableParagraph"/>
              <w:spacing w:line="312" w:lineRule="exact" w:before="29"/>
              <w:ind w:right="173"/>
              <w:jc w:val="both"/>
              <w:rPr>
                <w:sz w:val="24"/>
              </w:rPr>
            </w:pPr>
            <w:r>
              <w:rPr>
                <w:sz w:val="24"/>
              </w:rPr>
              <w:t>校自动化专业 教学指导委员 会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</w:tcPr>
          <w:p>
            <w:pPr/>
          </w:p>
        </w:tc>
      </w:tr>
      <w:tr>
        <w:trPr>
          <w:trHeight w:val="1570" w:hRule="exact"/>
        </w:trPr>
        <w:tc>
          <w:tcPr>
            <w:tcW w:w="660" w:type="dxa"/>
          </w:tcPr>
          <w:p>
            <w:pPr>
              <w:pStyle w:val="TableParagraph"/>
              <w:ind w:left="0"/>
              <w:rPr>
                <w:rFonts w:ascii="KaiTi"/>
                <w:b/>
                <w:sz w:val="24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KaiTi"/>
                <w:b/>
                <w:sz w:val="20"/>
              </w:rPr>
            </w:pPr>
          </w:p>
          <w:p>
            <w:pPr>
              <w:pStyle w:val="TableParagraph"/>
              <w:ind w:left="26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6" w:type="dxa"/>
          </w:tcPr>
          <w:p>
            <w:pPr>
              <w:pStyle w:val="TableParagraph"/>
              <w:spacing w:before="12"/>
              <w:ind w:left="0"/>
              <w:rPr>
                <w:rFonts w:ascii="KaiTi"/>
                <w:b/>
                <w:sz w:val="32"/>
              </w:rPr>
            </w:pPr>
          </w:p>
          <w:p>
            <w:pPr>
              <w:pStyle w:val="TableParagraph"/>
              <w:spacing w:line="313" w:lineRule="exact"/>
              <w:ind w:left="223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before="3"/>
              <w:ind w:left="0"/>
              <w:rPr>
                <w:rFonts w:ascii="KaiTi"/>
                <w:b/>
                <w:sz w:val="35"/>
              </w:rPr>
            </w:pPr>
          </w:p>
          <w:p>
            <w:pPr>
              <w:pStyle w:val="TableParagraph"/>
              <w:spacing w:line="312" w:lineRule="exact"/>
              <w:ind w:right="155"/>
              <w:rPr>
                <w:sz w:val="24"/>
              </w:rPr>
            </w:pPr>
            <w:r>
              <w:rPr>
                <w:sz w:val="24"/>
              </w:rPr>
              <w:t>SOPC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电子设 计专题竞赛</w:t>
            </w:r>
          </w:p>
        </w:tc>
        <w:tc>
          <w:tcPr>
            <w:tcW w:w="1728" w:type="dxa"/>
          </w:tcPr>
          <w:p>
            <w:pPr>
              <w:pStyle w:val="TableParagraph"/>
              <w:spacing w:line="276" w:lineRule="exact"/>
              <w:jc w:val="both"/>
              <w:rPr>
                <w:sz w:val="24"/>
              </w:rPr>
            </w:pPr>
            <w:r>
              <w:rPr>
                <w:sz w:val="24"/>
              </w:rPr>
              <w:t>全国大学生电</w:t>
            </w:r>
          </w:p>
          <w:p>
            <w:pPr>
              <w:pStyle w:val="TableParagraph"/>
              <w:spacing w:line="312" w:lineRule="exact" w:before="29"/>
              <w:ind w:right="113"/>
              <w:jc w:val="both"/>
              <w:rPr>
                <w:sz w:val="24"/>
              </w:rPr>
            </w:pPr>
            <w:r>
              <w:rPr>
                <w:sz w:val="24"/>
              </w:rPr>
              <w:t>子设计竞赛湖 北赛区组委会 和美国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ALTERA 公司共同负责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</w:tcPr>
          <w:p>
            <w:pPr/>
          </w:p>
        </w:tc>
      </w:tr>
      <w:tr>
        <w:trPr>
          <w:trHeight w:val="944" w:hRule="exact"/>
        </w:trPr>
        <w:tc>
          <w:tcPr>
            <w:tcW w:w="660" w:type="dxa"/>
          </w:tcPr>
          <w:p>
            <w:pPr>
              <w:pStyle w:val="TableParagraph"/>
              <w:spacing w:before="12"/>
              <w:ind w:left="0"/>
              <w:rPr>
                <w:rFonts w:ascii="KaiTi"/>
                <w:b/>
                <w:sz w:val="20"/>
              </w:rPr>
            </w:pPr>
          </w:p>
          <w:p>
            <w:pPr>
              <w:pStyle w:val="TableParagraph"/>
              <w:spacing w:before="1"/>
              <w:ind w:left="20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6" w:type="dxa"/>
          </w:tcPr>
          <w:p>
            <w:pPr>
              <w:pStyle w:val="TableParagraph"/>
              <w:spacing w:line="313" w:lineRule="exact" w:before="118"/>
              <w:ind w:left="223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line="276" w:lineRule="exact"/>
              <w:ind w:right="146"/>
              <w:rPr>
                <w:sz w:val="24"/>
              </w:rPr>
            </w:pPr>
            <w:r>
              <w:rPr>
                <w:sz w:val="24"/>
              </w:rPr>
              <w:t>大学生化学</w:t>
            </w:r>
          </w:p>
          <w:p>
            <w:pPr>
              <w:pStyle w:val="TableParagraph"/>
              <w:spacing w:line="312" w:lineRule="exact" w:before="29"/>
              <w:ind w:right="215"/>
              <w:rPr>
                <w:sz w:val="24"/>
              </w:rPr>
            </w:pPr>
            <w:r>
              <w:rPr>
                <w:sz w:val="24"/>
              </w:rPr>
              <w:t>实验技能竞 赛</w:t>
            </w:r>
          </w:p>
        </w:tc>
        <w:tc>
          <w:tcPr>
            <w:tcW w:w="1728" w:type="dxa"/>
          </w:tcPr>
          <w:p>
            <w:pPr>
              <w:pStyle w:val="TableParagraph"/>
              <w:spacing w:before="12"/>
              <w:ind w:left="0"/>
              <w:rPr>
                <w:rFonts w:ascii="KaiTi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省教育厅主办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</w:tcPr>
          <w:p>
            <w:pPr/>
          </w:p>
        </w:tc>
      </w:tr>
    </w:tbl>
    <w:p>
      <w:pPr>
        <w:spacing w:after="0"/>
        <w:sectPr>
          <w:type w:val="continuous"/>
          <w:pgSz w:w="11910" w:h="16840"/>
          <w:pgMar w:top="1580" w:bottom="280" w:left="920" w:right="1680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516"/>
        <w:gridCol w:w="1548"/>
        <w:gridCol w:w="1728"/>
        <w:gridCol w:w="2044"/>
        <w:gridCol w:w="2320"/>
      </w:tblGrid>
      <w:tr>
        <w:trPr>
          <w:trHeight w:val="1570" w:hRule="exact"/>
        </w:trPr>
        <w:tc>
          <w:tcPr>
            <w:tcW w:w="660" w:type="dxa"/>
          </w:tcPr>
          <w:p>
            <w:pPr>
              <w:pStyle w:val="TableParagraph"/>
              <w:ind w:left="0"/>
              <w:rPr>
                <w:rFonts w:ascii="KaiTi"/>
                <w:b/>
                <w:sz w:val="24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KaiTi"/>
                <w:b/>
                <w:sz w:val="20"/>
              </w:rPr>
            </w:pPr>
          </w:p>
          <w:p>
            <w:pPr>
              <w:pStyle w:val="TableParagraph"/>
              <w:ind w:left="0" w:right="20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0"/>
              <w:rPr>
                <w:rFonts w:ascii="KaiTi"/>
                <w:b/>
                <w:sz w:val="32"/>
              </w:rPr>
            </w:pPr>
          </w:p>
          <w:p>
            <w:pPr>
              <w:pStyle w:val="TableParagraph"/>
              <w:spacing w:line="313" w:lineRule="exact"/>
              <w:ind w:left="223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before="7"/>
              <w:ind w:left="0"/>
              <w:rPr>
                <w:rFonts w:ascii="KaiTi"/>
                <w:b/>
                <w:sz w:val="34"/>
              </w:rPr>
            </w:pPr>
          </w:p>
          <w:p>
            <w:pPr>
              <w:pStyle w:val="TableParagraph"/>
              <w:spacing w:line="312" w:lineRule="exact"/>
              <w:ind w:right="215"/>
              <w:rPr>
                <w:sz w:val="24"/>
              </w:rPr>
            </w:pPr>
            <w:r>
              <w:rPr>
                <w:sz w:val="24"/>
              </w:rPr>
              <w:t>生物学实验 技能大赛</w:t>
            </w:r>
          </w:p>
        </w:tc>
        <w:tc>
          <w:tcPr>
            <w:tcW w:w="1728" w:type="dxa"/>
          </w:tcPr>
          <w:p>
            <w:pPr>
              <w:pStyle w:val="TableParagraph"/>
              <w:spacing w:line="267" w:lineRule="exact"/>
              <w:jc w:val="both"/>
              <w:rPr>
                <w:sz w:val="24"/>
              </w:rPr>
            </w:pPr>
            <w:r>
              <w:rPr>
                <w:sz w:val="24"/>
              </w:rPr>
              <w:t>省教育厅主</w:t>
            </w:r>
          </w:p>
          <w:p>
            <w:pPr>
              <w:pStyle w:val="TableParagraph"/>
              <w:spacing w:line="312" w:lineRule="exact" w:before="29"/>
              <w:ind w:right="173"/>
              <w:jc w:val="both"/>
              <w:rPr>
                <w:sz w:val="24"/>
              </w:rPr>
            </w:pPr>
            <w:r>
              <w:rPr>
                <w:sz w:val="24"/>
              </w:rPr>
              <w:t>办，武大和省 高校生物学科 学示范中心联 席会共同承办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</w:tcPr>
          <w:p>
            <w:pPr/>
          </w:p>
        </w:tc>
      </w:tr>
      <w:tr>
        <w:trPr>
          <w:trHeight w:val="1570" w:hRule="exact"/>
        </w:trPr>
        <w:tc>
          <w:tcPr>
            <w:tcW w:w="660" w:type="dxa"/>
          </w:tcPr>
          <w:p>
            <w:pPr>
              <w:pStyle w:val="TableParagraph"/>
              <w:ind w:left="0"/>
              <w:rPr>
                <w:rFonts w:ascii="KaiTi"/>
                <w:b/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KaiTi"/>
                <w:b/>
                <w:sz w:val="20"/>
              </w:rPr>
            </w:pPr>
          </w:p>
          <w:p>
            <w:pPr>
              <w:pStyle w:val="TableParagraph"/>
              <w:ind w:left="0" w:right="20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ind w:left="0"/>
              <w:rPr>
                <w:rFonts w:ascii="KaiTi"/>
                <w:b/>
                <w:sz w:val="32"/>
              </w:rPr>
            </w:pPr>
          </w:p>
          <w:p>
            <w:pPr>
              <w:pStyle w:val="TableParagraph"/>
              <w:spacing w:line="313" w:lineRule="exact"/>
              <w:ind w:left="223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line="269" w:lineRule="exact"/>
              <w:ind w:right="146"/>
              <w:rPr>
                <w:sz w:val="24"/>
              </w:rPr>
            </w:pPr>
            <w:r>
              <w:rPr>
                <w:sz w:val="24"/>
              </w:rPr>
              <w:t>中南地区高</w:t>
            </w:r>
          </w:p>
          <w:p>
            <w:pPr>
              <w:pStyle w:val="TableParagraph"/>
              <w:spacing w:line="312" w:lineRule="exact" w:before="29"/>
              <w:ind w:right="83"/>
              <w:rPr>
                <w:sz w:val="24"/>
              </w:rPr>
            </w:pPr>
            <w:r>
              <w:rPr>
                <w:sz w:val="24"/>
              </w:rPr>
              <w:t>校土木工程 专业结构力 学竞</w:t>
            </w:r>
            <w:r>
              <w:rPr>
                <w:spacing w:val="-108"/>
                <w:sz w:val="24"/>
              </w:rPr>
              <w:t>赛</w:t>
            </w:r>
            <w:r>
              <w:rPr>
                <w:sz w:val="24"/>
              </w:rPr>
              <w:t>（湖北 赛区）</w:t>
            </w:r>
          </w:p>
        </w:tc>
        <w:tc>
          <w:tcPr>
            <w:tcW w:w="1728" w:type="dxa"/>
          </w:tcPr>
          <w:p>
            <w:pPr>
              <w:pStyle w:val="TableParagraph"/>
              <w:spacing w:before="9"/>
              <w:ind w:left="0"/>
              <w:rPr>
                <w:rFonts w:ascii="KaiTi"/>
                <w:b/>
                <w:sz w:val="34"/>
              </w:rPr>
            </w:pPr>
          </w:p>
          <w:p>
            <w:pPr>
              <w:pStyle w:val="TableParagraph"/>
              <w:spacing w:line="312" w:lineRule="exact"/>
              <w:ind w:right="155"/>
              <w:rPr>
                <w:sz w:val="24"/>
              </w:rPr>
            </w:pPr>
            <w:r>
              <w:rPr>
                <w:sz w:val="24"/>
              </w:rPr>
              <w:t>华南理工大学 主办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</w:tcPr>
          <w:p>
            <w:pPr/>
          </w:p>
        </w:tc>
      </w:tr>
      <w:tr>
        <w:trPr>
          <w:trHeight w:val="634" w:hRule="exact"/>
        </w:trPr>
        <w:tc>
          <w:tcPr>
            <w:tcW w:w="660" w:type="dxa"/>
          </w:tcPr>
          <w:p>
            <w:pPr>
              <w:pStyle w:val="TableParagraph"/>
              <w:spacing w:before="111"/>
              <w:ind w:left="0" w:right="20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6" w:type="dxa"/>
          </w:tcPr>
          <w:p>
            <w:pPr>
              <w:pStyle w:val="TableParagraph"/>
              <w:spacing w:line="269" w:lineRule="exact"/>
              <w:ind w:left="223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line="269" w:lineRule="exact"/>
              <w:ind w:right="146"/>
              <w:rPr>
                <w:sz w:val="24"/>
              </w:rPr>
            </w:pPr>
            <w:r>
              <w:rPr>
                <w:sz w:val="24"/>
              </w:rPr>
              <w:t>美术与设计</w:t>
            </w:r>
          </w:p>
          <w:p>
            <w:pPr>
              <w:pStyle w:val="TableParagraph"/>
              <w:spacing w:line="313" w:lineRule="exact"/>
              <w:ind w:right="146"/>
              <w:rPr>
                <w:sz w:val="24"/>
              </w:rPr>
            </w:pPr>
            <w:r>
              <w:rPr>
                <w:sz w:val="24"/>
              </w:rPr>
              <w:t>大展</w:t>
            </w:r>
          </w:p>
        </w:tc>
        <w:tc>
          <w:tcPr>
            <w:tcW w:w="1728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省教育厅、省</w:t>
            </w:r>
          </w:p>
          <w:p>
            <w:pPr>
              <w:pStyle w:val="TableParagraph"/>
              <w:spacing w:line="313" w:lineRule="exact"/>
              <w:ind w:right="355"/>
              <w:rPr>
                <w:sz w:val="24"/>
              </w:rPr>
            </w:pPr>
            <w:r>
              <w:rPr>
                <w:sz w:val="24"/>
              </w:rPr>
              <w:t>文化厅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</w:tcPr>
          <w:p>
            <w:pPr/>
          </w:p>
        </w:tc>
      </w:tr>
      <w:tr>
        <w:trPr>
          <w:trHeight w:val="1570" w:hRule="exact"/>
        </w:trPr>
        <w:tc>
          <w:tcPr>
            <w:tcW w:w="660" w:type="dxa"/>
          </w:tcPr>
          <w:p>
            <w:pPr>
              <w:pStyle w:val="TableParagraph"/>
              <w:ind w:left="0"/>
              <w:rPr>
                <w:rFonts w:ascii="KaiTi"/>
                <w:b/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KaiTi"/>
                <w:b/>
                <w:sz w:val="20"/>
              </w:rPr>
            </w:pPr>
          </w:p>
          <w:p>
            <w:pPr>
              <w:pStyle w:val="TableParagraph"/>
              <w:ind w:left="0" w:right="204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ind w:left="0"/>
              <w:rPr>
                <w:rFonts w:ascii="KaiTi"/>
                <w:b/>
                <w:sz w:val="32"/>
              </w:rPr>
            </w:pPr>
          </w:p>
          <w:p>
            <w:pPr>
              <w:pStyle w:val="TableParagraph"/>
              <w:spacing w:line="313" w:lineRule="exact"/>
              <w:ind w:left="223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before="9"/>
              <w:ind w:left="0"/>
              <w:rPr>
                <w:rFonts w:ascii="KaiTi"/>
                <w:b/>
                <w:sz w:val="22"/>
              </w:rPr>
            </w:pPr>
          </w:p>
          <w:p>
            <w:pPr>
              <w:pStyle w:val="TableParagraph"/>
              <w:spacing w:line="312" w:lineRule="exact" w:before="1"/>
              <w:ind w:right="233"/>
              <w:jc w:val="both"/>
              <w:rPr>
                <w:sz w:val="24"/>
              </w:rPr>
            </w:pPr>
            <w:r>
              <w:rPr>
                <w:sz w:val="24"/>
              </w:rPr>
              <w:t>师范大学生 教学技能竞 赛</w:t>
            </w:r>
          </w:p>
        </w:tc>
        <w:tc>
          <w:tcPr>
            <w:tcW w:w="1728" w:type="dxa"/>
          </w:tcPr>
          <w:p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>教育厅主办、</w:t>
            </w:r>
          </w:p>
          <w:p>
            <w:pPr>
              <w:pStyle w:val="TableParagraph"/>
              <w:spacing w:line="312" w:lineRule="exact" w:before="29"/>
              <w:ind w:right="173"/>
              <w:jc w:val="both"/>
              <w:rPr>
                <w:sz w:val="24"/>
              </w:rPr>
            </w:pPr>
            <w:r>
              <w:rPr>
                <w:sz w:val="24"/>
              </w:rPr>
              <w:t>高校师范教育 联盟承办、华 中师范大学组 织实施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</w:tcPr>
          <w:p>
            <w:pPr/>
          </w:p>
        </w:tc>
      </w:tr>
      <w:tr>
        <w:trPr>
          <w:trHeight w:val="634" w:hRule="exact"/>
        </w:trPr>
        <w:tc>
          <w:tcPr>
            <w:tcW w:w="660" w:type="dxa"/>
          </w:tcPr>
          <w:p>
            <w:pPr>
              <w:pStyle w:val="TableParagraph"/>
              <w:spacing w:before="110"/>
              <w:ind w:left="0" w:right="20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6" w:type="dxa"/>
          </w:tcPr>
          <w:p>
            <w:pPr>
              <w:pStyle w:val="TableParagraph"/>
              <w:spacing w:line="268" w:lineRule="exact"/>
              <w:ind w:left="223"/>
              <w:rPr>
                <w:sz w:val="24"/>
              </w:rPr>
            </w:pPr>
            <w:r>
              <w:rPr>
                <w:sz w:val="24"/>
              </w:rPr>
              <w:t>C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line="268" w:lineRule="exact"/>
              <w:ind w:right="146"/>
              <w:rPr>
                <w:sz w:val="24"/>
              </w:rPr>
            </w:pPr>
            <w:r>
              <w:rPr>
                <w:sz w:val="24"/>
              </w:rPr>
              <w:t>全国大学生</w:t>
            </w:r>
          </w:p>
          <w:p>
            <w:pPr>
              <w:pStyle w:val="TableParagraph"/>
              <w:spacing w:line="313" w:lineRule="exact"/>
              <w:ind w:right="146"/>
              <w:rPr>
                <w:sz w:val="24"/>
              </w:rPr>
            </w:pPr>
            <w:r>
              <w:rPr>
                <w:sz w:val="24"/>
              </w:rPr>
              <w:t>数学竞赛</w:t>
            </w:r>
          </w:p>
        </w:tc>
        <w:tc>
          <w:tcPr>
            <w:tcW w:w="1728" w:type="dxa"/>
          </w:tcPr>
          <w:p>
            <w:pPr/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</w:tcPr>
          <w:p>
            <w:pPr/>
          </w:p>
        </w:tc>
      </w:tr>
      <w:tr>
        <w:trPr>
          <w:trHeight w:val="1570" w:hRule="exact"/>
        </w:trPr>
        <w:tc>
          <w:tcPr>
            <w:tcW w:w="660" w:type="dxa"/>
          </w:tcPr>
          <w:p>
            <w:pPr>
              <w:pStyle w:val="TableParagraph"/>
              <w:ind w:left="0"/>
              <w:rPr>
                <w:rFonts w:ascii="KaiTi"/>
                <w:b/>
                <w:sz w:val="24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KaiTi"/>
                <w:b/>
                <w:sz w:val="20"/>
              </w:rPr>
            </w:pPr>
          </w:p>
          <w:p>
            <w:pPr>
              <w:pStyle w:val="TableParagraph"/>
              <w:ind w:left="0" w:right="204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0"/>
              <w:rPr>
                <w:rFonts w:ascii="KaiTi"/>
                <w:b/>
                <w:sz w:val="32"/>
              </w:rPr>
            </w:pPr>
          </w:p>
          <w:p>
            <w:pPr>
              <w:pStyle w:val="TableParagraph"/>
              <w:spacing w:line="313" w:lineRule="exact"/>
              <w:ind w:left="223"/>
              <w:rPr>
                <w:sz w:val="24"/>
              </w:rPr>
            </w:pPr>
            <w:r>
              <w:rPr>
                <w:sz w:val="24"/>
              </w:rPr>
              <w:t>C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before="9"/>
              <w:ind w:left="0"/>
              <w:rPr>
                <w:rFonts w:ascii="KaiTi"/>
                <w:b/>
                <w:sz w:val="22"/>
              </w:rPr>
            </w:pPr>
          </w:p>
          <w:p>
            <w:pPr>
              <w:pStyle w:val="TableParagraph"/>
              <w:spacing w:line="312" w:lineRule="exact"/>
              <w:ind w:right="233"/>
              <w:jc w:val="both"/>
              <w:rPr>
                <w:sz w:val="24"/>
              </w:rPr>
            </w:pPr>
            <w:r>
              <w:rPr>
                <w:sz w:val="24"/>
              </w:rPr>
              <w:t>全国软件专 业人才设计 与开发大赛</w:t>
            </w:r>
          </w:p>
        </w:tc>
        <w:tc>
          <w:tcPr>
            <w:tcW w:w="1728" w:type="dxa"/>
          </w:tcPr>
          <w:p>
            <w:pPr>
              <w:pStyle w:val="TableParagraph"/>
              <w:spacing w:line="267" w:lineRule="exact"/>
              <w:jc w:val="both"/>
              <w:rPr>
                <w:sz w:val="24"/>
              </w:rPr>
            </w:pPr>
            <w:r>
              <w:rPr>
                <w:sz w:val="24"/>
              </w:rPr>
              <w:t>工信部主办、</w:t>
            </w:r>
          </w:p>
          <w:p>
            <w:pPr>
              <w:pStyle w:val="TableParagraph"/>
              <w:spacing w:line="312" w:lineRule="exact" w:before="29"/>
              <w:ind w:right="173"/>
              <w:jc w:val="both"/>
              <w:rPr>
                <w:sz w:val="24"/>
              </w:rPr>
            </w:pPr>
            <w:r>
              <w:rPr>
                <w:sz w:val="24"/>
              </w:rPr>
              <w:t>教育部和中国 软件行业协会 协办、北大承 办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</w:tcPr>
          <w:p>
            <w:pPr/>
          </w:p>
        </w:tc>
      </w:tr>
      <w:tr>
        <w:trPr>
          <w:trHeight w:val="946" w:hRule="exact"/>
        </w:trPr>
        <w:tc>
          <w:tcPr>
            <w:tcW w:w="660" w:type="dxa"/>
          </w:tcPr>
          <w:p>
            <w:pPr>
              <w:pStyle w:val="TableParagraph"/>
              <w:spacing w:before="4"/>
              <w:ind w:left="0"/>
              <w:rPr>
                <w:rFonts w:ascii="KaiTi"/>
                <w:b/>
                <w:sz w:val="20"/>
              </w:rPr>
            </w:pPr>
          </w:p>
          <w:p>
            <w:pPr>
              <w:pStyle w:val="TableParagraph"/>
              <w:ind w:left="0" w:right="20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16" w:type="dxa"/>
          </w:tcPr>
          <w:p>
            <w:pPr>
              <w:pStyle w:val="TableParagraph"/>
              <w:spacing w:line="313" w:lineRule="exact" w:before="110"/>
              <w:ind w:left="223"/>
              <w:rPr>
                <w:sz w:val="24"/>
              </w:rPr>
            </w:pPr>
            <w:r>
              <w:rPr>
                <w:sz w:val="24"/>
              </w:rPr>
              <w:t>C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line="267" w:lineRule="exact"/>
              <w:ind w:right="146"/>
              <w:rPr>
                <w:sz w:val="24"/>
              </w:rPr>
            </w:pPr>
            <w:r>
              <w:rPr>
                <w:sz w:val="24"/>
              </w:rPr>
              <w:t>全国大学生</w:t>
            </w:r>
          </w:p>
          <w:p>
            <w:pPr>
              <w:pStyle w:val="TableParagraph"/>
              <w:spacing w:line="312" w:lineRule="exact" w:before="29"/>
              <w:ind w:right="215"/>
              <w:rPr>
                <w:sz w:val="24"/>
              </w:rPr>
            </w:pPr>
            <w:r>
              <w:rPr>
                <w:sz w:val="24"/>
              </w:rPr>
              <w:t>网络商务创 新应用大赛</w:t>
            </w:r>
          </w:p>
        </w:tc>
        <w:tc>
          <w:tcPr>
            <w:tcW w:w="1728" w:type="dxa"/>
          </w:tcPr>
          <w:p>
            <w:pPr>
              <w:pStyle w:val="TableParagraph"/>
              <w:spacing w:line="312" w:lineRule="exact" w:before="140"/>
              <w:ind w:right="155"/>
              <w:rPr>
                <w:sz w:val="24"/>
              </w:rPr>
            </w:pPr>
            <w:r>
              <w:rPr>
                <w:sz w:val="24"/>
              </w:rPr>
              <w:t>中国互联网协 会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</w:tcPr>
          <w:p>
            <w:pPr/>
          </w:p>
        </w:tc>
      </w:tr>
      <w:tr>
        <w:trPr>
          <w:trHeight w:val="1570" w:hRule="exact"/>
        </w:trPr>
        <w:tc>
          <w:tcPr>
            <w:tcW w:w="660" w:type="dxa"/>
          </w:tcPr>
          <w:p>
            <w:pPr>
              <w:pStyle w:val="TableParagraph"/>
              <w:ind w:left="0"/>
              <w:rPr>
                <w:rFonts w:ascii="KaiTi"/>
                <w:b/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KaiTi"/>
                <w:b/>
                <w:sz w:val="20"/>
              </w:rPr>
            </w:pPr>
          </w:p>
          <w:p>
            <w:pPr>
              <w:pStyle w:val="TableParagraph"/>
              <w:ind w:left="0" w:right="204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ind w:left="0"/>
              <w:rPr>
                <w:rFonts w:ascii="KaiTi"/>
                <w:b/>
                <w:sz w:val="32"/>
              </w:rPr>
            </w:pPr>
          </w:p>
          <w:p>
            <w:pPr>
              <w:pStyle w:val="TableParagraph"/>
              <w:spacing w:line="313" w:lineRule="exact"/>
              <w:ind w:left="223"/>
              <w:rPr>
                <w:sz w:val="24"/>
              </w:rPr>
            </w:pPr>
            <w:r>
              <w:rPr>
                <w:sz w:val="24"/>
              </w:rPr>
              <w:t>C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line="312" w:lineRule="exact" w:before="142"/>
              <w:ind w:right="233"/>
              <w:jc w:val="both"/>
              <w:rPr>
                <w:sz w:val="24"/>
              </w:rPr>
            </w:pPr>
            <w:r>
              <w:rPr>
                <w:sz w:val="24"/>
              </w:rPr>
              <w:t>全国大学生 先进图形技 能与创新大 赛</w:t>
            </w:r>
          </w:p>
        </w:tc>
        <w:tc>
          <w:tcPr>
            <w:tcW w:w="1728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教育部高等学</w:t>
            </w:r>
          </w:p>
          <w:p>
            <w:pPr>
              <w:pStyle w:val="TableParagraph"/>
              <w:spacing w:line="312" w:lineRule="exact" w:before="29"/>
              <w:ind w:right="155"/>
              <w:rPr>
                <w:sz w:val="24"/>
              </w:rPr>
            </w:pPr>
            <w:r>
              <w:rPr>
                <w:sz w:val="24"/>
              </w:rPr>
              <w:t>校工程图学教 学指导委员 会、中国工程 图图学学会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</w:tcPr>
          <w:p>
            <w:pPr/>
          </w:p>
        </w:tc>
      </w:tr>
      <w:tr>
        <w:trPr>
          <w:trHeight w:val="632" w:hRule="exact"/>
        </w:trPr>
        <w:tc>
          <w:tcPr>
            <w:tcW w:w="660" w:type="dxa"/>
          </w:tcPr>
          <w:p>
            <w:pPr>
              <w:pStyle w:val="TableParagraph"/>
              <w:spacing w:before="111"/>
              <w:ind w:left="0" w:right="204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16" w:type="dxa"/>
          </w:tcPr>
          <w:p>
            <w:pPr>
              <w:pStyle w:val="TableParagraph"/>
              <w:spacing w:line="268" w:lineRule="exact"/>
              <w:ind w:left="223"/>
              <w:rPr>
                <w:sz w:val="24"/>
              </w:rPr>
            </w:pPr>
            <w:r>
              <w:rPr>
                <w:sz w:val="24"/>
              </w:rPr>
              <w:t>C</w:t>
            </w:r>
          </w:p>
          <w:p>
            <w:pPr>
              <w:pStyle w:val="TableParagraph"/>
              <w:spacing w:line="313" w:lineRule="exact"/>
              <w:ind w:left="132"/>
              <w:rPr>
                <w:sz w:val="24"/>
              </w:rPr>
            </w:pPr>
            <w:r>
              <w:rPr>
                <w:sz w:val="24"/>
              </w:rPr>
              <w:t>类</w:t>
            </w:r>
          </w:p>
        </w:tc>
        <w:tc>
          <w:tcPr>
            <w:tcW w:w="1548" w:type="dxa"/>
          </w:tcPr>
          <w:p>
            <w:pPr>
              <w:pStyle w:val="TableParagraph"/>
              <w:spacing w:line="268" w:lineRule="exact"/>
              <w:ind w:right="146"/>
              <w:rPr>
                <w:sz w:val="24"/>
              </w:rPr>
            </w:pPr>
            <w:r>
              <w:rPr>
                <w:sz w:val="24"/>
              </w:rPr>
              <w:t>全国大学生</w:t>
            </w:r>
          </w:p>
          <w:p>
            <w:pPr>
              <w:pStyle w:val="TableParagraph"/>
              <w:spacing w:line="313" w:lineRule="exact"/>
              <w:ind w:right="146"/>
              <w:rPr>
                <w:sz w:val="24"/>
              </w:rPr>
            </w:pPr>
            <w:r>
              <w:rPr>
                <w:sz w:val="24"/>
              </w:rPr>
              <w:t>英语竞赛</w:t>
            </w:r>
          </w:p>
        </w:tc>
        <w:tc>
          <w:tcPr>
            <w:tcW w:w="172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高校外语教学</w:t>
            </w:r>
          </w:p>
          <w:p>
            <w:pPr>
              <w:pStyle w:val="TableParagraph"/>
              <w:spacing w:line="313" w:lineRule="exact"/>
              <w:ind w:right="355"/>
              <w:rPr>
                <w:sz w:val="24"/>
              </w:rPr>
            </w:pPr>
            <w:r>
              <w:rPr>
                <w:sz w:val="24"/>
              </w:rPr>
              <w:t>指导委员会</w:t>
            </w:r>
          </w:p>
        </w:tc>
        <w:tc>
          <w:tcPr>
            <w:tcW w:w="2044" w:type="dxa"/>
          </w:tcPr>
          <w:p>
            <w:pPr/>
          </w:p>
        </w:tc>
        <w:tc>
          <w:tcPr>
            <w:tcW w:w="2320" w:type="dxa"/>
          </w:tcPr>
          <w:p>
            <w:pPr/>
          </w:p>
        </w:tc>
      </w:tr>
    </w:tbl>
    <w:sectPr>
      <w:pgSz w:w="11910" w:h="16840"/>
      <w:pgMar w:top="1580" w:bottom="280" w:left="9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KaiTi">
    <w:altName w:val="KaiTi"/>
    <w:charset w:val="0"/>
    <w:family w:val="modern"/>
    <w:pitch w:val="fixed"/>
  </w:font>
  <w:font w:name="FangSong">
    <w:altName w:val="FangSong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FangSong" w:hAnsi="FangSong" w:eastAsia="FangSong" w:cs="FangSong"/>
    </w:rPr>
  </w:style>
  <w:style w:styleId="BodyText" w:type="paragraph">
    <w:name w:val="Body Text"/>
    <w:basedOn w:val="Normal"/>
    <w:uiPriority w:val="1"/>
    <w:qFormat/>
    <w:pPr/>
    <w:rPr>
      <w:rFonts w:ascii="KaiTi" w:hAnsi="KaiTi" w:eastAsia="KaiTi" w:cs="KaiTi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3"/>
    </w:pPr>
    <w:rPr>
      <w:rFonts w:ascii="FangSong" w:hAnsi="FangSong" w:eastAsia="FangSong" w:cs="FangSon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title> 全国大学生学科竞赛分类名单</dc:title>
  <dcterms:created xsi:type="dcterms:W3CDTF">2016-09-23T17:34:36Z</dcterms:created>
  <dcterms:modified xsi:type="dcterms:W3CDTF">2016-09-23T17:34:36Z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2015-05-10T00:00:00Z</vt:filetime>
  </property>
  <property fmtid="{D5CDD505-2E9C-101B-9397-08002B2CF9AE}" pid="3" name="Creator">
    <vt:lpwstr>WPS Office</vt:lpwstr>
  </property>
  <property fmtid="{D5CDD505-2E9C-101B-9397-08002B2CF9AE}" pid="4" name="LastSaved">
    <vt:filetime>2016-09-23T00:00:00Z</vt:filetime>
  </property>
</Properties>
</file>