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b43a0d" w14:textId="89b43a0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