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b2ad4da" w14:textId="5b2ad4da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17. Indicators and normalization of Property Rights.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(million â&lt;U+0082&gt;¬ 2000 - 2006)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Swaps'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87.00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