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6870f94" w14:textId="96870f9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