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944c896" w14:textId="2944c89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