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f93d992" w14:textId="ff93d992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17. Indicators and normalization of Property Rights.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Swaps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(million â&lt;U+0082&gt;¬ 2000 - 2006)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Swaps'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PROPERTY.RIGHTS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39.00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-165.00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87.00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