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1feb92d" w14:textId="f1feb92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0.434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