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e1962ab" w14:textId="0e1962a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0.434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