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01c80cb" w14:textId="001c80cb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3. Normalization of Abundance indicators and Abundance factor calculation.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SSBrecent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SSBhistoric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Ftrend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Rtrend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SSBrecent_norm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SSBhistoric_norm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Ftrend_norm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Rtrend_norm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ABUNDANCE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-2055.5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CODCOASTNOR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0.434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0.417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