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AE1BDD" w:rsidRDefault="001C0A13" w:rsidP="00FB63E7">
      <w:pPr>
        <w:rPr>
          <w:lang w:val="en-US"/>
        </w:rPr>
      </w:pPr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title"/>
      </w:pPr>
      <w:r>
        <w:t xml:space="preserve">Table 8. Stocks that are being fished by EU countries (2006-2010).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684"/>
        <w:gridCol w:w="418"/>
        <w:gridCol w:w="418"/>
        <w:gridCol w:w="418"/>
        <w:gridCol w:w="418"/>
        <w:gridCol w:w="418"/>
        <w:gridCol w:w="418"/>
        <w:gridCol w:w="418"/>
        <w:gridCol w:w="418"/>
        <w:gridCol w:w="418"/>
        <w:gridCol w:w="418"/>
        <w:gridCol w:w="418"/>
        <w:gridCol w:w="418"/>
        <w:gridCol w:w="418"/>
        <w:gridCol w:w="418"/>
      </w:tblGrid>
      <w:tr>
        <w:trPr>
          <w:trHeight w:val="399"/>
          <w:tblHeader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STOCK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BE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DK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DE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EE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IE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ES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FR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LV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LT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NL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PL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PT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FI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SE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HAKENRTN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HAKESOTH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CODCOASTNOR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CODNEAR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CODFAPL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CODICE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CODBA2532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CODKAT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CODIS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CODVIa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CODNS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</w:tbl>
    <w:sectPr w:rsidR="001C0A13" w:rsidRPr="00AE1BDD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457CF1"/>
    <w:rsid w:val="00747CCE"/>
    <w:rsid w:val="007B3E96"/>
    <w:rsid w:val="008F1F48"/>
    <w:rsid w:val="00946CB3"/>
    <w:rsid w:val="00AE18EF"/>
    <w:rsid w:val="00AE1BDD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/>
  <cp:revision>6</cp:revision>
  <dcterms:created xsi:type="dcterms:W3CDTF">2017-02-28T11:18:00Z</dcterms:created>
  <dcterms:modified xmlns:xsi="http://www.w3.org/2001/XMLSchema-instance" xmlns:dcterms="http://purl.org/dc/terms/" xsi:type="dcterms:W3CDTF">2018-05-30T12:15:49Z</dcterms:modified>
  <cp:category/>
</cp:coreProperties>
</file>