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Internships &amp; Opportunities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Type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Internship / Summer programme / Competition / Webinar / Scholarship / Other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Deadline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Last date to apply. It is treated as 11:59 PM India time. Leave empty if rolling.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Deadline note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Closes 11:59 PM US Eastern time, which is the next morning in India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Rolling (no fixed deadline)?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Yes / No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Event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15 to 30 June 2027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Mode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Online / In person / Hybrid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Cost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Free / Paid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Apply link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official page where a student applies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it is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Who can apply (grade, age, subjects)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you will do or gain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How to apply, step by step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Numbered steps with dates.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Cost and any scholarship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Mark figures approximate; link the official fee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Tips from the FP team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Internships &amp; Opportunities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