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A905" w14:textId="4FD93495" w:rsidR="00BD1D47" w:rsidRDefault="00BD1D47" w:rsidP="00BD1D47">
      <w:pPr>
        <w:pStyle w:val="ListParagraph"/>
        <w:ind w:left="360"/>
        <w:rPr>
          <w:b/>
          <w:bCs/>
          <w:lang w:val="es-ES"/>
        </w:rPr>
      </w:pPr>
      <w:r w:rsidRPr="002E76CB">
        <w:rPr>
          <w:b/>
          <w:bCs/>
          <w:lang w:val="es-ES"/>
        </w:rPr>
        <w:t>Ideas de investigación subastas Chile:</w:t>
      </w:r>
    </w:p>
    <w:p w14:paraId="2D920D5C" w14:textId="77777777" w:rsidR="00085A78" w:rsidRPr="002E76CB" w:rsidRDefault="00085A78" w:rsidP="00BD1D47">
      <w:pPr>
        <w:pStyle w:val="ListParagraph"/>
        <w:ind w:left="360"/>
        <w:rPr>
          <w:b/>
          <w:bCs/>
          <w:lang w:val="es-ES"/>
        </w:rPr>
      </w:pPr>
    </w:p>
    <w:p w14:paraId="70D037B2" w14:textId="062B7299" w:rsidR="00BD1D47" w:rsidRPr="002E76CB" w:rsidRDefault="00BD1D47" w:rsidP="00BD1D47">
      <w:pPr>
        <w:pStyle w:val="ListParagraph"/>
        <w:numPr>
          <w:ilvl w:val="0"/>
          <w:numId w:val="1"/>
        </w:numPr>
        <w:rPr>
          <w:bCs/>
          <w:lang w:val="es-ES"/>
        </w:rPr>
      </w:pPr>
      <w:r w:rsidRPr="002E76CB">
        <w:rPr>
          <w:bCs/>
          <w:lang w:val="es-ES"/>
        </w:rPr>
        <w:t>Siguiendo Peña-Torres et al. 2022, estimar colusión en subastas usando un modelo estructural</w:t>
      </w:r>
    </w:p>
    <w:p w14:paraId="21F99912" w14:textId="77777777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M</w:t>
      </w:r>
      <w:r w:rsidRPr="00CE3478">
        <w:rPr>
          <w:bCs/>
          <w:lang w:val="es-ES"/>
        </w:rPr>
        <w:t xml:space="preserve">ás interesante desde un punto de vista regulatorio del modelo de subastas utilizado en el país. </w:t>
      </w:r>
    </w:p>
    <w:p w14:paraId="1A991119" w14:textId="77777777" w:rsidR="00CE3478" w:rsidRDefault="00CE3478" w:rsidP="00CE3478">
      <w:pPr>
        <w:pStyle w:val="ListParagraph"/>
        <w:numPr>
          <w:ilvl w:val="2"/>
          <w:numId w:val="1"/>
        </w:numPr>
        <w:rPr>
          <w:bCs/>
          <w:lang w:val="es-ES"/>
        </w:rPr>
      </w:pPr>
      <w:r>
        <w:rPr>
          <w:bCs/>
          <w:lang w:val="es-ES"/>
        </w:rPr>
        <w:t>Se podría ver heterogeneidad en colusión dependiendo de la especie</w:t>
      </w:r>
    </w:p>
    <w:p w14:paraId="7D31A0AE" w14:textId="4B4ACB2A" w:rsidR="00CE3478" w:rsidRPr="002E76CB" w:rsidRDefault="00CE3478" w:rsidP="00CE3478">
      <w:pPr>
        <w:pStyle w:val="ListParagraph"/>
        <w:numPr>
          <w:ilvl w:val="2"/>
          <w:numId w:val="1"/>
        </w:numPr>
        <w:rPr>
          <w:bCs/>
          <w:lang w:val="es-ES"/>
        </w:rPr>
      </w:pPr>
      <w:r>
        <w:rPr>
          <w:bCs/>
          <w:lang w:val="es-ES"/>
        </w:rPr>
        <w:t xml:space="preserve">¿Calcular </w:t>
      </w:r>
      <w:r w:rsidR="006C0C2A">
        <w:rPr>
          <w:bCs/>
          <w:lang w:val="es-ES"/>
        </w:rPr>
        <w:t>pérdida</w:t>
      </w:r>
      <w:r w:rsidRPr="00690430">
        <w:rPr>
          <w:bCs/>
          <w:lang w:val="es-ES"/>
        </w:rPr>
        <w:t xml:space="preserve"> de bienestar</w:t>
      </w:r>
      <w:r>
        <w:rPr>
          <w:bCs/>
          <w:lang w:val="es-ES"/>
        </w:rPr>
        <w:t xml:space="preserve"> por colusión, diseñando un contrafactual con modelo estructural?</w:t>
      </w:r>
    </w:p>
    <w:p w14:paraId="7F0476C0" w14:textId="1A6A45C9" w:rsidR="00BD1D47" w:rsidRPr="00CE3478" w:rsidRDefault="002E76CB" w:rsidP="00BD1D47">
      <w:pPr>
        <w:pStyle w:val="ListParagraph"/>
        <w:numPr>
          <w:ilvl w:val="1"/>
          <w:numId w:val="1"/>
        </w:numPr>
        <w:rPr>
          <w:bCs/>
          <w:lang w:val="es-ES"/>
        </w:rPr>
      </w:pPr>
      <w:r w:rsidRPr="00CE3478">
        <w:rPr>
          <w:bCs/>
          <w:lang w:val="es-ES"/>
        </w:rPr>
        <w:t xml:space="preserve">No tengo idea </w:t>
      </w:r>
      <w:r w:rsidR="00CE3478">
        <w:rPr>
          <w:bCs/>
          <w:lang w:val="es-ES"/>
        </w:rPr>
        <w:t>de cómo</w:t>
      </w:r>
      <w:r w:rsidRPr="00CE3478">
        <w:rPr>
          <w:bCs/>
          <w:lang w:val="es-ES"/>
        </w:rPr>
        <w:t xml:space="preserve"> estimarlo. ¿Tal vez algo así?</w:t>
      </w:r>
      <w:r w:rsidR="00BD1D47" w:rsidRPr="00CE3478">
        <w:rPr>
          <w:bCs/>
          <w:lang w:val="es-ES"/>
        </w:rPr>
        <w:t xml:space="preserve"> </w:t>
      </w:r>
      <w:hyperlink r:id="rId5" w:history="1">
        <w:proofErr w:type="spellStart"/>
        <w:r w:rsidR="00085A78" w:rsidRPr="00CE3478">
          <w:rPr>
            <w:rStyle w:val="Hyperlink"/>
            <w:bCs/>
            <w:lang w:val="es-ES"/>
          </w:rPr>
          <w:t>Bid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</w:t>
        </w:r>
        <w:proofErr w:type="spellStart"/>
        <w:r w:rsidR="00085A78" w:rsidRPr="00CE3478">
          <w:rPr>
            <w:rStyle w:val="Hyperlink"/>
            <w:bCs/>
            <w:lang w:val="es-ES"/>
          </w:rPr>
          <w:t>Coordination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in </w:t>
        </w:r>
        <w:proofErr w:type="spellStart"/>
        <w:r w:rsidR="00085A78" w:rsidRPr="00CE3478">
          <w:rPr>
            <w:rStyle w:val="Hyperlink"/>
            <w:bCs/>
            <w:lang w:val="es-ES"/>
          </w:rPr>
          <w:t>Sponsored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</w:t>
        </w:r>
        <w:proofErr w:type="spellStart"/>
        <w:r w:rsidR="00085A78" w:rsidRPr="00CE3478">
          <w:rPr>
            <w:rStyle w:val="Hyperlink"/>
            <w:bCs/>
            <w:lang w:val="es-ES"/>
          </w:rPr>
          <w:t>Search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</w:t>
        </w:r>
        <w:proofErr w:type="spellStart"/>
        <w:r w:rsidR="00085A78" w:rsidRPr="00CE3478">
          <w:rPr>
            <w:rStyle w:val="Hyperlink"/>
            <w:bCs/>
            <w:lang w:val="es-ES"/>
          </w:rPr>
          <w:t>Auctions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: </w:t>
        </w:r>
        <w:proofErr w:type="spellStart"/>
        <w:r w:rsidR="00085A78" w:rsidRPr="00CE3478">
          <w:rPr>
            <w:rStyle w:val="Hyperlink"/>
            <w:bCs/>
            <w:lang w:val="es-ES"/>
          </w:rPr>
          <w:t>Detection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</w:t>
        </w:r>
        <w:proofErr w:type="spellStart"/>
        <w:r w:rsidR="00085A78" w:rsidRPr="00CE3478">
          <w:rPr>
            <w:rStyle w:val="Hyperlink"/>
            <w:bCs/>
            <w:lang w:val="es-ES"/>
          </w:rPr>
          <w:t>Methodology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and </w:t>
        </w:r>
        <w:proofErr w:type="spellStart"/>
        <w:r w:rsidR="00085A78" w:rsidRPr="00CE3478">
          <w:rPr>
            <w:rStyle w:val="Hyperlink"/>
            <w:bCs/>
            <w:lang w:val="es-ES"/>
          </w:rPr>
          <w:t>Empirical</w:t>
        </w:r>
        <w:proofErr w:type="spellEnd"/>
        <w:r w:rsidR="00085A78" w:rsidRPr="00CE3478">
          <w:rPr>
            <w:rStyle w:val="Hyperlink"/>
            <w:bCs/>
            <w:lang w:val="es-ES"/>
          </w:rPr>
          <w:t xml:space="preserve"> </w:t>
        </w:r>
        <w:proofErr w:type="spellStart"/>
        <w:r w:rsidR="00085A78" w:rsidRPr="00CE3478">
          <w:rPr>
            <w:rStyle w:val="Hyperlink"/>
            <w:bCs/>
            <w:lang w:val="es-ES"/>
          </w:rPr>
          <w:t>Analysis</w:t>
        </w:r>
        <w:proofErr w:type="spellEnd"/>
      </w:hyperlink>
    </w:p>
    <w:p w14:paraId="03EF99E4" w14:textId="4C69536A" w:rsidR="00CE3478" w:rsidRDefault="00CE3478" w:rsidP="00CE3478">
      <w:pPr>
        <w:pStyle w:val="ListParagraph"/>
        <w:numPr>
          <w:ilvl w:val="2"/>
          <w:numId w:val="1"/>
        </w:numPr>
        <w:rPr>
          <w:bCs/>
          <w:lang w:val="es-ES"/>
        </w:rPr>
      </w:pPr>
      <w:r>
        <w:rPr>
          <w:bCs/>
          <w:lang w:val="es-ES"/>
        </w:rPr>
        <w:t>N</w:t>
      </w:r>
      <w:r w:rsidRPr="00CE3478">
        <w:rPr>
          <w:bCs/>
          <w:lang w:val="es-ES"/>
        </w:rPr>
        <w:t>o me queda claro que el método aplicado en el estudio sea adaptable al caso que tenemos.</w:t>
      </w:r>
    </w:p>
    <w:p w14:paraId="64A2378E" w14:textId="3EDC0EF4" w:rsidR="006C0C2A" w:rsidRPr="006C0C2A" w:rsidRDefault="006C0C2A" w:rsidP="00CE3478">
      <w:pPr>
        <w:pStyle w:val="ListParagraph"/>
        <w:numPr>
          <w:ilvl w:val="2"/>
          <w:numId w:val="1"/>
        </w:numPr>
        <w:rPr>
          <w:bCs/>
          <w:highlight w:val="yellow"/>
          <w:lang w:val="es-ES"/>
        </w:rPr>
      </w:pPr>
      <w:r w:rsidRPr="006C0C2A">
        <w:rPr>
          <w:bCs/>
          <w:highlight w:val="yellow"/>
          <w:lang w:val="es-ES"/>
        </w:rPr>
        <w:t xml:space="preserve">FQ: ¡Revisar más </w:t>
      </w:r>
      <w:proofErr w:type="spellStart"/>
      <w:r w:rsidRPr="006C0C2A">
        <w:rPr>
          <w:bCs/>
          <w:highlight w:val="yellow"/>
          <w:lang w:val="es-ES"/>
        </w:rPr>
        <w:t>papers</w:t>
      </w:r>
      <w:proofErr w:type="spellEnd"/>
      <w:r w:rsidRPr="006C0C2A">
        <w:rPr>
          <w:bCs/>
          <w:highlight w:val="yellow"/>
          <w:lang w:val="es-ES"/>
        </w:rPr>
        <w:t xml:space="preserve">! </w:t>
      </w:r>
      <w:r w:rsidRPr="006C0C2A">
        <w:rPr>
          <w:bCs/>
          <w:highlight w:val="yellow"/>
          <w:lang w:val="es-ES"/>
        </w:rPr>
        <w:t>Peña-Torres et al. 2022</w:t>
      </w:r>
      <w:r w:rsidRPr="006C0C2A">
        <w:rPr>
          <w:bCs/>
          <w:highlight w:val="yellow"/>
          <w:lang w:val="es-ES"/>
        </w:rPr>
        <w:t xml:space="preserve"> </w:t>
      </w:r>
      <w:r>
        <w:rPr>
          <w:bCs/>
          <w:highlight w:val="yellow"/>
          <w:lang w:val="es-ES"/>
        </w:rPr>
        <w:t>podría tener algo de literatura</w:t>
      </w:r>
      <w:r w:rsidRPr="006C0C2A">
        <w:rPr>
          <w:bCs/>
          <w:highlight w:val="yellow"/>
          <w:lang w:val="es-ES"/>
        </w:rPr>
        <w:t xml:space="preserve"> o usar su modelo teórico de partida.</w:t>
      </w:r>
    </w:p>
    <w:p w14:paraId="01AD74CD" w14:textId="77777777" w:rsidR="00CE3478" w:rsidRPr="00CE3478" w:rsidRDefault="00CE3478" w:rsidP="00CE3478">
      <w:pPr>
        <w:pStyle w:val="ListParagraph"/>
        <w:ind w:left="2520"/>
        <w:rPr>
          <w:bCs/>
          <w:lang w:val="es-ES"/>
        </w:rPr>
      </w:pPr>
    </w:p>
    <w:p w14:paraId="2E126416" w14:textId="2AC44764" w:rsidR="00AD1A55" w:rsidRPr="00CE3478" w:rsidRDefault="00677310" w:rsidP="00CE3478">
      <w:pPr>
        <w:pStyle w:val="ListParagraph"/>
        <w:numPr>
          <w:ilvl w:val="0"/>
          <w:numId w:val="1"/>
        </w:numPr>
        <w:rPr>
          <w:bCs/>
          <w:lang w:val="es-ES"/>
        </w:rPr>
      </w:pPr>
      <w:r>
        <w:rPr>
          <w:bCs/>
          <w:lang w:val="es-ES"/>
        </w:rPr>
        <w:t>¿S</w:t>
      </w:r>
      <w:r w:rsidRPr="00677310">
        <w:rPr>
          <w:bCs/>
          <w:lang w:val="es-ES"/>
        </w:rPr>
        <w:t>e ha logrado el</w:t>
      </w:r>
      <w:r>
        <w:rPr>
          <w:bCs/>
          <w:lang w:val="es-ES"/>
        </w:rPr>
        <w:t xml:space="preserve"> </w:t>
      </w:r>
      <w:r w:rsidRPr="00677310">
        <w:rPr>
          <w:bCs/>
          <w:lang w:val="es-ES"/>
        </w:rPr>
        <w:t>objetivo de eficiencia?</w:t>
      </w:r>
      <w:r>
        <w:rPr>
          <w:bCs/>
          <w:lang w:val="es-ES"/>
        </w:rPr>
        <w:t xml:space="preserve"> </w:t>
      </w:r>
      <w:r w:rsidR="00CE3478">
        <w:rPr>
          <w:bCs/>
          <w:lang w:val="es-ES"/>
        </w:rPr>
        <w:t>Es decir, ¿son</w:t>
      </w:r>
      <w:r w:rsidRPr="00CE3478">
        <w:rPr>
          <w:bCs/>
          <w:lang w:val="es-ES"/>
        </w:rPr>
        <w:t xml:space="preserve"> las embarcaciones que se adjudican las subastas las </w:t>
      </w:r>
      <w:r w:rsidR="00CE3478" w:rsidRPr="00CE3478">
        <w:rPr>
          <w:bCs/>
          <w:lang w:val="es-ES"/>
        </w:rPr>
        <w:t>más</w:t>
      </w:r>
      <w:r w:rsidRPr="00CE3478">
        <w:rPr>
          <w:bCs/>
          <w:lang w:val="es-ES"/>
        </w:rPr>
        <w:t xml:space="preserve"> eficientes</w:t>
      </w:r>
      <w:r w:rsidR="00CE3478">
        <w:rPr>
          <w:bCs/>
          <w:lang w:val="es-ES"/>
        </w:rPr>
        <w:t>?</w:t>
      </w:r>
      <w:r w:rsidR="00BA5527" w:rsidRPr="00CE3478">
        <w:rPr>
          <w:bCs/>
          <w:lang w:val="es-ES"/>
        </w:rPr>
        <w:t xml:space="preserve"> </w:t>
      </w:r>
    </w:p>
    <w:p w14:paraId="211FFA67" w14:textId="02348B53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Desde</w:t>
      </w:r>
      <w:r w:rsidRPr="00CE3478">
        <w:rPr>
          <w:bCs/>
          <w:lang w:val="es-ES"/>
        </w:rPr>
        <w:t xml:space="preserve"> el punto de vista de la discusión regulatoria en el país</w:t>
      </w:r>
      <w:r>
        <w:rPr>
          <w:bCs/>
          <w:lang w:val="es-ES"/>
        </w:rPr>
        <w:t>,</w:t>
      </w:r>
      <w:r w:rsidRPr="00CE3478">
        <w:rPr>
          <w:bCs/>
          <w:lang w:val="es-ES"/>
        </w:rPr>
        <w:t xml:space="preserve"> podría tener un alto impacto</w:t>
      </w:r>
    </w:p>
    <w:p w14:paraId="1FA14CFC" w14:textId="70B66A7C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H</w:t>
      </w:r>
      <w:r w:rsidRPr="00CE3478">
        <w:rPr>
          <w:bCs/>
          <w:lang w:val="es-ES"/>
        </w:rPr>
        <w:t>acer un match entre las empresas dueñas de las naves, las naves, y las personas que se adjudican las subastas.</w:t>
      </w:r>
    </w:p>
    <w:p w14:paraId="48318671" w14:textId="77777777" w:rsidR="00CE3478" w:rsidRDefault="00CE3478" w:rsidP="00CE3478">
      <w:pPr>
        <w:pStyle w:val="ListParagraph"/>
        <w:numPr>
          <w:ilvl w:val="2"/>
          <w:numId w:val="1"/>
        </w:numPr>
        <w:rPr>
          <w:bCs/>
          <w:lang w:val="es-ES"/>
        </w:rPr>
      </w:pPr>
      <w:r w:rsidRPr="00CE3478">
        <w:rPr>
          <w:bCs/>
          <w:lang w:val="es-ES"/>
        </w:rPr>
        <w:t xml:space="preserve">Es </w:t>
      </w:r>
      <w:r w:rsidRPr="00CE3478">
        <w:rPr>
          <w:bCs/>
          <w:lang w:val="es-ES"/>
        </w:rPr>
        <w:t>decir,</w:t>
      </w:r>
      <w:r w:rsidRPr="00CE3478">
        <w:rPr>
          <w:bCs/>
          <w:lang w:val="es-ES"/>
        </w:rPr>
        <w:t xml:space="preserve"> mirar el mercado secundario también.</w:t>
      </w:r>
    </w:p>
    <w:p w14:paraId="25A26B2F" w14:textId="32AE5208" w:rsidR="00CE3478" w:rsidRPr="00CE3478" w:rsidRDefault="00CE3478" w:rsidP="00CE3478">
      <w:pPr>
        <w:pStyle w:val="ListParagraph"/>
        <w:numPr>
          <w:ilvl w:val="2"/>
          <w:numId w:val="1"/>
        </w:numPr>
        <w:rPr>
          <w:bCs/>
          <w:lang w:val="es-ES"/>
        </w:rPr>
      </w:pPr>
      <w:r w:rsidRPr="00CE3478">
        <w:rPr>
          <w:bCs/>
          <w:lang w:val="es-ES"/>
        </w:rPr>
        <w:t xml:space="preserve">Luego, </w:t>
      </w:r>
      <w:r w:rsidRPr="00CE3478">
        <w:rPr>
          <w:bCs/>
          <w:lang w:val="es-ES"/>
        </w:rPr>
        <w:t>¿Estimar eficiencia técnica?</w:t>
      </w:r>
    </w:p>
    <w:p w14:paraId="64E46681" w14:textId="67D4FB37" w:rsidR="00CE3478" w:rsidRPr="00CE3478" w:rsidRDefault="00CE3478" w:rsidP="00CE3478">
      <w:pPr>
        <w:pStyle w:val="ListParagraph"/>
        <w:numPr>
          <w:ilvl w:val="2"/>
          <w:numId w:val="1"/>
        </w:numPr>
        <w:rPr>
          <w:bCs/>
          <w:lang w:val="es-ES"/>
        </w:rPr>
      </w:pPr>
      <w:r w:rsidRPr="00CE3478">
        <w:rPr>
          <w:bCs/>
          <w:lang w:val="es-ES"/>
        </w:rPr>
        <w:t xml:space="preserve">Es un tema que se podría conversar con Mauro Urbina en </w:t>
      </w:r>
      <w:proofErr w:type="spellStart"/>
      <w:r w:rsidRPr="00CE3478">
        <w:rPr>
          <w:bCs/>
          <w:lang w:val="es-ES"/>
        </w:rPr>
        <w:t>Subpesca</w:t>
      </w:r>
      <w:proofErr w:type="spellEnd"/>
      <w:r w:rsidRPr="00CE3478">
        <w:rPr>
          <w:bCs/>
          <w:lang w:val="es-ES"/>
        </w:rPr>
        <w:t xml:space="preserve">. </w:t>
      </w:r>
    </w:p>
    <w:p w14:paraId="37CBF196" w14:textId="77777777" w:rsidR="00CE3478" w:rsidRPr="00AD1A55" w:rsidRDefault="00CE3478" w:rsidP="00CE3478">
      <w:pPr>
        <w:pStyle w:val="ListParagraph"/>
        <w:ind w:left="1080"/>
        <w:rPr>
          <w:bCs/>
          <w:lang w:val="es-ES"/>
        </w:rPr>
      </w:pPr>
    </w:p>
    <w:p w14:paraId="124AA954" w14:textId="23E13754" w:rsidR="002E2705" w:rsidRDefault="006953D3" w:rsidP="00CE3478">
      <w:pPr>
        <w:pStyle w:val="ListParagraph"/>
        <w:numPr>
          <w:ilvl w:val="0"/>
          <w:numId w:val="1"/>
        </w:numPr>
        <w:rPr>
          <w:bCs/>
          <w:lang w:val="es-ES"/>
        </w:rPr>
      </w:pPr>
      <w:r>
        <w:rPr>
          <w:bCs/>
          <w:lang w:val="es-ES"/>
        </w:rPr>
        <w:t>Si las subastas son competitivas</w:t>
      </w:r>
      <w:r w:rsidR="00CE3478">
        <w:rPr>
          <w:bCs/>
          <w:lang w:val="es-ES"/>
        </w:rPr>
        <w:t xml:space="preserve">, </w:t>
      </w:r>
      <w:r w:rsidRPr="00CE3478">
        <w:rPr>
          <w:bCs/>
          <w:lang w:val="es-ES"/>
        </w:rPr>
        <w:t xml:space="preserve">¿Los precios resultantes de las subastas de cuotas de pesca logran reflejar el estado del recurso? </w:t>
      </w:r>
    </w:p>
    <w:p w14:paraId="3929DC34" w14:textId="24F21435" w:rsidR="00CE3478" w:rsidRP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P</w:t>
      </w:r>
      <w:r w:rsidRPr="00CE3478">
        <w:rPr>
          <w:bCs/>
          <w:lang w:val="es-ES"/>
        </w:rPr>
        <w:t xml:space="preserve">arece una mirada interesante y que probablemente aportaría al debate de la conservación de los recursos. </w:t>
      </w:r>
    </w:p>
    <w:p w14:paraId="1D506B66" w14:textId="77777777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A</w:t>
      </w:r>
      <w:r w:rsidRPr="00CE3478">
        <w:rPr>
          <w:bCs/>
          <w:lang w:val="es-ES"/>
        </w:rPr>
        <w:t xml:space="preserve">nálisis temporal (subastas repetidas) </w:t>
      </w:r>
    </w:p>
    <w:p w14:paraId="03BF3CBE" w14:textId="77777777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 w:rsidRPr="00CE3478">
        <w:rPr>
          <w:bCs/>
          <w:lang w:val="es-ES"/>
        </w:rPr>
        <w:t>G</w:t>
      </w:r>
      <w:r w:rsidRPr="00CE3478">
        <w:rPr>
          <w:bCs/>
          <w:lang w:val="es-ES"/>
        </w:rPr>
        <w:t>enerar una medida del estado del recurso con la frecuencia temporal requerida (probablemente incorporando algún biólogo marino en el equipo)</w:t>
      </w:r>
    </w:p>
    <w:p w14:paraId="12B0A331" w14:textId="6A88F9BA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E</w:t>
      </w:r>
      <w:r w:rsidRPr="00CE3478">
        <w:rPr>
          <w:bCs/>
          <w:lang w:val="es-ES"/>
        </w:rPr>
        <w:t>scoger las pesquerías que tengan varias subastas.</w:t>
      </w:r>
    </w:p>
    <w:p w14:paraId="18C7C84B" w14:textId="19A1B6B9" w:rsidR="00CE3478" w:rsidRDefault="00CE3478" w:rsidP="00CE3478">
      <w:pPr>
        <w:pStyle w:val="ListParagraph"/>
        <w:numPr>
          <w:ilvl w:val="1"/>
          <w:numId w:val="1"/>
        </w:numPr>
        <w:rPr>
          <w:bCs/>
          <w:lang w:val="es-ES"/>
        </w:rPr>
      </w:pPr>
      <w:r>
        <w:rPr>
          <w:bCs/>
          <w:lang w:val="es-ES"/>
        </w:rPr>
        <w:t>FQ: Tal vez se necesita estudiar primero si la subasta es competitiva o no para una especie en específico.</w:t>
      </w:r>
    </w:p>
    <w:sectPr w:rsidR="00CE34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73897"/>
    <w:multiLevelType w:val="hybridMultilevel"/>
    <w:tmpl w:val="9456317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481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47"/>
    <w:rsid w:val="00085A78"/>
    <w:rsid w:val="00227B92"/>
    <w:rsid w:val="002B01D9"/>
    <w:rsid w:val="002E2705"/>
    <w:rsid w:val="002E76CB"/>
    <w:rsid w:val="0058222B"/>
    <w:rsid w:val="006109C0"/>
    <w:rsid w:val="00677310"/>
    <w:rsid w:val="00690430"/>
    <w:rsid w:val="006953D3"/>
    <w:rsid w:val="006C0C2A"/>
    <w:rsid w:val="00754780"/>
    <w:rsid w:val="00836E0A"/>
    <w:rsid w:val="008A4600"/>
    <w:rsid w:val="00A7213F"/>
    <w:rsid w:val="00AD1A3C"/>
    <w:rsid w:val="00AD1A55"/>
    <w:rsid w:val="00BA5527"/>
    <w:rsid w:val="00BD1D47"/>
    <w:rsid w:val="00CB2B21"/>
    <w:rsid w:val="00CE3478"/>
    <w:rsid w:val="00E42BEE"/>
    <w:rsid w:val="00E943C0"/>
    <w:rsid w:val="00EE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CBD88"/>
  <w15:chartTrackingRefBased/>
  <w15:docId w15:val="{A93FDA80-C100-4B92-A709-FEE68C38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4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D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6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library.wiley.com/share/6JHCWQMEAIHSKY5MREJG?target=10.1111/joie.123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300</Words>
  <Characters>1609</Characters>
  <Application>Microsoft Office Word</Application>
  <DocSecurity>0</DocSecurity>
  <Lines>38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Javier Quezada Escalona</dc:creator>
  <cp:keywords/>
  <dc:description/>
  <cp:lastModifiedBy>Felipe Quezada</cp:lastModifiedBy>
  <cp:revision>12</cp:revision>
  <dcterms:created xsi:type="dcterms:W3CDTF">2025-08-18T13:02:00Z</dcterms:created>
  <dcterms:modified xsi:type="dcterms:W3CDTF">2025-10-16T19:39:00Z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8eb2220b-04de-4d98-8b2f-132f260b7c7f</vt:lpwstr>
  </property>
</Properties>
</file>