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219"/>
        <w:gridCol w:w="981"/>
        <w:gridCol w:w="981"/>
        <w:gridCol w:w="981"/>
        <w:gridCol w:w="762"/>
        <w:gridCol w:w="1142"/>
      </w:tblGrid>
      <w:tr w:rsidR="00AA7EE5" w:rsidRPr="004041D5" w14:paraId="2FD625B0" w14:textId="77777777" w:rsidTr="0031786D">
        <w:trPr>
          <w:trHeight w:val="227"/>
          <w:tblHeader/>
          <w:jc w:val="center"/>
        </w:trPr>
        <w:tc>
          <w:tcPr>
            <w:tcW w:w="23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CDA7" w14:textId="5D319178" w:rsidR="00AA7EE5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V</w:t>
            </w:r>
            <w:r w:rsidR="00AA7EE5"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ariable</w:t>
            </w:r>
          </w:p>
        </w:tc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5D7B3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</w:t>
            </w:r>
          </w:p>
        </w:tc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0BB6D" w14:textId="7CEC4239" w:rsidR="00AA7EE5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</w:t>
            </w:r>
            <w:r w:rsidR="00AA7EE5"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ean</w:t>
            </w:r>
          </w:p>
        </w:tc>
        <w:tc>
          <w:tcPr>
            <w:tcW w:w="54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336CA" w14:textId="4F180240" w:rsidR="00AA7EE5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SD</w:t>
            </w:r>
          </w:p>
        </w:tc>
        <w:tc>
          <w:tcPr>
            <w:tcW w:w="42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9B654" w14:textId="1BEB9984" w:rsidR="00AA7EE5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</w:t>
            </w:r>
            <w:r w:rsidR="00AA7EE5"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in</w:t>
            </w:r>
          </w:p>
        </w:tc>
        <w:tc>
          <w:tcPr>
            <w:tcW w:w="63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49148" w14:textId="4E049C23" w:rsidR="00AA7EE5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</w:t>
            </w:r>
            <w:r w:rsidR="00AA7EE5"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ax</w:t>
            </w:r>
          </w:p>
        </w:tc>
      </w:tr>
      <w:tr w:rsidR="00524401" w:rsidRPr="004041D5" w14:paraId="7EBE35B0" w14:textId="77777777" w:rsidTr="0031786D">
        <w:trPr>
          <w:trHeight w:val="227"/>
          <w:tblHeader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8B115" w14:textId="5DCF1509" w:rsidR="00524401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  <w:t>Southern CCS industrial squid specialist</w:t>
            </w:r>
          </w:p>
        </w:tc>
      </w:tr>
      <w:tr w:rsidR="00AA7EE5" w:rsidRPr="004041D5" w14:paraId="79F57511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0A310" w14:textId="0D1AB9AF" w:rsidR="00AA7EE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availability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66BAD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C109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0.261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35368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0.185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38E27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1520D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0.959</w:t>
            </w:r>
          </w:p>
        </w:tc>
      </w:tr>
      <w:tr w:rsidR="00AA7EE5" w:rsidRPr="004041D5" w14:paraId="0AB39C72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8FDCB" w14:textId="20CA52D4" w:rsidR="00AA7EE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price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81A6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8635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0.908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7A3BB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0.825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0F5CE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0.112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B481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4.554</w:t>
            </w:r>
          </w:p>
        </w:tc>
      </w:tr>
      <w:tr w:rsidR="00AA7EE5" w:rsidRPr="004041D5" w14:paraId="58829958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58440" w14:textId="2AB53144" w:rsidR="00AA7EE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Maximum wind (&lt; 220km)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87379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2DDA0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13.628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EF7B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4.565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C2FE7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1.339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6922C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32.744</w:t>
            </w:r>
          </w:p>
        </w:tc>
      </w:tr>
      <w:tr w:rsidR="00AA7EE5" w:rsidRPr="004041D5" w14:paraId="1A91A5CD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1AC72" w14:textId="424CFD49" w:rsidR="00AA7EE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Center of Gravity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5880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128C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240.632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55C00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164.607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4F5C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C2A5A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1,568.790</w:t>
            </w:r>
          </w:p>
        </w:tc>
      </w:tr>
      <w:tr w:rsidR="00AA7EE5" w:rsidRPr="004041D5" w14:paraId="732B2CCC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25A8D" w14:textId="6689D5AD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catch area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EB22B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5DDDC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34.499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D0A46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36.630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018F7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8709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206.605</w:t>
            </w:r>
          </w:p>
        </w:tc>
      </w:tr>
      <w:tr w:rsidR="004041D5" w:rsidRPr="004041D5" w14:paraId="53A1D8E4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287B7" w14:textId="1FB9E5BC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5D32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35B35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0.113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EF5BE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0.317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4CA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8235F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711F5D3F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A7374" w14:textId="0D6AFEDD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 (previous year)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ACD9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DD10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7E13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0.274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7CA4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7003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AA7EE5" w:rsidRPr="004041D5" w14:paraId="65C4AAC5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26FB" w14:textId="4D926E29" w:rsidR="00AA7EE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State unemployment rate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BA9D1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408,240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7257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6.594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57561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1.601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4FB27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4.300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3FD2D" w14:textId="77777777" w:rsidR="00AA7EE5" w:rsidRPr="004041D5" w:rsidRDefault="00AA7EE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9.400</w:t>
            </w:r>
          </w:p>
        </w:tc>
      </w:tr>
      <w:tr w:rsidR="00524401" w:rsidRPr="004041D5" w14:paraId="5B20F537" w14:textId="77777777" w:rsidTr="0031786D">
        <w:trPr>
          <w:trHeight w:val="227"/>
          <w:tblHeader/>
          <w:jc w:val="center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1F500" w14:textId="07DE4F29" w:rsidR="00524401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contextualSpacing/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  <w:t>Roving industrial squid-sardine generalist</w:t>
            </w:r>
          </w:p>
        </w:tc>
      </w:tr>
      <w:tr w:rsidR="004041D5" w:rsidRPr="004041D5" w14:paraId="0652798F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C19DF" w14:textId="096D20D9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availability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EDE3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02A8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0.244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CD74F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0.154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CD01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96E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0.998</w:t>
            </w:r>
          </w:p>
        </w:tc>
      </w:tr>
      <w:tr w:rsidR="004041D5" w:rsidRPr="004041D5" w14:paraId="5D7AAE70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7CA6" w14:textId="0AB0A305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price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21B78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7DB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1.536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EAD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2.390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CC1A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0.103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D10CF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9.254</w:t>
            </w:r>
          </w:p>
        </w:tc>
      </w:tr>
      <w:tr w:rsidR="004041D5" w:rsidRPr="004041D5" w14:paraId="6602EF1C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E557" w14:textId="55CC4B2C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Maximum wind (&lt; 220km)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DF52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80E8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13.592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5420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6.070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3F2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0.217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CF79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45.104</w:t>
            </w:r>
          </w:p>
        </w:tc>
      </w:tr>
      <w:tr w:rsidR="004041D5" w:rsidRPr="004041D5" w14:paraId="5E6D03AF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BF92A" w14:textId="789A8DE6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Center of Gravity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7391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5456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705.583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530E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505.382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D52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7358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1,611.169</w:t>
            </w:r>
          </w:p>
        </w:tc>
      </w:tr>
      <w:tr w:rsidR="004041D5" w:rsidRPr="004041D5" w14:paraId="64C1BF56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3EA6" w14:textId="070DA26F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catch area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ACA9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A766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22.306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DBADE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31.754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6A1E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F64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206.605</w:t>
            </w:r>
          </w:p>
        </w:tc>
      </w:tr>
      <w:tr w:rsidR="004041D5" w:rsidRPr="004041D5" w14:paraId="3B646047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63E80" w14:textId="494F2B2B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2DF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2766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0.076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5628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0.265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19A5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4935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057EF4C7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5E89" w14:textId="657DDEC9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 (previous year)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A1C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5623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0.053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5066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0.223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2BED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CEE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1A772680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11CE1" w14:textId="1E5AF5A8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State unemployment rate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0A48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115,702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D15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6.157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CBD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1.494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5F8F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3.500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CA08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10.300</w:t>
            </w:r>
          </w:p>
        </w:tc>
      </w:tr>
      <w:tr w:rsidR="00524401" w:rsidRPr="004041D5" w14:paraId="1A3CE465" w14:textId="77777777" w:rsidTr="0031786D">
        <w:trPr>
          <w:trHeight w:val="227"/>
          <w:tblHeader/>
          <w:jc w:val="center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A30B" w14:textId="52CDCBDC" w:rsidR="00524401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contextualSpacing/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  <w:t>PNW sardine specialist</w:t>
            </w:r>
          </w:p>
        </w:tc>
      </w:tr>
      <w:tr w:rsidR="004041D5" w:rsidRPr="004041D5" w14:paraId="4A95C303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2B2DC" w14:textId="115CAB5D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availability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E2F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17DF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0.302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A1F9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0.141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B63F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6A85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0.851</w:t>
            </w:r>
          </w:p>
        </w:tc>
      </w:tr>
      <w:tr w:rsidR="004041D5" w:rsidRPr="004041D5" w14:paraId="0DEAD02D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96F68" w14:textId="08002123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price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B313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97A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1.111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5633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2.315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D145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15C9E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9.816</w:t>
            </w:r>
          </w:p>
        </w:tc>
      </w:tr>
      <w:tr w:rsidR="004041D5" w:rsidRPr="004041D5" w14:paraId="58B66C9B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F95C" w14:textId="1B496D79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Maximum wind (&lt; 220km)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04E5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8B5D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12.117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3A05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6.008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AF0C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0.293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43E4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45.104</w:t>
            </w:r>
          </w:p>
        </w:tc>
      </w:tr>
      <w:tr w:rsidR="004041D5" w:rsidRPr="004041D5" w14:paraId="015117D0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15A56" w14:textId="01168715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Center of Gravity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AC9D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E17E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101.469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871E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110.861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69B7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D11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409.995</w:t>
            </w:r>
          </w:p>
        </w:tc>
      </w:tr>
      <w:tr w:rsidR="004041D5" w:rsidRPr="004041D5" w14:paraId="47ECCC41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B249C" w14:textId="7F4CB283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catch area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A3F7F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CFF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2.968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0998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10.806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DF03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5153E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92.278</w:t>
            </w:r>
          </w:p>
        </w:tc>
      </w:tr>
      <w:tr w:rsidR="004041D5" w:rsidRPr="004041D5" w14:paraId="157D4198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C68F" w14:textId="2F6512DF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911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7409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0.116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5039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0.321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6CC68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9FD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549FC2DD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A1E11" w14:textId="17ABA18E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 (previous year)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EBA5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6ED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0.095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B039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0.293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4C1FE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311D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2CE7D6FB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371D4" w14:textId="70B17CA8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State unemployment rate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207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25,810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6357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5.993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EDD38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1.017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9865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3.500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4492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9.400</w:t>
            </w:r>
          </w:p>
        </w:tc>
      </w:tr>
      <w:tr w:rsidR="00524401" w:rsidRPr="004041D5" w14:paraId="00543758" w14:textId="77777777" w:rsidTr="0031786D">
        <w:trPr>
          <w:trHeight w:val="227"/>
          <w:tblHeader/>
          <w:jc w:val="center"/>
        </w:trPr>
        <w:tc>
          <w:tcPr>
            <w:tcW w:w="5000" w:type="pct"/>
            <w:gridSpan w:val="6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335D0" w14:textId="7B9E869E" w:rsidR="00524401" w:rsidRPr="004041D5" w:rsidRDefault="00524401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100"/>
              <w:contextualSpacing/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i/>
                <w:iCs/>
                <w:color w:val="000000"/>
                <w:sz w:val="16"/>
                <w:szCs w:val="16"/>
              </w:rPr>
              <w:t>Southern CCS forage fish diverse</w:t>
            </w:r>
          </w:p>
        </w:tc>
      </w:tr>
      <w:tr w:rsidR="004041D5" w:rsidRPr="004041D5" w14:paraId="63A11405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BE916" w14:textId="3C5D81ED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availability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293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407C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0.239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BA95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0.145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B9FEF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3521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0.895</w:t>
            </w:r>
          </w:p>
        </w:tc>
      </w:tr>
      <w:tr w:rsidR="004041D5" w:rsidRPr="004041D5" w14:paraId="1A0F3B95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9F1BD" w14:textId="578B0B99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Expected price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7787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5C63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0.640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53C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0.345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3947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0.065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3570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2.587</w:t>
            </w:r>
          </w:p>
        </w:tc>
      </w:tr>
      <w:tr w:rsidR="004041D5" w:rsidRPr="004041D5" w14:paraId="65297AA9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7CE6" w14:textId="60BCDA36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Maximum wind (&lt; 220km)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6DA6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4F5A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13.719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12B3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4.630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8AA5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1.685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79A5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32.744</w:t>
            </w:r>
          </w:p>
        </w:tc>
      </w:tr>
      <w:tr w:rsidR="004041D5" w:rsidRPr="004041D5" w14:paraId="4E7CC79D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38AED" w14:textId="19539C28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Center of Gravity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F45ED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8E68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249.263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6088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164.832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2916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07B7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744.795</w:t>
            </w:r>
          </w:p>
        </w:tc>
      </w:tr>
      <w:tr w:rsidR="004041D5" w:rsidRPr="004041D5" w14:paraId="5BD9A3B4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2ADE6" w14:textId="37C4C805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Distance to catch area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F0ACC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E0C7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31.260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07789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29.920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6A1D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154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206.605</w:t>
            </w:r>
          </w:p>
        </w:tc>
      </w:tr>
      <w:tr w:rsidR="004041D5" w:rsidRPr="004041D5" w14:paraId="2F884188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18D7" w14:textId="3CEFDBF6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CCE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F9E4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0.086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872E6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0.280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C984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9C004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3CFFDC2E" w14:textId="77777777" w:rsidTr="0031786D">
        <w:trPr>
          <w:trHeight w:val="227"/>
          <w:jc w:val="center"/>
        </w:trPr>
        <w:tc>
          <w:tcPr>
            <w:tcW w:w="2327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6BD59" w14:textId="307B237A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hAnsi="Times New Roman" w:cs="Times New Roman"/>
                <w:sz w:val="16"/>
                <w:szCs w:val="16"/>
              </w:rPr>
              <w:t>SD: last 30 days (previous year)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D5A97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340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0.048</w:t>
            </w:r>
          </w:p>
        </w:tc>
        <w:tc>
          <w:tcPr>
            <w:tcW w:w="54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E2DAA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0.213</w:t>
            </w:r>
          </w:p>
        </w:tc>
        <w:tc>
          <w:tcPr>
            <w:tcW w:w="42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A97EB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630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2DEF3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1.000</w:t>
            </w:r>
          </w:p>
        </w:tc>
      </w:tr>
      <w:tr w:rsidR="004041D5" w:rsidRPr="004041D5" w14:paraId="0EC1AB1A" w14:textId="77777777" w:rsidTr="0031786D">
        <w:trPr>
          <w:trHeight w:val="227"/>
          <w:jc w:val="center"/>
        </w:trPr>
        <w:tc>
          <w:tcPr>
            <w:tcW w:w="2327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EAAA0" w14:textId="29E597BA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 w:firstLine="184"/>
              <w:contextualSpacing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State unemployment rate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BF878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34,734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8088F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7.011</w:t>
            </w:r>
          </w:p>
        </w:tc>
        <w:tc>
          <w:tcPr>
            <w:tcW w:w="541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1E41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1.724</w:t>
            </w:r>
          </w:p>
        </w:tc>
        <w:tc>
          <w:tcPr>
            <w:tcW w:w="42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E8852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4.300</w:t>
            </w:r>
          </w:p>
        </w:tc>
        <w:tc>
          <w:tcPr>
            <w:tcW w:w="630" w:type="pct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06A10" w14:textId="77777777" w:rsidR="004041D5" w:rsidRPr="004041D5" w:rsidRDefault="004041D5" w:rsidP="0031786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contextualSpacing/>
              <w:jc w:val="right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4041D5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10.300</w:t>
            </w:r>
          </w:p>
        </w:tc>
      </w:tr>
    </w:tbl>
    <w:p w14:paraId="36CDBC45" w14:textId="77777777" w:rsidR="00F313F7" w:rsidRDefault="00F313F7"/>
    <w:sectPr w:rsidR="00F313F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﷽﷽﷽﷽﷽﷽﷽﷽rande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6597" w:hanging="360"/>
      </w:pPr>
    </w:lvl>
    <w:lvl w:ilvl="1">
      <w:start w:val="1"/>
      <w:numFmt w:val="decimal"/>
      <w:pStyle w:val="Ttulo2"/>
      <w:lvlText w:val="%1.%2."/>
      <w:lvlJc w:val="left"/>
      <w:pPr>
        <w:ind w:left="6953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88624150">
    <w:abstractNumId w:val="1"/>
  </w:num>
  <w:num w:numId="2" w16cid:durableId="1198548934">
    <w:abstractNumId w:val="2"/>
  </w:num>
  <w:num w:numId="3" w16cid:durableId="37415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79"/>
    <w:rsid w:val="00043B79"/>
    <w:rsid w:val="002C2E5F"/>
    <w:rsid w:val="0031786D"/>
    <w:rsid w:val="0033736D"/>
    <w:rsid w:val="004041D5"/>
    <w:rsid w:val="004E31BE"/>
    <w:rsid w:val="00524401"/>
    <w:rsid w:val="0055541E"/>
    <w:rsid w:val="005A72DE"/>
    <w:rsid w:val="00AA7EE5"/>
    <w:rsid w:val="00F3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35C6"/>
  <w15:docId w15:val="{3443C3DC-5D96-4383-9ECD-716EF381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ind w:left="3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ind w:left="79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292</Words>
  <Characters>1721</Characters>
  <Application>Microsoft Office Word</Application>
  <DocSecurity>0</DocSecurity>
  <Lines>35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Felipe Javier Quezada Escalona</cp:lastModifiedBy>
  <cp:revision>15</cp:revision>
  <dcterms:created xsi:type="dcterms:W3CDTF">2017-02-28T11:18:00Z</dcterms:created>
  <dcterms:modified xsi:type="dcterms:W3CDTF">2026-01-23T12:27:00Z</dcterms:modified>
  <cp:category/>
</cp:coreProperties>
</file>