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C8" w:rsidRDefault="00737846">
      <w:pPr>
        <w:tabs>
          <w:tab w:val="right" w:pos="9180"/>
        </w:tabs>
        <w:spacing w:line="240" w:lineRule="atLeast"/>
      </w:pPr>
      <w:r>
        <w:tab/>
      </w:r>
      <w:r w:rsidR="00A21A45">
        <w:t>November 22, 2011</w:t>
      </w:r>
    </w:p>
    <w:p w:rsidR="00C45AC8" w:rsidRDefault="00737846">
      <w:pPr>
        <w:spacing w:line="240" w:lineRule="atLeast"/>
        <w:jc w:val="center"/>
      </w:pPr>
      <w:r>
        <w:rPr>
          <w:b/>
        </w:rPr>
        <w:t>CURRICULUM VITAE</w:t>
      </w:r>
    </w:p>
    <w:p w:rsidR="00C45AC8" w:rsidRDefault="00C45AC8">
      <w:pPr>
        <w:spacing w:line="240" w:lineRule="atLeast"/>
      </w:pPr>
    </w:p>
    <w:p w:rsidR="00C45AC8" w:rsidRDefault="00C45AC8">
      <w:pPr>
        <w:tabs>
          <w:tab w:val="left" w:pos="720"/>
        </w:tabs>
        <w:spacing w:line="240" w:lineRule="atLeast"/>
      </w:pPr>
    </w:p>
    <w:p w:rsidR="00C45AC8" w:rsidRDefault="00737846">
      <w:pPr>
        <w:tabs>
          <w:tab w:val="left" w:pos="720"/>
          <w:tab w:val="left" w:pos="1620"/>
          <w:tab w:val="left" w:pos="9720"/>
        </w:tabs>
        <w:spacing w:line="240" w:lineRule="atLeast"/>
      </w:pPr>
      <w:r>
        <w:rPr>
          <w:b/>
        </w:rPr>
        <w:t>Name:</w:t>
      </w:r>
      <w:r>
        <w:tab/>
        <w:t>Peter Berck</w:t>
      </w:r>
    </w:p>
    <w:p w:rsidR="00C45AC8" w:rsidRDefault="00C45AC8">
      <w:pPr>
        <w:tabs>
          <w:tab w:val="left" w:pos="720"/>
          <w:tab w:val="left" w:pos="2340"/>
          <w:tab w:val="left" w:pos="9720"/>
        </w:tabs>
        <w:spacing w:line="240" w:lineRule="atLeast"/>
      </w:pPr>
    </w:p>
    <w:p w:rsidR="00C45AC8" w:rsidRDefault="00737846">
      <w:pPr>
        <w:tabs>
          <w:tab w:val="left" w:pos="1620"/>
          <w:tab w:val="left" w:pos="1980"/>
          <w:tab w:val="left" w:pos="5760"/>
          <w:tab w:val="left" w:pos="9720"/>
        </w:tabs>
        <w:spacing w:after="120" w:line="240" w:lineRule="atLeast"/>
      </w:pPr>
      <w:r>
        <w:rPr>
          <w:b/>
        </w:rPr>
        <w:t xml:space="preserve">Addresses: </w:t>
      </w:r>
      <w:r>
        <w:rPr>
          <w:b/>
        </w:rPr>
        <w:tab/>
      </w:r>
      <w:r>
        <w:rPr>
          <w:u w:val="single"/>
        </w:rPr>
        <w:t>Work</w:t>
      </w:r>
      <w:r>
        <w:tab/>
      </w:r>
      <w:r>
        <w:rPr>
          <w:u w:val="single"/>
        </w:rPr>
        <w:t>Home</w:t>
      </w:r>
    </w:p>
    <w:p w:rsidR="00C45AC8" w:rsidRDefault="00737846">
      <w:pPr>
        <w:tabs>
          <w:tab w:val="left" w:pos="1620"/>
          <w:tab w:val="left" w:pos="1980"/>
          <w:tab w:val="left" w:pos="5760"/>
          <w:tab w:val="left" w:pos="9720"/>
        </w:tabs>
        <w:spacing w:line="240" w:lineRule="atLeast"/>
      </w:pPr>
      <w:r>
        <w:tab/>
        <w:t>Department of Agricultural</w:t>
      </w:r>
      <w:r>
        <w:tab/>
        <w:t>1048 Keith Street</w:t>
      </w:r>
    </w:p>
    <w:p w:rsidR="00C45AC8" w:rsidRDefault="00737846">
      <w:pPr>
        <w:tabs>
          <w:tab w:val="left" w:pos="1620"/>
          <w:tab w:val="left" w:pos="1980"/>
          <w:tab w:val="left" w:pos="5760"/>
          <w:tab w:val="left" w:pos="9720"/>
        </w:tabs>
      </w:pPr>
      <w:r>
        <w:tab/>
      </w:r>
      <w:proofErr w:type="gramStart"/>
      <w:r>
        <w:t>and</w:t>
      </w:r>
      <w:proofErr w:type="gramEnd"/>
      <w:r>
        <w:t xml:space="preserve"> Resource Economics and Policy</w:t>
      </w:r>
      <w:r>
        <w:tab/>
        <w:t>Berkeley, CA  94708</w:t>
      </w:r>
    </w:p>
    <w:p w:rsidR="00C45AC8" w:rsidRDefault="00737846">
      <w:pPr>
        <w:tabs>
          <w:tab w:val="left" w:pos="1620"/>
          <w:tab w:val="left" w:pos="1980"/>
          <w:tab w:val="left" w:pos="5760"/>
          <w:tab w:val="left" w:pos="9720"/>
        </w:tabs>
        <w:spacing w:line="240" w:lineRule="atLeast"/>
      </w:pPr>
      <w:r>
        <w:tab/>
        <w:t>University of California</w:t>
      </w:r>
    </w:p>
    <w:p w:rsidR="00C45AC8" w:rsidRDefault="00737846">
      <w:pPr>
        <w:tabs>
          <w:tab w:val="left" w:pos="1620"/>
          <w:tab w:val="left" w:pos="1980"/>
          <w:tab w:val="left" w:pos="5760"/>
          <w:tab w:val="left" w:pos="9720"/>
        </w:tabs>
        <w:spacing w:line="240" w:lineRule="atLeast"/>
      </w:pPr>
      <w:r>
        <w:tab/>
        <w:t>Berkeley, California  94720-3310</w:t>
      </w:r>
    </w:p>
    <w:p w:rsidR="00C45AC8" w:rsidRDefault="00737846">
      <w:pPr>
        <w:tabs>
          <w:tab w:val="left" w:pos="1620"/>
          <w:tab w:val="left" w:pos="1980"/>
          <w:tab w:val="left" w:pos="5760"/>
          <w:tab w:val="left" w:pos="9720"/>
        </w:tabs>
      </w:pPr>
      <w:r>
        <w:tab/>
        <w:t>Phone:  (510) 642-7238</w:t>
      </w:r>
    </w:p>
    <w:p w:rsidR="00C45AC8" w:rsidRDefault="00737846">
      <w:pPr>
        <w:tabs>
          <w:tab w:val="left" w:pos="1620"/>
          <w:tab w:val="left" w:pos="1980"/>
          <w:tab w:val="left" w:pos="5760"/>
          <w:tab w:val="left" w:pos="9720"/>
        </w:tabs>
      </w:pPr>
      <w:r>
        <w:tab/>
        <w:t>Fax:  (510) 643-8911</w:t>
      </w:r>
    </w:p>
    <w:p w:rsidR="00C45AC8" w:rsidRDefault="00737846">
      <w:pPr>
        <w:tabs>
          <w:tab w:val="left" w:pos="1620"/>
          <w:tab w:val="left" w:pos="1980"/>
          <w:tab w:val="left" w:pos="5760"/>
          <w:tab w:val="left" w:pos="9720"/>
        </w:tabs>
      </w:pPr>
      <w:r>
        <w:tab/>
        <w:t>E-mail:  pberck@berkeley.edu</w:t>
      </w:r>
    </w:p>
    <w:p w:rsidR="00C45AC8" w:rsidRDefault="00C45AC8">
      <w:pPr>
        <w:tabs>
          <w:tab w:val="left" w:pos="720"/>
          <w:tab w:val="left" w:pos="1800"/>
          <w:tab w:val="left" w:pos="5760"/>
          <w:tab w:val="left" w:pos="9720"/>
        </w:tabs>
        <w:spacing w:line="240" w:lineRule="atLeast"/>
        <w:rPr>
          <w:b/>
        </w:rPr>
      </w:pPr>
    </w:p>
    <w:p w:rsidR="00C45AC8" w:rsidRDefault="00C45AC8">
      <w:pPr>
        <w:tabs>
          <w:tab w:val="left" w:pos="720"/>
          <w:tab w:val="left" w:pos="2520"/>
          <w:tab w:val="left" w:pos="9720"/>
        </w:tabs>
        <w:spacing w:line="240" w:lineRule="atLeast"/>
        <w:rPr>
          <w:b/>
        </w:rPr>
      </w:pPr>
    </w:p>
    <w:p w:rsidR="00C45AC8" w:rsidRDefault="00737846">
      <w:pPr>
        <w:tabs>
          <w:tab w:val="left" w:pos="720"/>
          <w:tab w:val="left" w:pos="1620"/>
          <w:tab w:val="left" w:pos="9720"/>
        </w:tabs>
        <w:spacing w:line="240" w:lineRule="atLeast"/>
      </w:pPr>
      <w:r>
        <w:rPr>
          <w:b/>
        </w:rPr>
        <w:t>Position:</w:t>
      </w:r>
      <w:r>
        <w:rPr>
          <w:b/>
        </w:rPr>
        <w:tab/>
      </w:r>
      <w:r>
        <w:rPr>
          <w:color w:val="000000"/>
        </w:rPr>
        <w:t>S.J. Hall</w:t>
      </w:r>
      <w:r>
        <w:t xml:space="preserve"> Professor, Agricultural and Resource Economics</w:t>
      </w:r>
    </w:p>
    <w:p w:rsidR="00C45AC8" w:rsidRDefault="00737846">
      <w:pPr>
        <w:tabs>
          <w:tab w:val="left" w:pos="720"/>
          <w:tab w:val="left" w:pos="1440"/>
          <w:tab w:val="left" w:pos="9720"/>
        </w:tabs>
        <w:spacing w:line="240" w:lineRule="atLeast"/>
      </w:pPr>
      <w:r>
        <w:rPr>
          <w:b/>
        </w:rPr>
        <w:tab/>
      </w:r>
    </w:p>
    <w:p w:rsidR="00C45AC8" w:rsidRDefault="00737846">
      <w:pPr>
        <w:tabs>
          <w:tab w:val="left" w:pos="720"/>
          <w:tab w:val="left" w:pos="1620"/>
          <w:tab w:val="left" w:pos="9720"/>
        </w:tabs>
        <w:spacing w:line="240" w:lineRule="atLeast"/>
      </w:pPr>
      <w:r>
        <w:rPr>
          <w:b/>
        </w:rPr>
        <w:t>Birthplace:</w:t>
      </w:r>
      <w:r>
        <w:rPr>
          <w:b/>
        </w:rPr>
        <w:tab/>
      </w:r>
      <w:r>
        <w:t>New York, NY</w:t>
      </w:r>
    </w:p>
    <w:p w:rsidR="00C45AC8" w:rsidRDefault="00C45AC8">
      <w:pPr>
        <w:tabs>
          <w:tab w:val="left" w:pos="720"/>
          <w:tab w:val="left" w:pos="1620"/>
          <w:tab w:val="left" w:pos="9720"/>
        </w:tabs>
        <w:spacing w:line="240" w:lineRule="atLeast"/>
      </w:pPr>
    </w:p>
    <w:p w:rsidR="00C45AC8" w:rsidRDefault="00737846">
      <w:pPr>
        <w:tabs>
          <w:tab w:val="left" w:pos="720"/>
          <w:tab w:val="left" w:pos="1620"/>
          <w:tab w:val="left" w:pos="9720"/>
        </w:tabs>
        <w:spacing w:line="240" w:lineRule="atLeast"/>
      </w:pPr>
      <w:r>
        <w:rPr>
          <w:b/>
        </w:rPr>
        <w:t>Birth date:</w:t>
      </w:r>
      <w:r>
        <w:rPr>
          <w:b/>
        </w:rPr>
        <w:tab/>
      </w:r>
      <w:r>
        <w:t>1950</w:t>
      </w:r>
    </w:p>
    <w:p w:rsidR="00C45AC8" w:rsidRDefault="00C45AC8">
      <w:pPr>
        <w:tabs>
          <w:tab w:val="left" w:pos="720"/>
          <w:tab w:val="left" w:pos="1620"/>
          <w:tab w:val="left" w:pos="9720"/>
        </w:tabs>
        <w:spacing w:line="240" w:lineRule="atLeast"/>
        <w:jc w:val="center"/>
      </w:pPr>
    </w:p>
    <w:p w:rsidR="00C45AC8" w:rsidRDefault="00737846">
      <w:pPr>
        <w:tabs>
          <w:tab w:val="left" w:pos="720"/>
          <w:tab w:val="left" w:pos="1620"/>
          <w:tab w:val="left" w:pos="9720"/>
        </w:tabs>
        <w:spacing w:line="240" w:lineRule="atLeast"/>
        <w:jc w:val="center"/>
        <w:rPr>
          <w:b/>
        </w:rPr>
      </w:pPr>
      <w:r>
        <w:rPr>
          <w:b/>
        </w:rPr>
        <w:t>Education</w:t>
      </w:r>
    </w:p>
    <w:p w:rsidR="00C45AC8" w:rsidRDefault="00C45AC8">
      <w:pPr>
        <w:tabs>
          <w:tab w:val="left" w:pos="720"/>
          <w:tab w:val="left" w:pos="1620"/>
          <w:tab w:val="left" w:pos="9720"/>
        </w:tabs>
        <w:spacing w:line="240" w:lineRule="atLeast"/>
        <w:jc w:val="center"/>
        <w:rPr>
          <w:b/>
        </w:rPr>
      </w:pPr>
    </w:p>
    <w:p w:rsidR="00C45AC8" w:rsidRDefault="00C45AC8">
      <w:pPr>
        <w:tabs>
          <w:tab w:val="left" w:pos="720"/>
          <w:tab w:val="left" w:pos="1620"/>
          <w:tab w:val="left" w:pos="9720"/>
        </w:tabs>
        <w:spacing w:line="240" w:lineRule="atLeast"/>
        <w:jc w:val="center"/>
        <w:rPr>
          <w:b/>
        </w:rPr>
      </w:pPr>
    </w:p>
    <w:p w:rsidR="00C45AC8" w:rsidRDefault="00737846">
      <w:pPr>
        <w:pStyle w:val="Heading1"/>
        <w:tabs>
          <w:tab w:val="clear" w:pos="4320"/>
          <w:tab w:val="center" w:pos="5040"/>
        </w:tabs>
      </w:pPr>
      <w:r>
        <w:t>Degree</w:t>
      </w:r>
      <w:r>
        <w:tab/>
        <w:t>Institution and Field</w:t>
      </w:r>
      <w:r>
        <w:tab/>
        <w:t>Date</w:t>
      </w:r>
    </w:p>
    <w:p w:rsidR="00C45AC8" w:rsidRDefault="00C45AC8">
      <w:pPr>
        <w:tabs>
          <w:tab w:val="left" w:pos="720"/>
          <w:tab w:val="center" w:pos="4320"/>
          <w:tab w:val="left" w:pos="8100"/>
          <w:tab w:val="left" w:pos="9720"/>
        </w:tabs>
        <w:spacing w:line="240" w:lineRule="atLeast"/>
      </w:pPr>
    </w:p>
    <w:p w:rsidR="00C45AC8" w:rsidRDefault="00737846">
      <w:pPr>
        <w:pStyle w:val="Footer"/>
        <w:tabs>
          <w:tab w:val="clear" w:pos="8640"/>
          <w:tab w:val="left" w:pos="180"/>
          <w:tab w:val="left" w:pos="2430"/>
          <w:tab w:val="right" w:pos="9360"/>
          <w:tab w:val="left" w:pos="9720"/>
        </w:tabs>
        <w:spacing w:line="240" w:lineRule="atLeast"/>
      </w:pPr>
      <w:r>
        <w:t>A.B.</w:t>
      </w:r>
      <w:r>
        <w:tab/>
        <w:t>University of California, Berkeley, Economics and Mathematics</w:t>
      </w:r>
      <w:r>
        <w:tab/>
        <w:t>1971</w:t>
      </w:r>
    </w:p>
    <w:p w:rsidR="00C45AC8" w:rsidRDefault="00737846">
      <w:pPr>
        <w:pStyle w:val="Footer"/>
        <w:tabs>
          <w:tab w:val="clear" w:pos="8640"/>
          <w:tab w:val="left" w:pos="180"/>
          <w:tab w:val="left" w:pos="2430"/>
          <w:tab w:val="right" w:pos="9360"/>
          <w:tab w:val="left" w:pos="9720"/>
        </w:tabs>
        <w:spacing w:line="240" w:lineRule="atLeast"/>
      </w:pPr>
      <w:r>
        <w:t>Ph.D.</w:t>
      </w:r>
      <w:r>
        <w:tab/>
        <w:t>Massachusetts Institute of Technology, Economics</w:t>
      </w:r>
      <w:r>
        <w:tab/>
        <w:t>1976</w:t>
      </w:r>
    </w:p>
    <w:p w:rsidR="00062474" w:rsidRDefault="00062474" w:rsidP="00062474">
      <w:pPr>
        <w:tabs>
          <w:tab w:val="left" w:pos="720"/>
          <w:tab w:val="left" w:pos="1620"/>
          <w:tab w:val="left" w:pos="9720"/>
        </w:tabs>
        <w:spacing w:line="240" w:lineRule="atLeast"/>
        <w:jc w:val="center"/>
        <w:rPr>
          <w:b/>
        </w:rPr>
      </w:pPr>
      <w:r>
        <w:rPr>
          <w:b/>
        </w:rPr>
        <w:t>Honors</w:t>
      </w:r>
    </w:p>
    <w:p w:rsidR="00062474" w:rsidRDefault="00062474">
      <w:pPr>
        <w:tabs>
          <w:tab w:val="left" w:pos="180"/>
          <w:tab w:val="left" w:pos="720"/>
          <w:tab w:val="left" w:pos="2430"/>
          <w:tab w:val="center" w:pos="4320"/>
          <w:tab w:val="right" w:pos="9360"/>
          <w:tab w:val="left" w:pos="9720"/>
        </w:tabs>
        <w:spacing w:line="240" w:lineRule="atLeast"/>
      </w:pPr>
    </w:p>
    <w:p w:rsidR="00C45AC8" w:rsidRDefault="00737846">
      <w:pPr>
        <w:tabs>
          <w:tab w:val="left" w:pos="180"/>
          <w:tab w:val="left" w:pos="720"/>
          <w:tab w:val="left" w:pos="2430"/>
          <w:tab w:val="center" w:pos="4320"/>
          <w:tab w:val="right" w:pos="9360"/>
          <w:tab w:val="left" w:pos="9720"/>
        </w:tabs>
        <w:spacing w:line="240" w:lineRule="atLeast"/>
      </w:pPr>
      <w:proofErr w:type="spellStart"/>
      <w:r>
        <w:t>Filosofie</w:t>
      </w:r>
      <w:proofErr w:type="spellEnd"/>
      <w:r>
        <w:t xml:space="preserve"> </w:t>
      </w:r>
      <w:proofErr w:type="spellStart"/>
      <w:r>
        <w:t>Hedersdoktor</w:t>
      </w:r>
      <w:proofErr w:type="spellEnd"/>
      <w:r>
        <w:tab/>
      </w:r>
      <w:proofErr w:type="spellStart"/>
      <w:r>
        <w:t>Universitet</w:t>
      </w:r>
      <w:proofErr w:type="spellEnd"/>
      <w:r>
        <w:t xml:space="preserve"> Umea, Honorary degree</w:t>
      </w:r>
      <w:r>
        <w:tab/>
        <w:t>2002</w:t>
      </w:r>
    </w:p>
    <w:p w:rsidR="00062474" w:rsidRDefault="00062474" w:rsidP="00062474">
      <w:pPr>
        <w:tabs>
          <w:tab w:val="left" w:pos="180"/>
          <w:tab w:val="left" w:pos="720"/>
          <w:tab w:val="left" w:pos="2430"/>
          <w:tab w:val="center" w:pos="4320"/>
          <w:tab w:val="right" w:pos="9360"/>
          <w:tab w:val="left" w:pos="9720"/>
        </w:tabs>
        <w:spacing w:line="240" w:lineRule="atLeast"/>
      </w:pPr>
      <w:r>
        <w:t>Fellow of the American Agricultural Economics Association</w:t>
      </w:r>
      <w:r>
        <w:tab/>
        <w:t>2008</w:t>
      </w:r>
    </w:p>
    <w:p w:rsidR="00C45AC8" w:rsidRDefault="00C45AC8" w:rsidP="00062474">
      <w:pPr>
        <w:tabs>
          <w:tab w:val="left" w:pos="1440"/>
          <w:tab w:val="left" w:pos="7485"/>
          <w:tab w:val="left" w:pos="9180"/>
        </w:tabs>
        <w:ind w:left="540" w:right="-80" w:hanging="540"/>
        <w:jc w:val="both"/>
      </w:pPr>
    </w:p>
    <w:p w:rsidR="00C45AC8" w:rsidRDefault="00C45AC8">
      <w:pPr>
        <w:tabs>
          <w:tab w:val="left" w:pos="180"/>
          <w:tab w:val="left" w:pos="720"/>
          <w:tab w:val="left" w:pos="1160"/>
          <w:tab w:val="center" w:pos="4320"/>
          <w:tab w:val="right" w:pos="8640"/>
          <w:tab w:val="left" w:pos="9720"/>
        </w:tabs>
        <w:spacing w:line="240" w:lineRule="atLeast"/>
        <w:jc w:val="center"/>
      </w:pPr>
    </w:p>
    <w:p w:rsidR="00C45AC8" w:rsidRDefault="00C45AC8">
      <w:pPr>
        <w:tabs>
          <w:tab w:val="left" w:pos="180"/>
          <w:tab w:val="left" w:pos="720"/>
          <w:tab w:val="left" w:pos="1160"/>
          <w:tab w:val="center" w:pos="4320"/>
          <w:tab w:val="right" w:pos="8640"/>
          <w:tab w:val="left" w:pos="9720"/>
        </w:tabs>
        <w:spacing w:line="240" w:lineRule="atLeast"/>
        <w:jc w:val="center"/>
      </w:pPr>
    </w:p>
    <w:p w:rsidR="00C45AC8" w:rsidRDefault="00737846">
      <w:pPr>
        <w:jc w:val="center"/>
        <w:rPr>
          <w:b/>
        </w:rPr>
      </w:pPr>
      <w:r>
        <w:rPr>
          <w:b/>
        </w:rPr>
        <w:t>Academic Experience</w:t>
      </w:r>
    </w:p>
    <w:p w:rsidR="00C45AC8" w:rsidRDefault="00C45AC8">
      <w:pPr>
        <w:jc w:val="center"/>
        <w:rPr>
          <w:b/>
        </w:rPr>
      </w:pPr>
    </w:p>
    <w:p w:rsidR="00C45AC8" w:rsidRDefault="00C45AC8">
      <w:pPr>
        <w:jc w:val="center"/>
      </w:pPr>
    </w:p>
    <w:p w:rsidR="00C45AC8" w:rsidRDefault="00737846">
      <w:pPr>
        <w:tabs>
          <w:tab w:val="left" w:pos="1980"/>
        </w:tabs>
        <w:ind w:left="1800" w:hanging="1800"/>
        <w:jc w:val="both"/>
      </w:pPr>
      <w:r>
        <w:t>1972-1976:</w:t>
      </w:r>
      <w:r>
        <w:rPr>
          <w:b/>
        </w:rPr>
        <w:tab/>
      </w:r>
      <w:r>
        <w:t>Research and Teaching Assistant, Department of Economics, Massachusetts Institute of Technology, Cambridge.</w:t>
      </w:r>
    </w:p>
    <w:p w:rsidR="00C45AC8" w:rsidRDefault="00C45AC8">
      <w:pPr>
        <w:tabs>
          <w:tab w:val="left" w:pos="1800"/>
          <w:tab w:val="left" w:pos="2060"/>
        </w:tabs>
        <w:jc w:val="both"/>
        <w:rPr>
          <w:b/>
        </w:rPr>
      </w:pPr>
    </w:p>
    <w:p w:rsidR="00C45AC8" w:rsidRDefault="00737846">
      <w:pPr>
        <w:pStyle w:val="BodyTextIndent2"/>
      </w:pPr>
      <w:r>
        <w:t>1976-1982:</w:t>
      </w:r>
      <w:r>
        <w:tab/>
        <w:t>Assistant Professor, Department of Agricultural and Resource Economics, University of California at Berkeley.</w:t>
      </w:r>
    </w:p>
    <w:p w:rsidR="00C45AC8" w:rsidRDefault="00C45AC8">
      <w:pPr>
        <w:tabs>
          <w:tab w:val="left" w:pos="1980"/>
        </w:tabs>
        <w:ind w:left="1800" w:hanging="1800"/>
        <w:jc w:val="both"/>
      </w:pPr>
    </w:p>
    <w:p w:rsidR="00C45AC8" w:rsidRDefault="00737846">
      <w:pPr>
        <w:tabs>
          <w:tab w:val="left" w:pos="1980"/>
        </w:tabs>
        <w:ind w:left="1800" w:hanging="1800"/>
        <w:jc w:val="both"/>
      </w:pPr>
      <w:r>
        <w:lastRenderedPageBreak/>
        <w:t>1982-1991:</w:t>
      </w:r>
      <w:r>
        <w:tab/>
        <w:t>Associate Professor, Department of Agricultural and Resource Economics, University of California at Berkeley.</w:t>
      </w:r>
    </w:p>
    <w:p w:rsidR="00C45AC8" w:rsidRDefault="00C45AC8">
      <w:pPr>
        <w:tabs>
          <w:tab w:val="left" w:pos="1980"/>
        </w:tabs>
        <w:ind w:left="1800" w:hanging="1800"/>
      </w:pPr>
    </w:p>
    <w:p w:rsidR="00C45AC8" w:rsidRDefault="00737846">
      <w:pPr>
        <w:tabs>
          <w:tab w:val="left" w:pos="1980"/>
        </w:tabs>
        <w:ind w:left="1800" w:hanging="1800"/>
        <w:jc w:val="both"/>
      </w:pPr>
      <w:r>
        <w:t>1983 (</w:t>
      </w:r>
      <w:proofErr w:type="gramStart"/>
      <w:r>
        <w:t>Spring</w:t>
      </w:r>
      <w:proofErr w:type="gramEnd"/>
      <w:r>
        <w:t>):</w:t>
      </w:r>
      <w:r>
        <w:tab/>
        <w:t>Visiting Scholar, Department of Economics, Harvard University, Cambridge, Massachusetts.</w:t>
      </w:r>
    </w:p>
    <w:p w:rsidR="00C45AC8" w:rsidRDefault="00C45AC8">
      <w:pPr>
        <w:tabs>
          <w:tab w:val="left" w:pos="1800"/>
        </w:tabs>
        <w:ind w:right="-80"/>
        <w:jc w:val="both"/>
      </w:pPr>
    </w:p>
    <w:p w:rsidR="00C45AC8" w:rsidRDefault="00737846">
      <w:pPr>
        <w:tabs>
          <w:tab w:val="left" w:pos="1980"/>
        </w:tabs>
        <w:ind w:left="1800" w:hanging="1800"/>
        <w:jc w:val="both"/>
      </w:pPr>
      <w:r>
        <w:t>1983 (July):</w:t>
      </w:r>
      <w:r>
        <w:tab/>
        <w:t xml:space="preserve">Visiting Professor, Department of Economics, Ben </w:t>
      </w:r>
      <w:proofErr w:type="spellStart"/>
      <w:r>
        <w:t>Gurion</w:t>
      </w:r>
      <w:proofErr w:type="spellEnd"/>
      <w:r>
        <w:t xml:space="preserve"> University, </w:t>
      </w:r>
      <w:proofErr w:type="gramStart"/>
      <w:r>
        <w:t>Beersheba</w:t>
      </w:r>
      <w:proofErr w:type="gramEnd"/>
      <w:r>
        <w:t>, Israel.</w:t>
      </w:r>
    </w:p>
    <w:p w:rsidR="00C45AC8" w:rsidRDefault="00C45AC8">
      <w:pPr>
        <w:tabs>
          <w:tab w:val="left" w:pos="1980"/>
        </w:tabs>
        <w:ind w:left="1800" w:hanging="1800"/>
        <w:jc w:val="both"/>
      </w:pPr>
    </w:p>
    <w:p w:rsidR="00C45AC8" w:rsidRDefault="00737846">
      <w:pPr>
        <w:tabs>
          <w:tab w:val="left" w:pos="1980"/>
        </w:tabs>
        <w:ind w:left="1800" w:hanging="1800"/>
        <w:jc w:val="both"/>
      </w:pPr>
      <w:r>
        <w:t>1991- :</w:t>
      </w:r>
      <w:r>
        <w:tab/>
        <w:t>Professor, Department of Agricultural and Resource Economics and Policy, University of California at Berkeley.</w:t>
      </w:r>
    </w:p>
    <w:p w:rsidR="00C45AC8" w:rsidRDefault="00C45AC8">
      <w:pPr>
        <w:tabs>
          <w:tab w:val="left" w:pos="1980"/>
        </w:tabs>
        <w:ind w:left="1800" w:hanging="1800"/>
        <w:jc w:val="both"/>
      </w:pPr>
    </w:p>
    <w:p w:rsidR="00C45AC8" w:rsidRDefault="00737846">
      <w:pPr>
        <w:tabs>
          <w:tab w:val="left" w:pos="1980"/>
        </w:tabs>
        <w:ind w:left="1800" w:hanging="1800"/>
        <w:jc w:val="both"/>
      </w:pPr>
      <w:proofErr w:type="gramStart"/>
      <w:r>
        <w:t>2005-06</w:t>
      </w:r>
      <w:r>
        <w:tab/>
        <w:t xml:space="preserve">Visiting Professor, </w:t>
      </w:r>
      <w:proofErr w:type="spellStart"/>
      <w:r>
        <w:t>Ume</w:t>
      </w:r>
      <w:r w:rsidRPr="00251036">
        <w:t>å</w:t>
      </w:r>
      <w:proofErr w:type="spellEnd"/>
      <w:r>
        <w:t xml:space="preserve"> University, Sweden.</w:t>
      </w:r>
      <w:proofErr w:type="gramEnd"/>
    </w:p>
    <w:p w:rsidR="005F57E5" w:rsidRDefault="005F57E5">
      <w:pPr>
        <w:tabs>
          <w:tab w:val="left" w:pos="1980"/>
        </w:tabs>
        <w:ind w:left="1800" w:hanging="1800"/>
        <w:jc w:val="both"/>
      </w:pPr>
    </w:p>
    <w:p w:rsidR="00E422FE" w:rsidRDefault="005F57E5" w:rsidP="00E422FE">
      <w:pPr>
        <w:tabs>
          <w:tab w:val="left" w:pos="1980"/>
        </w:tabs>
        <w:ind w:left="1800" w:hanging="1800"/>
        <w:jc w:val="both"/>
      </w:pPr>
      <w:r>
        <w:t>2007-</w:t>
      </w:r>
      <w:r>
        <w:tab/>
      </w:r>
      <w:r w:rsidR="002E043D">
        <w:t>Research Associate</w:t>
      </w:r>
      <w:r>
        <w:t xml:space="preserve"> of the Environment for Development Program, University of Gothenburg.</w:t>
      </w:r>
      <w:r w:rsidR="00E422FE" w:rsidRPr="00E422FE">
        <w:t xml:space="preserve"> </w:t>
      </w:r>
    </w:p>
    <w:p w:rsidR="00E422FE" w:rsidRDefault="00E422FE" w:rsidP="00E422FE">
      <w:pPr>
        <w:tabs>
          <w:tab w:val="left" w:pos="1980"/>
        </w:tabs>
        <w:ind w:left="1800" w:hanging="1800"/>
        <w:jc w:val="both"/>
      </w:pPr>
    </w:p>
    <w:p w:rsidR="003F61C9" w:rsidRDefault="003F61C9">
      <w:pPr>
        <w:tabs>
          <w:tab w:val="left" w:pos="1980"/>
        </w:tabs>
        <w:ind w:left="1800" w:hanging="1800"/>
        <w:jc w:val="both"/>
      </w:pPr>
      <w:r>
        <w:t>2010-</w:t>
      </w:r>
      <w:r>
        <w:tab/>
        <w:t>Research Fellow of the Center for Agricultural Economics Research, Hebrew University</w:t>
      </w:r>
    </w:p>
    <w:p w:rsidR="00C45AC8" w:rsidRDefault="00C45AC8">
      <w:pPr>
        <w:tabs>
          <w:tab w:val="left" w:pos="1800"/>
        </w:tabs>
        <w:ind w:right="-80"/>
        <w:jc w:val="both"/>
      </w:pPr>
    </w:p>
    <w:p w:rsidR="00C45AC8" w:rsidRDefault="00C45AC8">
      <w:pPr>
        <w:tabs>
          <w:tab w:val="left" w:pos="1800"/>
        </w:tabs>
        <w:ind w:right="-80"/>
        <w:jc w:val="both"/>
      </w:pPr>
    </w:p>
    <w:p w:rsidR="00C45AC8" w:rsidRDefault="00C45AC8">
      <w:pPr>
        <w:tabs>
          <w:tab w:val="left" w:pos="1800"/>
        </w:tabs>
        <w:ind w:right="-80"/>
        <w:jc w:val="both"/>
        <w:rPr>
          <w:b/>
        </w:rPr>
      </w:pPr>
    </w:p>
    <w:p w:rsidR="00C45AC8" w:rsidRDefault="00C45AC8">
      <w:pPr>
        <w:tabs>
          <w:tab w:val="left" w:pos="1800"/>
        </w:tabs>
        <w:ind w:right="-80"/>
        <w:jc w:val="both"/>
        <w:rPr>
          <w:b/>
        </w:rPr>
      </w:pPr>
    </w:p>
    <w:p w:rsidR="00C45AC8" w:rsidRDefault="00737846">
      <w:pPr>
        <w:tabs>
          <w:tab w:val="left" w:pos="1800"/>
        </w:tabs>
        <w:ind w:right="-80"/>
        <w:jc w:val="both"/>
        <w:rPr>
          <w:b/>
        </w:rPr>
      </w:pPr>
      <w:r>
        <w:rPr>
          <w:b/>
        </w:rPr>
        <w:t>University and Professional Service</w:t>
      </w:r>
    </w:p>
    <w:p w:rsidR="00C45AC8" w:rsidRDefault="00C45AC8">
      <w:pPr>
        <w:tabs>
          <w:tab w:val="left" w:pos="1800"/>
        </w:tabs>
        <w:ind w:right="-80"/>
        <w:jc w:val="both"/>
        <w:rPr>
          <w:b/>
        </w:rPr>
      </w:pPr>
    </w:p>
    <w:p w:rsidR="002A71E3" w:rsidRDefault="002A71E3">
      <w:pPr>
        <w:tabs>
          <w:tab w:val="left" w:pos="1800"/>
        </w:tabs>
        <w:ind w:right="-80"/>
        <w:jc w:val="both"/>
      </w:pPr>
      <w:r>
        <w:t>Member and Vice Chair, Committee on Rules and Elections, UC Merced 2010-</w:t>
      </w:r>
    </w:p>
    <w:p w:rsidR="00502516" w:rsidRDefault="00502516">
      <w:pPr>
        <w:tabs>
          <w:tab w:val="left" w:pos="1800"/>
        </w:tabs>
        <w:ind w:right="-80"/>
        <w:jc w:val="both"/>
      </w:pPr>
    </w:p>
    <w:p w:rsidR="00502516" w:rsidRPr="002A71E3" w:rsidRDefault="00502516">
      <w:pPr>
        <w:tabs>
          <w:tab w:val="left" w:pos="1800"/>
        </w:tabs>
        <w:ind w:right="-80"/>
        <w:jc w:val="both"/>
      </w:pPr>
      <w:r>
        <w:t>Member, Washington State University School of Economic Sciences Advisory Committee</w:t>
      </w:r>
    </w:p>
    <w:p w:rsidR="002A71E3" w:rsidRDefault="002A71E3">
      <w:pPr>
        <w:tabs>
          <w:tab w:val="left" w:pos="1800"/>
        </w:tabs>
        <w:ind w:right="-80"/>
        <w:jc w:val="both"/>
      </w:pPr>
    </w:p>
    <w:p w:rsidR="00C45AC8" w:rsidRPr="00DE090F" w:rsidRDefault="00DE090F">
      <w:pPr>
        <w:tabs>
          <w:tab w:val="left" w:pos="1800"/>
        </w:tabs>
        <w:ind w:right="-80"/>
        <w:jc w:val="both"/>
      </w:pPr>
      <w:r>
        <w:t>Chair and member, CNR Courses and Curriculum Committee, 2006-2008, Chair 2009-</w:t>
      </w:r>
    </w:p>
    <w:p w:rsidR="00DE090F" w:rsidRDefault="00DE090F">
      <w:pPr>
        <w:tabs>
          <w:tab w:val="left" w:pos="1800"/>
        </w:tabs>
        <w:ind w:right="-80"/>
        <w:jc w:val="both"/>
        <w:rPr>
          <w:b/>
        </w:rPr>
      </w:pPr>
    </w:p>
    <w:p w:rsidR="00C45AC8" w:rsidRDefault="00737846">
      <w:pPr>
        <w:tabs>
          <w:tab w:val="left" w:pos="1800"/>
        </w:tabs>
        <w:ind w:right="-80"/>
        <w:jc w:val="both"/>
      </w:pPr>
      <w:r>
        <w:t xml:space="preserve">Special Editor, Editors’ Manuscripts, </w:t>
      </w:r>
      <w:r>
        <w:rPr>
          <w:i/>
        </w:rPr>
        <w:t>American Journal of Agricultural Economics</w:t>
      </w:r>
      <w:r>
        <w:t>, 2005</w:t>
      </w:r>
      <w:proofErr w:type="gramStart"/>
      <w:r>
        <w:t>-  .</w:t>
      </w:r>
      <w:proofErr w:type="gramEnd"/>
    </w:p>
    <w:p w:rsidR="00C45AC8" w:rsidRDefault="00C45AC8">
      <w:pPr>
        <w:tabs>
          <w:tab w:val="left" w:pos="1800"/>
        </w:tabs>
        <w:ind w:right="-80"/>
        <w:jc w:val="both"/>
      </w:pPr>
    </w:p>
    <w:p w:rsidR="00C45AC8" w:rsidRDefault="00737846">
      <w:pPr>
        <w:tabs>
          <w:tab w:val="left" w:pos="1800"/>
        </w:tabs>
        <w:ind w:right="-80"/>
        <w:jc w:val="both"/>
      </w:pPr>
      <w:r>
        <w:t>Advisor, California Air Resources Board, 2003-</w:t>
      </w:r>
      <w:proofErr w:type="gramStart"/>
      <w:r w:rsidR="00B75977">
        <w:t>5</w:t>
      </w:r>
      <w:r>
        <w:t xml:space="preserve">  .</w:t>
      </w:r>
      <w:proofErr w:type="gramEnd"/>
    </w:p>
    <w:p w:rsidR="00C45AC8" w:rsidRDefault="00C45AC8">
      <w:pPr>
        <w:tabs>
          <w:tab w:val="left" w:pos="1800"/>
        </w:tabs>
        <w:ind w:right="-80"/>
        <w:jc w:val="both"/>
      </w:pPr>
    </w:p>
    <w:p w:rsidR="00C45AC8" w:rsidRDefault="00737846">
      <w:pPr>
        <w:tabs>
          <w:tab w:val="left" w:pos="1800"/>
        </w:tabs>
        <w:ind w:right="-80"/>
        <w:jc w:val="both"/>
      </w:pPr>
      <w:r>
        <w:t>Founding Member, Global Environment House Advisory Board, 2003</w:t>
      </w:r>
      <w:proofErr w:type="gramStart"/>
      <w:r>
        <w:t>-  .</w:t>
      </w:r>
      <w:proofErr w:type="gramEnd"/>
    </w:p>
    <w:p w:rsidR="00C45AC8" w:rsidRDefault="00C45AC8">
      <w:pPr>
        <w:tabs>
          <w:tab w:val="left" w:pos="1800"/>
        </w:tabs>
        <w:ind w:right="-80"/>
        <w:jc w:val="both"/>
      </w:pPr>
    </w:p>
    <w:p w:rsidR="00C45AC8" w:rsidRDefault="00737846">
      <w:pPr>
        <w:tabs>
          <w:tab w:val="left" w:pos="1800"/>
        </w:tabs>
        <w:ind w:right="-80"/>
        <w:jc w:val="both"/>
      </w:pPr>
      <w:r>
        <w:t>Head Grad</w:t>
      </w:r>
      <w:r w:rsidR="007A5EC1">
        <w:t xml:space="preserve">uate </w:t>
      </w:r>
      <w:proofErr w:type="gramStart"/>
      <w:r w:rsidR="007A5EC1">
        <w:t xml:space="preserve">Advisor </w:t>
      </w:r>
      <w:r w:rsidR="00502516">
        <w:t xml:space="preserve"> 2003</w:t>
      </w:r>
      <w:proofErr w:type="gramEnd"/>
      <w:r w:rsidR="00502516">
        <w:t>- 4, and 2006-</w:t>
      </w:r>
      <w:r>
        <w:t>.</w:t>
      </w:r>
    </w:p>
    <w:p w:rsidR="00C45AC8" w:rsidRDefault="00C45AC8">
      <w:pPr>
        <w:tabs>
          <w:tab w:val="left" w:pos="1800"/>
        </w:tabs>
        <w:ind w:right="-80"/>
        <w:jc w:val="both"/>
      </w:pPr>
    </w:p>
    <w:p w:rsidR="00C45AC8" w:rsidRDefault="00737846">
      <w:pPr>
        <w:tabs>
          <w:tab w:val="left" w:pos="1800"/>
        </w:tabs>
        <w:ind w:right="-80"/>
        <w:jc w:val="both"/>
      </w:pPr>
      <w:proofErr w:type="gramStart"/>
      <w:r>
        <w:t>Reviewer, Department of Environmental Science, Policy, and Management, 2002.</w:t>
      </w:r>
      <w:proofErr w:type="gramEnd"/>
    </w:p>
    <w:p w:rsidR="00C45AC8" w:rsidRDefault="00C45AC8">
      <w:pPr>
        <w:tabs>
          <w:tab w:val="left" w:pos="1800"/>
        </w:tabs>
        <w:ind w:right="-80"/>
        <w:jc w:val="both"/>
      </w:pPr>
    </w:p>
    <w:p w:rsidR="00C45AC8" w:rsidRDefault="00737846">
      <w:pPr>
        <w:tabs>
          <w:tab w:val="left" w:pos="1800"/>
        </w:tabs>
        <w:ind w:right="-80"/>
        <w:jc w:val="both"/>
      </w:pPr>
      <w:r>
        <w:t xml:space="preserve">Secretary, </w:t>
      </w:r>
      <w:proofErr w:type="spellStart"/>
      <w:r>
        <w:t>Systemwide</w:t>
      </w:r>
      <w:proofErr w:type="spellEnd"/>
      <w:r>
        <w:t xml:space="preserve"> Senate, 2002- </w:t>
      </w:r>
      <w:r w:rsidR="00062474">
        <w:t>2003, 2004-</w:t>
      </w:r>
      <w:proofErr w:type="gramStart"/>
      <w:r w:rsidR="003F61C9">
        <w:t>2010</w:t>
      </w:r>
      <w:r>
        <w:t xml:space="preserve"> .</w:t>
      </w:r>
      <w:proofErr w:type="gramEnd"/>
    </w:p>
    <w:p w:rsidR="00C45AC8" w:rsidRDefault="00C45AC8">
      <w:pPr>
        <w:tabs>
          <w:tab w:val="left" w:pos="1800"/>
        </w:tabs>
        <w:ind w:right="-80"/>
        <w:jc w:val="both"/>
      </w:pPr>
    </w:p>
    <w:p w:rsidR="00C45AC8" w:rsidRDefault="00737846">
      <w:pPr>
        <w:tabs>
          <w:tab w:val="left" w:pos="1800"/>
        </w:tabs>
        <w:ind w:right="-80"/>
        <w:jc w:val="both"/>
      </w:pPr>
      <w:proofErr w:type="spellStart"/>
      <w:r>
        <w:t>Universitywide</w:t>
      </w:r>
      <w:proofErr w:type="spellEnd"/>
      <w:r>
        <w:t xml:space="preserve"> Task Force on Instructional Activities, 2002-03.</w:t>
      </w:r>
    </w:p>
    <w:p w:rsidR="00C45AC8" w:rsidRDefault="00C45AC8">
      <w:pPr>
        <w:tabs>
          <w:tab w:val="left" w:pos="1800"/>
        </w:tabs>
        <w:ind w:right="-80"/>
        <w:jc w:val="both"/>
      </w:pPr>
    </w:p>
    <w:p w:rsidR="00C45AC8" w:rsidRDefault="00737846">
      <w:pPr>
        <w:tabs>
          <w:tab w:val="left" w:pos="1800"/>
        </w:tabs>
        <w:ind w:right="-80"/>
        <w:jc w:val="both"/>
      </w:pPr>
      <w:proofErr w:type="gramStart"/>
      <w:r>
        <w:t>Chair and Member, University of California, Merced, Task Force, 2001-2004.</w:t>
      </w:r>
      <w:proofErr w:type="gramEnd"/>
    </w:p>
    <w:p w:rsidR="00C45AC8" w:rsidRDefault="00C45AC8">
      <w:pPr>
        <w:tabs>
          <w:tab w:val="left" w:pos="1800"/>
        </w:tabs>
        <w:ind w:right="-80"/>
        <w:jc w:val="both"/>
        <w:rPr>
          <w:b/>
        </w:rPr>
      </w:pPr>
    </w:p>
    <w:p w:rsidR="00C45AC8" w:rsidRDefault="00737846">
      <w:pPr>
        <w:tabs>
          <w:tab w:val="left" w:pos="1800"/>
        </w:tabs>
        <w:ind w:right="-80"/>
        <w:jc w:val="both"/>
      </w:pPr>
      <w:r>
        <w:t>College of Natural Resources Committee on Courses of Instruction, 2001-2003.</w:t>
      </w:r>
    </w:p>
    <w:p w:rsidR="00C45AC8" w:rsidRDefault="00C45AC8">
      <w:pPr>
        <w:tabs>
          <w:tab w:val="left" w:pos="1800"/>
        </w:tabs>
        <w:ind w:right="-80"/>
        <w:jc w:val="both"/>
      </w:pPr>
    </w:p>
    <w:p w:rsidR="00C45AC8" w:rsidRDefault="00737846">
      <w:pPr>
        <w:tabs>
          <w:tab w:val="left" w:pos="1800"/>
        </w:tabs>
        <w:ind w:right="-80"/>
        <w:jc w:val="both"/>
      </w:pPr>
      <w:r>
        <w:t>Merced Representative to Academic Council, 2001-2004.</w:t>
      </w:r>
    </w:p>
    <w:p w:rsidR="00C45AC8" w:rsidRDefault="00C45AC8">
      <w:pPr>
        <w:tabs>
          <w:tab w:val="left" w:pos="1800"/>
        </w:tabs>
        <w:ind w:right="-80"/>
        <w:jc w:val="both"/>
      </w:pPr>
    </w:p>
    <w:p w:rsidR="00C45AC8" w:rsidRDefault="00737846">
      <w:pPr>
        <w:tabs>
          <w:tab w:val="left" w:pos="1800"/>
        </w:tabs>
        <w:ind w:right="-80"/>
        <w:jc w:val="both"/>
      </w:pPr>
      <w:r>
        <w:t>Editor, Giannini Foundation Monograph Series, 2000</w:t>
      </w:r>
      <w:proofErr w:type="gramStart"/>
      <w:r>
        <w:t>-  .</w:t>
      </w:r>
      <w:proofErr w:type="gramEnd"/>
    </w:p>
    <w:p w:rsidR="00C45AC8" w:rsidRDefault="00C45AC8">
      <w:pPr>
        <w:tabs>
          <w:tab w:val="left" w:pos="1800"/>
        </w:tabs>
        <w:ind w:right="-80"/>
        <w:jc w:val="both"/>
      </w:pPr>
    </w:p>
    <w:p w:rsidR="00C45AC8" w:rsidRDefault="00737846">
      <w:pPr>
        <w:tabs>
          <w:tab w:val="left" w:pos="1800"/>
        </w:tabs>
        <w:ind w:right="-80"/>
        <w:jc w:val="both"/>
      </w:pPr>
      <w:r>
        <w:t xml:space="preserve">Editor, </w:t>
      </w:r>
      <w:r>
        <w:rPr>
          <w:i/>
        </w:rPr>
        <w:t>American Journal of Agricultural Economics</w:t>
      </w:r>
      <w:r>
        <w:t>, 2000-2004.</w:t>
      </w:r>
    </w:p>
    <w:p w:rsidR="00C45AC8" w:rsidRDefault="00C45AC8">
      <w:pPr>
        <w:tabs>
          <w:tab w:val="left" w:pos="1800"/>
        </w:tabs>
        <w:ind w:right="-80"/>
        <w:jc w:val="both"/>
        <w:rPr>
          <w:b/>
        </w:rPr>
      </w:pPr>
    </w:p>
    <w:p w:rsidR="00C45AC8" w:rsidRDefault="00737846">
      <w:pPr>
        <w:tabs>
          <w:tab w:val="left" w:pos="1800"/>
        </w:tabs>
        <w:ind w:right="-80"/>
        <w:jc w:val="both"/>
      </w:pPr>
      <w:r>
        <w:t>Chair, Committee on Educational Policy, 1999-2000.</w:t>
      </w:r>
    </w:p>
    <w:p w:rsidR="00C45AC8" w:rsidRDefault="00C45AC8">
      <w:pPr>
        <w:tabs>
          <w:tab w:val="left" w:pos="1800"/>
        </w:tabs>
        <w:ind w:right="-80"/>
        <w:jc w:val="both"/>
      </w:pPr>
    </w:p>
    <w:p w:rsidR="00C45AC8" w:rsidRDefault="00737846">
      <w:pPr>
        <w:tabs>
          <w:tab w:val="left" w:pos="1800"/>
        </w:tabs>
        <w:ind w:right="-80"/>
        <w:jc w:val="both"/>
      </w:pPr>
      <w:r>
        <w:t>Member, Academic Council, 1999-2000.</w:t>
      </w:r>
    </w:p>
    <w:p w:rsidR="00C45AC8" w:rsidRDefault="00C45AC8">
      <w:pPr>
        <w:tabs>
          <w:tab w:val="left" w:pos="1800"/>
        </w:tabs>
        <w:ind w:right="-80"/>
        <w:jc w:val="both"/>
      </w:pPr>
    </w:p>
    <w:p w:rsidR="00C45AC8" w:rsidRDefault="00737846">
      <w:pPr>
        <w:tabs>
          <w:tab w:val="left" w:pos="1800"/>
        </w:tabs>
        <w:ind w:right="-80"/>
        <w:jc w:val="both"/>
      </w:pPr>
      <w:proofErr w:type="spellStart"/>
      <w:r>
        <w:t>Universitywide</w:t>
      </w:r>
      <w:proofErr w:type="spellEnd"/>
      <w:r>
        <w:t xml:space="preserve"> Task Force on Copyright, 1998-2001.</w:t>
      </w:r>
    </w:p>
    <w:p w:rsidR="00C45AC8" w:rsidRDefault="00C45AC8">
      <w:pPr>
        <w:tabs>
          <w:tab w:val="left" w:pos="1800"/>
        </w:tabs>
        <w:ind w:right="-80"/>
        <w:jc w:val="both"/>
      </w:pPr>
    </w:p>
    <w:p w:rsidR="00C45AC8" w:rsidRDefault="00737846">
      <w:pPr>
        <w:tabs>
          <w:tab w:val="left" w:pos="1800"/>
        </w:tabs>
        <w:ind w:right="-80"/>
        <w:jc w:val="both"/>
      </w:pPr>
      <w:r>
        <w:t>Vice Chair, Committee on Educational Policy, 1998-1999.</w:t>
      </w:r>
    </w:p>
    <w:p w:rsidR="00C45AC8" w:rsidRDefault="00C45AC8">
      <w:pPr>
        <w:tabs>
          <w:tab w:val="left" w:pos="1800"/>
        </w:tabs>
        <w:ind w:right="-80"/>
        <w:jc w:val="both"/>
      </w:pPr>
    </w:p>
    <w:p w:rsidR="00C45AC8" w:rsidRDefault="00737846">
      <w:pPr>
        <w:tabs>
          <w:tab w:val="left" w:pos="1800"/>
        </w:tabs>
        <w:ind w:right="-80"/>
        <w:jc w:val="both"/>
      </w:pPr>
      <w:r>
        <w:t>Association of Environmental and Resource Economists Workshop Committee, 1997-1999.</w:t>
      </w:r>
    </w:p>
    <w:p w:rsidR="00C45AC8" w:rsidRDefault="00C45AC8">
      <w:pPr>
        <w:tabs>
          <w:tab w:val="left" w:pos="1800"/>
        </w:tabs>
        <w:ind w:right="-80"/>
        <w:jc w:val="both"/>
      </w:pPr>
    </w:p>
    <w:p w:rsidR="00C45AC8" w:rsidRDefault="00737846">
      <w:pPr>
        <w:tabs>
          <w:tab w:val="left" w:pos="1800"/>
        </w:tabs>
        <w:ind w:right="-80"/>
        <w:jc w:val="both"/>
      </w:pPr>
      <w:proofErr w:type="gramStart"/>
      <w:r>
        <w:t>Educational Finance Model Steering Committee (</w:t>
      </w:r>
      <w:proofErr w:type="spellStart"/>
      <w:r>
        <w:t>Universitywide</w:t>
      </w:r>
      <w:proofErr w:type="spellEnd"/>
      <w:r>
        <w:t>), 1996-1998.</w:t>
      </w:r>
      <w:proofErr w:type="gramEnd"/>
    </w:p>
    <w:p w:rsidR="00C45AC8" w:rsidRDefault="00C45AC8">
      <w:pPr>
        <w:tabs>
          <w:tab w:val="left" w:pos="1800"/>
        </w:tabs>
        <w:ind w:right="-80"/>
        <w:jc w:val="both"/>
      </w:pPr>
    </w:p>
    <w:p w:rsidR="00C45AC8" w:rsidRDefault="00737846">
      <w:pPr>
        <w:tabs>
          <w:tab w:val="left" w:pos="1800"/>
        </w:tabs>
        <w:ind w:right="-80"/>
        <w:jc w:val="both"/>
      </w:pPr>
      <w:r>
        <w:t>Chair, Committee on Educational Policy, Berkeley Division, 1996-1998.</w:t>
      </w:r>
    </w:p>
    <w:p w:rsidR="00C45AC8" w:rsidRDefault="00C45AC8">
      <w:pPr>
        <w:tabs>
          <w:tab w:val="left" w:pos="1800"/>
        </w:tabs>
        <w:ind w:right="-80"/>
        <w:jc w:val="both"/>
      </w:pPr>
    </w:p>
    <w:p w:rsidR="00C45AC8" w:rsidRDefault="00737846">
      <w:pPr>
        <w:tabs>
          <w:tab w:val="left" w:pos="1800"/>
        </w:tabs>
        <w:ind w:right="-80"/>
        <w:jc w:val="both"/>
      </w:pPr>
      <w:r>
        <w:t>Committee on Educational Policy, 1996-1998.</w:t>
      </w:r>
    </w:p>
    <w:p w:rsidR="00C45AC8" w:rsidRDefault="00C45AC8">
      <w:pPr>
        <w:tabs>
          <w:tab w:val="left" w:pos="1800"/>
        </w:tabs>
        <w:ind w:right="-80"/>
        <w:jc w:val="both"/>
      </w:pPr>
    </w:p>
    <w:p w:rsidR="00C45AC8" w:rsidRDefault="00737846">
      <w:pPr>
        <w:tabs>
          <w:tab w:val="left" w:pos="1800"/>
        </w:tabs>
        <w:ind w:right="-80"/>
        <w:jc w:val="both"/>
      </w:pPr>
      <w:r>
        <w:t>Divisional Council, 1996-1998.</w:t>
      </w:r>
    </w:p>
    <w:p w:rsidR="00C45AC8" w:rsidRDefault="00C45AC8">
      <w:pPr>
        <w:tabs>
          <w:tab w:val="left" w:pos="1800"/>
        </w:tabs>
        <w:ind w:right="-80"/>
        <w:jc w:val="both"/>
      </w:pPr>
    </w:p>
    <w:p w:rsidR="00C45AC8" w:rsidRDefault="00737846">
      <w:pPr>
        <w:tabs>
          <w:tab w:val="left" w:pos="1800"/>
        </w:tabs>
        <w:ind w:right="-80"/>
        <w:jc w:val="both"/>
      </w:pPr>
      <w:r>
        <w:t>Academic Planning Board, 1996-1998.</w:t>
      </w:r>
    </w:p>
    <w:p w:rsidR="00C45AC8" w:rsidRDefault="00C45AC8">
      <w:pPr>
        <w:tabs>
          <w:tab w:val="left" w:pos="1800"/>
        </w:tabs>
        <w:ind w:right="-80"/>
        <w:jc w:val="both"/>
      </w:pPr>
    </w:p>
    <w:p w:rsidR="00C45AC8" w:rsidRDefault="00737846">
      <w:pPr>
        <w:tabs>
          <w:tab w:val="left" w:pos="1800"/>
        </w:tabs>
        <w:ind w:right="-80"/>
        <w:jc w:val="both"/>
      </w:pPr>
      <w:proofErr w:type="gramStart"/>
      <w:r>
        <w:t>Chair, Student-Faculty Relations Committee, College of Natural Resources, 1995.</w:t>
      </w:r>
      <w:proofErr w:type="gramEnd"/>
    </w:p>
    <w:p w:rsidR="00C45AC8" w:rsidRDefault="00C45AC8">
      <w:pPr>
        <w:tabs>
          <w:tab w:val="left" w:pos="1800"/>
        </w:tabs>
        <w:ind w:right="-80"/>
        <w:jc w:val="both"/>
      </w:pPr>
    </w:p>
    <w:p w:rsidR="00C45AC8" w:rsidRDefault="00737846">
      <w:pPr>
        <w:tabs>
          <w:tab w:val="left" w:pos="1800"/>
        </w:tabs>
        <w:ind w:right="-80"/>
        <w:jc w:val="both"/>
      </w:pPr>
      <w:proofErr w:type="gramStart"/>
      <w:r>
        <w:t>Chair, Space Committee, College of Natural Resources, 1995-1996.</w:t>
      </w:r>
      <w:proofErr w:type="gramEnd"/>
    </w:p>
    <w:p w:rsidR="00C45AC8" w:rsidRDefault="00C45AC8">
      <w:pPr>
        <w:tabs>
          <w:tab w:val="left" w:pos="1800"/>
        </w:tabs>
        <w:ind w:right="-80"/>
        <w:jc w:val="both"/>
      </w:pPr>
    </w:p>
    <w:p w:rsidR="00C45AC8" w:rsidRDefault="00737846">
      <w:pPr>
        <w:tabs>
          <w:tab w:val="left" w:pos="1800"/>
        </w:tabs>
        <w:ind w:right="-80"/>
        <w:jc w:val="both"/>
      </w:pPr>
      <w:proofErr w:type="gramStart"/>
      <w:r>
        <w:t>Chair, Computer Committee, College of Natural Resources, 1994-1996.</w:t>
      </w:r>
      <w:proofErr w:type="gramEnd"/>
    </w:p>
    <w:p w:rsidR="00C45AC8" w:rsidRDefault="00C45AC8">
      <w:pPr>
        <w:tabs>
          <w:tab w:val="left" w:pos="1800"/>
        </w:tabs>
        <w:ind w:right="-80"/>
        <w:jc w:val="both"/>
      </w:pPr>
    </w:p>
    <w:p w:rsidR="00C45AC8" w:rsidRDefault="00737846">
      <w:pPr>
        <w:tabs>
          <w:tab w:val="left" w:pos="1800"/>
        </w:tabs>
        <w:ind w:right="-80"/>
        <w:jc w:val="both"/>
      </w:pPr>
      <w:r>
        <w:t>Committee on Educational Policy, Berkeley Division, 1993-1998.</w:t>
      </w:r>
    </w:p>
    <w:p w:rsidR="00C45AC8" w:rsidRDefault="00C45AC8">
      <w:pPr>
        <w:tabs>
          <w:tab w:val="left" w:pos="1800"/>
        </w:tabs>
        <w:ind w:right="-80"/>
        <w:jc w:val="both"/>
      </w:pPr>
    </w:p>
    <w:p w:rsidR="00C45AC8" w:rsidRDefault="00737846">
      <w:pPr>
        <w:tabs>
          <w:tab w:val="left" w:pos="1800"/>
        </w:tabs>
        <w:ind w:right="-80"/>
        <w:jc w:val="both"/>
      </w:pPr>
      <w:proofErr w:type="gramStart"/>
      <w:r>
        <w:t xml:space="preserve">Editor, </w:t>
      </w:r>
      <w:r>
        <w:rPr>
          <w:i/>
        </w:rPr>
        <w:t>Natural Resource Modeling</w:t>
      </w:r>
      <w:r>
        <w:t>, 1991-1996 and 1999.</w:t>
      </w:r>
      <w:proofErr w:type="gramEnd"/>
    </w:p>
    <w:p w:rsidR="00C45AC8" w:rsidRDefault="00C45AC8">
      <w:pPr>
        <w:tabs>
          <w:tab w:val="left" w:pos="1800"/>
        </w:tabs>
        <w:ind w:right="-80"/>
        <w:jc w:val="both"/>
      </w:pPr>
    </w:p>
    <w:p w:rsidR="00C45AC8" w:rsidRDefault="00737846">
      <w:pPr>
        <w:tabs>
          <w:tab w:val="left" w:pos="1800"/>
        </w:tabs>
        <w:ind w:right="-80"/>
        <w:jc w:val="both"/>
      </w:pPr>
      <w:proofErr w:type="gramStart"/>
      <w:r>
        <w:t>Chair of the Faculty, College of Natural Resources, 1990.</w:t>
      </w:r>
      <w:proofErr w:type="gramEnd"/>
    </w:p>
    <w:p w:rsidR="00C45AC8" w:rsidRDefault="00C45AC8">
      <w:pPr>
        <w:tabs>
          <w:tab w:val="left" w:pos="1800"/>
        </w:tabs>
        <w:ind w:right="-80"/>
        <w:jc w:val="both"/>
      </w:pPr>
    </w:p>
    <w:p w:rsidR="00C45AC8" w:rsidRDefault="00737846">
      <w:pPr>
        <w:tabs>
          <w:tab w:val="left" w:pos="1800"/>
        </w:tabs>
        <w:ind w:right="-80"/>
        <w:jc w:val="both"/>
      </w:pPr>
      <w:r>
        <w:t xml:space="preserve">Editorial Board, </w:t>
      </w:r>
      <w:r>
        <w:rPr>
          <w:i/>
        </w:rPr>
        <w:t>Journal of Environmental Economics and Management</w:t>
      </w:r>
      <w:r>
        <w:t>, 1987-1995.</w:t>
      </w:r>
    </w:p>
    <w:p w:rsidR="00C45AC8" w:rsidRDefault="00C45AC8">
      <w:pPr>
        <w:tabs>
          <w:tab w:val="left" w:pos="1800"/>
        </w:tabs>
        <w:ind w:right="-80"/>
        <w:jc w:val="both"/>
      </w:pPr>
    </w:p>
    <w:p w:rsidR="00C45AC8" w:rsidRDefault="00737846">
      <w:pPr>
        <w:tabs>
          <w:tab w:val="left" w:pos="1800"/>
        </w:tabs>
        <w:ind w:right="-80"/>
        <w:jc w:val="both"/>
      </w:pPr>
      <w:proofErr w:type="gramStart"/>
      <w:r>
        <w:t>Executive Committee, College of Natural Resources, 1987-88.</w:t>
      </w:r>
      <w:proofErr w:type="gramEnd"/>
    </w:p>
    <w:p w:rsidR="00C45AC8" w:rsidRDefault="00C45AC8">
      <w:pPr>
        <w:tabs>
          <w:tab w:val="left" w:pos="1800"/>
        </w:tabs>
        <w:ind w:right="-80"/>
        <w:jc w:val="both"/>
      </w:pPr>
    </w:p>
    <w:p w:rsidR="00C45AC8" w:rsidRDefault="00737846">
      <w:pPr>
        <w:tabs>
          <w:tab w:val="left" w:pos="1800"/>
        </w:tabs>
        <w:ind w:right="-80"/>
        <w:jc w:val="both"/>
      </w:pPr>
      <w:r>
        <w:t>Board of Directors, Association of Environmental and Resource Economists, 1986-87.</w:t>
      </w:r>
    </w:p>
    <w:p w:rsidR="00C45AC8" w:rsidRDefault="00C45AC8">
      <w:pPr>
        <w:tabs>
          <w:tab w:val="left" w:pos="1800"/>
        </w:tabs>
        <w:ind w:right="-80"/>
        <w:jc w:val="both"/>
      </w:pPr>
    </w:p>
    <w:p w:rsidR="00C45AC8" w:rsidRDefault="00737846">
      <w:pPr>
        <w:tabs>
          <w:tab w:val="left" w:pos="1800"/>
        </w:tabs>
        <w:ind w:right="-80"/>
        <w:jc w:val="both"/>
      </w:pPr>
      <w:r>
        <w:t>Chancellor’s Committee on Instruction in Economics, 1985.</w:t>
      </w:r>
    </w:p>
    <w:p w:rsidR="00C45AC8" w:rsidRDefault="00C45AC8">
      <w:pPr>
        <w:tabs>
          <w:tab w:val="left" w:pos="1800"/>
        </w:tabs>
        <w:ind w:right="-80"/>
        <w:jc w:val="both"/>
      </w:pPr>
    </w:p>
    <w:p w:rsidR="00C45AC8" w:rsidRDefault="00737846">
      <w:pPr>
        <w:tabs>
          <w:tab w:val="left" w:pos="1800"/>
        </w:tabs>
        <w:ind w:right="-80"/>
        <w:jc w:val="both"/>
      </w:pPr>
      <w:r>
        <w:t>Vice Chair, Department of Agricultural and Resource Economics, 1984-1988.</w:t>
      </w:r>
    </w:p>
    <w:p w:rsidR="00C45AC8" w:rsidRDefault="00C45AC8">
      <w:pPr>
        <w:tabs>
          <w:tab w:val="left" w:pos="1800"/>
        </w:tabs>
        <w:ind w:right="-80"/>
        <w:jc w:val="both"/>
      </w:pPr>
    </w:p>
    <w:p w:rsidR="00C45AC8" w:rsidRDefault="00737846">
      <w:pPr>
        <w:tabs>
          <w:tab w:val="left" w:pos="1800"/>
        </w:tabs>
        <w:ind w:right="-80"/>
        <w:jc w:val="both"/>
      </w:pPr>
      <w:r>
        <w:t xml:space="preserve">General Associate Editor, </w:t>
      </w:r>
      <w:r>
        <w:rPr>
          <w:i/>
        </w:rPr>
        <w:t>American Journal of Agricultural Economics</w:t>
      </w:r>
      <w:r>
        <w:t>, 1983-1986.</w:t>
      </w:r>
    </w:p>
    <w:p w:rsidR="00C45AC8" w:rsidRDefault="00C45AC8">
      <w:pPr>
        <w:tabs>
          <w:tab w:val="left" w:pos="1800"/>
        </w:tabs>
        <w:ind w:right="-80"/>
        <w:jc w:val="both"/>
      </w:pPr>
    </w:p>
    <w:p w:rsidR="00C45AC8" w:rsidRDefault="00737846">
      <w:pPr>
        <w:tabs>
          <w:tab w:val="left" w:pos="1800"/>
        </w:tabs>
        <w:ind w:right="-80"/>
        <w:jc w:val="both"/>
      </w:pPr>
      <w:proofErr w:type="gramStart"/>
      <w:r>
        <w:t>Nominating Committee, Association of Environmental and Resource Economists, 1982.</w:t>
      </w:r>
      <w:proofErr w:type="gramEnd"/>
    </w:p>
    <w:p w:rsidR="00C45AC8" w:rsidRDefault="00C45AC8">
      <w:pPr>
        <w:tabs>
          <w:tab w:val="left" w:pos="1800"/>
        </w:tabs>
        <w:ind w:right="-80"/>
        <w:jc w:val="both"/>
      </w:pPr>
    </w:p>
    <w:p w:rsidR="00C45AC8" w:rsidRDefault="00737846">
      <w:pPr>
        <w:ind w:right="-80"/>
        <w:jc w:val="both"/>
      </w:pPr>
      <w:proofErr w:type="gramStart"/>
      <w:r>
        <w:t xml:space="preserve">Associate Editor, </w:t>
      </w:r>
      <w:proofErr w:type="spellStart"/>
      <w:r>
        <w:rPr>
          <w:i/>
        </w:rPr>
        <w:t>Hilgardia</w:t>
      </w:r>
      <w:proofErr w:type="spellEnd"/>
      <w:r>
        <w:rPr>
          <w:i/>
        </w:rPr>
        <w:t>/Bulletins</w:t>
      </w:r>
      <w:r>
        <w:t xml:space="preserve"> (University of California, Agricultural Sciences Publications), 1982.</w:t>
      </w:r>
      <w:proofErr w:type="gramEnd"/>
    </w:p>
    <w:p w:rsidR="00C45AC8" w:rsidRDefault="00C45AC8">
      <w:pPr>
        <w:ind w:right="-80"/>
        <w:jc w:val="both"/>
      </w:pPr>
    </w:p>
    <w:p w:rsidR="00C45AC8" w:rsidRDefault="00737846">
      <w:pPr>
        <w:tabs>
          <w:tab w:val="left" w:pos="1800"/>
        </w:tabs>
        <w:ind w:right="-80"/>
        <w:jc w:val="both"/>
      </w:pPr>
      <w:proofErr w:type="gramStart"/>
      <w:r>
        <w:t>Awards Committee, Western Agricultural Economics Association, 1981.</w:t>
      </w:r>
      <w:proofErr w:type="gramEnd"/>
    </w:p>
    <w:p w:rsidR="00C45AC8" w:rsidRDefault="00C45AC8">
      <w:pPr>
        <w:tabs>
          <w:tab w:val="left" w:pos="1800"/>
        </w:tabs>
        <w:ind w:right="-80"/>
        <w:jc w:val="both"/>
      </w:pPr>
    </w:p>
    <w:p w:rsidR="00C45AC8" w:rsidRDefault="00737846">
      <w:pPr>
        <w:tabs>
          <w:tab w:val="left" w:pos="1800"/>
        </w:tabs>
        <w:ind w:right="-80"/>
        <w:jc w:val="both"/>
      </w:pPr>
      <w:proofErr w:type="gramStart"/>
      <w:r>
        <w:t>Chair of the Faculty, College of Natural Resources, 1980-81.</w:t>
      </w:r>
      <w:proofErr w:type="gramEnd"/>
    </w:p>
    <w:p w:rsidR="00C45AC8" w:rsidRDefault="00C45AC8">
      <w:pPr>
        <w:tabs>
          <w:tab w:val="left" w:pos="1800"/>
        </w:tabs>
        <w:ind w:right="-80"/>
        <w:jc w:val="both"/>
      </w:pPr>
    </w:p>
    <w:p w:rsidR="00C45AC8" w:rsidRDefault="00737846">
      <w:pPr>
        <w:tabs>
          <w:tab w:val="left" w:pos="1800"/>
        </w:tabs>
        <w:ind w:right="-80"/>
        <w:jc w:val="both"/>
      </w:pPr>
      <w:r>
        <w:t>Working Group Leader, Canadian-U.S. Spruce Bud Worm Project, 1978-1983.</w:t>
      </w:r>
    </w:p>
    <w:p w:rsidR="00C45AC8" w:rsidRDefault="00C45AC8">
      <w:pPr>
        <w:tabs>
          <w:tab w:val="left" w:pos="1800"/>
        </w:tabs>
        <w:ind w:right="-80"/>
        <w:jc w:val="both"/>
      </w:pPr>
    </w:p>
    <w:p w:rsidR="00C45AC8" w:rsidRDefault="00737846">
      <w:pPr>
        <w:ind w:right="-80"/>
        <w:jc w:val="both"/>
      </w:pPr>
      <w:r>
        <w:t>Chair, College of Natural Resources and Department of Agricultural and Resource Economics Computer Committee, 1978-1981.</w:t>
      </w:r>
    </w:p>
    <w:p w:rsidR="00C45AC8" w:rsidRDefault="00C45AC8">
      <w:pPr>
        <w:tabs>
          <w:tab w:val="left" w:pos="1800"/>
        </w:tabs>
        <w:ind w:right="-80"/>
        <w:jc w:val="both"/>
      </w:pPr>
    </w:p>
    <w:p w:rsidR="00C45AC8" w:rsidRDefault="00737846">
      <w:pPr>
        <w:tabs>
          <w:tab w:val="left" w:pos="1800"/>
        </w:tabs>
        <w:ind w:right="-80"/>
        <w:jc w:val="both"/>
      </w:pPr>
      <w:proofErr w:type="gramStart"/>
      <w:r>
        <w:t>Executive Committee, College of Natural Resources, 1978-1980.</w:t>
      </w:r>
      <w:proofErr w:type="gramEnd"/>
    </w:p>
    <w:p w:rsidR="00C45AC8" w:rsidRDefault="00C45AC8">
      <w:pPr>
        <w:tabs>
          <w:tab w:val="left" w:pos="1800"/>
        </w:tabs>
        <w:ind w:right="-80"/>
        <w:jc w:val="both"/>
      </w:pPr>
    </w:p>
    <w:p w:rsidR="00C45AC8" w:rsidRDefault="00737846">
      <w:pPr>
        <w:tabs>
          <w:tab w:val="left" w:pos="1800"/>
        </w:tabs>
        <w:ind w:right="-80"/>
        <w:jc w:val="both"/>
        <w:rPr>
          <w:i/>
        </w:rPr>
      </w:pPr>
      <w:r>
        <w:t xml:space="preserve">Reviewer for </w:t>
      </w:r>
      <w:r>
        <w:rPr>
          <w:i/>
        </w:rPr>
        <w:t xml:space="preserve">American Journal of Agricultural Economics; </w:t>
      </w:r>
      <w:proofErr w:type="spellStart"/>
      <w:r>
        <w:rPr>
          <w:i/>
        </w:rPr>
        <w:t>Econometrica</w:t>
      </w:r>
      <w:proofErr w:type="spellEnd"/>
      <w:r>
        <w:rPr>
          <w:i/>
        </w:rPr>
        <w:t xml:space="preserve">; American Economic Review; The Bell Journal of Economics; Johns Hopkins University Press; Journal of Economic Dynamics and Control; National Science Foundation; Journal of Political Economy; Resources for the Future; Journal of Environmental Economics and Management; Journal of Economic History; </w:t>
      </w:r>
      <w:r>
        <w:t>and</w:t>
      </w:r>
      <w:r>
        <w:rPr>
          <w:i/>
        </w:rPr>
        <w:t xml:space="preserve"> Forest Science </w:t>
      </w:r>
      <w:r>
        <w:t>among others.</w:t>
      </w:r>
    </w:p>
    <w:p w:rsidR="00C45AC8" w:rsidRDefault="00C45AC8">
      <w:pPr>
        <w:tabs>
          <w:tab w:val="left" w:pos="1800"/>
        </w:tabs>
        <w:ind w:left="540" w:right="-80" w:hanging="540"/>
        <w:jc w:val="both"/>
        <w:rPr>
          <w:i/>
        </w:rPr>
      </w:pPr>
    </w:p>
    <w:p w:rsidR="00C45AC8" w:rsidRDefault="00C45AC8">
      <w:pPr>
        <w:tabs>
          <w:tab w:val="left" w:pos="1800"/>
        </w:tabs>
        <w:ind w:left="540" w:right="-80" w:hanging="540"/>
        <w:jc w:val="both"/>
      </w:pPr>
    </w:p>
    <w:p w:rsidR="00C45AC8" w:rsidRDefault="00737846">
      <w:pPr>
        <w:keepNext/>
        <w:tabs>
          <w:tab w:val="left" w:pos="1800"/>
        </w:tabs>
        <w:ind w:left="720" w:right="-80" w:hanging="720"/>
        <w:jc w:val="both"/>
        <w:rPr>
          <w:b/>
        </w:rPr>
      </w:pPr>
      <w:r>
        <w:rPr>
          <w:b/>
        </w:rPr>
        <w:t>Consulting and Nonacademic Positions</w:t>
      </w:r>
    </w:p>
    <w:p w:rsidR="00C45AC8" w:rsidRDefault="00C45AC8">
      <w:pPr>
        <w:keepNext/>
        <w:tabs>
          <w:tab w:val="left" w:pos="1800"/>
        </w:tabs>
        <w:ind w:left="720" w:right="-80" w:hanging="720"/>
        <w:jc w:val="both"/>
        <w:rPr>
          <w:b/>
        </w:rPr>
      </w:pPr>
    </w:p>
    <w:p w:rsidR="00C45AC8" w:rsidRDefault="00C45AC8">
      <w:pPr>
        <w:keepNext/>
        <w:tabs>
          <w:tab w:val="left" w:pos="1800"/>
        </w:tabs>
        <w:ind w:left="720" w:right="-80" w:hanging="720"/>
        <w:jc w:val="both"/>
        <w:rPr>
          <w:b/>
        </w:rPr>
      </w:pPr>
    </w:p>
    <w:p w:rsidR="00C45AC8" w:rsidRDefault="00737846">
      <w:pPr>
        <w:tabs>
          <w:tab w:val="left" w:pos="1800"/>
        </w:tabs>
        <w:ind w:left="720" w:right="-80" w:hanging="720"/>
        <w:jc w:val="both"/>
      </w:pPr>
      <w:proofErr w:type="gramStart"/>
      <w:r>
        <w:t>Consultant on Environmental Project, Public Interest Economics—West.</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Consultant, Chicago Mercantile Exchange.</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Consultant, U.S. Forest Service.</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Consultant and Expert Witness, U.S. Department of Justice.</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 xml:space="preserve">Consultant, </w:t>
      </w:r>
      <w:proofErr w:type="spellStart"/>
      <w:r>
        <w:t>Hammon</w:t>
      </w:r>
      <w:proofErr w:type="spellEnd"/>
      <w:r>
        <w:t xml:space="preserve">, Jensen, and </w:t>
      </w:r>
      <w:proofErr w:type="spellStart"/>
      <w:r>
        <w:t>Wallen</w:t>
      </w:r>
      <w:proofErr w:type="spellEnd"/>
      <w:r>
        <w:t>.</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r>
        <w:t>Consultant, McKinsey &amp; Company.</w:t>
      </w:r>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Consultant, Coffee, Sugar, and Cocoa Exchange, Inc.</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Consultant and Expert Witness, Sierra Club Legal Defense Fund.</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 xml:space="preserve">Consultant, </w:t>
      </w:r>
      <w:proofErr w:type="spellStart"/>
      <w:r>
        <w:t>Heins</w:t>
      </w:r>
      <w:proofErr w:type="spellEnd"/>
      <w:r>
        <w:t>, Mills, and Olson.</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r>
        <w:t>Consultant, M Cubed.</w:t>
      </w:r>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Consultant, Del Norte County.</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r>
        <w:t>Consultant, Natural Resource Modeling Corporation.</w:t>
      </w:r>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Advisory Board Member, Governor Wilson’s California Israel Exchange.</w:t>
      </w:r>
      <w:proofErr w:type="gramEnd"/>
    </w:p>
    <w:p w:rsidR="00C45AC8" w:rsidRDefault="00C45AC8">
      <w:pPr>
        <w:tabs>
          <w:tab w:val="left" w:pos="1800"/>
        </w:tabs>
        <w:ind w:left="720" w:right="-80" w:hanging="720"/>
        <w:jc w:val="both"/>
      </w:pPr>
    </w:p>
    <w:p w:rsidR="00C45AC8" w:rsidRDefault="00737846">
      <w:pPr>
        <w:tabs>
          <w:tab w:val="left" w:pos="1800"/>
        </w:tabs>
        <w:ind w:left="720" w:right="-80" w:hanging="720"/>
        <w:jc w:val="both"/>
      </w:pPr>
      <w:proofErr w:type="gramStart"/>
      <w:r>
        <w:t xml:space="preserve">Expert Witness, </w:t>
      </w:r>
      <w:proofErr w:type="spellStart"/>
      <w:r>
        <w:t>Hersh</w:t>
      </w:r>
      <w:proofErr w:type="spellEnd"/>
      <w:r>
        <w:t xml:space="preserve"> and </w:t>
      </w:r>
      <w:proofErr w:type="spellStart"/>
      <w:r>
        <w:t>Hersh</w:t>
      </w:r>
      <w:proofErr w:type="spellEnd"/>
      <w:r>
        <w:t>.</w:t>
      </w:r>
      <w:proofErr w:type="gramEnd"/>
    </w:p>
    <w:p w:rsidR="00C45AC8" w:rsidRDefault="00C45AC8">
      <w:pPr>
        <w:tabs>
          <w:tab w:val="left" w:pos="1800"/>
        </w:tabs>
        <w:ind w:left="720" w:right="-80" w:hanging="720"/>
        <w:jc w:val="both"/>
      </w:pPr>
    </w:p>
    <w:p w:rsidR="00C45AC8" w:rsidRDefault="00737846">
      <w:pPr>
        <w:jc w:val="both"/>
      </w:pPr>
      <w:r>
        <w:t>Expert Witness or Consultant, Market share of an ethical pharmaceutical (several cases), Valuation of the Redwood National Park, Valuation of the Headwaters Forest, Anti-trust case concerning travel agent fees, and Market-share case for polluted ground water.</w:t>
      </w:r>
    </w:p>
    <w:p w:rsidR="00C45AC8" w:rsidRDefault="00C45AC8">
      <w:pPr>
        <w:tabs>
          <w:tab w:val="left" w:pos="1800"/>
        </w:tabs>
        <w:ind w:left="720" w:right="-80" w:hanging="720"/>
        <w:jc w:val="both"/>
      </w:pPr>
    </w:p>
    <w:p w:rsidR="00C45AC8" w:rsidRDefault="00737846">
      <w:pPr>
        <w:tabs>
          <w:tab w:val="left" w:pos="1800"/>
        </w:tabs>
        <w:ind w:left="720" w:right="-80" w:hanging="720"/>
        <w:jc w:val="both"/>
      </w:pPr>
      <w:r>
        <w:t>Expert Witness, Bingham, McCutcheon.</w:t>
      </w:r>
    </w:p>
    <w:p w:rsidR="00DE090F" w:rsidRDefault="00DE090F">
      <w:pPr>
        <w:tabs>
          <w:tab w:val="left" w:pos="1800"/>
        </w:tabs>
        <w:ind w:left="720" w:right="-80" w:hanging="720"/>
        <w:jc w:val="both"/>
      </w:pPr>
    </w:p>
    <w:p w:rsidR="00DE090F" w:rsidRDefault="00DE090F">
      <w:pPr>
        <w:tabs>
          <w:tab w:val="left" w:pos="1800"/>
        </w:tabs>
        <w:ind w:left="720" w:right="-80" w:hanging="720"/>
        <w:jc w:val="both"/>
      </w:pPr>
      <w:proofErr w:type="gramStart"/>
      <w:r>
        <w:t>Expert Witness, State of California.</w:t>
      </w:r>
      <w:proofErr w:type="gramEnd"/>
      <w:r>
        <w:t xml:space="preserve">  </w:t>
      </w:r>
      <w:proofErr w:type="gramStart"/>
      <w:r>
        <w:t>Green Mountain Chrysler v. Crombie.</w:t>
      </w:r>
      <w:proofErr w:type="gramEnd"/>
      <w:r>
        <w:t xml:space="preserve">  United States District Court for the District of Vermont</w:t>
      </w:r>
      <w:r w:rsidR="001D0FF5">
        <w:t xml:space="preserve"> (2007)</w:t>
      </w:r>
    </w:p>
    <w:p w:rsidR="00C45AC8" w:rsidRDefault="00C45AC8">
      <w:pPr>
        <w:tabs>
          <w:tab w:val="left" w:pos="1800"/>
        </w:tabs>
        <w:ind w:left="720" w:right="-80" w:hanging="720"/>
        <w:jc w:val="both"/>
      </w:pPr>
    </w:p>
    <w:p w:rsidR="00C45AC8" w:rsidRDefault="00C45AC8">
      <w:pPr>
        <w:tabs>
          <w:tab w:val="left" w:pos="1800"/>
        </w:tabs>
        <w:ind w:left="720" w:right="-80" w:hanging="720"/>
        <w:jc w:val="both"/>
      </w:pPr>
    </w:p>
    <w:p w:rsidR="00C45AC8" w:rsidRDefault="00737846">
      <w:pPr>
        <w:keepNext/>
        <w:tabs>
          <w:tab w:val="left" w:pos="1800"/>
        </w:tabs>
        <w:ind w:left="720" w:right="-86" w:hanging="720"/>
        <w:jc w:val="both"/>
        <w:rPr>
          <w:b/>
        </w:rPr>
      </w:pPr>
      <w:r>
        <w:rPr>
          <w:b/>
        </w:rPr>
        <w:t>Ph.D. Directorships</w:t>
      </w:r>
    </w:p>
    <w:p w:rsidR="00C45AC8" w:rsidRDefault="00C45AC8">
      <w:pPr>
        <w:keepNext/>
        <w:tabs>
          <w:tab w:val="left" w:pos="1800"/>
        </w:tabs>
        <w:ind w:left="720" w:right="-86" w:hanging="720"/>
        <w:jc w:val="both"/>
        <w:rPr>
          <w:b/>
        </w:rPr>
      </w:pPr>
    </w:p>
    <w:p w:rsidR="00C45AC8" w:rsidRDefault="00C45AC8">
      <w:pPr>
        <w:keepNext/>
        <w:tabs>
          <w:tab w:val="left" w:pos="1800"/>
        </w:tabs>
        <w:ind w:left="720" w:right="-86" w:hanging="720"/>
        <w:jc w:val="both"/>
        <w:rPr>
          <w:b/>
        </w:rPr>
      </w:pPr>
    </w:p>
    <w:p w:rsidR="00C45AC8" w:rsidRDefault="00737846">
      <w:pPr>
        <w:keepNext/>
        <w:ind w:right="-86"/>
        <w:jc w:val="both"/>
      </w:pPr>
      <w:r>
        <w:t>John Siebert, “Almonds, Bees, and Externalities,” December, 1978.</w:t>
      </w:r>
    </w:p>
    <w:p w:rsidR="00C45AC8" w:rsidRDefault="00C45AC8">
      <w:pPr>
        <w:keepNext/>
        <w:ind w:right="-86"/>
        <w:jc w:val="both"/>
      </w:pPr>
    </w:p>
    <w:p w:rsidR="00C45AC8" w:rsidRDefault="00737846">
      <w:pPr>
        <w:ind w:right="-80"/>
        <w:jc w:val="both"/>
      </w:pPr>
      <w:r>
        <w:t xml:space="preserve">Anthony </w:t>
      </w:r>
      <w:proofErr w:type="spellStart"/>
      <w:r>
        <w:t>Nakazawa</w:t>
      </w:r>
      <w:proofErr w:type="spellEnd"/>
      <w:r>
        <w:t>, “Consumer Preferences for Housing by Tenure and Structure Type,” June, 1979.</w:t>
      </w:r>
    </w:p>
    <w:p w:rsidR="00C45AC8" w:rsidRDefault="00C45AC8">
      <w:pPr>
        <w:ind w:right="-80"/>
        <w:jc w:val="both"/>
      </w:pPr>
    </w:p>
    <w:p w:rsidR="00C45AC8" w:rsidRDefault="00737846">
      <w:pPr>
        <w:ind w:right="-80"/>
        <w:jc w:val="both"/>
      </w:pPr>
      <w:r>
        <w:t xml:space="preserve">Nancy </w:t>
      </w:r>
      <w:proofErr w:type="spellStart"/>
      <w:r>
        <w:t>Gallini</w:t>
      </w:r>
      <w:proofErr w:type="spellEnd"/>
      <w:r>
        <w:t>, “Research and Development of an Exhaustible Resource Substitute,” June, 1980.</w:t>
      </w:r>
    </w:p>
    <w:p w:rsidR="00C45AC8" w:rsidRDefault="00C45AC8">
      <w:pPr>
        <w:ind w:right="-80"/>
        <w:jc w:val="both"/>
      </w:pPr>
    </w:p>
    <w:p w:rsidR="00C45AC8" w:rsidRDefault="00737846">
      <w:pPr>
        <w:ind w:right="-80"/>
        <w:jc w:val="both"/>
      </w:pPr>
      <w:r>
        <w:t>Michael Arnold, “Higher Energy Prices and the Obsolescence of Capital Stock,” December, 1982.</w:t>
      </w:r>
    </w:p>
    <w:p w:rsidR="00C45AC8" w:rsidRDefault="00C45AC8">
      <w:pPr>
        <w:ind w:right="-80"/>
        <w:jc w:val="both"/>
      </w:pPr>
    </w:p>
    <w:p w:rsidR="00C45AC8" w:rsidRDefault="00737846">
      <w:pPr>
        <w:ind w:right="-80"/>
        <w:jc w:val="both"/>
      </w:pPr>
      <w:proofErr w:type="spellStart"/>
      <w:r>
        <w:t>Amnon</w:t>
      </w:r>
      <w:proofErr w:type="spellEnd"/>
      <w:r>
        <w:t xml:space="preserve"> Levy, “Equity and Efficiency in Agricultural Land Allocation,” June, 1982.</w:t>
      </w:r>
    </w:p>
    <w:p w:rsidR="00C45AC8" w:rsidRDefault="00C45AC8">
      <w:pPr>
        <w:ind w:right="-80"/>
        <w:jc w:val="both"/>
      </w:pPr>
    </w:p>
    <w:p w:rsidR="00C45AC8" w:rsidRDefault="00737846">
      <w:pPr>
        <w:ind w:right="-80"/>
        <w:jc w:val="both"/>
      </w:pPr>
      <w:r>
        <w:t>Mary Cleveland, “Consequences and Causes of Unequal Distribution of Wealth,” June, 1984.</w:t>
      </w:r>
    </w:p>
    <w:p w:rsidR="00C45AC8" w:rsidRDefault="00C45AC8">
      <w:pPr>
        <w:ind w:right="-80"/>
        <w:jc w:val="both"/>
      </w:pPr>
    </w:p>
    <w:p w:rsidR="00C45AC8" w:rsidRDefault="00737846">
      <w:pPr>
        <w:ind w:right="-80"/>
        <w:jc w:val="both"/>
      </w:pPr>
      <w:r>
        <w:t>Karen Dvorak, “Soil Fertility as a Natural Resource,” December, 1984.</w:t>
      </w:r>
    </w:p>
    <w:p w:rsidR="00C45AC8" w:rsidRDefault="00C45AC8">
      <w:pPr>
        <w:ind w:right="-80"/>
        <w:jc w:val="both"/>
      </w:pPr>
    </w:p>
    <w:p w:rsidR="00C45AC8" w:rsidRDefault="00737846">
      <w:pPr>
        <w:ind w:right="-80"/>
        <w:jc w:val="both"/>
      </w:pPr>
      <w:r>
        <w:t>Nancy Williams, “Iterative Planning with Incentive Compatible Control:  The Case of the USDA Forest Service,” December, 1984.</w:t>
      </w:r>
    </w:p>
    <w:p w:rsidR="00C45AC8" w:rsidRDefault="00C45AC8">
      <w:pPr>
        <w:tabs>
          <w:tab w:val="left" w:pos="1800"/>
        </w:tabs>
        <w:ind w:left="540" w:right="-80" w:hanging="540"/>
        <w:jc w:val="both"/>
      </w:pPr>
    </w:p>
    <w:p w:rsidR="00C45AC8" w:rsidRDefault="00737846">
      <w:pPr>
        <w:tabs>
          <w:tab w:val="left" w:pos="1800"/>
        </w:tabs>
        <w:ind w:right="-80"/>
        <w:jc w:val="both"/>
      </w:pPr>
      <w:r>
        <w:t>Grace Johns, “</w:t>
      </w:r>
      <w:proofErr w:type="spellStart"/>
      <w:r>
        <w:t>Modelling</w:t>
      </w:r>
      <w:proofErr w:type="spellEnd"/>
      <w:r>
        <w:t xml:space="preserve"> </w:t>
      </w:r>
      <w:proofErr w:type="spellStart"/>
      <w:r>
        <w:t>Bioeconomic</w:t>
      </w:r>
      <w:proofErr w:type="spellEnd"/>
      <w:r>
        <w:t xml:space="preserve"> Behavior in the Pacific Halibut Fishery:  An Application of the </w:t>
      </w:r>
      <w:proofErr w:type="spellStart"/>
      <w:r>
        <w:t>Kalman</w:t>
      </w:r>
      <w:proofErr w:type="spellEnd"/>
      <w:r>
        <w:t xml:space="preserve"> Filter,” 1986.</w:t>
      </w:r>
    </w:p>
    <w:p w:rsidR="00C45AC8" w:rsidRDefault="00C45AC8">
      <w:pPr>
        <w:tabs>
          <w:tab w:val="left" w:pos="1800"/>
        </w:tabs>
        <w:ind w:right="-80"/>
        <w:jc w:val="both"/>
      </w:pPr>
    </w:p>
    <w:p w:rsidR="00C45AC8" w:rsidRDefault="00737846">
      <w:pPr>
        <w:tabs>
          <w:tab w:val="left" w:pos="1800"/>
          <w:tab w:val="left" w:pos="9540"/>
        </w:tabs>
        <w:ind w:right="-80"/>
        <w:jc w:val="both"/>
      </w:pPr>
      <w:proofErr w:type="gramStart"/>
      <w:r>
        <w:t>Peter Parks, “The Influence of Economic and Demographic Factors on Forest Land Use Decisions,” 1987.</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Gloria </w:t>
      </w:r>
      <w:proofErr w:type="spellStart"/>
      <w:r>
        <w:t>Helfand</w:t>
      </w:r>
      <w:proofErr w:type="spellEnd"/>
      <w:r>
        <w:t>, “Standards versus Standards:  The Incentive and Efficiency Effects of Pollution Control Restriction,” 1988.</w:t>
      </w:r>
    </w:p>
    <w:p w:rsidR="00C45AC8" w:rsidRDefault="00C45AC8">
      <w:pPr>
        <w:tabs>
          <w:tab w:val="left" w:pos="1800"/>
          <w:tab w:val="left" w:pos="9540"/>
        </w:tabs>
        <w:ind w:right="-80"/>
        <w:jc w:val="both"/>
      </w:pPr>
    </w:p>
    <w:p w:rsidR="00C45AC8" w:rsidRDefault="00737846">
      <w:pPr>
        <w:tabs>
          <w:tab w:val="left" w:pos="1800"/>
          <w:tab w:val="left" w:pos="9540"/>
        </w:tabs>
        <w:ind w:right="-80"/>
        <w:jc w:val="both"/>
      </w:pPr>
      <w:proofErr w:type="gramStart"/>
      <w:r>
        <w:t>Diana Marie Burton, “National Forest Policy and Employment in Oregon,” 1991.</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Scott Templeton. </w:t>
      </w:r>
      <w:proofErr w:type="gramStart"/>
      <w:r>
        <w:t>“A Theoretical Analysis of the Role of Consumption Risk and Empirical Analysis of Non-Paddy Terracing in the Philippines,” December, 1993.</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Jacqueline </w:t>
      </w:r>
      <w:proofErr w:type="spellStart"/>
      <w:r>
        <w:t>Geoghegan</w:t>
      </w:r>
      <w:proofErr w:type="spellEnd"/>
      <w:r>
        <w:t xml:space="preserve">.  </w:t>
      </w:r>
      <w:proofErr w:type="gramStart"/>
      <w:r>
        <w:t>“The Road Not Taken:  Environmental Congestion Pricing on the San Francisco-Oakland Bay Bridge,” 1994.</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proofErr w:type="spellStart"/>
      <w:r>
        <w:t>Anni</w:t>
      </w:r>
      <w:proofErr w:type="spellEnd"/>
      <w:r>
        <w:t xml:space="preserve"> </w:t>
      </w:r>
      <w:proofErr w:type="spellStart"/>
      <w:r>
        <w:t>Huhtala</w:t>
      </w:r>
      <w:proofErr w:type="spellEnd"/>
      <w:r>
        <w:t xml:space="preserve">.  “Is Environmental Guilt a Driving Force?  </w:t>
      </w:r>
      <w:proofErr w:type="gramStart"/>
      <w:r>
        <w:t>An Economic Study on Recycling” (Co-Chair), 1994.</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Jonathan </w:t>
      </w:r>
      <w:proofErr w:type="spellStart"/>
      <w:r>
        <w:t>Lipow</w:t>
      </w:r>
      <w:proofErr w:type="spellEnd"/>
      <w:r>
        <w:t xml:space="preserve">.  </w:t>
      </w:r>
      <w:proofErr w:type="gramStart"/>
      <w:r>
        <w:t>“Lies, Distortions, and Half-Truths:  Three Essays in Economics,” 1994.</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proofErr w:type="gramStart"/>
      <w:r>
        <w:t>Christopher Dumas.</w:t>
      </w:r>
      <w:proofErr w:type="gramEnd"/>
      <w:r>
        <w:t xml:space="preserve">  </w:t>
      </w:r>
      <w:proofErr w:type="gramStart"/>
      <w:r>
        <w:t>“Cross-Media Pollution and Common Agency,” 1997.</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Andrew </w:t>
      </w:r>
      <w:proofErr w:type="spellStart"/>
      <w:r>
        <w:t>Lebugoi</w:t>
      </w:r>
      <w:proofErr w:type="spellEnd"/>
      <w:r>
        <w:t xml:space="preserve"> </w:t>
      </w:r>
      <w:proofErr w:type="spellStart"/>
      <w:r>
        <w:t>Dabalen</w:t>
      </w:r>
      <w:proofErr w:type="spellEnd"/>
      <w:r>
        <w:t xml:space="preserve">.  </w:t>
      </w:r>
      <w:proofErr w:type="gramStart"/>
      <w:r>
        <w:t>“Essays on Labor Markets in Two African Economies,” 1998.</w:t>
      </w:r>
      <w:proofErr w:type="gramEnd"/>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Ethan Daniel </w:t>
      </w:r>
      <w:proofErr w:type="spellStart"/>
      <w:r>
        <w:t>Chorin</w:t>
      </w:r>
      <w:proofErr w:type="spellEnd"/>
      <w:r>
        <w:t xml:space="preserve">. “Von Clausewitz Meets Sea-Air:  Examining the Link </w:t>
      </w:r>
      <w:proofErr w:type="gramStart"/>
      <w:r>
        <w:t>Between</w:t>
      </w:r>
      <w:proofErr w:type="gramEnd"/>
      <w:r>
        <w:t xml:space="preserve"> Internal Transportation, Infrastructure, Transshipment and Income Growth in the Republic of Yemen,” 2000.</w:t>
      </w:r>
    </w:p>
    <w:p w:rsidR="00C45AC8" w:rsidRDefault="00C45AC8">
      <w:pPr>
        <w:tabs>
          <w:tab w:val="left" w:pos="1800"/>
          <w:tab w:val="left" w:pos="9540"/>
        </w:tabs>
        <w:ind w:right="-80"/>
        <w:jc w:val="both"/>
      </w:pPr>
    </w:p>
    <w:p w:rsidR="00C45AC8" w:rsidRDefault="00737846">
      <w:pPr>
        <w:tabs>
          <w:tab w:val="left" w:pos="1800"/>
          <w:tab w:val="left" w:pos="9540"/>
        </w:tabs>
        <w:ind w:right="-80"/>
        <w:jc w:val="both"/>
      </w:pPr>
      <w:r>
        <w:t xml:space="preserve">Christopher Costello.  </w:t>
      </w:r>
      <w:proofErr w:type="gramStart"/>
      <w:r>
        <w:t>“Renewable Resource Management with Information on a Random Environment,” 2000.</w:t>
      </w:r>
      <w:proofErr w:type="gramEnd"/>
    </w:p>
    <w:p w:rsidR="00C45AC8" w:rsidRDefault="00C45AC8">
      <w:pPr>
        <w:tabs>
          <w:tab w:val="left" w:pos="1800"/>
          <w:tab w:val="left" w:pos="9540"/>
        </w:tabs>
        <w:ind w:right="-80"/>
        <w:jc w:val="both"/>
      </w:pPr>
    </w:p>
    <w:p w:rsidR="00C45AC8" w:rsidRDefault="00737846">
      <w:pPr>
        <w:jc w:val="both"/>
      </w:pPr>
      <w:r>
        <w:t>Michael Roberts.  “</w:t>
      </w:r>
      <w:proofErr w:type="spellStart"/>
      <w:r>
        <w:t>Hotelling</w:t>
      </w:r>
      <w:proofErr w:type="spellEnd"/>
      <w:r>
        <w:t xml:space="preserve"> Reconsidered:  The Implications of Asset Pricing Theory on Natural Resource Price Trends,” 2000.  </w:t>
      </w:r>
      <w:proofErr w:type="gramStart"/>
      <w:r>
        <w:t>(Winner of the American Agricultural Economics Association’s Best Dissertation Award.)</w:t>
      </w:r>
      <w:proofErr w:type="gramEnd"/>
    </w:p>
    <w:p w:rsidR="00C45AC8" w:rsidRDefault="00C45AC8">
      <w:pPr>
        <w:jc w:val="both"/>
      </w:pPr>
    </w:p>
    <w:p w:rsidR="00C45AC8" w:rsidRDefault="00737846">
      <w:pPr>
        <w:jc w:val="both"/>
      </w:pPr>
      <w:r>
        <w:t xml:space="preserve">H. Peter Hess.  </w:t>
      </w:r>
      <w:proofErr w:type="gramStart"/>
      <w:r>
        <w:t>“Hedonic Estimation and Economic Geography,” 2001.</w:t>
      </w:r>
      <w:proofErr w:type="gramEnd"/>
    </w:p>
    <w:p w:rsidR="00C45AC8" w:rsidRDefault="00C45AC8">
      <w:pPr>
        <w:jc w:val="both"/>
      </w:pPr>
    </w:p>
    <w:p w:rsidR="00C45AC8" w:rsidRDefault="00737846">
      <w:pPr>
        <w:jc w:val="both"/>
      </w:pPr>
      <w:proofErr w:type="spellStart"/>
      <w:r>
        <w:t>Atanu</w:t>
      </w:r>
      <w:proofErr w:type="spellEnd"/>
      <w:r>
        <w:t xml:space="preserve"> </w:t>
      </w:r>
      <w:proofErr w:type="spellStart"/>
      <w:r>
        <w:t>Dey</w:t>
      </w:r>
      <w:proofErr w:type="spellEnd"/>
      <w:r>
        <w:t>.  “The Universal Service Obligation Imposed Cross Subsidies:  The Effect on the Demand for Telecommunications Access in India,” 2002.</w:t>
      </w:r>
    </w:p>
    <w:p w:rsidR="00C45AC8" w:rsidRDefault="00C45AC8">
      <w:pPr>
        <w:jc w:val="both"/>
      </w:pPr>
    </w:p>
    <w:p w:rsidR="00C45AC8" w:rsidRDefault="00737846">
      <w:pPr>
        <w:jc w:val="both"/>
      </w:pPr>
      <w:r>
        <w:t xml:space="preserve">David </w:t>
      </w:r>
      <w:proofErr w:type="spellStart"/>
      <w:r>
        <w:t>Newburn</w:t>
      </w:r>
      <w:proofErr w:type="spellEnd"/>
      <w:r>
        <w:t xml:space="preserve">.  “Spatial Economic Models of Land Use Change and Conservation </w:t>
      </w:r>
      <w:proofErr w:type="gramStart"/>
      <w:r>
        <w:t>Targeting  Strategies</w:t>
      </w:r>
      <w:proofErr w:type="gramEnd"/>
      <w:r>
        <w:t>,” 2002.</w:t>
      </w:r>
    </w:p>
    <w:p w:rsidR="00C45AC8" w:rsidRDefault="00C45AC8">
      <w:pPr>
        <w:jc w:val="both"/>
      </w:pPr>
    </w:p>
    <w:p w:rsidR="00C45AC8" w:rsidRDefault="00737846">
      <w:pPr>
        <w:autoSpaceDE w:val="0"/>
        <w:autoSpaceDN w:val="0"/>
        <w:adjustRightInd w:val="0"/>
        <w:jc w:val="both"/>
      </w:pPr>
      <w:r>
        <w:lastRenderedPageBreak/>
        <w:t xml:space="preserve">Anna I. </w:t>
      </w:r>
      <w:proofErr w:type="spellStart"/>
      <w:r>
        <w:t>Gueorguieva</w:t>
      </w:r>
      <w:proofErr w:type="spellEnd"/>
      <w:r>
        <w:t xml:space="preserve">.  </w:t>
      </w:r>
      <w:proofErr w:type="gramStart"/>
      <w:r>
        <w:t>“The Social Effects of Macroeconomic Shocks:  Analysis of Structural Adjustment and the Asian Crisis,” 2003.</w:t>
      </w:r>
      <w:proofErr w:type="gramEnd"/>
    </w:p>
    <w:p w:rsidR="00C45AC8" w:rsidRDefault="00C45AC8">
      <w:pPr>
        <w:jc w:val="both"/>
      </w:pPr>
    </w:p>
    <w:p w:rsidR="00C45AC8" w:rsidRDefault="00737846">
      <w:pPr>
        <w:autoSpaceDE w:val="0"/>
        <w:autoSpaceDN w:val="0"/>
        <w:adjustRightInd w:val="0"/>
      </w:pPr>
      <w:r>
        <w:t xml:space="preserve">Stephen </w:t>
      </w:r>
      <w:proofErr w:type="spellStart"/>
      <w:r>
        <w:t>Stohs</w:t>
      </w:r>
      <w:proofErr w:type="spellEnd"/>
      <w:r>
        <w:t xml:space="preserve">.  </w:t>
      </w:r>
      <w:proofErr w:type="gramStart"/>
      <w:r>
        <w:t>“A Bayesian Updating Approach to Crop Insurance Ratemaking,” 2003.</w:t>
      </w:r>
      <w:proofErr w:type="gramEnd"/>
    </w:p>
    <w:p w:rsidR="00DE090F" w:rsidRDefault="00DE090F">
      <w:pPr>
        <w:autoSpaceDE w:val="0"/>
        <w:autoSpaceDN w:val="0"/>
        <w:adjustRightInd w:val="0"/>
      </w:pPr>
    </w:p>
    <w:p w:rsidR="00DE090F" w:rsidRPr="00DE090F" w:rsidRDefault="00DE090F" w:rsidP="00DE090F">
      <w:pPr>
        <w:autoSpaceDE w:val="0"/>
        <w:autoSpaceDN w:val="0"/>
        <w:adjustRightInd w:val="0"/>
      </w:pPr>
      <w:r w:rsidRPr="00DE090F">
        <w:t xml:space="preserve">Ralf </w:t>
      </w:r>
      <w:proofErr w:type="spellStart"/>
      <w:r w:rsidRPr="00DE090F">
        <w:t>Steinhauser</w:t>
      </w:r>
      <w:proofErr w:type="spellEnd"/>
      <w:r w:rsidRPr="00DE090F">
        <w:t xml:space="preserve">.  </w:t>
      </w:r>
      <w:proofErr w:type="gramStart"/>
      <w:r w:rsidRPr="00DE090F">
        <w:t>(2007) Emissions Forecasting and Voluntary State and Firm Level Reductions.</w:t>
      </w:r>
      <w:proofErr w:type="gramEnd"/>
      <w:r w:rsidRPr="00DE090F">
        <w:t xml:space="preserve"> (</w:t>
      </w:r>
      <w:proofErr w:type="gramStart"/>
      <w:r w:rsidRPr="00DE090F">
        <w:t>co-chair</w:t>
      </w:r>
      <w:proofErr w:type="gramEnd"/>
      <w:r w:rsidRPr="00DE090F">
        <w:t xml:space="preserve">) </w:t>
      </w:r>
    </w:p>
    <w:p w:rsidR="00DE090F" w:rsidRDefault="00DE090F">
      <w:pPr>
        <w:autoSpaceDE w:val="0"/>
        <w:autoSpaceDN w:val="0"/>
        <w:adjustRightInd w:val="0"/>
        <w:rPr>
          <w:sz w:val="20"/>
        </w:rPr>
      </w:pPr>
    </w:p>
    <w:p w:rsidR="00DD3FF2" w:rsidRPr="00062474" w:rsidRDefault="00DD3FF2">
      <w:pPr>
        <w:autoSpaceDE w:val="0"/>
        <w:autoSpaceDN w:val="0"/>
        <w:adjustRightInd w:val="0"/>
      </w:pPr>
      <w:r w:rsidRPr="00062474">
        <w:t>James Manley.</w:t>
      </w:r>
      <w:r w:rsidR="00062474" w:rsidRPr="00062474">
        <w:t xml:space="preserve"> </w:t>
      </w:r>
      <w:proofErr w:type="gramStart"/>
      <w:r w:rsidR="00062474">
        <w:t>“</w:t>
      </w:r>
      <w:r w:rsidR="00062474" w:rsidRPr="00062474">
        <w:t>Essays in Health and Development Economics,</w:t>
      </w:r>
      <w:r w:rsidR="00062474">
        <w:t>”</w:t>
      </w:r>
      <w:r w:rsidR="00062474" w:rsidRPr="00062474">
        <w:t xml:space="preserve"> 2008.</w:t>
      </w:r>
      <w:proofErr w:type="gramEnd"/>
    </w:p>
    <w:p w:rsidR="00DD3FF2" w:rsidRPr="00062474" w:rsidRDefault="00DD3FF2">
      <w:pPr>
        <w:autoSpaceDE w:val="0"/>
        <w:autoSpaceDN w:val="0"/>
        <w:adjustRightInd w:val="0"/>
      </w:pPr>
    </w:p>
    <w:p w:rsidR="00DD3FF2" w:rsidRDefault="00DD3FF2">
      <w:pPr>
        <w:autoSpaceDE w:val="0"/>
        <w:autoSpaceDN w:val="0"/>
        <w:adjustRightInd w:val="0"/>
      </w:pPr>
      <w:proofErr w:type="spellStart"/>
      <w:r w:rsidRPr="00062474">
        <w:t>Lyngun</w:t>
      </w:r>
      <w:proofErr w:type="spellEnd"/>
      <w:r w:rsidRPr="00062474">
        <w:t xml:space="preserve"> </w:t>
      </w:r>
      <w:proofErr w:type="spellStart"/>
      <w:r w:rsidRPr="00062474">
        <w:t>Nie</w:t>
      </w:r>
      <w:proofErr w:type="spellEnd"/>
      <w:r w:rsidRPr="00062474">
        <w:t>.</w:t>
      </w:r>
      <w:r w:rsidR="00062474" w:rsidRPr="00062474">
        <w:t xml:space="preserve"> </w:t>
      </w:r>
      <w:proofErr w:type="gramStart"/>
      <w:r w:rsidR="00062474">
        <w:t>“</w:t>
      </w:r>
      <w:r w:rsidR="00062474" w:rsidRPr="00062474">
        <w:t>Essays on son preference in China during modernization, 2008.</w:t>
      </w:r>
      <w:r w:rsidR="00062474">
        <w:t>”</w:t>
      </w:r>
      <w:proofErr w:type="gramEnd"/>
    </w:p>
    <w:p w:rsidR="002A71E3" w:rsidRDefault="002A71E3">
      <w:pPr>
        <w:autoSpaceDE w:val="0"/>
        <w:autoSpaceDN w:val="0"/>
        <w:adjustRightInd w:val="0"/>
      </w:pPr>
    </w:p>
    <w:p w:rsidR="002A71E3" w:rsidRPr="00062474" w:rsidRDefault="002A71E3">
      <w:pPr>
        <w:autoSpaceDE w:val="0"/>
        <w:autoSpaceDN w:val="0"/>
        <w:adjustRightInd w:val="0"/>
      </w:pPr>
      <w:r>
        <w:t>Currently chair of dissertation committee for four students.</w:t>
      </w:r>
    </w:p>
    <w:p w:rsidR="00C45AC8" w:rsidRDefault="00C45AC8">
      <w:pPr>
        <w:tabs>
          <w:tab w:val="left" w:pos="1800"/>
          <w:tab w:val="left" w:pos="9540"/>
        </w:tabs>
        <w:ind w:left="540" w:right="-80" w:hanging="540"/>
        <w:jc w:val="both"/>
      </w:pPr>
    </w:p>
    <w:p w:rsidR="00C45AC8" w:rsidRDefault="00C45AC8">
      <w:pPr>
        <w:tabs>
          <w:tab w:val="left" w:pos="1800"/>
          <w:tab w:val="left" w:pos="9540"/>
        </w:tabs>
        <w:ind w:left="540" w:right="-80" w:hanging="540"/>
        <w:jc w:val="both"/>
      </w:pPr>
    </w:p>
    <w:p w:rsidR="00C45AC8" w:rsidRDefault="00737846">
      <w:pPr>
        <w:keepNext/>
        <w:tabs>
          <w:tab w:val="left" w:pos="1800"/>
          <w:tab w:val="left" w:pos="9540"/>
        </w:tabs>
        <w:ind w:left="540" w:right="-86" w:hanging="540"/>
        <w:jc w:val="both"/>
        <w:rPr>
          <w:b/>
        </w:rPr>
      </w:pPr>
      <w:r>
        <w:rPr>
          <w:b/>
        </w:rPr>
        <w:t>Research Grants</w:t>
      </w:r>
    </w:p>
    <w:p w:rsidR="00C45AC8" w:rsidRDefault="00C45AC8">
      <w:pPr>
        <w:keepNext/>
        <w:tabs>
          <w:tab w:val="left" w:pos="1800"/>
          <w:tab w:val="left" w:pos="9540"/>
        </w:tabs>
        <w:ind w:left="720" w:right="-86" w:hanging="720"/>
        <w:jc w:val="both"/>
        <w:rPr>
          <w:b/>
        </w:rPr>
      </w:pPr>
    </w:p>
    <w:p w:rsidR="00C45AC8" w:rsidRDefault="00C45AC8">
      <w:pPr>
        <w:keepNext/>
        <w:tabs>
          <w:tab w:val="left" w:pos="1800"/>
          <w:tab w:val="left" w:pos="9540"/>
        </w:tabs>
        <w:ind w:left="720" w:right="-86" w:hanging="720"/>
        <w:jc w:val="both"/>
        <w:rPr>
          <w:b/>
        </w:rPr>
      </w:pPr>
    </w:p>
    <w:p w:rsidR="00C45AC8" w:rsidRDefault="00737846">
      <w:pPr>
        <w:keepNext/>
        <w:tabs>
          <w:tab w:val="left" w:pos="1800"/>
          <w:tab w:val="left" w:pos="9540"/>
        </w:tabs>
        <w:ind w:left="540" w:right="-86" w:hanging="540"/>
        <w:jc w:val="both"/>
      </w:pPr>
      <w:r>
        <w:t>U.S. Forest Service, Mineral Economics, 1976.</w:t>
      </w:r>
    </w:p>
    <w:p w:rsidR="00C45AC8" w:rsidRDefault="00C45AC8">
      <w:pPr>
        <w:keepNext/>
        <w:tabs>
          <w:tab w:val="left" w:pos="1800"/>
          <w:tab w:val="left" w:pos="9540"/>
        </w:tabs>
        <w:ind w:left="540" w:right="-86" w:hanging="540"/>
        <w:jc w:val="both"/>
      </w:pPr>
    </w:p>
    <w:p w:rsidR="00C45AC8" w:rsidRDefault="00737846">
      <w:pPr>
        <w:keepNext/>
        <w:tabs>
          <w:tab w:val="left" w:pos="1800"/>
          <w:tab w:val="left" w:pos="9540"/>
        </w:tabs>
        <w:ind w:left="540" w:right="-86" w:hanging="540"/>
        <w:jc w:val="both"/>
      </w:pPr>
      <w:r>
        <w:t>U.S. Forest Service, Regional Demand, 1977.</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r>
        <w:t>U.S. Forest Service, Aggregation Bias on Regional Forest Demand, 1978.</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r>
        <w:t>U.S. Forest Service, Copper Development, 1980.</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proofErr w:type="gramStart"/>
      <w:r>
        <w:t>U.S. Forest Service, Overbid and Futures Prices, 1981.</w:t>
      </w:r>
      <w:proofErr w:type="gramEnd"/>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proofErr w:type="gramStart"/>
      <w:r>
        <w:t>U.S. Forest Service, Modeling the Western Forest Land Base, 1984-1987.</w:t>
      </w:r>
      <w:proofErr w:type="gramEnd"/>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r>
        <w:t>Giannini Foundation of Agricultural Economics, Database Project, 1983-1985.</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r>
        <w:t>Giannini Foundation of Agricultural Economics, Waste Water in the San Joaquin, 1985-1988.</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proofErr w:type="gramStart"/>
      <w:r>
        <w:t>California Energy Commission, Permit Trading, 1994.</w:t>
      </w:r>
      <w:proofErr w:type="gramEnd"/>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proofErr w:type="gramStart"/>
      <w:r>
        <w:t>California Air Resources Board, Guidelines for Economic Analysis, 1994.</w:t>
      </w:r>
      <w:proofErr w:type="gramEnd"/>
    </w:p>
    <w:p w:rsidR="00C45AC8" w:rsidRDefault="00C45AC8">
      <w:pPr>
        <w:tabs>
          <w:tab w:val="left" w:pos="1800"/>
          <w:tab w:val="left" w:pos="9540"/>
        </w:tabs>
        <w:ind w:left="540" w:right="-80" w:hanging="540"/>
        <w:jc w:val="both"/>
      </w:pPr>
    </w:p>
    <w:p w:rsidR="00C45AC8" w:rsidRDefault="00737846">
      <w:pPr>
        <w:tabs>
          <w:tab w:val="left" w:pos="9540"/>
        </w:tabs>
        <w:ind w:right="-80"/>
        <w:jc w:val="both"/>
      </w:pPr>
      <w:proofErr w:type="gramStart"/>
      <w:r>
        <w:t>California Department of Finance, Dynamic Tax Analysis, 1995, 1996, 1997.</w:t>
      </w:r>
      <w:proofErr w:type="gramEnd"/>
    </w:p>
    <w:p w:rsidR="00C45AC8" w:rsidRDefault="00C45AC8">
      <w:pPr>
        <w:tabs>
          <w:tab w:val="left" w:pos="9540"/>
        </w:tabs>
        <w:ind w:right="-80"/>
        <w:jc w:val="both"/>
      </w:pPr>
    </w:p>
    <w:p w:rsidR="00C45AC8" w:rsidRDefault="00737846">
      <w:pPr>
        <w:tabs>
          <w:tab w:val="left" w:pos="9540"/>
        </w:tabs>
        <w:ind w:right="-80"/>
        <w:jc w:val="both"/>
      </w:pPr>
      <w:proofErr w:type="gramStart"/>
      <w:r>
        <w:t>California Environmental Protection Agency Air Resources Board, Developing a Methodology for Assessing the Economic Impacts of Large-Scale Environmental Regulations, 1998-99.</w:t>
      </w:r>
      <w:proofErr w:type="gramEnd"/>
    </w:p>
    <w:p w:rsidR="00C45AC8" w:rsidRDefault="00C45AC8">
      <w:pPr>
        <w:tabs>
          <w:tab w:val="left" w:pos="1800"/>
          <w:tab w:val="left" w:pos="9540"/>
        </w:tabs>
        <w:ind w:left="540" w:right="-80" w:hanging="540"/>
        <w:jc w:val="both"/>
      </w:pPr>
    </w:p>
    <w:p w:rsidR="00C45AC8" w:rsidRDefault="00737846">
      <w:pPr>
        <w:pStyle w:val="BodyText"/>
      </w:pPr>
      <w:r>
        <w:t>California Department of Finance, Dynamic Revenue Analysis Model Elements to Interstate and International Trade, 1998-99, 1999-2000.</w:t>
      </w:r>
    </w:p>
    <w:p w:rsidR="00C45AC8" w:rsidRDefault="00C45AC8">
      <w:pPr>
        <w:tabs>
          <w:tab w:val="left" w:pos="1800"/>
          <w:tab w:val="left" w:pos="9540"/>
        </w:tabs>
        <w:ind w:left="540" w:right="-80" w:hanging="540"/>
        <w:jc w:val="both"/>
      </w:pPr>
    </w:p>
    <w:p w:rsidR="00C45AC8" w:rsidRDefault="00737846">
      <w:pPr>
        <w:pStyle w:val="BodyText"/>
      </w:pPr>
      <w:r>
        <w:lastRenderedPageBreak/>
        <w:t>California Department of Forestry and Fire Protection, Development and Application of a Methodology to Manage Fiscal and Green Waste Impacts of Pitch Canker, 1999-2000.</w:t>
      </w:r>
    </w:p>
    <w:p w:rsidR="00C45AC8" w:rsidRDefault="00C45AC8">
      <w:pPr>
        <w:pStyle w:val="BodyText"/>
      </w:pPr>
    </w:p>
    <w:p w:rsidR="00C45AC8" w:rsidRDefault="00737846">
      <w:pPr>
        <w:pStyle w:val="BodyText"/>
      </w:pPr>
      <w:proofErr w:type="gramStart"/>
      <w:r>
        <w:t>Committee on Research, Farmer’s Consumption and Agricultural Risk, 1999-2000.</w:t>
      </w:r>
      <w:proofErr w:type="gramEnd"/>
    </w:p>
    <w:p w:rsidR="00C45AC8" w:rsidRDefault="00C45AC8">
      <w:pPr>
        <w:pStyle w:val="BodyText"/>
      </w:pPr>
    </w:p>
    <w:p w:rsidR="00C45AC8" w:rsidRDefault="00737846">
      <w:pPr>
        <w:pStyle w:val="BodyText"/>
      </w:pPr>
      <w:r>
        <w:t>College of Natural Resources Faculty Committee on Research, Regulation and the Environment, 1999-2003.</w:t>
      </w:r>
    </w:p>
    <w:p w:rsidR="00C45AC8" w:rsidRDefault="00C45AC8">
      <w:pPr>
        <w:pStyle w:val="BodyText"/>
      </w:pPr>
    </w:p>
    <w:p w:rsidR="00C45AC8" w:rsidRDefault="00737846">
      <w:pPr>
        <w:tabs>
          <w:tab w:val="left" w:pos="9540"/>
        </w:tabs>
        <w:ind w:right="-80"/>
        <w:jc w:val="both"/>
      </w:pPr>
      <w:proofErr w:type="gramStart"/>
      <w:r>
        <w:t>Agricultural Experiment Station, Agricultural Water Management Technologies, Institutions and Policies Affecting Economic Viability and Environmental Quality, 1999-2004.</w:t>
      </w:r>
      <w:proofErr w:type="gramEnd"/>
    </w:p>
    <w:p w:rsidR="00C45AC8" w:rsidRDefault="00C45AC8">
      <w:pPr>
        <w:tabs>
          <w:tab w:val="left" w:pos="9540"/>
        </w:tabs>
        <w:ind w:right="-80"/>
        <w:jc w:val="both"/>
      </w:pPr>
    </w:p>
    <w:p w:rsidR="00C45AC8" w:rsidRDefault="00737846">
      <w:pPr>
        <w:pStyle w:val="BodyText"/>
      </w:pPr>
      <w:proofErr w:type="gramStart"/>
      <w:r>
        <w:t>Giannini Foundation, Predicting Vineyard Expansion and Its Environmental Consequences, 1999-2001.</w:t>
      </w:r>
      <w:proofErr w:type="gramEnd"/>
    </w:p>
    <w:p w:rsidR="00C45AC8" w:rsidRDefault="00C45AC8">
      <w:pPr>
        <w:pStyle w:val="BodyText"/>
      </w:pPr>
    </w:p>
    <w:p w:rsidR="00C45AC8" w:rsidRDefault="00737846">
      <w:pPr>
        <w:tabs>
          <w:tab w:val="left" w:pos="9540"/>
        </w:tabs>
        <w:ind w:right="-80"/>
        <w:jc w:val="both"/>
      </w:pPr>
      <w:r>
        <w:t>University of California, San Diego, IGCC/California Sea Grant College Fellowship in International Marine Policy, 1999-2000.</w:t>
      </w:r>
    </w:p>
    <w:p w:rsidR="00C45AC8" w:rsidRDefault="00C45AC8">
      <w:pPr>
        <w:tabs>
          <w:tab w:val="left" w:pos="9540"/>
        </w:tabs>
        <w:ind w:right="-80"/>
        <w:jc w:val="both"/>
      </w:pPr>
    </w:p>
    <w:p w:rsidR="00C45AC8" w:rsidRDefault="00737846">
      <w:pPr>
        <w:tabs>
          <w:tab w:val="left" w:pos="9540"/>
        </w:tabs>
        <w:ind w:right="-80"/>
        <w:jc w:val="both"/>
      </w:pPr>
      <w:proofErr w:type="gramStart"/>
      <w:r>
        <w:t>California Department of Conservation, California Beverage Container Recycling and Litter Reduction Study, 2000-2003.</w:t>
      </w:r>
      <w:proofErr w:type="gramEnd"/>
    </w:p>
    <w:p w:rsidR="00C45AC8" w:rsidRDefault="00C45AC8">
      <w:pPr>
        <w:tabs>
          <w:tab w:val="left" w:pos="9540"/>
        </w:tabs>
        <w:ind w:right="-80"/>
        <w:jc w:val="both"/>
      </w:pPr>
    </w:p>
    <w:p w:rsidR="00C45AC8" w:rsidRDefault="00737846">
      <w:pPr>
        <w:tabs>
          <w:tab w:val="left" w:pos="9540"/>
        </w:tabs>
        <w:ind w:right="-80"/>
        <w:jc w:val="both"/>
      </w:pPr>
      <w:r>
        <w:t>California Department of Finance, Dynamic Revenue Analysis Model (DRAM), 2000-01.</w:t>
      </w:r>
    </w:p>
    <w:p w:rsidR="00C45AC8" w:rsidRDefault="00C45AC8">
      <w:pPr>
        <w:tabs>
          <w:tab w:val="left" w:pos="9540"/>
        </w:tabs>
        <w:ind w:right="-80"/>
        <w:jc w:val="both"/>
      </w:pPr>
    </w:p>
    <w:p w:rsidR="00C45AC8" w:rsidRDefault="00737846">
      <w:pPr>
        <w:tabs>
          <w:tab w:val="left" w:pos="9540"/>
        </w:tabs>
        <w:ind w:right="-80"/>
        <w:jc w:val="both"/>
      </w:pPr>
      <w:proofErr w:type="gramStart"/>
      <w:r>
        <w:t>Committee on Research, Measuring Amenity Values in the Labor and Housing Markets, 2000-01.</w:t>
      </w:r>
      <w:proofErr w:type="gramEnd"/>
    </w:p>
    <w:p w:rsidR="00C45AC8" w:rsidRDefault="00C45AC8">
      <w:pPr>
        <w:tabs>
          <w:tab w:val="left" w:pos="9540"/>
        </w:tabs>
        <w:ind w:right="-80"/>
        <w:jc w:val="both"/>
      </w:pPr>
    </w:p>
    <w:p w:rsidR="00C45AC8" w:rsidRDefault="00737846">
      <w:pPr>
        <w:tabs>
          <w:tab w:val="left" w:pos="9540"/>
        </w:tabs>
        <w:ind w:right="-80"/>
        <w:jc w:val="both"/>
      </w:pPr>
      <w:r>
        <w:t xml:space="preserve">California Environmental Protection Agency Air Resources Board, </w:t>
      </w:r>
      <w:proofErr w:type="gramStart"/>
      <w:r>
        <w:t>The</w:t>
      </w:r>
      <w:proofErr w:type="gramEnd"/>
      <w:r>
        <w:t xml:space="preserve"> Economic-Wide Effects of Air Quality Regulation, 2001-2005.</w:t>
      </w:r>
    </w:p>
    <w:p w:rsidR="00C45AC8" w:rsidRDefault="00C45AC8">
      <w:pPr>
        <w:tabs>
          <w:tab w:val="left" w:pos="9540"/>
        </w:tabs>
        <w:ind w:right="-80"/>
        <w:jc w:val="both"/>
      </w:pPr>
    </w:p>
    <w:p w:rsidR="00C45AC8" w:rsidRDefault="00737846">
      <w:pPr>
        <w:tabs>
          <w:tab w:val="left" w:pos="9540"/>
        </w:tabs>
        <w:ind w:right="-80"/>
        <w:jc w:val="both"/>
      </w:pPr>
      <w:r>
        <w:t xml:space="preserve">U.S. Environmental Protection Agency, Integrating Economic and Physical Data </w:t>
      </w:r>
      <w:proofErr w:type="gramStart"/>
      <w:r>
        <w:t>Across</w:t>
      </w:r>
      <w:proofErr w:type="gramEnd"/>
      <w:r>
        <w:t xml:space="preserve"> the Landscape to Forecast Land Use Change and Environmental Change, 2002-2004.</w:t>
      </w:r>
    </w:p>
    <w:p w:rsidR="00C45AC8" w:rsidRDefault="00C45AC8">
      <w:pPr>
        <w:tabs>
          <w:tab w:val="left" w:pos="9540"/>
        </w:tabs>
        <w:ind w:right="-80"/>
        <w:jc w:val="both"/>
      </w:pPr>
    </w:p>
    <w:p w:rsidR="00C45AC8" w:rsidRDefault="00737846">
      <w:pPr>
        <w:tabs>
          <w:tab w:val="left" w:pos="9540"/>
        </w:tabs>
        <w:ind w:right="-80"/>
        <w:jc w:val="both"/>
      </w:pPr>
      <w:r>
        <w:t>College of Natural Resources Faculty Committee on Research (AES), Regulation and the Environment, 2003-04.</w:t>
      </w:r>
    </w:p>
    <w:p w:rsidR="00C45AC8" w:rsidRDefault="00C45AC8">
      <w:pPr>
        <w:tabs>
          <w:tab w:val="left" w:pos="9540"/>
        </w:tabs>
        <w:ind w:right="-80"/>
        <w:jc w:val="both"/>
      </w:pPr>
    </w:p>
    <w:p w:rsidR="00C45AC8" w:rsidRDefault="00737846">
      <w:pPr>
        <w:tabs>
          <w:tab w:val="left" w:pos="9540"/>
        </w:tabs>
        <w:ind w:right="-80"/>
        <w:jc w:val="both"/>
      </w:pPr>
      <w:r>
        <w:t>College of Natural Resources Faculty Committee on Research (AES), Water Conservation, Competition and Quality in Western Irrigated Agriculture, 2003-04.</w:t>
      </w:r>
    </w:p>
    <w:p w:rsidR="00C45AC8" w:rsidRDefault="00C45AC8">
      <w:pPr>
        <w:tabs>
          <w:tab w:val="left" w:pos="9540"/>
        </w:tabs>
        <w:ind w:right="-80"/>
        <w:jc w:val="both"/>
      </w:pPr>
    </w:p>
    <w:p w:rsidR="00C45AC8" w:rsidRDefault="00737846">
      <w:pPr>
        <w:tabs>
          <w:tab w:val="left" w:pos="9540"/>
        </w:tabs>
        <w:ind w:right="-80"/>
        <w:jc w:val="both"/>
      </w:pPr>
      <w:r>
        <w:t xml:space="preserve">Committee on Research, </w:t>
      </w:r>
      <w:proofErr w:type="gramStart"/>
      <w:r>
        <w:t>The</w:t>
      </w:r>
      <w:proofErr w:type="gramEnd"/>
      <w:r>
        <w:t xml:space="preserve"> Market Value of the California Tax Revenue Stream, 2003-04.</w:t>
      </w:r>
    </w:p>
    <w:p w:rsidR="00C45AC8" w:rsidRDefault="00C45AC8">
      <w:pPr>
        <w:tabs>
          <w:tab w:val="left" w:pos="9540"/>
        </w:tabs>
        <w:ind w:right="-80"/>
        <w:jc w:val="both"/>
      </w:pPr>
    </w:p>
    <w:p w:rsidR="00C45AC8" w:rsidRDefault="00737846">
      <w:pPr>
        <w:tabs>
          <w:tab w:val="left" w:pos="9540"/>
        </w:tabs>
        <w:ind w:right="-80"/>
        <w:jc w:val="both"/>
      </w:pPr>
      <w:r>
        <w:t>U.S. Department of Agriculture, Economic Research Service, Land Use and the Environment at the Extensive Margin, 2003-04.</w:t>
      </w:r>
    </w:p>
    <w:p w:rsidR="00C45AC8" w:rsidRDefault="00C45AC8">
      <w:pPr>
        <w:tabs>
          <w:tab w:val="left" w:pos="9540"/>
        </w:tabs>
        <w:ind w:right="-80"/>
        <w:jc w:val="both"/>
      </w:pPr>
    </w:p>
    <w:p w:rsidR="00C45AC8" w:rsidRDefault="00737846">
      <w:pPr>
        <w:tabs>
          <w:tab w:val="left" w:pos="9540"/>
        </w:tabs>
        <w:ind w:right="-80"/>
        <w:jc w:val="both"/>
      </w:pPr>
      <w:r>
        <w:t xml:space="preserve">Committee on Research, </w:t>
      </w:r>
      <w:proofErr w:type="gramStart"/>
      <w:r>
        <w:t>The</w:t>
      </w:r>
      <w:proofErr w:type="gramEnd"/>
      <w:r>
        <w:t xml:space="preserve"> Economics of Total Nutrient Management, 2004-05.</w:t>
      </w:r>
    </w:p>
    <w:p w:rsidR="00C45AC8" w:rsidRDefault="00C45AC8">
      <w:pPr>
        <w:tabs>
          <w:tab w:val="left" w:pos="9540"/>
        </w:tabs>
        <w:ind w:right="-80"/>
        <w:jc w:val="both"/>
      </w:pPr>
    </w:p>
    <w:p w:rsidR="00C45AC8" w:rsidRDefault="00737846">
      <w:pPr>
        <w:tabs>
          <w:tab w:val="left" w:pos="9540"/>
        </w:tabs>
        <w:ind w:right="-80"/>
        <w:jc w:val="both"/>
      </w:pPr>
      <w:r>
        <w:t>Giannini Foundation, Total Nutrient Management, Pollution, and California Dairy Farming</w:t>
      </w:r>
      <w:proofErr w:type="gramStart"/>
      <w:r>
        <w:t>,</w:t>
      </w:r>
      <w:proofErr w:type="gramEnd"/>
      <w:r>
        <w:br/>
        <w:t>2004-05.</w:t>
      </w:r>
    </w:p>
    <w:p w:rsidR="00C45AC8" w:rsidRDefault="00C45AC8">
      <w:pPr>
        <w:tabs>
          <w:tab w:val="left" w:pos="9540"/>
        </w:tabs>
        <w:ind w:right="-80"/>
        <w:jc w:val="both"/>
      </w:pPr>
    </w:p>
    <w:p w:rsidR="00C45AC8" w:rsidRDefault="00737846">
      <w:pPr>
        <w:tabs>
          <w:tab w:val="left" w:pos="9540"/>
        </w:tabs>
        <w:ind w:right="-80"/>
        <w:jc w:val="both"/>
      </w:pPr>
      <w:r>
        <w:lastRenderedPageBreak/>
        <w:t xml:space="preserve">College of Natural Resources Faculty Committee on Research (AES), </w:t>
      </w:r>
      <w:proofErr w:type="gramStart"/>
      <w:r>
        <w:t>The</w:t>
      </w:r>
      <w:proofErr w:type="gramEnd"/>
      <w:r>
        <w:t xml:space="preserve"> Cost of Environmental Regulation, 2004-200</w:t>
      </w:r>
      <w:r w:rsidR="003C670B">
        <w:t>8</w:t>
      </w:r>
      <w:r>
        <w:t>.</w:t>
      </w:r>
    </w:p>
    <w:p w:rsidR="00C45AC8" w:rsidRDefault="00C45AC8">
      <w:pPr>
        <w:tabs>
          <w:tab w:val="left" w:pos="9540"/>
        </w:tabs>
        <w:ind w:right="-80"/>
        <w:jc w:val="both"/>
      </w:pPr>
    </w:p>
    <w:p w:rsidR="00C45AC8" w:rsidRDefault="00737846">
      <w:pPr>
        <w:tabs>
          <w:tab w:val="left" w:pos="9540"/>
        </w:tabs>
        <w:ind w:right="-80"/>
        <w:jc w:val="both"/>
      </w:pPr>
      <w:r>
        <w:t>College of Natural Resources Faculty Committee on Research (AES), Rural Communities, Rural Labor Markets and Public Policy, 2004-200</w:t>
      </w:r>
      <w:r w:rsidR="003C670B">
        <w:t>8</w:t>
      </w:r>
      <w:r>
        <w:t>.</w:t>
      </w:r>
    </w:p>
    <w:p w:rsidR="00C45AC8" w:rsidRDefault="00C45AC8">
      <w:pPr>
        <w:tabs>
          <w:tab w:val="left" w:pos="9540"/>
        </w:tabs>
        <w:ind w:right="-80"/>
        <w:jc w:val="both"/>
      </w:pPr>
    </w:p>
    <w:p w:rsidR="00C45AC8" w:rsidRDefault="00737846">
      <w:pPr>
        <w:tabs>
          <w:tab w:val="left" w:pos="9540"/>
        </w:tabs>
        <w:ind w:right="-80"/>
        <w:jc w:val="both"/>
      </w:pPr>
      <w:r>
        <w:t>Committee on Research, Determinants of Rural Land Use, 2005-06.</w:t>
      </w:r>
    </w:p>
    <w:p w:rsidR="00C45AC8" w:rsidRDefault="00C45AC8">
      <w:pPr>
        <w:tabs>
          <w:tab w:val="left" w:pos="9540"/>
        </w:tabs>
        <w:ind w:right="-80"/>
        <w:jc w:val="both"/>
      </w:pPr>
    </w:p>
    <w:p w:rsidR="00C45AC8" w:rsidRDefault="00737846">
      <w:pPr>
        <w:tabs>
          <w:tab w:val="left" w:pos="9540"/>
        </w:tabs>
        <w:ind w:right="-80"/>
        <w:jc w:val="both"/>
      </w:pPr>
      <w:proofErr w:type="gramStart"/>
      <w:r>
        <w:t>Haas School of Business (Fisher Center Grant), To Support a Postdoc, 2005-06.</w:t>
      </w:r>
      <w:proofErr w:type="gramEnd"/>
    </w:p>
    <w:p w:rsidR="00C45AC8" w:rsidRDefault="00C45AC8">
      <w:pPr>
        <w:tabs>
          <w:tab w:val="left" w:pos="9540"/>
        </w:tabs>
        <w:ind w:right="-80"/>
        <w:jc w:val="both"/>
      </w:pPr>
    </w:p>
    <w:p w:rsidR="00C45AC8" w:rsidRDefault="00737846">
      <w:pPr>
        <w:tabs>
          <w:tab w:val="left" w:pos="9540"/>
        </w:tabs>
        <w:ind w:right="-80"/>
        <w:jc w:val="both"/>
      </w:pPr>
      <w:proofErr w:type="gramStart"/>
      <w:r>
        <w:t>California Environmental Protection Agency Air Resources Board, Technical Assistance for Climate Change Forecastin</w:t>
      </w:r>
      <w:r w:rsidR="002A71E3">
        <w:t>g, 2005-</w:t>
      </w:r>
      <w:r>
        <w:t>.</w:t>
      </w:r>
      <w:proofErr w:type="gramEnd"/>
      <w:r w:rsidR="00400B49">
        <w:t xml:space="preserve"> ($75,000)</w:t>
      </w:r>
    </w:p>
    <w:p w:rsidR="00C909C2" w:rsidRDefault="00C909C2">
      <w:pPr>
        <w:tabs>
          <w:tab w:val="left" w:pos="9540"/>
        </w:tabs>
        <w:ind w:right="-80"/>
        <w:jc w:val="both"/>
      </w:pPr>
    </w:p>
    <w:p w:rsidR="00400B49" w:rsidRDefault="00400B49">
      <w:pPr>
        <w:tabs>
          <w:tab w:val="left" w:pos="9540"/>
        </w:tabs>
        <w:ind w:right="-80"/>
        <w:jc w:val="both"/>
      </w:pPr>
    </w:p>
    <w:p w:rsidR="00400B49" w:rsidRPr="00400B49" w:rsidRDefault="00400B49">
      <w:pPr>
        <w:tabs>
          <w:tab w:val="left" w:pos="9540"/>
        </w:tabs>
        <w:ind w:right="-80"/>
        <w:jc w:val="both"/>
      </w:pPr>
      <w:proofErr w:type="gramStart"/>
      <w:r>
        <w:t>USDA.</w:t>
      </w:r>
      <w:proofErr w:type="gramEnd"/>
      <w:r>
        <w:t xml:space="preserve">  </w:t>
      </w:r>
      <w:proofErr w:type="gramStart"/>
      <w:r>
        <w:t>The Effect of Commodity Food Prices on Firms’ Pricing and Consumer Expenditure.</w:t>
      </w:r>
      <w:proofErr w:type="gramEnd"/>
      <w:r>
        <w:t xml:space="preserve">  2009-2009</w:t>
      </w:r>
      <w:proofErr w:type="gramStart"/>
      <w:r>
        <w:t>.  (</w:t>
      </w:r>
      <w:proofErr w:type="gramEnd"/>
      <w:r w:rsidR="00881726">
        <w:t xml:space="preserve">co PI with Villas-Boas  </w:t>
      </w:r>
      <w:r>
        <w:t>$30,000)</w:t>
      </w:r>
    </w:p>
    <w:p w:rsidR="00C45AC8" w:rsidRDefault="00C45AC8">
      <w:pPr>
        <w:tabs>
          <w:tab w:val="left" w:pos="9540"/>
        </w:tabs>
        <w:ind w:right="-80"/>
        <w:jc w:val="both"/>
      </w:pPr>
    </w:p>
    <w:p w:rsidR="00C45AC8" w:rsidRDefault="00737846">
      <w:pPr>
        <w:tabs>
          <w:tab w:val="left" w:pos="9540"/>
        </w:tabs>
        <w:ind w:right="-80"/>
        <w:jc w:val="both"/>
      </w:pPr>
      <w:r>
        <w:t>Committee on Research, 2006-0</w:t>
      </w:r>
      <w:r w:rsidR="003C670B">
        <w:t>8</w:t>
      </w:r>
      <w:r>
        <w:t>.</w:t>
      </w:r>
    </w:p>
    <w:p w:rsidR="001609BB" w:rsidRDefault="001609BB">
      <w:pPr>
        <w:tabs>
          <w:tab w:val="left" w:pos="9540"/>
        </w:tabs>
        <w:ind w:right="-80"/>
        <w:jc w:val="both"/>
      </w:pPr>
    </w:p>
    <w:p w:rsidR="00DE090F" w:rsidRDefault="0078065A">
      <w:pPr>
        <w:tabs>
          <w:tab w:val="left" w:pos="9540"/>
        </w:tabs>
        <w:ind w:right="-80"/>
        <w:jc w:val="both"/>
      </w:pPr>
      <w:r>
        <w:t>Energy Biosciences Institute</w:t>
      </w:r>
      <w:r w:rsidR="001609BB">
        <w:t>…</w:t>
      </w:r>
      <w:r w:rsidRPr="0078065A">
        <w:rPr>
          <w:b/>
          <w:bCs/>
        </w:rPr>
        <w:t xml:space="preserve"> </w:t>
      </w:r>
      <w:proofErr w:type="gramStart"/>
      <w:r w:rsidRPr="0078065A">
        <w:t>Life-cycle Environmental and Economic Decision-Making for Alternative Biofuels</w:t>
      </w:r>
      <w:r>
        <w:t>.</w:t>
      </w:r>
      <w:proofErr w:type="gramEnd"/>
      <w:r>
        <w:t xml:space="preserve">  </w:t>
      </w:r>
      <w:proofErr w:type="gramStart"/>
      <w:r>
        <w:t>Co-operating investigator.</w:t>
      </w:r>
      <w:proofErr w:type="gramEnd"/>
      <w:r>
        <w:t xml:space="preserve">  2008-2010</w:t>
      </w:r>
      <w:proofErr w:type="gramStart"/>
      <w:r>
        <w:t>.  (</w:t>
      </w:r>
      <w:proofErr w:type="gramEnd"/>
      <w:r>
        <w:t>approximately $70,000)</w:t>
      </w:r>
      <w:r>
        <w:rPr>
          <w:b/>
          <w:bCs/>
        </w:rPr>
        <w:t xml:space="preserve"> </w:t>
      </w:r>
      <w:r>
        <w:t> </w:t>
      </w:r>
    </w:p>
    <w:p w:rsidR="00DE090F" w:rsidRDefault="00DE090F">
      <w:pPr>
        <w:tabs>
          <w:tab w:val="left" w:pos="9540"/>
        </w:tabs>
        <w:ind w:right="-80"/>
        <w:jc w:val="both"/>
      </w:pPr>
    </w:p>
    <w:p w:rsidR="00DE090F" w:rsidRDefault="00DE090F">
      <w:pPr>
        <w:tabs>
          <w:tab w:val="left" w:pos="9540"/>
        </w:tabs>
        <w:ind w:right="-80"/>
        <w:jc w:val="both"/>
      </w:pPr>
      <w:r>
        <w:t>Energy Biosciences Institute</w:t>
      </w:r>
      <w:r w:rsidR="00881726">
        <w:t xml:space="preserve"> The Econometrics of Land Use Change and Biofuels $140,900. (PI with co PI Max </w:t>
      </w:r>
      <w:proofErr w:type="spellStart"/>
      <w:r w:rsidR="00881726">
        <w:t>Auffhammer</w:t>
      </w:r>
      <w:proofErr w:type="spellEnd"/>
      <w:r w:rsidR="00881726">
        <w:t>)</w:t>
      </w:r>
      <w:r w:rsidR="002A71E3">
        <w:t xml:space="preserve"> 2010-2012</w:t>
      </w:r>
    </w:p>
    <w:p w:rsidR="00DE090F" w:rsidRDefault="00DE090F">
      <w:pPr>
        <w:tabs>
          <w:tab w:val="left" w:pos="9540"/>
        </w:tabs>
        <w:ind w:right="-80"/>
        <w:jc w:val="both"/>
      </w:pPr>
    </w:p>
    <w:p w:rsidR="00DE090F" w:rsidRDefault="00DE090F" w:rsidP="00881726">
      <w:pPr>
        <w:tabs>
          <w:tab w:val="left" w:pos="9540"/>
        </w:tabs>
        <w:ind w:right="-80"/>
        <w:jc w:val="both"/>
      </w:pPr>
      <w:proofErr w:type="gramStart"/>
      <w:r>
        <w:t>Southern California Edison.</w:t>
      </w:r>
      <w:proofErr w:type="gramEnd"/>
      <w:r w:rsidR="00881726">
        <w:t xml:space="preserve"> California Needs Assessment of Workforce Issues for Energy Efficiency, Demand-side Management, Renewable Energy and the Green Energy.  (</w:t>
      </w:r>
      <w:proofErr w:type="gramStart"/>
      <w:r w:rsidR="00881726">
        <w:t>cooperating</w:t>
      </w:r>
      <w:proofErr w:type="gramEnd"/>
      <w:r w:rsidR="00881726">
        <w:t xml:space="preserve"> investigator.  </w:t>
      </w:r>
      <w:proofErr w:type="gramStart"/>
      <w:r w:rsidR="00881726">
        <w:t>approximately</w:t>
      </w:r>
      <w:proofErr w:type="gramEnd"/>
      <w:r w:rsidR="00881726">
        <w:t xml:space="preserve"> $10,000 out of 2,000,000) 2009-2010.</w:t>
      </w:r>
    </w:p>
    <w:p w:rsidR="00DE090F" w:rsidRDefault="00DE090F">
      <w:pPr>
        <w:tabs>
          <w:tab w:val="left" w:pos="9540"/>
        </w:tabs>
        <w:ind w:right="-80"/>
        <w:jc w:val="both"/>
      </w:pPr>
    </w:p>
    <w:p w:rsidR="001609BB" w:rsidRDefault="00DE090F">
      <w:pPr>
        <w:tabs>
          <w:tab w:val="left" w:pos="9540"/>
        </w:tabs>
        <w:ind w:right="-80"/>
        <w:jc w:val="both"/>
      </w:pPr>
      <w:proofErr w:type="gramStart"/>
      <w:r>
        <w:t>Giannini Foundation of Agricultural Economics</w:t>
      </w:r>
      <w:r w:rsidR="001609BB">
        <w:t>.</w:t>
      </w:r>
      <w:proofErr w:type="gramEnd"/>
      <w:r w:rsidR="00881726">
        <w:t xml:space="preserve">  Demand in California:  Estimating a Non-linear </w:t>
      </w:r>
      <w:proofErr w:type="gramStart"/>
      <w:r w:rsidR="00881726">
        <w:t>I(</w:t>
      </w:r>
      <w:proofErr w:type="gramEnd"/>
      <w:r w:rsidR="00881726">
        <w:t>1) System.  2010-2011</w:t>
      </w:r>
      <w:proofErr w:type="gramStart"/>
      <w:r w:rsidR="00881726">
        <w:t>.  (</w:t>
      </w:r>
      <w:proofErr w:type="gramEnd"/>
      <w:r w:rsidR="00881726">
        <w:t>$14,000)</w:t>
      </w:r>
    </w:p>
    <w:p w:rsidR="00C45AC8" w:rsidRDefault="00C45AC8">
      <w:pPr>
        <w:keepNext/>
        <w:tabs>
          <w:tab w:val="left" w:pos="1800"/>
          <w:tab w:val="left" w:pos="9540"/>
        </w:tabs>
        <w:ind w:left="540" w:right="-80" w:hanging="540"/>
        <w:jc w:val="both"/>
      </w:pPr>
    </w:p>
    <w:p w:rsidR="002A71E3" w:rsidRDefault="002A71E3" w:rsidP="002A71E3">
      <w:pPr>
        <w:tabs>
          <w:tab w:val="left" w:pos="9540"/>
        </w:tabs>
        <w:ind w:right="-80"/>
        <w:jc w:val="both"/>
      </w:pPr>
      <w:proofErr w:type="gramStart"/>
      <w:r>
        <w:t>Giannini Foundation of Agricultural Economics.</w:t>
      </w:r>
      <w:proofErr w:type="gramEnd"/>
      <w:r>
        <w:t xml:space="preserve">    2011-2012</w:t>
      </w:r>
      <w:proofErr w:type="gramStart"/>
      <w:r>
        <w:t>.  (</w:t>
      </w:r>
      <w:proofErr w:type="gramEnd"/>
      <w:r>
        <w:t xml:space="preserve">$25,000) and Fisher Center for Real Estate Research ($12,000)  “Energy Efficiency and the Landlord-Tenant Problem in California's Commercial Buildings.” </w:t>
      </w:r>
    </w:p>
    <w:p w:rsidR="002A71E3" w:rsidRDefault="002A71E3" w:rsidP="002A71E3">
      <w:pPr>
        <w:tabs>
          <w:tab w:val="left" w:pos="9540"/>
        </w:tabs>
        <w:ind w:right="-80"/>
        <w:jc w:val="both"/>
      </w:pPr>
    </w:p>
    <w:p w:rsidR="002A71E3" w:rsidRDefault="002A71E3" w:rsidP="002A71E3">
      <w:pPr>
        <w:tabs>
          <w:tab w:val="left" w:pos="9540"/>
        </w:tabs>
        <w:ind w:right="-80"/>
        <w:jc w:val="both"/>
      </w:pPr>
      <w:proofErr w:type="gramStart"/>
      <w:r>
        <w:t>ERS/USDA.</w:t>
      </w:r>
      <w:proofErr w:type="gramEnd"/>
      <w:r>
        <w:t xml:space="preserve">  2011-2012</w:t>
      </w:r>
      <w:proofErr w:type="gramStart"/>
      <w:r>
        <w:t>.  (</w:t>
      </w:r>
      <w:proofErr w:type="gramEnd"/>
      <w:r w:rsidR="00CB372E">
        <w:t xml:space="preserve">$35,000)  </w:t>
      </w:r>
      <w:r>
        <w:t xml:space="preserve">  Estimating Food Attributable Fractions of Foodborne Illness from Time Series Data.</w:t>
      </w:r>
    </w:p>
    <w:p w:rsidR="00C45AC8" w:rsidRDefault="00C45AC8">
      <w:pPr>
        <w:keepNext/>
        <w:tabs>
          <w:tab w:val="left" w:pos="1800"/>
          <w:tab w:val="left" w:pos="9540"/>
        </w:tabs>
        <w:ind w:left="540" w:right="-80" w:hanging="540"/>
        <w:jc w:val="both"/>
      </w:pPr>
    </w:p>
    <w:p w:rsidR="002A71E3" w:rsidRDefault="002A71E3">
      <w:pPr>
        <w:keepNext/>
        <w:tabs>
          <w:tab w:val="left" w:pos="1800"/>
          <w:tab w:val="left" w:pos="9540"/>
        </w:tabs>
        <w:ind w:left="540" w:right="-80" w:hanging="540"/>
        <w:jc w:val="both"/>
      </w:pPr>
    </w:p>
    <w:p w:rsidR="00C45AC8" w:rsidRDefault="00737846">
      <w:pPr>
        <w:keepNext/>
        <w:tabs>
          <w:tab w:val="left" w:pos="1800"/>
          <w:tab w:val="left" w:pos="9540"/>
        </w:tabs>
        <w:ind w:left="720" w:right="-80" w:hanging="720"/>
        <w:jc w:val="both"/>
        <w:rPr>
          <w:b/>
        </w:rPr>
      </w:pPr>
      <w:r>
        <w:rPr>
          <w:b/>
        </w:rPr>
        <w:t>Publications</w:t>
      </w:r>
    </w:p>
    <w:p w:rsidR="00C45AC8" w:rsidRDefault="00C45AC8">
      <w:pPr>
        <w:keepNext/>
        <w:tabs>
          <w:tab w:val="left" w:pos="1800"/>
          <w:tab w:val="left" w:pos="9540"/>
        </w:tabs>
        <w:ind w:left="720" w:right="-80" w:hanging="720"/>
        <w:jc w:val="both"/>
        <w:rPr>
          <w:b/>
        </w:rPr>
      </w:pPr>
    </w:p>
    <w:p w:rsidR="00C45AC8" w:rsidRDefault="00C45AC8">
      <w:pPr>
        <w:keepNext/>
        <w:tabs>
          <w:tab w:val="left" w:pos="1800"/>
          <w:tab w:val="left" w:pos="9540"/>
        </w:tabs>
        <w:ind w:left="720" w:right="-80" w:hanging="720"/>
        <w:jc w:val="both"/>
        <w:rPr>
          <w:b/>
        </w:rPr>
      </w:pPr>
    </w:p>
    <w:p w:rsidR="00C45AC8" w:rsidRDefault="00737846">
      <w:pPr>
        <w:keepNext/>
        <w:tabs>
          <w:tab w:val="left" w:pos="1800"/>
          <w:tab w:val="left" w:pos="9540"/>
        </w:tabs>
        <w:ind w:left="720" w:right="-80" w:hanging="720"/>
        <w:jc w:val="both"/>
        <w:rPr>
          <w:b/>
        </w:rPr>
      </w:pPr>
      <w:r>
        <w:rPr>
          <w:b/>
        </w:rPr>
        <w:t>Journals</w:t>
      </w:r>
    </w:p>
    <w:p w:rsidR="00C45AC8" w:rsidRDefault="00C45AC8">
      <w:pPr>
        <w:keepNext/>
        <w:tabs>
          <w:tab w:val="left" w:pos="1800"/>
          <w:tab w:val="left" w:pos="9540"/>
        </w:tabs>
        <w:ind w:left="720" w:right="-80" w:hanging="720"/>
        <w:jc w:val="both"/>
        <w:rPr>
          <w:b/>
        </w:rPr>
      </w:pPr>
    </w:p>
    <w:p w:rsidR="00C45AC8" w:rsidRDefault="00737846">
      <w:pPr>
        <w:keepNext/>
        <w:tabs>
          <w:tab w:val="left" w:pos="1800"/>
          <w:tab w:val="left" w:pos="9540"/>
        </w:tabs>
        <w:ind w:left="540" w:right="-80" w:hanging="540"/>
        <w:jc w:val="both"/>
      </w:pPr>
      <w:r w:rsidRPr="001D0FF5">
        <w:rPr>
          <w:lang w:val="sv-SE"/>
        </w:rPr>
        <w:t xml:space="preserve">Domar, E.; Siegel, J.; and Berck, Peter.  </w:t>
      </w:r>
      <w:r>
        <w:t xml:space="preserve">“Stability </w:t>
      </w:r>
      <w:proofErr w:type="gramStart"/>
      <w:r>
        <w:t>Without</w:t>
      </w:r>
      <w:proofErr w:type="gramEnd"/>
      <w:r>
        <w:t xml:space="preserve"> Planning.”  </w:t>
      </w:r>
      <w:proofErr w:type="gramStart"/>
      <w:r>
        <w:rPr>
          <w:i/>
        </w:rPr>
        <w:t>United Malayan Banking Corporation Economics Review</w:t>
      </w:r>
      <w:r>
        <w:t>, Vol. X, No. 2 (1974), pp. 45-62.</w:t>
      </w:r>
      <w:proofErr w:type="gramEnd"/>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r>
        <w:t xml:space="preserve">Berck, Peter.  “Hard Driving and Efficiency:  Iron Production in 1890.”  </w:t>
      </w:r>
      <w:proofErr w:type="gramStart"/>
      <w:r>
        <w:rPr>
          <w:i/>
        </w:rPr>
        <w:t>Journal of Economic History</w:t>
      </w:r>
      <w:r>
        <w:t>, Vol. XXXVIII, No. 4 (December, 1978), pp. 879-900.</w:t>
      </w:r>
      <w:proofErr w:type="gramEnd"/>
    </w:p>
    <w:p w:rsidR="00C45AC8" w:rsidRDefault="00C45AC8">
      <w:pPr>
        <w:tabs>
          <w:tab w:val="left" w:pos="1800"/>
          <w:tab w:val="left" w:pos="9540"/>
        </w:tabs>
        <w:ind w:left="540" w:right="-80" w:hanging="540"/>
        <w:jc w:val="both"/>
      </w:pPr>
    </w:p>
    <w:p w:rsidR="00C45AC8" w:rsidRDefault="00737846">
      <w:pPr>
        <w:tabs>
          <w:tab w:val="left" w:pos="1440"/>
          <w:tab w:val="left" w:pos="9180"/>
        </w:tabs>
        <w:ind w:left="540" w:right="-80" w:hanging="540"/>
        <w:jc w:val="both"/>
      </w:pPr>
      <w:r>
        <w:rPr>
          <w:u w:val="single"/>
        </w:rPr>
        <w:tab/>
      </w:r>
      <w:r>
        <w:t xml:space="preserve">.  “Open Access and Extinction.”  </w:t>
      </w:r>
      <w:proofErr w:type="spellStart"/>
      <w:proofErr w:type="gramStart"/>
      <w:r>
        <w:rPr>
          <w:i/>
        </w:rPr>
        <w:t>Econometrica</w:t>
      </w:r>
      <w:proofErr w:type="spellEnd"/>
      <w:r>
        <w:rPr>
          <w:i/>
        </w:rPr>
        <w:t>,</w:t>
      </w:r>
      <w:r>
        <w:t xml:space="preserve"> Vol. 47, No. 4 (July, 1979), pp. 877-882.</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“The Economics of Timber:  A Renewable Resource in the Long Run.”  </w:t>
      </w:r>
      <w:r>
        <w:rPr>
          <w:i/>
        </w:rPr>
        <w:t>The Bell Journal of Economics</w:t>
      </w:r>
      <w:r>
        <w:t xml:space="preserve"> (</w:t>
      </w:r>
      <w:proofErr w:type="gramStart"/>
      <w:r>
        <w:t>Fall</w:t>
      </w:r>
      <w:proofErr w:type="gramEnd"/>
      <w:r>
        <w:t>, 1979), pp. 447-462.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“The Supply of Douglas Fir and Its Potential for Biomass Utilization.”</w:t>
      </w:r>
      <w:proofErr w:type="gramEnd"/>
      <w:r>
        <w:t xml:space="preserve">  </w:t>
      </w:r>
      <w:proofErr w:type="spellStart"/>
      <w:proofErr w:type="gramStart"/>
      <w:r>
        <w:rPr>
          <w:i/>
        </w:rPr>
        <w:t>Bioresources</w:t>
      </w:r>
      <w:proofErr w:type="spellEnd"/>
      <w:r>
        <w:rPr>
          <w:i/>
        </w:rPr>
        <w:t xml:space="preserve"> Digest</w:t>
      </w:r>
      <w:r>
        <w:t>, Vol. 2, No. 2 (April, 1980), pp. 98-108.</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“Optimal Management of Renewable Resources with Growing Demand and Stock Externalities.”</w:t>
      </w:r>
      <w:proofErr w:type="gramEnd"/>
      <w:r>
        <w:t xml:space="preserve">  </w:t>
      </w:r>
      <w:proofErr w:type="gramStart"/>
      <w:r>
        <w:rPr>
          <w:i/>
        </w:rPr>
        <w:t>Journal of Environmental Economics and Management</w:t>
      </w:r>
      <w:r>
        <w:t>, Vol. 8, No. 2 (June, 1981), pp. 105-117.</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“Portfolio Theory and the Demand for Futures:  Case of California Cotton.”  </w:t>
      </w:r>
      <w:proofErr w:type="gramStart"/>
      <w:r>
        <w:rPr>
          <w:i/>
        </w:rPr>
        <w:t>American Journal of Agricultural Economics,</w:t>
      </w:r>
      <w:r>
        <w:t xml:space="preserve"> Vol. 63, No. 3 (August, 1981), pp. 466-474.</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Hihn</w:t>
      </w:r>
      <w:proofErr w:type="spellEnd"/>
      <w:r>
        <w:t xml:space="preserve">, </w:t>
      </w:r>
      <w:proofErr w:type="spellStart"/>
      <w:r>
        <w:t>Jairus</w:t>
      </w:r>
      <w:proofErr w:type="spellEnd"/>
      <w:r>
        <w:t xml:space="preserve"> M.</w:t>
      </w:r>
      <w:proofErr w:type="gramEnd"/>
      <w:r>
        <w:t xml:space="preserve">  </w:t>
      </w:r>
      <w:proofErr w:type="gramStart"/>
      <w:r>
        <w:t xml:space="preserve">“Using the </w:t>
      </w:r>
      <w:proofErr w:type="spellStart"/>
      <w:r>
        <w:t>Semivariance</w:t>
      </w:r>
      <w:proofErr w:type="spellEnd"/>
      <w:r>
        <w:t xml:space="preserve"> to Estimate Safety-First Rules.”</w:t>
      </w:r>
      <w:proofErr w:type="gramEnd"/>
      <w:r>
        <w:t xml:space="preserve">  </w:t>
      </w:r>
      <w:proofErr w:type="gramStart"/>
      <w:r>
        <w:rPr>
          <w:i/>
        </w:rPr>
        <w:t>American Journal of Agricultural Economics</w:t>
      </w:r>
      <w:r>
        <w:t>, Vol. 64, No. 2 (May, 1982), pp. 298-300.</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 M.</w:t>
      </w:r>
      <w:proofErr w:type="gramEnd"/>
      <w:r>
        <w:t xml:space="preserve">  </w:t>
      </w:r>
      <w:proofErr w:type="gramStart"/>
      <w:r>
        <w:t>“An Open-Access Fishery with Rational Expectations.”</w:t>
      </w:r>
      <w:proofErr w:type="gramEnd"/>
      <w:r>
        <w:t xml:space="preserve">  </w:t>
      </w:r>
      <w:proofErr w:type="spellStart"/>
      <w:proofErr w:type="gramStart"/>
      <w:r>
        <w:rPr>
          <w:i/>
        </w:rPr>
        <w:t>Econometrica</w:t>
      </w:r>
      <w:proofErr w:type="spellEnd"/>
      <w:r>
        <w:t>, Vol. 52, No. 2 (March, 1984), pp. 489-506.</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Bible, Thomas.</w:t>
      </w:r>
      <w:proofErr w:type="gramEnd"/>
      <w:r>
        <w:t xml:space="preserve">  “Solving and Interpreting Large-Scale Harvest Scheduling Problems by Duality and Decomposition.”  </w:t>
      </w:r>
      <w:r>
        <w:rPr>
          <w:i/>
        </w:rPr>
        <w:t>Forest Science</w:t>
      </w:r>
      <w:r>
        <w:t>, Vol. 30, No. 1 (1984), pp. 173-182.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“A Note on the Real Cost of Tractors in the 20s and 30s.”  </w:t>
      </w:r>
      <w:r>
        <w:rPr>
          <w:i/>
        </w:rPr>
        <w:t xml:space="preserve">Journal of Agricultural </w:t>
      </w:r>
      <w:proofErr w:type="gramStart"/>
      <w:r>
        <w:rPr>
          <w:i/>
        </w:rPr>
        <w:t>History</w:t>
      </w:r>
      <w:r>
        <w:t xml:space="preserve">  (</w:t>
      </w:r>
      <w:proofErr w:type="gramEnd"/>
      <w:r>
        <w:t>January, 1985), pp. 66-71.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 M.</w:t>
      </w:r>
      <w:proofErr w:type="gramEnd"/>
      <w:r>
        <w:t xml:space="preserve">  “The Commons as a Natural Barrier to Entry:  Why There Are So Few Fish Farms.”  </w:t>
      </w:r>
      <w:proofErr w:type="gramStart"/>
      <w:r>
        <w:rPr>
          <w:i/>
        </w:rPr>
        <w:t>American Journal of Agricultural Economics</w:t>
      </w:r>
      <w:r>
        <w:t>, Vol. 67, No. 2 (May, 1985), pp. 360-363.</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lastRenderedPageBreak/>
        <w:t xml:space="preserve">Berck, Peter, and </w:t>
      </w:r>
      <w:proofErr w:type="spellStart"/>
      <w:r>
        <w:t>Cecchetti</w:t>
      </w:r>
      <w:proofErr w:type="spellEnd"/>
      <w:r>
        <w:t>, Stephen.</w:t>
      </w:r>
      <w:proofErr w:type="gramEnd"/>
      <w:r>
        <w:t xml:space="preserve">  </w:t>
      </w:r>
      <w:proofErr w:type="gramStart"/>
      <w:r>
        <w:t>“Portfolio Diversification, Futures Markets, and Uncertain Consumption Prices.”</w:t>
      </w:r>
      <w:proofErr w:type="gramEnd"/>
      <w:r>
        <w:t xml:space="preserve">  </w:t>
      </w:r>
      <w:proofErr w:type="gramStart"/>
      <w:r>
        <w:rPr>
          <w:i/>
        </w:rPr>
        <w:t>American Journal of Agricultural Economics</w:t>
      </w:r>
      <w:r>
        <w:t>, Vol. 67, No. 3 (August, 1985), pp. 497-507.</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 M.</w:t>
      </w:r>
      <w:proofErr w:type="gramEnd"/>
      <w:r>
        <w:t xml:space="preserve">  </w:t>
      </w:r>
      <w:proofErr w:type="gramStart"/>
      <w:r>
        <w:t>“A Dynamic Analysis of Marketing Orders, Voting, and Welfare.”</w:t>
      </w:r>
      <w:proofErr w:type="gramEnd"/>
      <w:r>
        <w:t xml:space="preserve">  </w:t>
      </w:r>
      <w:proofErr w:type="gramStart"/>
      <w:r>
        <w:rPr>
          <w:i/>
        </w:rPr>
        <w:t>American Journal of Agricultural Economics</w:t>
      </w:r>
      <w:r>
        <w:t xml:space="preserve"> (August, 1985), pp. 487-496.</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Bible, Thomas.</w:t>
      </w:r>
      <w:proofErr w:type="gramEnd"/>
      <w:r>
        <w:t xml:space="preserve">  “Wood Products Futures Markets and the Reservation Price of Timber.”  </w:t>
      </w:r>
      <w:r>
        <w:rPr>
          <w:i/>
        </w:rPr>
        <w:t>Journal of Futures Markets</w:t>
      </w:r>
      <w:r>
        <w:t>, Vol. 5, No. 3 (1985), pp. 311-316.</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Johns, Grace.</w:t>
      </w:r>
      <w:proofErr w:type="gramEnd"/>
      <w:r>
        <w:t xml:space="preserve">  </w:t>
      </w:r>
      <w:proofErr w:type="gramStart"/>
      <w:r>
        <w:t>“Policy Consequences of Better Stock Estimates in Pacific Halibut Fisheries.”</w:t>
      </w:r>
      <w:proofErr w:type="gramEnd"/>
      <w:r>
        <w:t xml:space="preserve">  </w:t>
      </w:r>
      <w:proofErr w:type="gramStart"/>
      <w:r>
        <w:rPr>
          <w:i/>
        </w:rPr>
        <w:t>Journal of the American Statistical Association.</w:t>
      </w:r>
      <w:proofErr w:type="gramEnd"/>
      <w:r>
        <w:t xml:space="preserve">  </w:t>
      </w:r>
      <w:proofErr w:type="gramStart"/>
      <w:r>
        <w:t>Proceedings for the Business Economics and Statistics section (1985), pp. 139-145.</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Levy, </w:t>
      </w:r>
      <w:proofErr w:type="spellStart"/>
      <w:r>
        <w:t>Amnon</w:t>
      </w:r>
      <w:proofErr w:type="spellEnd"/>
      <w:r>
        <w:t>.</w:t>
      </w:r>
      <w:proofErr w:type="gramEnd"/>
      <w:r>
        <w:t xml:space="preserve">  “The Costs of Equal Land Distribution:  The Case of the Israeli </w:t>
      </w:r>
      <w:proofErr w:type="spellStart"/>
      <w:r>
        <w:t>Moshavim</w:t>
      </w:r>
      <w:proofErr w:type="spellEnd"/>
      <w:r>
        <w:t xml:space="preserve">.”  </w:t>
      </w:r>
      <w:proofErr w:type="gramStart"/>
      <w:r>
        <w:rPr>
          <w:i/>
        </w:rPr>
        <w:t>American Journal of Agricultural Economics</w:t>
      </w:r>
      <w:r>
        <w:t>, Vol. 68, No. 3 (August, 1986), pp. 605-614.</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spellStart"/>
      <w:proofErr w:type="gramStart"/>
      <w:r>
        <w:t>Liebhold</w:t>
      </w:r>
      <w:proofErr w:type="spellEnd"/>
      <w:r>
        <w:t>, Andrew; Berck, Peter; Williams, Nancy; and Wood, David L.</w:t>
      </w:r>
      <w:proofErr w:type="gramEnd"/>
      <w:r>
        <w:t xml:space="preserve">  “Estimating and Valuing Western Pine Beetle Impacts.”  </w:t>
      </w:r>
      <w:r>
        <w:rPr>
          <w:i/>
        </w:rPr>
        <w:t>Forest Science</w:t>
      </w:r>
      <w:r>
        <w:t>, Vol. 32, No. 2 (1986), pp. 325-338.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Lord, Janet P.; </w:t>
      </w:r>
      <w:proofErr w:type="spellStart"/>
      <w:r>
        <w:t>Portwood</w:t>
      </w:r>
      <w:proofErr w:type="spellEnd"/>
      <w:r>
        <w:t xml:space="preserve">, Margaret M.; Lieberman, James S.; Fowler, William M., Jr.; and Berck, Peter.  </w:t>
      </w:r>
      <w:proofErr w:type="gramStart"/>
      <w:r>
        <w:t xml:space="preserve">“Upper Extremity Functional Rating for Patients with </w:t>
      </w:r>
      <w:proofErr w:type="spellStart"/>
      <w:r>
        <w:t>Duchenne</w:t>
      </w:r>
      <w:proofErr w:type="spellEnd"/>
      <w:r>
        <w:t xml:space="preserve"> Muscular Dystrophy.”</w:t>
      </w:r>
      <w:proofErr w:type="gramEnd"/>
      <w:r>
        <w:t xml:space="preserve">  </w:t>
      </w:r>
      <w:r>
        <w:rPr>
          <w:i/>
        </w:rPr>
        <w:t>Archives of Physical Medicine and Rehabilitation</w:t>
      </w:r>
      <w:r>
        <w:t>, Vol. 68 (1986), pp. 151-154.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Cecchetti</w:t>
      </w:r>
      <w:proofErr w:type="spellEnd"/>
      <w:r>
        <w:t>, Stephen G.</w:t>
      </w:r>
      <w:proofErr w:type="gramEnd"/>
      <w:r>
        <w:t xml:space="preserve">  </w:t>
      </w:r>
      <w:proofErr w:type="gramStart"/>
      <w:r>
        <w:t>“</w:t>
      </w:r>
      <w:proofErr w:type="spellStart"/>
      <w:r>
        <w:t>Allocative</w:t>
      </w:r>
      <w:proofErr w:type="spellEnd"/>
      <w:r>
        <w:t xml:space="preserve"> Efficiency and the Segmentation of Exhaustible Resource Ownership.”</w:t>
      </w:r>
      <w:proofErr w:type="gramEnd"/>
      <w:r>
        <w:t xml:space="preserve">  </w:t>
      </w:r>
      <w:r>
        <w:rPr>
          <w:i/>
        </w:rPr>
        <w:t>Natural Resource Modeling</w:t>
      </w:r>
      <w:proofErr w:type="gramStart"/>
      <w:r>
        <w:rPr>
          <w:i/>
        </w:rPr>
        <w:t xml:space="preserve">,  </w:t>
      </w:r>
      <w:r>
        <w:t>Vol</w:t>
      </w:r>
      <w:proofErr w:type="gramEnd"/>
      <w:r>
        <w:t>. 2, No. 2 (Fall, 1987), pp. 235-243.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 M.</w:t>
      </w:r>
      <w:proofErr w:type="gramEnd"/>
      <w:r>
        <w:t xml:space="preserve">  </w:t>
      </w:r>
      <w:proofErr w:type="gramStart"/>
      <w:r>
        <w:t>“The Dynamic Annihilation of a Rational Competitive Fringe by a Low-Cost Dominant Firm.”</w:t>
      </w:r>
      <w:proofErr w:type="gramEnd"/>
      <w:r>
        <w:t xml:space="preserve">  </w:t>
      </w:r>
      <w:r>
        <w:rPr>
          <w:i/>
        </w:rPr>
        <w:t>Journal of Economic Dynamics and Control</w:t>
      </w:r>
      <w:r>
        <w:t>, Vol. 12 (1988), pp. 659-678.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Aitkens, Susan; Lord, Janet; </w:t>
      </w:r>
      <w:proofErr w:type="spellStart"/>
      <w:r>
        <w:t>Bernauer</w:t>
      </w:r>
      <w:proofErr w:type="spellEnd"/>
      <w:r>
        <w:t>, Edmund; Fowler, William M., Jr.; Lieberman, James S.; and Berck, Peter.</w:t>
      </w:r>
      <w:proofErr w:type="gramEnd"/>
      <w:r>
        <w:t xml:space="preserve">  </w:t>
      </w:r>
      <w:proofErr w:type="gramStart"/>
      <w:r>
        <w:t>“Relationship of Manual Muscle Testing to Objective Strength Measurements.”</w:t>
      </w:r>
      <w:proofErr w:type="gramEnd"/>
      <w:r>
        <w:t xml:space="preserve"> </w:t>
      </w:r>
      <w:r>
        <w:rPr>
          <w:i/>
        </w:rPr>
        <w:t>Muscle and Nerve</w:t>
      </w:r>
      <w:r>
        <w:t>, Vol. 12 (1989), pp. 173-177.</w:t>
      </w:r>
    </w:p>
    <w:p w:rsidR="00C45AC8" w:rsidRDefault="00C45AC8">
      <w:pPr>
        <w:tabs>
          <w:tab w:val="left" w:pos="1440"/>
          <w:tab w:val="left" w:pos="9180"/>
        </w:tabs>
        <w:ind w:left="540" w:right="-80" w:hanging="540"/>
        <w:jc w:val="both"/>
      </w:pPr>
    </w:p>
    <w:p w:rsidR="00C45AC8" w:rsidRDefault="00737846">
      <w:pPr>
        <w:tabs>
          <w:tab w:val="left" w:pos="720"/>
          <w:tab w:val="left" w:pos="1800"/>
          <w:tab w:val="left" w:pos="2340"/>
          <w:tab w:val="left" w:pos="2520"/>
          <w:tab w:val="left" w:pos="9720"/>
        </w:tabs>
        <w:spacing w:line="240" w:lineRule="atLeast"/>
        <w:ind w:left="540" w:hanging="540"/>
        <w:jc w:val="both"/>
      </w:pPr>
      <w:proofErr w:type="gramStart"/>
      <w:r>
        <w:t xml:space="preserve">Berck, Peter, and </w:t>
      </w:r>
      <w:proofErr w:type="spellStart"/>
      <w:r>
        <w:t>Chalfant</w:t>
      </w:r>
      <w:proofErr w:type="spellEnd"/>
      <w:r>
        <w:t>, James A.</w:t>
      </w:r>
      <w:proofErr w:type="gramEnd"/>
      <w:r>
        <w:t xml:space="preserve">  “Forecasts from a Nonparametric Approach:  ACE.”  </w:t>
      </w:r>
      <w:proofErr w:type="gramStart"/>
      <w:r>
        <w:rPr>
          <w:i/>
        </w:rPr>
        <w:t>American Journal of Agricultural Economics</w:t>
      </w:r>
      <w:r>
        <w:t xml:space="preserve"> (August, 1990), pp. 799-803.</w:t>
      </w:r>
      <w:proofErr w:type="gramEnd"/>
    </w:p>
    <w:p w:rsidR="00C45AC8" w:rsidRDefault="00C45AC8">
      <w:pPr>
        <w:tabs>
          <w:tab w:val="left" w:pos="720"/>
          <w:tab w:val="left" w:pos="1800"/>
          <w:tab w:val="left" w:pos="2340"/>
          <w:tab w:val="left" w:pos="2520"/>
          <w:tab w:val="left" w:pos="9720"/>
        </w:tabs>
        <w:spacing w:line="240" w:lineRule="atLeast"/>
        <w:ind w:left="540" w:hanging="540"/>
        <w:jc w:val="both"/>
      </w:pPr>
    </w:p>
    <w:p w:rsidR="00C45AC8" w:rsidRDefault="00737846">
      <w:pPr>
        <w:tabs>
          <w:tab w:val="left" w:pos="1800"/>
          <w:tab w:val="left" w:pos="2340"/>
        </w:tabs>
        <w:ind w:left="540" w:right="-80" w:hanging="540"/>
        <w:jc w:val="both"/>
        <w:rPr>
          <w:b/>
        </w:rPr>
      </w:pPr>
      <w:proofErr w:type="gramStart"/>
      <w:r>
        <w:t xml:space="preserve">Berck, Peter, and </w:t>
      </w:r>
      <w:proofErr w:type="spellStart"/>
      <w:r>
        <w:t>Helfand</w:t>
      </w:r>
      <w:proofErr w:type="spellEnd"/>
      <w:r>
        <w:t>, Gloria E.</w:t>
      </w:r>
      <w:proofErr w:type="gramEnd"/>
      <w:r>
        <w:t xml:space="preserve">  </w:t>
      </w:r>
      <w:proofErr w:type="gramStart"/>
      <w:r>
        <w:t>“Reconciling the von Liebig and Differentiable Crop Production Functions.”</w:t>
      </w:r>
      <w:proofErr w:type="gramEnd"/>
      <w:r>
        <w:t xml:space="preserve">  </w:t>
      </w:r>
      <w:proofErr w:type="gramStart"/>
      <w:r>
        <w:rPr>
          <w:i/>
        </w:rPr>
        <w:t>American Journal of Agricultural Economics</w:t>
      </w:r>
      <w:r>
        <w:t>, Vol. 72, No. 4 (November, 1990), pp. 985-996.</w:t>
      </w:r>
      <w:proofErr w:type="gramEnd"/>
    </w:p>
    <w:p w:rsidR="00C45AC8" w:rsidRDefault="00C45AC8">
      <w:pPr>
        <w:tabs>
          <w:tab w:val="left" w:pos="720"/>
          <w:tab w:val="left" w:pos="1800"/>
          <w:tab w:val="left" w:pos="2340"/>
          <w:tab w:val="left" w:pos="2520"/>
          <w:tab w:val="left" w:pos="9720"/>
        </w:tabs>
        <w:spacing w:line="240" w:lineRule="atLeast"/>
        <w:ind w:left="540" w:hanging="540"/>
        <w:jc w:val="both"/>
      </w:pPr>
    </w:p>
    <w:p w:rsidR="00C45AC8" w:rsidRDefault="00737846">
      <w:pPr>
        <w:tabs>
          <w:tab w:val="left" w:pos="1440"/>
          <w:tab w:val="left" w:pos="9180"/>
        </w:tabs>
        <w:ind w:left="540" w:right="-80" w:hanging="540"/>
        <w:jc w:val="both"/>
      </w:pPr>
      <w:proofErr w:type="gramStart"/>
      <w:r>
        <w:lastRenderedPageBreak/>
        <w:t xml:space="preserve">Berck, Peter, and </w:t>
      </w:r>
      <w:proofErr w:type="spellStart"/>
      <w:r>
        <w:t>Perloff</w:t>
      </w:r>
      <w:proofErr w:type="spellEnd"/>
      <w:r>
        <w:t>, Jeffrey M.</w:t>
      </w:r>
      <w:proofErr w:type="gramEnd"/>
      <w:r>
        <w:t xml:space="preserve">  </w:t>
      </w:r>
      <w:proofErr w:type="gramStart"/>
      <w:r>
        <w:t>“Dynamic Dumping.”</w:t>
      </w:r>
      <w:proofErr w:type="gramEnd"/>
      <w:r>
        <w:t xml:space="preserve">  </w:t>
      </w:r>
      <w:r>
        <w:rPr>
          <w:i/>
        </w:rPr>
        <w:t>International Journal of Industrial Organization</w:t>
      </w:r>
      <w:r>
        <w:t>, Vol. 8 (1990), pp. 225-243.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Adelman, Irma, and Berck, Peter.</w:t>
      </w:r>
      <w:proofErr w:type="gramEnd"/>
      <w:r>
        <w:t xml:space="preserve">  </w:t>
      </w:r>
      <w:proofErr w:type="gramStart"/>
      <w:r>
        <w:t>“Food Security Policy in a Stochastic World.”</w:t>
      </w:r>
      <w:proofErr w:type="gramEnd"/>
      <w:r>
        <w:t xml:space="preserve">  </w:t>
      </w:r>
      <w:r>
        <w:rPr>
          <w:i/>
        </w:rPr>
        <w:t>Journal of Development Economics</w:t>
      </w:r>
      <w:r>
        <w:t>, Vol. 34 (1991), pp. 25-55.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Burton, Diana; Goldman, George; and </w:t>
      </w:r>
      <w:proofErr w:type="spellStart"/>
      <w:r>
        <w:t>Geoghegan</w:t>
      </w:r>
      <w:proofErr w:type="spellEnd"/>
      <w:r>
        <w:t>, Jacqueline.</w:t>
      </w:r>
      <w:proofErr w:type="gramEnd"/>
      <w:r>
        <w:t xml:space="preserve">  </w:t>
      </w:r>
      <w:proofErr w:type="gramStart"/>
      <w:r>
        <w:t>“Instability in Forestry and Forestry Communities.”</w:t>
      </w:r>
      <w:proofErr w:type="gramEnd"/>
      <w:r>
        <w:t xml:space="preserve">  </w:t>
      </w:r>
      <w:r>
        <w:rPr>
          <w:i/>
        </w:rPr>
        <w:t>Journal of Business Administration</w:t>
      </w:r>
      <w:r>
        <w:t>, Vol. 20, Nos. 1 and 2 (1992), pp. 315-338.</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r>
        <w:t xml:space="preserve">Berck, Peter.  </w:t>
      </w:r>
      <w:proofErr w:type="gramStart"/>
      <w:r>
        <w:t>“Two Informational Issues in Resource Modeling.”</w:t>
      </w:r>
      <w:proofErr w:type="gramEnd"/>
      <w:r>
        <w:t xml:space="preserve">  </w:t>
      </w:r>
      <w:proofErr w:type="gramStart"/>
      <w:r>
        <w:t>Giannini Foundation Paper No. 1106.</w:t>
      </w:r>
      <w:proofErr w:type="gramEnd"/>
      <w:r>
        <w:t xml:space="preserve">  </w:t>
      </w:r>
      <w:r>
        <w:rPr>
          <w:i/>
        </w:rPr>
        <w:t>Natural Resource Modeling</w:t>
      </w:r>
      <w:r>
        <w:t>, Vol. 8, No. 1 (</w:t>
      </w:r>
      <w:proofErr w:type="gramStart"/>
      <w:r>
        <w:t>Winter</w:t>
      </w:r>
      <w:proofErr w:type="gramEnd"/>
      <w:r>
        <w:t>, 1994).</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proofErr w:type="gramStart"/>
      <w:r>
        <w:t xml:space="preserve">Berck, Peter, and </w:t>
      </w:r>
      <w:proofErr w:type="spellStart"/>
      <w:r>
        <w:t>Lipow</w:t>
      </w:r>
      <w:proofErr w:type="spellEnd"/>
      <w:r>
        <w:t>, Jonathan.</w:t>
      </w:r>
      <w:proofErr w:type="gramEnd"/>
      <w:r>
        <w:t xml:space="preserve">  “Real and Ideal Water Rights:  The Prospects for Water-Rights Reform in Israel, Gaza, and the West Bank.”  </w:t>
      </w:r>
      <w:r>
        <w:rPr>
          <w:i/>
        </w:rPr>
        <w:t>Resource and Energy Economics</w:t>
      </w:r>
      <w:r>
        <w:t>, Vol. 16 (1994), pp. 287-301.</w:t>
      </w:r>
    </w:p>
    <w:p w:rsidR="00C45AC8" w:rsidRDefault="00C45AC8">
      <w:pPr>
        <w:tabs>
          <w:tab w:val="left" w:pos="1800"/>
          <w:tab w:val="left" w:pos="9540"/>
        </w:tabs>
        <w:ind w:left="540" w:right="-80" w:hanging="540"/>
        <w:jc w:val="both"/>
      </w:pPr>
    </w:p>
    <w:p w:rsidR="00C45AC8" w:rsidRDefault="00737846">
      <w:pPr>
        <w:tabs>
          <w:tab w:val="left" w:pos="1800"/>
          <w:tab w:val="left" w:pos="9540"/>
        </w:tabs>
        <w:ind w:left="540" w:right="-80" w:hanging="540"/>
        <w:jc w:val="both"/>
      </w:pPr>
      <w:proofErr w:type="gramStart"/>
      <w:r>
        <w:t>Berck, Peter; Golan, Elise; and Smith, Bruce.</w:t>
      </w:r>
      <w:proofErr w:type="gramEnd"/>
      <w:r>
        <w:t xml:space="preserve">  </w:t>
      </w:r>
      <w:proofErr w:type="gramStart"/>
      <w:r>
        <w:t>“Dynamic Revenue Analysis in California.”</w:t>
      </w:r>
      <w:proofErr w:type="gramEnd"/>
      <w:r>
        <w:t xml:space="preserve">  </w:t>
      </w:r>
      <w:r>
        <w:rPr>
          <w:i/>
        </w:rPr>
        <w:t>State Tax Notes</w:t>
      </w:r>
      <w:r>
        <w:t xml:space="preserve">, Vol. 11, No. </w:t>
      </w:r>
      <w:proofErr w:type="gramStart"/>
      <w:r>
        <w:t>18  (</w:t>
      </w:r>
      <w:proofErr w:type="gramEnd"/>
      <w:r>
        <w:t>October, 1996), pp. 1227-1237.</w:t>
      </w:r>
    </w:p>
    <w:p w:rsidR="00C45AC8" w:rsidRDefault="00C45AC8">
      <w:pPr>
        <w:tabs>
          <w:tab w:val="left" w:pos="1800"/>
          <w:tab w:val="left" w:pos="954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Ligon</w:t>
      </w:r>
      <w:proofErr w:type="spellEnd"/>
      <w:r>
        <w:t>, Ethan.</w:t>
      </w:r>
      <w:proofErr w:type="gramEnd"/>
      <w:r>
        <w:t xml:space="preserve">  “The Swamp and the Shopping Center:  An Interest Rate Parable.”  </w:t>
      </w:r>
      <w:r>
        <w:rPr>
          <w:i/>
        </w:rPr>
        <w:t>Ecological Modeling</w:t>
      </w:r>
      <w:r>
        <w:t>, Vol. 92 (1996), p. 275.</w:t>
      </w:r>
    </w:p>
    <w:p w:rsidR="00C45AC8" w:rsidRDefault="00C45AC8">
      <w:pPr>
        <w:tabs>
          <w:tab w:val="left" w:pos="1440"/>
          <w:tab w:val="left" w:pos="9180"/>
        </w:tabs>
        <w:ind w:left="540" w:right="-80" w:hanging="540"/>
        <w:jc w:val="both"/>
      </w:pPr>
    </w:p>
    <w:p w:rsidR="00C45AC8" w:rsidRDefault="00737846">
      <w:pPr>
        <w:tabs>
          <w:tab w:val="left" w:pos="1800"/>
          <w:tab w:val="left" w:pos="9540"/>
        </w:tabs>
        <w:ind w:left="540" w:right="-80" w:hanging="540"/>
        <w:jc w:val="both"/>
      </w:pPr>
      <w:proofErr w:type="gramStart"/>
      <w:r>
        <w:t>Berck, Peter, and Roberts, Michael.</w:t>
      </w:r>
      <w:proofErr w:type="gramEnd"/>
      <w:r>
        <w:t xml:space="preserve">  “Natural Resource Prices:  Will They Ever Turn Up?”  </w:t>
      </w:r>
      <w:r>
        <w:rPr>
          <w:i/>
        </w:rPr>
        <w:t>Journal of Environmental Economics and Management</w:t>
      </w:r>
      <w:r>
        <w:t>, Vol. 31, (1996), pp. 65-78.</w:t>
      </w:r>
    </w:p>
    <w:p w:rsidR="00C45AC8" w:rsidRDefault="00C45AC8">
      <w:pPr>
        <w:tabs>
          <w:tab w:val="left" w:pos="1440"/>
          <w:tab w:val="left" w:pos="9180"/>
        </w:tabs>
        <w:ind w:left="540" w:right="-80" w:hanging="540"/>
        <w:jc w:val="both"/>
      </w:pPr>
    </w:p>
    <w:p w:rsidR="00C45AC8" w:rsidRDefault="00737846">
      <w:pPr>
        <w:tabs>
          <w:tab w:val="left" w:pos="1800"/>
          <w:tab w:val="left" w:pos="9540"/>
        </w:tabs>
        <w:ind w:left="540" w:right="-80" w:hanging="540"/>
        <w:jc w:val="both"/>
      </w:pPr>
      <w:proofErr w:type="gramStart"/>
      <w:r>
        <w:t>Burton, Diana M., and Berck, Peter.</w:t>
      </w:r>
      <w:proofErr w:type="gramEnd"/>
      <w:r>
        <w:t xml:space="preserve">  </w:t>
      </w:r>
      <w:proofErr w:type="gramStart"/>
      <w:r>
        <w:t>“Statistical Causation and National Forest Policy in Oregon.”</w:t>
      </w:r>
      <w:proofErr w:type="gramEnd"/>
      <w:r>
        <w:t xml:space="preserve">  </w:t>
      </w:r>
      <w:proofErr w:type="gramStart"/>
      <w:r>
        <w:rPr>
          <w:i/>
        </w:rPr>
        <w:t>Forest Science</w:t>
      </w:r>
      <w:r>
        <w:t>, Vol. 42, No. 1 (February, 1996), pp. 86-92.</w:t>
      </w:r>
      <w:proofErr w:type="gramEnd"/>
    </w:p>
    <w:p w:rsidR="00C45AC8" w:rsidRDefault="00C45AC8">
      <w:pPr>
        <w:tabs>
          <w:tab w:val="left" w:pos="1800"/>
          <w:tab w:val="left" w:pos="9540"/>
        </w:tabs>
        <w:ind w:left="540" w:right="-80" w:hanging="540"/>
        <w:jc w:val="both"/>
      </w:pPr>
    </w:p>
    <w:p w:rsidR="00C45AC8" w:rsidRDefault="00737846">
      <w:pPr>
        <w:tabs>
          <w:tab w:val="left" w:pos="1440"/>
          <w:tab w:val="left" w:pos="9180"/>
        </w:tabs>
        <w:ind w:left="540" w:right="-80" w:hanging="540"/>
        <w:jc w:val="both"/>
      </w:pPr>
      <w:r>
        <w:t xml:space="preserve">Berck, Peter.  “Constructing a Price Series for Old-Growth Redwood by Parametric and Nonparametric Methods:  Does Sales Volume Matter?”  </w:t>
      </w:r>
      <w:r>
        <w:rPr>
          <w:i/>
        </w:rPr>
        <w:t>Journal of Forest Economics</w:t>
      </w:r>
      <w:r>
        <w:t>, Vol. 3, No. 1 (1997), 35-50.</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Bentley, William R.</w:t>
      </w:r>
      <w:proofErr w:type="gramEnd"/>
      <w:r>
        <w:t xml:space="preserve">  “</w:t>
      </w:r>
      <w:proofErr w:type="spellStart"/>
      <w:r>
        <w:t>Hotelling’s</w:t>
      </w:r>
      <w:proofErr w:type="spellEnd"/>
      <w:r>
        <w:t xml:space="preserve"> Theory, Enhancement, and the Taking of the Redwood National Park.”  </w:t>
      </w:r>
      <w:r>
        <w:rPr>
          <w:i/>
        </w:rPr>
        <w:t>American Journal of Agricultural Economics</w:t>
      </w:r>
      <w:r>
        <w:t>, Vol. 79, No. 2 (1997), pp. 287-298.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Golan, Elise; and Smith, Bruce.</w:t>
      </w:r>
      <w:proofErr w:type="gramEnd"/>
      <w:r>
        <w:t xml:space="preserve">  </w:t>
      </w:r>
      <w:proofErr w:type="gramStart"/>
      <w:r>
        <w:t>“State Tax Policy, Labor, and Tax-Revenue Feedback Effects.”</w:t>
      </w:r>
      <w:proofErr w:type="gramEnd"/>
      <w:r>
        <w:t xml:space="preserve">  </w:t>
      </w:r>
      <w:proofErr w:type="gramStart"/>
      <w:r>
        <w:rPr>
          <w:i/>
        </w:rPr>
        <w:t>Industrial Relations</w:t>
      </w:r>
      <w:r>
        <w:t>, Vol. 36, No. 4 (October, 1997), pp. 399-418.</w:t>
      </w:r>
      <w:proofErr w:type="gramEnd"/>
    </w:p>
    <w:p w:rsidR="00C45AC8" w:rsidRDefault="00C45AC8">
      <w:pPr>
        <w:tabs>
          <w:tab w:val="left" w:pos="1440"/>
          <w:tab w:val="left" w:pos="9180"/>
        </w:tabs>
        <w:ind w:left="540" w:right="-80" w:hanging="540"/>
        <w:jc w:val="both"/>
      </w:pPr>
    </w:p>
    <w:p w:rsidR="00C45AC8" w:rsidRDefault="00737846">
      <w:pPr>
        <w:ind w:left="720" w:hanging="720"/>
        <w:jc w:val="both"/>
      </w:pPr>
      <w:r>
        <w:t xml:space="preserve">Berck, Peter.  “Transactions Costs in CGE Modeling:  A Discussion.”  </w:t>
      </w:r>
      <w:proofErr w:type="gramStart"/>
      <w:r>
        <w:rPr>
          <w:i/>
        </w:rPr>
        <w:t>American Journal of Agricultural Economics</w:t>
      </w:r>
      <w:r>
        <w:t>, Vol. 81, No. 3 (August, 1999), pp. 671-673.</w:t>
      </w:r>
      <w:proofErr w:type="gramEnd"/>
    </w:p>
    <w:p w:rsidR="00C45AC8" w:rsidRDefault="00C45AC8">
      <w:pPr>
        <w:ind w:left="720" w:hanging="720"/>
        <w:jc w:val="both"/>
      </w:pPr>
    </w:p>
    <w:p w:rsidR="00C45AC8" w:rsidRDefault="00737846">
      <w:pPr>
        <w:tabs>
          <w:tab w:val="left" w:pos="1440"/>
          <w:tab w:val="left" w:pos="9180"/>
        </w:tabs>
        <w:ind w:left="540" w:right="-80" w:hanging="540"/>
        <w:jc w:val="both"/>
      </w:pPr>
      <w:proofErr w:type="gramStart"/>
      <w:r>
        <w:t xml:space="preserve">Berck, Peter; </w:t>
      </w:r>
      <w:proofErr w:type="spellStart"/>
      <w:r>
        <w:t>Geoghegan</w:t>
      </w:r>
      <w:proofErr w:type="spellEnd"/>
      <w:r>
        <w:t xml:space="preserve">, Jacqueline; and </w:t>
      </w:r>
      <w:proofErr w:type="spellStart"/>
      <w:r>
        <w:t>Stohs</w:t>
      </w:r>
      <w:proofErr w:type="spellEnd"/>
      <w:r>
        <w:t>, Stephen.</w:t>
      </w:r>
      <w:proofErr w:type="gramEnd"/>
      <w:r>
        <w:t xml:space="preserve">  </w:t>
      </w:r>
      <w:proofErr w:type="gramStart"/>
      <w:r>
        <w:t>“A Strong Test of the Von Liebig Hypothesis.”</w:t>
      </w:r>
      <w:proofErr w:type="gramEnd"/>
      <w:r>
        <w:t xml:space="preserve">  </w:t>
      </w:r>
      <w:proofErr w:type="gramStart"/>
      <w:r>
        <w:rPr>
          <w:i/>
        </w:rPr>
        <w:t>American Journal of Agricultural Economics</w:t>
      </w:r>
      <w:r>
        <w:t>, Vol. 82, No. 4 (November, 2000), pp. 984-955.</w:t>
      </w:r>
      <w:proofErr w:type="gramEnd"/>
    </w:p>
    <w:p w:rsidR="00C45AC8" w:rsidRDefault="00C45AC8">
      <w:pPr>
        <w:tabs>
          <w:tab w:val="left" w:pos="1440"/>
          <w:tab w:val="left" w:pos="9180"/>
        </w:tabs>
        <w:ind w:left="540" w:right="-80" w:hanging="540"/>
        <w:jc w:val="both"/>
      </w:pPr>
    </w:p>
    <w:p w:rsidR="00C45AC8" w:rsidRDefault="00737846">
      <w:pPr>
        <w:ind w:left="720" w:hanging="720"/>
        <w:jc w:val="both"/>
      </w:pPr>
      <w:proofErr w:type="gramStart"/>
      <w:r>
        <w:t xml:space="preserve">Berck, Peter, and </w:t>
      </w:r>
      <w:proofErr w:type="spellStart"/>
      <w:r>
        <w:t>Lipow</w:t>
      </w:r>
      <w:proofErr w:type="spellEnd"/>
      <w:r>
        <w:t>, Jonathan.</w:t>
      </w:r>
      <w:proofErr w:type="gramEnd"/>
      <w:r>
        <w:t xml:space="preserve">  </w:t>
      </w:r>
      <w:proofErr w:type="gramStart"/>
      <w:r>
        <w:t>“Managerial Reputation and the ‘Endgame.’”</w:t>
      </w:r>
      <w:proofErr w:type="gramEnd"/>
      <w:r>
        <w:t xml:space="preserve">  </w:t>
      </w:r>
      <w:r>
        <w:rPr>
          <w:i/>
        </w:rPr>
        <w:t>Journal of Economic Behavior and Organization</w:t>
      </w:r>
      <w:r>
        <w:t>, Vol. 42 (2000), pp. 253-263.</w:t>
      </w:r>
    </w:p>
    <w:p w:rsidR="00C45AC8" w:rsidRDefault="00C45AC8">
      <w:pPr>
        <w:ind w:left="720" w:hanging="720"/>
        <w:jc w:val="both"/>
      </w:pPr>
    </w:p>
    <w:p w:rsidR="00C45AC8" w:rsidRDefault="00737846">
      <w:pPr>
        <w:ind w:left="720" w:hanging="720"/>
        <w:jc w:val="both"/>
      </w:pPr>
      <w:proofErr w:type="gramStart"/>
      <w:r>
        <w:t>Berck, Peter, and Hoffmann, Sandra.</w:t>
      </w:r>
      <w:proofErr w:type="gramEnd"/>
      <w:r>
        <w:t xml:space="preserve">  </w:t>
      </w:r>
      <w:proofErr w:type="gramStart"/>
      <w:r>
        <w:t>“Assessing the Employment Impacts of Environmental and Natural Resource Policy.”</w:t>
      </w:r>
      <w:proofErr w:type="gramEnd"/>
      <w:r>
        <w:t xml:space="preserve">  </w:t>
      </w:r>
      <w:proofErr w:type="gramStart"/>
      <w:r>
        <w:rPr>
          <w:i/>
        </w:rPr>
        <w:t>Environmental and Resource Economics,</w:t>
      </w:r>
      <w:r>
        <w:t xml:space="preserve"> Vol. 22, No. 1-2 (June, 2002), pp. 133-156.</w:t>
      </w:r>
      <w:proofErr w:type="gramEnd"/>
    </w:p>
    <w:p w:rsidR="00C45AC8" w:rsidRDefault="00C45AC8">
      <w:pPr>
        <w:ind w:left="720" w:hanging="720"/>
        <w:jc w:val="both"/>
      </w:pPr>
    </w:p>
    <w:p w:rsidR="00C45AC8" w:rsidRDefault="00737846">
      <w:pPr>
        <w:tabs>
          <w:tab w:val="left" w:pos="540"/>
          <w:tab w:val="left" w:pos="1080"/>
        </w:tabs>
        <w:ind w:left="1080" w:hanging="1080"/>
        <w:jc w:val="both"/>
      </w:pPr>
      <w:proofErr w:type="gramStart"/>
      <w:r>
        <w:t xml:space="preserve">Berck, Peter; Costello, Christopher; </w:t>
      </w:r>
      <w:proofErr w:type="spellStart"/>
      <w:r>
        <w:t>Fortmann</w:t>
      </w:r>
      <w:proofErr w:type="spellEnd"/>
      <w:r>
        <w:t>, Louise; and Hoffman, Sandra.</w:t>
      </w:r>
      <w:proofErr w:type="gramEnd"/>
      <w:r>
        <w:t xml:space="preserve">  </w:t>
      </w:r>
      <w:proofErr w:type="gramStart"/>
      <w:r>
        <w:t>“Poverty and Employment in Forest Dependent Counties.”</w:t>
      </w:r>
      <w:proofErr w:type="gramEnd"/>
      <w:r>
        <w:t xml:space="preserve">  </w:t>
      </w:r>
      <w:r>
        <w:rPr>
          <w:i/>
        </w:rPr>
        <w:t>Forest Science</w:t>
      </w:r>
      <w:r>
        <w:t>, Vol. 49, No. 5 (2003), pp. 1-15.</w:t>
      </w:r>
    </w:p>
    <w:p w:rsidR="00C45AC8" w:rsidRDefault="00C45AC8">
      <w:pPr>
        <w:tabs>
          <w:tab w:val="left" w:pos="540"/>
          <w:tab w:val="left" w:pos="1080"/>
        </w:tabs>
        <w:ind w:left="1080" w:hanging="1080"/>
        <w:jc w:val="both"/>
      </w:pPr>
    </w:p>
    <w:p w:rsidR="00C45AC8" w:rsidRDefault="00737846">
      <w:pPr>
        <w:ind w:left="720" w:hanging="720"/>
        <w:jc w:val="both"/>
      </w:pPr>
      <w:proofErr w:type="gramStart"/>
      <w:r>
        <w:t xml:space="preserve">Berck, Peter, and </w:t>
      </w:r>
      <w:proofErr w:type="spellStart"/>
      <w:r>
        <w:t>Helfand</w:t>
      </w:r>
      <w:proofErr w:type="spellEnd"/>
      <w:r>
        <w:t>, Gloria E.</w:t>
      </w:r>
      <w:proofErr w:type="gramEnd"/>
      <w:r>
        <w:t xml:space="preserve">  </w:t>
      </w:r>
      <w:proofErr w:type="gramStart"/>
      <w:r>
        <w:t>“The Case of Markets versus Standards for Pollution Policy.”</w:t>
      </w:r>
      <w:proofErr w:type="gramEnd"/>
      <w:r>
        <w:t xml:space="preserve">  </w:t>
      </w:r>
      <w:r>
        <w:rPr>
          <w:i/>
        </w:rPr>
        <w:t>Natural Resources Journal</w:t>
      </w:r>
      <w:r>
        <w:t>, Vol. 45, No. 2 (</w:t>
      </w:r>
      <w:proofErr w:type="gramStart"/>
      <w:r>
        <w:t>Spring</w:t>
      </w:r>
      <w:proofErr w:type="gramEnd"/>
      <w:r>
        <w:t>, 2005), pp. 345-368.</w:t>
      </w:r>
    </w:p>
    <w:p w:rsidR="00C45AC8" w:rsidRDefault="00C45AC8">
      <w:pPr>
        <w:ind w:left="720" w:hanging="720"/>
        <w:jc w:val="both"/>
      </w:pPr>
    </w:p>
    <w:p w:rsidR="00C45AC8" w:rsidRDefault="00737846">
      <w:pPr>
        <w:ind w:left="720" w:hanging="720"/>
        <w:jc w:val="both"/>
      </w:pPr>
      <w:proofErr w:type="spellStart"/>
      <w:proofErr w:type="gramStart"/>
      <w:r>
        <w:t>Newburn</w:t>
      </w:r>
      <w:proofErr w:type="spellEnd"/>
      <w:r>
        <w:t xml:space="preserve">, David; Reed, Sarah; Berck, Peter; and </w:t>
      </w:r>
      <w:proofErr w:type="spellStart"/>
      <w:r>
        <w:t>Merenlender</w:t>
      </w:r>
      <w:proofErr w:type="spellEnd"/>
      <w:r>
        <w:t>, Adina.</w:t>
      </w:r>
      <w:proofErr w:type="gramEnd"/>
      <w:r>
        <w:t xml:space="preserve">  </w:t>
      </w:r>
      <w:proofErr w:type="gramStart"/>
      <w:r>
        <w:t>“Economics and Land-Use Change in Prioritizing Private Land Conservation.”</w:t>
      </w:r>
      <w:proofErr w:type="gramEnd"/>
      <w:r>
        <w:t xml:space="preserve">  </w:t>
      </w:r>
      <w:proofErr w:type="gramStart"/>
      <w:r>
        <w:rPr>
          <w:i/>
        </w:rPr>
        <w:t>Conservation Biology</w:t>
      </w:r>
      <w:r>
        <w:t>, Vol. 19, No. 5 (October, 2005), pp. 1411-1420.</w:t>
      </w:r>
      <w:proofErr w:type="gramEnd"/>
    </w:p>
    <w:p w:rsidR="00C45AC8" w:rsidRDefault="00C45AC8">
      <w:pPr>
        <w:ind w:left="720" w:hanging="720"/>
        <w:jc w:val="both"/>
      </w:pPr>
    </w:p>
    <w:p w:rsidR="00C45AC8" w:rsidRDefault="00737846">
      <w:pPr>
        <w:ind w:left="720" w:hanging="720"/>
        <w:jc w:val="both"/>
      </w:pPr>
      <w:r>
        <w:t xml:space="preserve">Berck, Peter.  </w:t>
      </w:r>
      <w:proofErr w:type="gramStart"/>
      <w:r>
        <w:t>“Forestry in a New Era.”</w:t>
      </w:r>
      <w:proofErr w:type="gramEnd"/>
      <w:r>
        <w:t xml:space="preserve">  </w:t>
      </w:r>
      <w:r>
        <w:rPr>
          <w:i/>
        </w:rPr>
        <w:t>Journal of Forest Economics</w:t>
      </w:r>
      <w:r>
        <w:t>, Vol. 12, No. 1 (2006), pp. 1-3.</w:t>
      </w:r>
    </w:p>
    <w:p w:rsidR="00C45AC8" w:rsidRDefault="00C45AC8">
      <w:pPr>
        <w:ind w:left="720" w:hanging="720"/>
        <w:jc w:val="both"/>
      </w:pPr>
    </w:p>
    <w:p w:rsidR="00C45AC8" w:rsidRDefault="00737846">
      <w:pPr>
        <w:ind w:left="720" w:hanging="720"/>
        <w:jc w:val="both"/>
      </w:pPr>
      <w:proofErr w:type="gramStart"/>
      <w:r>
        <w:t xml:space="preserve">Berck, Peter; </w:t>
      </w:r>
      <w:proofErr w:type="spellStart"/>
      <w:r>
        <w:t>Lipow</w:t>
      </w:r>
      <w:proofErr w:type="spellEnd"/>
      <w:r>
        <w:t xml:space="preserve">, Jonathan; and </w:t>
      </w:r>
      <w:proofErr w:type="spellStart"/>
      <w:r>
        <w:t>Steinhauser</w:t>
      </w:r>
      <w:proofErr w:type="spellEnd"/>
      <w:r>
        <w:t>, Ralf.</w:t>
      </w:r>
      <w:proofErr w:type="gramEnd"/>
      <w:r>
        <w:t xml:space="preserve">  </w:t>
      </w:r>
      <w:proofErr w:type="gramStart"/>
      <w:r>
        <w:t>“Tax Smoothing and the Cross-Country Pattern of Privatization.”</w:t>
      </w:r>
      <w:proofErr w:type="gramEnd"/>
      <w:r>
        <w:t xml:space="preserve">  </w:t>
      </w:r>
      <w:r>
        <w:rPr>
          <w:i/>
        </w:rPr>
        <w:t>World Development</w:t>
      </w:r>
      <w:r>
        <w:t>, Vol. 34, No. 2 (2006), pp. 238-246.</w:t>
      </w:r>
    </w:p>
    <w:p w:rsidR="00C45AC8" w:rsidRDefault="00C45AC8">
      <w:pPr>
        <w:ind w:left="720" w:hanging="720"/>
        <w:jc w:val="both"/>
      </w:pPr>
    </w:p>
    <w:p w:rsidR="00C45AC8" w:rsidRDefault="00737846">
      <w:pPr>
        <w:ind w:left="720" w:hanging="720"/>
        <w:jc w:val="both"/>
      </w:pPr>
      <w:proofErr w:type="spellStart"/>
      <w:proofErr w:type="gramStart"/>
      <w:r>
        <w:t>Newburn</w:t>
      </w:r>
      <w:proofErr w:type="spellEnd"/>
      <w:r>
        <w:t xml:space="preserve">, David; Berck, Peter; and </w:t>
      </w:r>
      <w:proofErr w:type="spellStart"/>
      <w:r>
        <w:t>Merenlender</w:t>
      </w:r>
      <w:proofErr w:type="spellEnd"/>
      <w:r>
        <w:t>, Adina.</w:t>
      </w:r>
      <w:proofErr w:type="gramEnd"/>
      <w:r>
        <w:t xml:space="preserve">  “Habitat and Open Space at Risk of Land-Use Conversion:  Targeting Strategies for Land Conservation.”  </w:t>
      </w:r>
      <w:r>
        <w:rPr>
          <w:i/>
        </w:rPr>
        <w:t>American Journal of Agricultural Economics</w:t>
      </w:r>
      <w:r>
        <w:t>, Vol. 88, No 1 (2006), pp. 28-42.</w:t>
      </w:r>
    </w:p>
    <w:p w:rsidR="00C45AC8" w:rsidRDefault="00C45AC8">
      <w:pPr>
        <w:ind w:left="720" w:hanging="720"/>
        <w:jc w:val="both"/>
      </w:pPr>
    </w:p>
    <w:p w:rsidR="00C45AC8" w:rsidRDefault="00737846">
      <w:pPr>
        <w:ind w:left="720" w:hanging="720"/>
        <w:jc w:val="both"/>
      </w:pPr>
      <w:proofErr w:type="gramStart"/>
      <w:r>
        <w:t xml:space="preserve">Beatty, Timothy K.M.; Berck, Peter; and </w:t>
      </w:r>
      <w:proofErr w:type="spellStart"/>
      <w:r>
        <w:t>Shimshack</w:t>
      </w:r>
      <w:proofErr w:type="spellEnd"/>
      <w:r>
        <w:t>, Jay P.</w:t>
      </w:r>
      <w:proofErr w:type="gramEnd"/>
      <w:r>
        <w:t xml:space="preserve">  </w:t>
      </w:r>
      <w:proofErr w:type="gramStart"/>
      <w:r>
        <w:t>“Curbside Recycling in the Presence of Alternatives.”</w:t>
      </w:r>
      <w:proofErr w:type="gramEnd"/>
      <w:r>
        <w:t xml:space="preserve">  </w:t>
      </w:r>
      <w:r>
        <w:rPr>
          <w:i/>
        </w:rPr>
        <w:t>Economic Inquiry</w:t>
      </w:r>
      <w:r>
        <w:t>, Vol. 45, No. 4 (2007), pp. 739-755.</w:t>
      </w:r>
    </w:p>
    <w:p w:rsidR="00C45AC8" w:rsidRDefault="00C45AC8">
      <w:pPr>
        <w:rPr>
          <w:rFonts w:ascii="Palatino" w:hAnsi="Palatino"/>
        </w:rPr>
      </w:pPr>
    </w:p>
    <w:p w:rsidR="00C45AC8" w:rsidRDefault="00737846">
      <w:pPr>
        <w:ind w:left="720" w:hanging="720"/>
        <w:jc w:val="both"/>
      </w:pPr>
      <w:proofErr w:type="gramStart"/>
      <w:r>
        <w:t xml:space="preserve">Berck, Peter, and </w:t>
      </w:r>
      <w:proofErr w:type="spellStart"/>
      <w:r>
        <w:t>Newburn</w:t>
      </w:r>
      <w:proofErr w:type="spellEnd"/>
      <w:r>
        <w:t>, David A.</w:t>
      </w:r>
      <w:proofErr w:type="gramEnd"/>
      <w:r>
        <w:t xml:space="preserve">  </w:t>
      </w:r>
      <w:proofErr w:type="gramStart"/>
      <w:r>
        <w:t>“The Importance of Sewer Extension Costs for Determining the Value of Future Development on Agricultural Lands.”</w:t>
      </w:r>
      <w:proofErr w:type="gramEnd"/>
      <w:r>
        <w:t xml:space="preserve">  </w:t>
      </w:r>
      <w:r>
        <w:rPr>
          <w:i/>
        </w:rPr>
        <w:t>Review of Agricultural Economics</w:t>
      </w:r>
      <w:r>
        <w:t>, Vol. 29, No. 3 (2007), pp. 510-517.</w:t>
      </w:r>
    </w:p>
    <w:p w:rsidR="00C45AC8" w:rsidRDefault="00C45AC8">
      <w:pPr>
        <w:ind w:left="720" w:hanging="720"/>
        <w:jc w:val="both"/>
      </w:pPr>
    </w:p>
    <w:p w:rsidR="00C45AC8" w:rsidRDefault="00737846">
      <w:pPr>
        <w:ind w:left="720" w:hanging="720"/>
        <w:jc w:val="both"/>
      </w:pPr>
      <w:proofErr w:type="gramStart"/>
      <w:r>
        <w:t xml:space="preserve">Berck, Peter; Brown, Jennifer; </w:t>
      </w:r>
      <w:proofErr w:type="spellStart"/>
      <w:r>
        <w:t>Perloff</w:t>
      </w:r>
      <w:proofErr w:type="spellEnd"/>
      <w:r>
        <w:t xml:space="preserve">, Jeffrey M.; and </w:t>
      </w:r>
      <w:proofErr w:type="spellStart"/>
      <w:r>
        <w:t>Berto</w:t>
      </w:r>
      <w:proofErr w:type="spellEnd"/>
      <w:r>
        <w:t xml:space="preserve"> Villas-Boas, Sofia.</w:t>
      </w:r>
      <w:proofErr w:type="gramEnd"/>
      <w:r>
        <w:t xml:space="preserve">  “Sales:  Tests of Theories on Causality and Timing.”  </w:t>
      </w:r>
      <w:r>
        <w:rPr>
          <w:i/>
        </w:rPr>
        <w:t>International Journal of Industrial Organization</w:t>
      </w:r>
      <w:r>
        <w:t xml:space="preserve">, </w:t>
      </w:r>
      <w:r w:rsidR="00D57398" w:rsidRPr="00D57398">
        <w:t>Volume 26, Issue 6</w:t>
      </w:r>
      <w:r w:rsidR="00D57398">
        <w:t>, November 2008, Pages 1257-1273</w:t>
      </w:r>
      <w:r>
        <w:t>.</w:t>
      </w:r>
    </w:p>
    <w:p w:rsidR="00C45AC8" w:rsidRDefault="00C45AC8">
      <w:pPr>
        <w:tabs>
          <w:tab w:val="left" w:pos="1440"/>
          <w:tab w:val="left" w:pos="9180"/>
        </w:tabs>
        <w:ind w:left="540" w:right="-80" w:hanging="540"/>
        <w:jc w:val="both"/>
      </w:pPr>
    </w:p>
    <w:p w:rsidR="00C45AC8" w:rsidRDefault="00737846">
      <w:pPr>
        <w:ind w:left="720" w:hanging="720"/>
        <w:jc w:val="both"/>
      </w:pPr>
      <w:proofErr w:type="spellStart"/>
      <w:proofErr w:type="gramStart"/>
      <w:r>
        <w:t>Newburn</w:t>
      </w:r>
      <w:proofErr w:type="spellEnd"/>
      <w:r>
        <w:t>, David A., and Berck, Peter.</w:t>
      </w:r>
      <w:proofErr w:type="gramEnd"/>
      <w:r>
        <w:t xml:space="preserve">  “Modeling Suburban and Rural Residential Development </w:t>
      </w:r>
      <w:proofErr w:type="gramStart"/>
      <w:r>
        <w:t>Beyond</w:t>
      </w:r>
      <w:proofErr w:type="gramEnd"/>
      <w:r>
        <w:t xml:space="preserve"> the Urban Fringe.”  </w:t>
      </w:r>
      <w:r>
        <w:rPr>
          <w:i/>
        </w:rPr>
        <w:t>Land Economics</w:t>
      </w:r>
      <w:r>
        <w:t xml:space="preserve">, </w:t>
      </w:r>
      <w:r w:rsidR="00D57398">
        <w:rPr>
          <w:sz w:val="20"/>
        </w:rPr>
        <w:t>82(4):481-499 (2006)</w:t>
      </w:r>
      <w:r>
        <w:t>.</w:t>
      </w:r>
    </w:p>
    <w:p w:rsidR="00D115F2" w:rsidRDefault="00D115F2">
      <w:pPr>
        <w:ind w:left="720" w:hanging="720"/>
        <w:jc w:val="both"/>
      </w:pPr>
    </w:p>
    <w:p w:rsidR="00D115F2" w:rsidRDefault="00D115F2" w:rsidP="00D115F2">
      <w:pPr>
        <w:ind w:left="720" w:hanging="720"/>
        <w:jc w:val="both"/>
      </w:pPr>
      <w:r>
        <w:t>Berck, Peter.  “</w:t>
      </w:r>
      <w:hyperlink r:id="rId8" w:tooltip="Click to view this record" w:history="1">
        <w:r w:rsidRPr="00D115F2">
          <w:t>Reflections on Solow's The Economics of Resources or the Resources of Economics</w:t>
        </w:r>
      </w:hyperlink>
      <w:proofErr w:type="gramStart"/>
      <w:r>
        <w:t xml:space="preserve">”  </w:t>
      </w:r>
      <w:r w:rsidRPr="00D115F2">
        <w:rPr>
          <w:i/>
        </w:rPr>
        <w:t>Journal</w:t>
      </w:r>
      <w:proofErr w:type="gramEnd"/>
      <w:r w:rsidRPr="00D115F2">
        <w:rPr>
          <w:i/>
        </w:rPr>
        <w:t xml:space="preserve"> of Natural Resources Policy Research</w:t>
      </w:r>
      <w:r>
        <w:t>.  1(1):</w:t>
      </w:r>
      <w:r w:rsidRPr="00D115F2">
        <w:t xml:space="preserve">83 – </w:t>
      </w:r>
      <w:proofErr w:type="gramStart"/>
      <w:r w:rsidRPr="00D115F2">
        <w:t xml:space="preserve">86 </w:t>
      </w:r>
      <w:r>
        <w:t xml:space="preserve"> (</w:t>
      </w:r>
      <w:proofErr w:type="gramEnd"/>
      <w:r w:rsidRPr="00D115F2">
        <w:t>2009</w:t>
      </w:r>
      <w:r>
        <w:t>)</w:t>
      </w:r>
      <w:r w:rsidRPr="00D115F2">
        <w:t xml:space="preserve"> </w:t>
      </w:r>
    </w:p>
    <w:p w:rsidR="00D115F2" w:rsidRDefault="00D115F2">
      <w:pPr>
        <w:ind w:left="720" w:hanging="720"/>
        <w:jc w:val="both"/>
      </w:pPr>
    </w:p>
    <w:p w:rsidR="00C45AC8" w:rsidRDefault="005F57E5">
      <w:pPr>
        <w:tabs>
          <w:tab w:val="left" w:pos="1440"/>
          <w:tab w:val="left" w:pos="9180"/>
        </w:tabs>
        <w:ind w:left="540" w:right="-80" w:hanging="540"/>
        <w:jc w:val="both"/>
      </w:pPr>
      <w:proofErr w:type="spellStart"/>
      <w:r>
        <w:lastRenderedPageBreak/>
        <w:t>Lipow</w:t>
      </w:r>
      <w:proofErr w:type="spellEnd"/>
      <w:r>
        <w:t xml:space="preserve">, Jonathan, </w:t>
      </w:r>
      <w:proofErr w:type="spellStart"/>
      <w:r>
        <w:t>Plessner</w:t>
      </w:r>
      <w:proofErr w:type="spellEnd"/>
      <w:r>
        <w:t xml:space="preserve">, </w:t>
      </w:r>
      <w:proofErr w:type="spellStart"/>
      <w:r>
        <w:t>Yakir</w:t>
      </w:r>
      <w:proofErr w:type="spellEnd"/>
      <w:r>
        <w:t xml:space="preserve">; and Berck, Peter.  </w:t>
      </w:r>
      <w:proofErr w:type="gramStart"/>
      <w:r>
        <w:t>“Defense Planning and Fiscal Strategy.”</w:t>
      </w:r>
      <w:proofErr w:type="gramEnd"/>
      <w:r>
        <w:t xml:space="preserve"> </w:t>
      </w:r>
      <w:r>
        <w:rPr>
          <w:i/>
        </w:rPr>
        <w:t>Applied Economics</w:t>
      </w:r>
      <w:r w:rsidR="0026797C">
        <w:rPr>
          <w:i/>
        </w:rPr>
        <w:t xml:space="preserve"> Letters</w:t>
      </w:r>
      <w:proofErr w:type="gramStart"/>
      <w:r w:rsidR="0026797C">
        <w:rPr>
          <w:i/>
        </w:rPr>
        <w:t>.</w:t>
      </w:r>
      <w:r w:rsidR="0026797C">
        <w:t>(</w:t>
      </w:r>
      <w:proofErr w:type="gramEnd"/>
      <w:r w:rsidR="0026797C">
        <w:rPr>
          <w:rStyle w:val="cdl-year"/>
        </w:rPr>
        <w:t>2010</w:t>
      </w:r>
      <w:r w:rsidR="0026797C">
        <w:t xml:space="preserve">)  volume: </w:t>
      </w:r>
      <w:r w:rsidR="0026797C">
        <w:rPr>
          <w:rStyle w:val="cdl-volume"/>
        </w:rPr>
        <w:t>17 </w:t>
      </w:r>
      <w:r w:rsidR="0026797C">
        <w:t xml:space="preserve"> issue: </w:t>
      </w:r>
      <w:r w:rsidR="0026797C">
        <w:rPr>
          <w:rStyle w:val="cdl-issue"/>
        </w:rPr>
        <w:t>11 </w:t>
      </w:r>
      <w:r w:rsidR="0026797C">
        <w:t xml:space="preserve"> page: </w:t>
      </w:r>
      <w:r w:rsidR="0026797C">
        <w:rPr>
          <w:rStyle w:val="cdl-spage"/>
        </w:rPr>
        <w:t>1063 et seq.</w:t>
      </w:r>
    </w:p>
    <w:p w:rsidR="00EA0F6F" w:rsidRDefault="00EA0F6F">
      <w:pPr>
        <w:tabs>
          <w:tab w:val="left" w:pos="1440"/>
          <w:tab w:val="left" w:pos="9180"/>
        </w:tabs>
        <w:ind w:left="540" w:right="-80" w:hanging="540"/>
        <w:jc w:val="both"/>
      </w:pPr>
    </w:p>
    <w:p w:rsidR="00EA0F6F" w:rsidRDefault="00EA0F6F" w:rsidP="00EA0F6F">
      <w:pPr>
        <w:tabs>
          <w:tab w:val="left" w:pos="1440"/>
          <w:tab w:val="left" w:pos="9180"/>
        </w:tabs>
        <w:ind w:left="540" w:right="-80" w:hanging="540"/>
        <w:jc w:val="both"/>
      </w:pPr>
      <w:proofErr w:type="gramStart"/>
      <w:r w:rsidRPr="00EA0F6F">
        <w:t xml:space="preserve">Berck, Peter and </w:t>
      </w:r>
      <w:proofErr w:type="spellStart"/>
      <w:r w:rsidRPr="00EA0F6F">
        <w:t>Lipow</w:t>
      </w:r>
      <w:proofErr w:type="spellEnd"/>
      <w:r w:rsidRPr="00EA0F6F">
        <w:t xml:space="preserve"> Jonathan.</w:t>
      </w:r>
      <w:proofErr w:type="gramEnd"/>
      <w:r w:rsidRPr="00EA0F6F">
        <w:t xml:space="preserve">  “</w:t>
      </w:r>
      <w:r>
        <w:t xml:space="preserve">Did Monetary Forces Turn the Tide in </w:t>
      </w:r>
      <w:proofErr w:type="gramStart"/>
      <w:r>
        <w:t>Iraq.</w:t>
      </w:r>
      <w:proofErr w:type="gramEnd"/>
      <w:r>
        <w:t xml:space="preserve">”  </w:t>
      </w:r>
      <w:proofErr w:type="gramStart"/>
      <w:r>
        <w:rPr>
          <w:i/>
        </w:rPr>
        <w:t>Defense and Security Analysis.</w:t>
      </w:r>
      <w:proofErr w:type="gramEnd"/>
      <w:r>
        <w:rPr>
          <w:i/>
        </w:rPr>
        <w:t xml:space="preserve">  </w:t>
      </w:r>
      <w:r w:rsidR="0026797C">
        <w:rPr>
          <w:i/>
        </w:rPr>
        <w:t>2010</w:t>
      </w:r>
      <w:r w:rsidR="0026797C">
        <w:t xml:space="preserve"> volume </w:t>
      </w:r>
      <w:r w:rsidR="0026797C">
        <w:rPr>
          <w:rStyle w:val="cdl-volume"/>
        </w:rPr>
        <w:t>26</w:t>
      </w:r>
      <w:proofErr w:type="gramStart"/>
      <w:r w:rsidR="0026797C">
        <w:rPr>
          <w:rStyle w:val="cdl-volume"/>
        </w:rPr>
        <w:t> </w:t>
      </w:r>
      <w:r w:rsidR="0026797C">
        <w:t xml:space="preserve"> issue</w:t>
      </w:r>
      <w:proofErr w:type="gramEnd"/>
      <w:r w:rsidR="0026797C">
        <w:t xml:space="preserve">: </w:t>
      </w:r>
      <w:r w:rsidR="0026797C">
        <w:rPr>
          <w:rStyle w:val="cdl-issue"/>
        </w:rPr>
        <w:t>2 </w:t>
      </w:r>
      <w:r w:rsidR="0026797C">
        <w:t xml:space="preserve"> page: </w:t>
      </w:r>
      <w:r w:rsidR="0026797C">
        <w:rPr>
          <w:rStyle w:val="cdl-spage"/>
        </w:rPr>
        <w:t>181 et seq.</w:t>
      </w:r>
      <w:r>
        <w:rPr>
          <w:i/>
        </w:rPr>
        <w:t>.</w:t>
      </w:r>
      <w:r w:rsidRPr="00EA0F6F">
        <w:t xml:space="preserve"> </w:t>
      </w:r>
    </w:p>
    <w:p w:rsidR="00E422FE" w:rsidRDefault="00E422FE" w:rsidP="00EA0F6F">
      <w:pPr>
        <w:tabs>
          <w:tab w:val="left" w:pos="1440"/>
          <w:tab w:val="left" w:pos="9180"/>
        </w:tabs>
        <w:ind w:left="540" w:right="-80" w:hanging="540"/>
        <w:jc w:val="both"/>
      </w:pPr>
    </w:p>
    <w:p w:rsidR="00950341" w:rsidRDefault="00D115F2" w:rsidP="00950341">
      <w:pPr>
        <w:tabs>
          <w:tab w:val="left" w:pos="1440"/>
          <w:tab w:val="left" w:pos="9180"/>
        </w:tabs>
        <w:ind w:left="540" w:right="-80" w:hanging="540"/>
        <w:jc w:val="both"/>
      </w:pPr>
      <w:proofErr w:type="gramStart"/>
      <w:r>
        <w:t xml:space="preserve">Berck, Peter, </w:t>
      </w:r>
      <w:proofErr w:type="spellStart"/>
      <w:r>
        <w:t>Leibtag</w:t>
      </w:r>
      <w:proofErr w:type="spellEnd"/>
      <w:r>
        <w:t>, Ephraim S., Villas-Boas, Sofia B., &amp; Solis, Alex.</w:t>
      </w:r>
      <w:proofErr w:type="gramEnd"/>
      <w:r>
        <w:t xml:space="preserve"> </w:t>
      </w:r>
      <w:proofErr w:type="gramStart"/>
      <w:r>
        <w:t>(2009). Patterns of Pass-through of Commodity Price Shocks to Retail Prices</w:t>
      </w:r>
      <w:r w:rsidR="00950341">
        <w:t>.</w:t>
      </w:r>
      <w:proofErr w:type="gramEnd"/>
      <w:r w:rsidR="00950341">
        <w:t xml:space="preserve">  </w:t>
      </w:r>
      <w:r w:rsidR="0026797C" w:rsidRPr="0026797C">
        <w:t xml:space="preserve"> American Journal of </w:t>
      </w:r>
      <w:r w:rsidR="00950341">
        <w:t xml:space="preserve">Agricultural </w:t>
      </w:r>
      <w:proofErr w:type="gramStart"/>
      <w:r w:rsidR="00950341">
        <w:t>Economics  -</w:t>
      </w:r>
      <w:proofErr w:type="gramEnd"/>
      <w:r w:rsidR="00950341">
        <w:t xml:space="preserve"> </w:t>
      </w:r>
      <w:hyperlink r:id="rId9" w:history="1">
        <w:r w:rsidR="00950341" w:rsidRPr="00621DE8">
          <w:t xml:space="preserve">Volume 91, Issue 5, </w:t>
        </w:r>
      </w:hyperlink>
      <w:r w:rsidR="00950341">
        <w:t>pages 1456–1461, December 2009</w:t>
      </w:r>
    </w:p>
    <w:p w:rsidR="00950341" w:rsidRDefault="00950341" w:rsidP="00950341">
      <w:pPr>
        <w:tabs>
          <w:tab w:val="left" w:pos="1440"/>
          <w:tab w:val="left" w:pos="9180"/>
        </w:tabs>
        <w:ind w:left="540" w:right="-80" w:hanging="540"/>
        <w:jc w:val="both"/>
      </w:pPr>
    </w:p>
    <w:p w:rsidR="00950341" w:rsidRDefault="00950341" w:rsidP="00950341">
      <w:pPr>
        <w:ind w:left="720" w:hanging="720"/>
        <w:jc w:val="both"/>
      </w:pPr>
      <w:r>
        <w:t xml:space="preserve">Berck, Peter, </w:t>
      </w:r>
      <w:proofErr w:type="spellStart"/>
      <w:r>
        <w:t>Xie</w:t>
      </w:r>
      <w:proofErr w:type="spellEnd"/>
      <w:r>
        <w:t xml:space="preserve">, </w:t>
      </w:r>
      <w:proofErr w:type="spellStart"/>
      <w:r>
        <w:t>Lunyu</w:t>
      </w:r>
      <w:proofErr w:type="spellEnd"/>
      <w:r>
        <w:t xml:space="preserve">. </w:t>
      </w:r>
      <w:proofErr w:type="gramStart"/>
      <w:r>
        <w:t>“</w:t>
      </w:r>
      <w:hyperlink r:id="rId10" w:tooltip="Click to view this record" w:history="1">
        <w:r w:rsidRPr="00950341">
          <w:t>A Policy Model for Climate Change in California</w:t>
        </w:r>
      </w:hyperlink>
      <w:r>
        <w:t>.”</w:t>
      </w:r>
      <w:proofErr w:type="gramEnd"/>
      <w:r>
        <w:t xml:space="preserve">  </w:t>
      </w:r>
      <w:proofErr w:type="gramStart"/>
      <w:r w:rsidRPr="00D115F2">
        <w:rPr>
          <w:i/>
        </w:rPr>
        <w:t>Journal of Natural Resources Policy Research</w:t>
      </w:r>
      <w:r>
        <w:t>.</w:t>
      </w:r>
      <w:proofErr w:type="gramEnd"/>
      <w:r>
        <w:t xml:space="preserve">  </w:t>
      </w:r>
      <w:r w:rsidR="00621DE8">
        <w:t xml:space="preserve">2011 </w:t>
      </w:r>
      <w:r>
        <w:t>1(3):37-</w:t>
      </w:r>
      <w:r w:rsidR="00880915">
        <w:t>47</w:t>
      </w:r>
      <w:r w:rsidRPr="00D115F2">
        <w:t xml:space="preserve"> </w:t>
      </w:r>
    </w:p>
    <w:p w:rsidR="00880915" w:rsidRDefault="00880915" w:rsidP="00950341">
      <w:pPr>
        <w:ind w:left="720" w:hanging="720"/>
        <w:jc w:val="both"/>
      </w:pPr>
    </w:p>
    <w:p w:rsidR="00950341" w:rsidRDefault="00950341" w:rsidP="00950341">
      <w:pPr>
        <w:ind w:left="720" w:hanging="720"/>
        <w:jc w:val="both"/>
      </w:pPr>
      <w:r w:rsidRPr="001D0FF5">
        <w:rPr>
          <w:lang w:val="sv-SE"/>
        </w:rPr>
        <w:t>Berck, Peter; Runar Brännlund; Cyndi Spindell Berck.  ”</w:t>
      </w:r>
      <w:r w:rsidR="00A21A45">
        <w:fldChar w:fldCharType="begin"/>
      </w:r>
      <w:r w:rsidR="00A21A45">
        <w:instrText xml:space="preserve"> HYPERLINK "http://www.informaworld.com/smpp/content%7Edb=all%7Econtent=a930934392%7Efrm=titlelink" \o "Click to view </w:instrText>
      </w:r>
      <w:r w:rsidR="00A21A45">
        <w:instrText xml:space="preserve">this record" </w:instrText>
      </w:r>
      <w:r w:rsidR="00A21A45">
        <w:fldChar w:fldCharType="separate"/>
      </w:r>
      <w:r w:rsidRPr="00950341">
        <w:t>Green Regulations in California and Sweden</w:t>
      </w:r>
      <w:r w:rsidR="00A21A45">
        <w:fldChar w:fldCharType="end"/>
      </w:r>
      <w:r w:rsidRPr="00950341">
        <w:t>”</w:t>
      </w:r>
      <w:r>
        <w:t xml:space="preserve"> </w:t>
      </w:r>
      <w:r w:rsidRPr="00D115F2">
        <w:rPr>
          <w:i/>
        </w:rPr>
        <w:t>Journal of Natural Resources Policy Research</w:t>
      </w:r>
      <w:r>
        <w:t xml:space="preserve">. </w:t>
      </w:r>
      <w:proofErr w:type="gramStart"/>
      <w:r w:rsidR="00621DE8">
        <w:t xml:space="preserve">2011 </w:t>
      </w:r>
      <w:r>
        <w:t xml:space="preserve"> 1</w:t>
      </w:r>
      <w:proofErr w:type="gramEnd"/>
      <w:r>
        <w:t>(3):</w:t>
      </w:r>
      <w:r w:rsidR="00880915">
        <w:t>49</w:t>
      </w:r>
      <w:r>
        <w:t>-</w:t>
      </w:r>
      <w:r w:rsidR="00880915">
        <w:t>61</w:t>
      </w:r>
      <w:r w:rsidRPr="00D115F2">
        <w:t xml:space="preserve"> </w:t>
      </w:r>
    </w:p>
    <w:p w:rsidR="00032468" w:rsidRDefault="00032468" w:rsidP="00950341">
      <w:pPr>
        <w:ind w:left="720" w:hanging="720"/>
        <w:jc w:val="both"/>
      </w:pPr>
    </w:p>
    <w:p w:rsidR="00BB229E" w:rsidRDefault="00BB229E" w:rsidP="00BB229E">
      <w:pPr>
        <w:outlineLvl w:val="3"/>
        <w:rPr>
          <w:rFonts w:ascii="Arial" w:hAnsi="Arial" w:cs="Arial"/>
        </w:rPr>
      </w:pPr>
      <w:r>
        <w:rPr>
          <w:rFonts w:ascii="Arial" w:hAnsi="Arial" w:cs="Arial"/>
        </w:rPr>
        <w:t xml:space="preserve">Berck, Peter.  </w:t>
      </w:r>
      <w:hyperlink r:id="rId11" w:history="1">
        <w:r>
          <w:rPr>
            <w:rStyle w:val="Hyperlink"/>
          </w:rPr>
          <w:t>The Climate Change Challenge: Introduction to a Special Issue of the Journal of Natural Resources Policy Research</w:t>
        </w:r>
      </w:hyperlink>
      <w:r>
        <w:rPr>
          <w:rFonts w:ascii="Arial" w:hAnsi="Arial" w:cs="Arial"/>
        </w:rPr>
        <w:t xml:space="preserve">  </w:t>
      </w:r>
      <w:r w:rsidRPr="00D115F2">
        <w:rPr>
          <w:i/>
        </w:rPr>
        <w:t>Journal of Natural Resources Policy Research</w:t>
      </w:r>
      <w:r>
        <w:t xml:space="preserve">. </w:t>
      </w:r>
      <w:proofErr w:type="gramStart"/>
      <w:r>
        <w:t>2011  1</w:t>
      </w:r>
      <w:proofErr w:type="gramEnd"/>
      <w:r>
        <w:t>(3):1-</w:t>
      </w:r>
    </w:p>
    <w:p w:rsidR="00BB229E" w:rsidRDefault="00BB229E" w:rsidP="00950341">
      <w:pPr>
        <w:ind w:left="720" w:hanging="720"/>
        <w:jc w:val="both"/>
      </w:pPr>
    </w:p>
    <w:p w:rsidR="00032468" w:rsidRPr="00032468" w:rsidRDefault="00F85A09" w:rsidP="00032468">
      <w:pPr>
        <w:autoSpaceDE w:val="0"/>
        <w:autoSpaceDN w:val="0"/>
        <w:adjustRightInd w:val="0"/>
      </w:pPr>
      <w:r>
        <w:t xml:space="preserve">T. E. </w:t>
      </w:r>
      <w:proofErr w:type="spellStart"/>
      <w:r>
        <w:t>McKone</w:t>
      </w:r>
      <w:proofErr w:type="spellEnd"/>
      <w:r>
        <w:t xml:space="preserve">, W. W. </w:t>
      </w:r>
      <w:proofErr w:type="spellStart"/>
      <w:r>
        <w:t>Nazaroff</w:t>
      </w:r>
      <w:proofErr w:type="spellEnd"/>
      <w:r>
        <w:t xml:space="preserve">, P. Berck, M. </w:t>
      </w:r>
      <w:proofErr w:type="spellStart"/>
      <w:r>
        <w:t>Auffhammer</w:t>
      </w:r>
      <w:proofErr w:type="gramStart"/>
      <w:r>
        <w:t>,T</w:t>
      </w:r>
      <w:proofErr w:type="spellEnd"/>
      <w:proofErr w:type="gramEnd"/>
      <w:r>
        <w:t xml:space="preserve">. </w:t>
      </w:r>
      <w:r w:rsidR="00032468" w:rsidRPr="00032468">
        <w:t>and A. Horvath</w:t>
      </w:r>
      <w:r>
        <w:t xml:space="preserve"> et al. </w:t>
      </w:r>
      <w:r w:rsidR="00032468">
        <w:t xml:space="preserve"> </w:t>
      </w:r>
      <w:proofErr w:type="gramStart"/>
      <w:r w:rsidR="00032468">
        <w:t>“</w:t>
      </w:r>
      <w:r w:rsidR="00032468" w:rsidRPr="00032468">
        <w:t>Grand Challenges for Life-Cycle Assessment of Biofuels</w:t>
      </w:r>
      <w:r w:rsidR="00032468">
        <w:t>.”</w:t>
      </w:r>
      <w:proofErr w:type="gramEnd"/>
      <w:r w:rsidR="00032468">
        <w:t xml:space="preserve">  </w:t>
      </w:r>
      <w:r w:rsidR="00032468" w:rsidRPr="00032468">
        <w:rPr>
          <w:i/>
        </w:rPr>
        <w:t>Environ. Sci. Technol</w:t>
      </w:r>
      <w:r w:rsidR="00032468" w:rsidRPr="00032468">
        <w:t>. 2011, 45, 1751–1756</w:t>
      </w:r>
    </w:p>
    <w:p w:rsidR="00D115F2" w:rsidRDefault="00D115F2" w:rsidP="00D115F2">
      <w:pPr>
        <w:tabs>
          <w:tab w:val="left" w:pos="1440"/>
          <w:tab w:val="left" w:pos="9180"/>
        </w:tabs>
        <w:ind w:left="540" w:right="-80" w:hanging="540"/>
        <w:jc w:val="both"/>
      </w:pPr>
    </w:p>
    <w:p w:rsidR="00D115F2" w:rsidRDefault="00D115F2" w:rsidP="00D115F2">
      <w:pPr>
        <w:tabs>
          <w:tab w:val="left" w:pos="1440"/>
          <w:tab w:val="left" w:pos="9180"/>
        </w:tabs>
        <w:ind w:left="540" w:right="-80" w:hanging="540"/>
        <w:jc w:val="both"/>
      </w:pPr>
      <w:proofErr w:type="gramStart"/>
      <w:r>
        <w:t xml:space="preserve">Berck, Peter and </w:t>
      </w:r>
      <w:proofErr w:type="spellStart"/>
      <w:r>
        <w:t>Lipow</w:t>
      </w:r>
      <w:proofErr w:type="spellEnd"/>
      <w:r>
        <w:t xml:space="preserve"> Jonathan.</w:t>
      </w:r>
      <w:proofErr w:type="gramEnd"/>
      <w:r>
        <w:t xml:space="preserve">  </w:t>
      </w:r>
      <w:proofErr w:type="gramStart"/>
      <w:r w:rsidRPr="00EA0F6F">
        <w:t>“Military Conscription and t</w:t>
      </w:r>
      <w:r>
        <w:t xml:space="preserve">he (Socially) Optimal Number of </w:t>
      </w:r>
      <w:r w:rsidRPr="00EA0F6F">
        <w:t>Boots on the Ground</w:t>
      </w:r>
      <w:r>
        <w:t>.”</w:t>
      </w:r>
      <w:proofErr w:type="gramEnd"/>
      <w:r>
        <w:t xml:space="preserve">  </w:t>
      </w:r>
      <w:proofErr w:type="gramStart"/>
      <w:r>
        <w:t>Southern Economic Journal.</w:t>
      </w:r>
      <w:proofErr w:type="gramEnd"/>
      <w:r>
        <w:t xml:space="preserve">  July 2011.</w:t>
      </w:r>
      <w:r w:rsidR="001D56CC">
        <w:t xml:space="preserve">  78(1):95-106.</w:t>
      </w:r>
    </w:p>
    <w:p w:rsidR="00F85A09" w:rsidRDefault="00F85A09" w:rsidP="00D115F2">
      <w:pPr>
        <w:tabs>
          <w:tab w:val="left" w:pos="1440"/>
          <w:tab w:val="left" w:pos="9180"/>
        </w:tabs>
        <w:ind w:left="540" w:right="-80" w:hanging="540"/>
        <w:jc w:val="both"/>
      </w:pPr>
    </w:p>
    <w:p w:rsidR="00F85A09" w:rsidRDefault="00F85A09" w:rsidP="00D115F2">
      <w:pPr>
        <w:tabs>
          <w:tab w:val="left" w:pos="1440"/>
          <w:tab w:val="left" w:pos="9180"/>
        </w:tabs>
        <w:ind w:left="540" w:right="-80" w:hanging="540"/>
        <w:jc w:val="both"/>
      </w:pPr>
      <w:proofErr w:type="spellStart"/>
      <w:proofErr w:type="gramStart"/>
      <w:r>
        <w:t>Newburn</w:t>
      </w:r>
      <w:proofErr w:type="spellEnd"/>
      <w:r>
        <w:t>, David and Berck Peter.</w:t>
      </w:r>
      <w:proofErr w:type="gramEnd"/>
      <w:r>
        <w:t xml:space="preserve">  </w:t>
      </w:r>
      <w:proofErr w:type="gramStart"/>
      <w:r>
        <w:t xml:space="preserve">“Exurban Development,” </w:t>
      </w:r>
      <w:r>
        <w:rPr>
          <w:i/>
        </w:rPr>
        <w:t>Journal of Environmental Economics and Management.</w:t>
      </w:r>
      <w:proofErr w:type="gramEnd"/>
      <w:r>
        <w:t xml:space="preserve"> </w:t>
      </w:r>
      <w:proofErr w:type="gramStart"/>
      <w:r>
        <w:t>Forthcoming.</w:t>
      </w:r>
      <w:proofErr w:type="gramEnd"/>
      <w:r w:rsidR="001D56CC">
        <w:t xml:space="preserve">  Preprint:  </w:t>
      </w:r>
      <w:hyperlink r:id="rId12" w:tgtFrame="_blank" w:history="1">
        <w:r w:rsidR="001D56CC" w:rsidRPr="001D56CC">
          <w:rPr>
            <w:color w:val="0000FF"/>
            <w:u w:val="single"/>
          </w:rPr>
          <w:t>http://dx.doi.org/10.1016/j.jeem.2011.05.006</w:t>
        </w:r>
      </w:hyperlink>
    </w:p>
    <w:p w:rsidR="001D56CC" w:rsidRDefault="001D56CC" w:rsidP="00D115F2">
      <w:pPr>
        <w:tabs>
          <w:tab w:val="left" w:pos="1440"/>
          <w:tab w:val="left" w:pos="9180"/>
        </w:tabs>
        <w:ind w:left="540" w:right="-80" w:hanging="540"/>
        <w:jc w:val="both"/>
      </w:pPr>
    </w:p>
    <w:p w:rsidR="001D56CC" w:rsidRDefault="001D56CC" w:rsidP="001D56CC">
      <w:pPr>
        <w:tabs>
          <w:tab w:val="left" w:pos="1440"/>
          <w:tab w:val="left" w:pos="9180"/>
        </w:tabs>
        <w:ind w:left="540" w:right="-80" w:hanging="540"/>
        <w:jc w:val="both"/>
      </w:pPr>
      <w:proofErr w:type="spellStart"/>
      <w:r>
        <w:t>Newburn</w:t>
      </w:r>
      <w:proofErr w:type="spellEnd"/>
      <w:r>
        <w:t>, David and Berck Peter</w:t>
      </w:r>
      <w:proofErr w:type="gramStart"/>
      <w:r>
        <w:t>..</w:t>
      </w:r>
      <w:proofErr w:type="gramEnd"/>
      <w:r>
        <w:t xml:space="preserve"> “</w:t>
      </w:r>
      <w:r w:rsidRPr="00547F06">
        <w:t>Growth Management Policies for Exurban and Suburban Development</w:t>
      </w:r>
      <w:r>
        <w:t xml:space="preserve">: Theory and </w:t>
      </w:r>
      <w:proofErr w:type="gramStart"/>
      <w:r>
        <w:t>An</w:t>
      </w:r>
      <w:proofErr w:type="gramEnd"/>
      <w:r>
        <w:t xml:space="preserve"> Application to Sonoma County, CA</w:t>
      </w:r>
      <w:r w:rsidR="00EE13A0">
        <w:t xml:space="preserve">” </w:t>
      </w:r>
      <w:r w:rsidR="00EE13A0" w:rsidRPr="00EE13A0">
        <w:rPr>
          <w:i/>
        </w:rPr>
        <w:t>Agricultural and Resource Economics Review</w:t>
      </w:r>
      <w:r>
        <w:t>.</w:t>
      </w:r>
      <w:r w:rsidRPr="001D56CC">
        <w:t xml:space="preserve"> </w:t>
      </w:r>
      <w:proofErr w:type="gramStart"/>
      <w:r w:rsidR="00EE13A0">
        <w:t>Forthcoming.</w:t>
      </w:r>
      <w:proofErr w:type="gramEnd"/>
    </w:p>
    <w:p w:rsidR="00A21A45" w:rsidRDefault="00A21A45" w:rsidP="001D56CC">
      <w:pPr>
        <w:tabs>
          <w:tab w:val="left" w:pos="1440"/>
          <w:tab w:val="left" w:pos="9180"/>
        </w:tabs>
        <w:ind w:left="540" w:right="-80" w:hanging="540"/>
        <w:jc w:val="both"/>
      </w:pPr>
    </w:p>
    <w:p w:rsidR="00A21A45" w:rsidRDefault="00A21A45" w:rsidP="001D56CC">
      <w:pPr>
        <w:tabs>
          <w:tab w:val="left" w:pos="1440"/>
          <w:tab w:val="left" w:pos="9180"/>
        </w:tabs>
        <w:ind w:left="540" w:right="-80" w:hanging="540"/>
        <w:jc w:val="both"/>
      </w:pPr>
      <w:r>
        <w:t xml:space="preserve">Berck, P., Levy, A., and </w:t>
      </w:r>
      <w:proofErr w:type="spellStart"/>
      <w:r>
        <w:t>Chowdhury</w:t>
      </w:r>
      <w:proofErr w:type="spellEnd"/>
      <w:r>
        <w:t xml:space="preserve">, K.  </w:t>
      </w:r>
      <w:proofErr w:type="gramStart"/>
      <w:r w:rsidRPr="008174BD">
        <w:t>An Analysis of the World's Environment and Population Dynamics with Varying Carrying Capacity, Concerns, and Skepticism</w:t>
      </w:r>
      <w:r>
        <w:t>.</w:t>
      </w:r>
      <w:proofErr w:type="gramEnd"/>
      <w:r>
        <w:t xml:space="preserve"> </w:t>
      </w:r>
      <w:proofErr w:type="gramStart"/>
      <w:r>
        <w:t>Ecological Economics.</w:t>
      </w:r>
      <w:proofErr w:type="gramEnd"/>
      <w:r>
        <w:t xml:space="preserve">  </w:t>
      </w:r>
      <w:proofErr w:type="gramStart"/>
      <w:r>
        <w:t>In press.</w:t>
      </w:r>
      <w:proofErr w:type="gramEnd"/>
    </w:p>
    <w:p w:rsidR="001D56CC" w:rsidRPr="00F85A09" w:rsidRDefault="001D56CC" w:rsidP="001D56CC"/>
    <w:p w:rsidR="00D115F2" w:rsidRPr="005F57E5" w:rsidRDefault="00D115F2">
      <w:pPr>
        <w:tabs>
          <w:tab w:val="left" w:pos="1440"/>
          <w:tab w:val="left" w:pos="9180"/>
        </w:tabs>
        <w:ind w:left="540" w:right="-80" w:hanging="540"/>
        <w:jc w:val="both"/>
      </w:pPr>
    </w:p>
    <w:p w:rsidR="00C45AC8" w:rsidRDefault="00737846">
      <w:pPr>
        <w:keepNext/>
        <w:keepLines/>
        <w:tabs>
          <w:tab w:val="left" w:pos="1440"/>
          <w:tab w:val="left" w:pos="9180"/>
        </w:tabs>
        <w:ind w:left="720" w:right="-80" w:hanging="720"/>
        <w:jc w:val="both"/>
        <w:rPr>
          <w:b/>
        </w:rPr>
      </w:pPr>
      <w:r>
        <w:rPr>
          <w:b/>
        </w:rPr>
        <w:t>Book Chapters and Books</w:t>
      </w:r>
    </w:p>
    <w:p w:rsidR="00C45AC8" w:rsidRDefault="00C45AC8">
      <w:pPr>
        <w:keepNext/>
        <w:keepLines/>
        <w:tabs>
          <w:tab w:val="left" w:pos="1440"/>
          <w:tab w:val="left" w:pos="9180"/>
        </w:tabs>
        <w:ind w:left="720" w:right="-80" w:hanging="720"/>
        <w:jc w:val="both"/>
        <w:rPr>
          <w:b/>
        </w:rPr>
      </w:pPr>
    </w:p>
    <w:p w:rsidR="00C45AC8" w:rsidRDefault="00737846">
      <w:pPr>
        <w:keepNext/>
        <w:keepLines/>
        <w:tabs>
          <w:tab w:val="left" w:pos="1440"/>
          <w:tab w:val="left" w:pos="9180"/>
        </w:tabs>
        <w:ind w:left="540" w:right="-80" w:hanging="540"/>
        <w:jc w:val="both"/>
      </w:pPr>
      <w:proofErr w:type="gramStart"/>
      <w:r>
        <w:t xml:space="preserve">Berck, Peter, and </w:t>
      </w:r>
      <w:proofErr w:type="spellStart"/>
      <w:r>
        <w:t>Rausser</w:t>
      </w:r>
      <w:proofErr w:type="spellEnd"/>
      <w:r>
        <w:t>, Gordon C.</w:t>
      </w:r>
      <w:proofErr w:type="gramEnd"/>
      <w:r>
        <w:t xml:space="preserve">  </w:t>
      </w:r>
      <w:proofErr w:type="gramStart"/>
      <w:r>
        <w:t>“Consumer Demand, Grades, Brands, and Margin Relationships.”</w:t>
      </w:r>
      <w:proofErr w:type="gramEnd"/>
      <w:r>
        <w:t xml:space="preserve">  </w:t>
      </w:r>
      <w:proofErr w:type="gramStart"/>
      <w:r>
        <w:t xml:space="preserve">In </w:t>
      </w:r>
      <w:r>
        <w:rPr>
          <w:i/>
        </w:rPr>
        <w:t>New Directions in Econometric Modeling and Forecasting in U.S. Agriculture</w:t>
      </w:r>
      <w:r>
        <w:t>.</w:t>
      </w:r>
      <w:proofErr w:type="gramEnd"/>
      <w:r>
        <w:t xml:space="preserve">  </w:t>
      </w:r>
      <w:proofErr w:type="gramStart"/>
      <w:r>
        <w:t xml:space="preserve">Edited by Gordon C. </w:t>
      </w:r>
      <w:proofErr w:type="spellStart"/>
      <w:r>
        <w:t>Rausser</w:t>
      </w:r>
      <w:proofErr w:type="spellEnd"/>
      <w:r>
        <w:t>.</w:t>
      </w:r>
      <w:proofErr w:type="gramEnd"/>
      <w:r>
        <w:t xml:space="preserve">  New York:  Elsevier North-Holland, Inc., March, 1983.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lastRenderedPageBreak/>
        <w:t xml:space="preserve">Berck, Peter; </w:t>
      </w:r>
      <w:proofErr w:type="spellStart"/>
      <w:r>
        <w:t>Cecchetti</w:t>
      </w:r>
      <w:proofErr w:type="spellEnd"/>
      <w:r>
        <w:t xml:space="preserve">, Stephen; </w:t>
      </w:r>
      <w:proofErr w:type="spellStart"/>
      <w:r>
        <w:t>Gallini</w:t>
      </w:r>
      <w:proofErr w:type="spellEnd"/>
      <w:r>
        <w:t>, Nancy; and Williams, Nancy.</w:t>
      </w:r>
      <w:proofErr w:type="gramEnd"/>
      <w:r>
        <w:t xml:space="preserve">  </w:t>
      </w:r>
      <w:proofErr w:type="gramStart"/>
      <w:r>
        <w:t>“Theory of Exhaustible Resources.”</w:t>
      </w:r>
      <w:proofErr w:type="gramEnd"/>
      <w:r>
        <w:t xml:space="preserve">  </w:t>
      </w:r>
      <w:proofErr w:type="gramStart"/>
      <w:r>
        <w:t xml:space="preserve">Chap. 2 in </w:t>
      </w:r>
      <w:r>
        <w:rPr>
          <w:i/>
        </w:rPr>
        <w:t>Economics of Mineral Planning.</w:t>
      </w:r>
      <w:proofErr w:type="gramEnd"/>
      <w:r>
        <w:rPr>
          <w:i/>
        </w:rPr>
        <w:t xml:space="preserve">  </w:t>
      </w:r>
      <w:proofErr w:type="gramStart"/>
      <w:r>
        <w:t>Edited by Peter Berck and Larry Dale.</w:t>
      </w:r>
      <w:proofErr w:type="gramEnd"/>
      <w:r>
        <w:t xml:space="preserve">  </w:t>
      </w:r>
      <w:proofErr w:type="gramStart"/>
      <w:r>
        <w:t>Division of Agricultural and Natural Resources.</w:t>
      </w:r>
      <w:proofErr w:type="gramEnd"/>
      <w:r>
        <w:t xml:space="preserve">  </w:t>
      </w:r>
      <w:proofErr w:type="gramStart"/>
      <w:r>
        <w:t>Agricultural Experiment Station.</w:t>
      </w:r>
      <w:proofErr w:type="gramEnd"/>
      <w:r>
        <w:t xml:space="preserve">  Berkeley:  University of California, 1984.  </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Dale, Larry, editors.</w:t>
      </w:r>
      <w:proofErr w:type="gramEnd"/>
      <w:r>
        <w:t xml:space="preserve">  </w:t>
      </w:r>
      <w:proofErr w:type="gramStart"/>
      <w:r>
        <w:rPr>
          <w:i/>
        </w:rPr>
        <w:t>Economics and Minerals Planning.</w:t>
      </w:r>
      <w:proofErr w:type="gramEnd"/>
      <w:r>
        <w:rPr>
          <w:i/>
        </w:rPr>
        <w:t xml:space="preserve">  </w:t>
      </w:r>
      <w:proofErr w:type="gramStart"/>
      <w:r>
        <w:t>Division of Agricultural and Natural Resources.</w:t>
      </w:r>
      <w:proofErr w:type="gramEnd"/>
      <w:r>
        <w:t xml:space="preserve">  </w:t>
      </w:r>
      <w:proofErr w:type="gramStart"/>
      <w:r>
        <w:t>Agricultural Experiment Station.</w:t>
      </w:r>
      <w:proofErr w:type="gramEnd"/>
      <w:r>
        <w:t xml:space="preserve">  Berkeley:  University of California, 1984.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Schmitz, Andrew.</w:t>
      </w:r>
      <w:proofErr w:type="gramEnd"/>
      <w:r>
        <w:t xml:space="preserve">  </w:t>
      </w:r>
      <w:proofErr w:type="gramStart"/>
      <w:r>
        <w:t>“Price Supports in the Context of International Trade.”</w:t>
      </w:r>
      <w:proofErr w:type="gramEnd"/>
      <w:r>
        <w:t xml:space="preserve">  </w:t>
      </w:r>
      <w:proofErr w:type="gramStart"/>
      <w:r>
        <w:t xml:space="preserve">In </w:t>
      </w:r>
      <w:r>
        <w:rPr>
          <w:i/>
        </w:rPr>
        <w:t>Advanced Readings in International Agricultural Trade</w:t>
      </w:r>
      <w:r>
        <w:t>.</w:t>
      </w:r>
      <w:proofErr w:type="gramEnd"/>
      <w:r>
        <w:t xml:space="preserve">  </w:t>
      </w:r>
      <w:proofErr w:type="gramStart"/>
      <w:r>
        <w:t>Edited by G. </w:t>
      </w:r>
      <w:proofErr w:type="spellStart"/>
      <w:r>
        <w:t>Storey</w:t>
      </w:r>
      <w:proofErr w:type="spellEnd"/>
      <w:r>
        <w:t>, A. Schmitz, and A. Sarris.</w:t>
      </w:r>
      <w:proofErr w:type="gramEnd"/>
      <w:r>
        <w:t xml:space="preserve">  Boulder, Colorado:  Westview Press, 1984.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spellStart"/>
      <w:proofErr w:type="gramStart"/>
      <w:r>
        <w:t>Leuschner</w:t>
      </w:r>
      <w:proofErr w:type="spellEnd"/>
      <w:r>
        <w:t>, Bill, and Berck, Peter.</w:t>
      </w:r>
      <w:proofErr w:type="gramEnd"/>
      <w:r>
        <w:t xml:space="preserve">  </w:t>
      </w:r>
      <w:proofErr w:type="gramStart"/>
      <w:r>
        <w:t>“Decision Analysis.”</w:t>
      </w:r>
      <w:proofErr w:type="gramEnd"/>
      <w:r>
        <w:t xml:space="preserve">  </w:t>
      </w:r>
      <w:proofErr w:type="gramStart"/>
      <w:r>
        <w:t xml:space="preserve">In </w:t>
      </w:r>
      <w:r>
        <w:rPr>
          <w:i/>
        </w:rPr>
        <w:t>Integrated Pest Management in Pine-Bark Beetle Ecosystems</w:t>
      </w:r>
      <w:r>
        <w:t>.</w:t>
      </w:r>
      <w:proofErr w:type="gramEnd"/>
      <w:r>
        <w:t xml:space="preserve">  New York:  Wiley </w:t>
      </w:r>
      <w:proofErr w:type="spellStart"/>
      <w:r>
        <w:t>Interscience</w:t>
      </w:r>
      <w:proofErr w:type="spellEnd"/>
      <w:r>
        <w:t>, 1985.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“Impacts on Forest Uses and Values.”</w:t>
      </w:r>
      <w:proofErr w:type="gramEnd"/>
      <w:r>
        <w:t xml:space="preserve">  </w:t>
      </w:r>
      <w:proofErr w:type="gramStart"/>
      <w:r>
        <w:t xml:space="preserve">In </w:t>
      </w:r>
      <w:r>
        <w:rPr>
          <w:i/>
        </w:rPr>
        <w:t>Integrated Pest Management in Pine-Park Beetle Ecosystems</w:t>
      </w:r>
      <w:r>
        <w:t>.</w:t>
      </w:r>
      <w:proofErr w:type="gramEnd"/>
      <w:r>
        <w:t xml:space="preserve">  New York:  Wiley </w:t>
      </w:r>
      <w:proofErr w:type="spellStart"/>
      <w:r>
        <w:t>Interscience</w:t>
      </w:r>
      <w:proofErr w:type="spellEnd"/>
      <w:r>
        <w:t>, 1985.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“Estimation Based on </w:t>
      </w:r>
      <w:proofErr w:type="spellStart"/>
      <w:r>
        <w:t>Hotelling’s</w:t>
      </w:r>
      <w:proofErr w:type="spellEnd"/>
      <w:r>
        <w:t xml:space="preserve"> Theory:  Permanent and Transitory Effects.”  </w:t>
      </w:r>
      <w:proofErr w:type="gramStart"/>
      <w:r>
        <w:t xml:space="preserve">Proceedings of the International Federation of Automatic Control Conference on Dynamic </w:t>
      </w:r>
      <w:proofErr w:type="spellStart"/>
      <w:r>
        <w:t>Modelling</w:t>
      </w:r>
      <w:proofErr w:type="spellEnd"/>
      <w:r>
        <w:t xml:space="preserve"> and Control of National Economies.</w:t>
      </w:r>
      <w:proofErr w:type="gramEnd"/>
      <w:r>
        <w:t xml:space="preserve">  London:  IFAC, 1989.</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Adelman, Irma; </w:t>
      </w:r>
      <w:proofErr w:type="spellStart"/>
      <w:r>
        <w:t>Vujovic</w:t>
      </w:r>
      <w:proofErr w:type="spellEnd"/>
      <w:r>
        <w:t xml:space="preserve">, </w:t>
      </w:r>
      <w:proofErr w:type="spellStart"/>
      <w:r>
        <w:t>Dusan</w:t>
      </w:r>
      <w:proofErr w:type="spellEnd"/>
      <w:r>
        <w:t xml:space="preserve">; Berck, Peter; and </w:t>
      </w:r>
      <w:proofErr w:type="spellStart"/>
      <w:r>
        <w:t>Labus</w:t>
      </w:r>
      <w:proofErr w:type="spellEnd"/>
      <w:r>
        <w:t xml:space="preserve">, </w:t>
      </w:r>
      <w:proofErr w:type="spellStart"/>
      <w:r>
        <w:t>Miroljub</w:t>
      </w:r>
      <w:proofErr w:type="spellEnd"/>
      <w:r>
        <w:t>.</w:t>
      </w:r>
      <w:proofErr w:type="gramEnd"/>
      <w:r>
        <w:t xml:space="preserve">  “Adjustment </w:t>
      </w:r>
      <w:proofErr w:type="gramStart"/>
      <w:r>
        <w:t>Under</w:t>
      </w:r>
      <w:proofErr w:type="gramEnd"/>
      <w:r>
        <w:t xml:space="preserve"> Different Trade Strategies:  A Mean-Variance Analysis with a CGE Model of the Yugoslav Economy.”  In </w:t>
      </w:r>
      <w:r>
        <w:rPr>
          <w:i/>
        </w:rPr>
        <w:t xml:space="preserve">Trade Theory and Economic Reform:  North, South and East—Essays in Honor of </w:t>
      </w:r>
      <w:proofErr w:type="spellStart"/>
      <w:r>
        <w:rPr>
          <w:i/>
        </w:rPr>
        <w:t>Bela</w:t>
      </w:r>
      <w:proofErr w:type="spellEnd"/>
      <w:r>
        <w:rPr>
          <w:i/>
        </w:rPr>
        <w:t xml:space="preserve"> </w:t>
      </w:r>
      <w:proofErr w:type="spellStart"/>
      <w:r>
        <w:rPr>
          <w:i/>
        </w:rPr>
        <w:t>Balassa</w:t>
      </w:r>
      <w:proofErr w:type="spellEnd"/>
      <w:r>
        <w:t xml:space="preserve">.  </w:t>
      </w:r>
      <w:proofErr w:type="gramStart"/>
      <w:r>
        <w:t>The World Bank, 1991.</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Burton, Diana; Goldman, George; and </w:t>
      </w:r>
      <w:proofErr w:type="spellStart"/>
      <w:r>
        <w:t>Geoghegan</w:t>
      </w:r>
      <w:proofErr w:type="spellEnd"/>
      <w:r>
        <w:t>, Jacqueline.</w:t>
      </w:r>
      <w:proofErr w:type="gramEnd"/>
      <w:r>
        <w:t xml:space="preserve">  </w:t>
      </w:r>
      <w:proofErr w:type="gramStart"/>
      <w:r>
        <w:t>“Instability in Forestry and Forestry Communities.”</w:t>
      </w:r>
      <w:proofErr w:type="gramEnd"/>
      <w:r>
        <w:t xml:space="preserve">  </w:t>
      </w:r>
      <w:proofErr w:type="gramStart"/>
      <w:r>
        <w:t xml:space="preserve">In </w:t>
      </w:r>
      <w:r>
        <w:rPr>
          <w:i/>
        </w:rPr>
        <w:t>Emerging Issues in Forest Policy</w:t>
      </w:r>
      <w:r>
        <w:t>.</w:t>
      </w:r>
      <w:proofErr w:type="gramEnd"/>
      <w:r>
        <w:t xml:space="preserve">  Vancouver:  UBC Press, 1991.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Johns, Grace.</w:t>
      </w:r>
      <w:proofErr w:type="gramEnd"/>
      <w:r>
        <w:t xml:space="preserve">  </w:t>
      </w:r>
      <w:proofErr w:type="gramStart"/>
      <w:r>
        <w:t>“Estimating Structural Resource Models when Stock Is Uncertain:  Theory and Its Application to Pacific Halibut.”</w:t>
      </w:r>
      <w:proofErr w:type="gramEnd"/>
      <w:r>
        <w:t xml:space="preserve">  </w:t>
      </w:r>
      <w:proofErr w:type="gramStart"/>
      <w:r>
        <w:t xml:space="preserve">In </w:t>
      </w:r>
      <w:r>
        <w:rPr>
          <w:i/>
        </w:rPr>
        <w:t>Stochastic Models and Option Values.</w:t>
      </w:r>
      <w:proofErr w:type="gramEnd"/>
      <w:r>
        <w:t xml:space="preserve">  New York:  Elsevier North-Holland, Inc., 1991.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Robinson, Sherman; and Goldman, George.</w:t>
      </w:r>
      <w:proofErr w:type="gramEnd"/>
      <w:r>
        <w:t xml:space="preserve">  </w:t>
      </w:r>
      <w:proofErr w:type="gramStart"/>
      <w:r>
        <w:t>“The Use of Computable General Equilibrium Models to Assess Water Policies.”</w:t>
      </w:r>
      <w:proofErr w:type="gramEnd"/>
      <w:r>
        <w:t xml:space="preserve">  </w:t>
      </w:r>
      <w:proofErr w:type="gramStart"/>
      <w:r>
        <w:t xml:space="preserve">In </w:t>
      </w:r>
      <w:r>
        <w:rPr>
          <w:i/>
        </w:rPr>
        <w:t>The Economics and Management of Water and Drainage in Agriculture</w:t>
      </w:r>
      <w:r>
        <w:t>.</w:t>
      </w:r>
      <w:proofErr w:type="gramEnd"/>
      <w:r>
        <w:t xml:space="preserve">  Amsterdam:  Kluwer Publishing Company, 1991.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Sydsaeter</w:t>
      </w:r>
      <w:proofErr w:type="spellEnd"/>
      <w:r>
        <w:t>, Knut.</w:t>
      </w:r>
      <w:proofErr w:type="gramEnd"/>
      <w:r>
        <w:t xml:space="preserve">  </w:t>
      </w:r>
      <w:r>
        <w:rPr>
          <w:i/>
        </w:rPr>
        <w:t>Economists’ Mathematical Manual</w:t>
      </w:r>
      <w:r>
        <w:t>.  Germany:  Springer-</w:t>
      </w:r>
      <w:proofErr w:type="spellStart"/>
      <w:r>
        <w:t>Verlag</w:t>
      </w:r>
      <w:proofErr w:type="spellEnd"/>
      <w:r>
        <w:t xml:space="preserve">, 1991.  </w:t>
      </w:r>
      <w:proofErr w:type="gramStart"/>
      <w:r>
        <w:t>(Also translated into Norwegian, Portuguese, Spanish, and Italian.</w:t>
      </w:r>
      <w:proofErr w:type="gramEnd"/>
      <w:r>
        <w:t xml:space="preserve">  Publisher varies.)</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lastRenderedPageBreak/>
        <w:t>Adelman, Irma, and Berck, Peter.</w:t>
      </w:r>
      <w:proofErr w:type="gramEnd"/>
      <w:r>
        <w:t xml:space="preserve">  </w:t>
      </w:r>
      <w:proofErr w:type="gramStart"/>
      <w:r>
        <w:t>“Financial Considerations of Public-Inventory Holdings.”</w:t>
      </w:r>
      <w:proofErr w:type="gramEnd"/>
      <w:r>
        <w:t xml:space="preserve">  </w:t>
      </w:r>
      <w:proofErr w:type="gramStart"/>
      <w:r>
        <w:t xml:space="preserve">In </w:t>
      </w:r>
      <w:r>
        <w:rPr>
          <w:i/>
        </w:rPr>
        <w:t>Food Security and Food Inventories in Developing Countries</w:t>
      </w:r>
      <w:r>
        <w:t>.</w:t>
      </w:r>
      <w:proofErr w:type="gramEnd"/>
      <w:r>
        <w:t xml:space="preserve">  </w:t>
      </w:r>
      <w:proofErr w:type="gramStart"/>
      <w:r>
        <w:t>Edited by P. Berck and D. </w:t>
      </w:r>
      <w:proofErr w:type="spellStart"/>
      <w:r>
        <w:t>Bigman</w:t>
      </w:r>
      <w:proofErr w:type="spellEnd"/>
      <w:r>
        <w:t>.</w:t>
      </w:r>
      <w:proofErr w:type="gramEnd"/>
      <w:r>
        <w:t xml:space="preserve">  Wallingford, Oxon:  CAB International, 1993.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Bigman</w:t>
      </w:r>
      <w:proofErr w:type="spellEnd"/>
      <w:r>
        <w:t xml:space="preserve">, David (eds.) </w:t>
      </w:r>
      <w:r>
        <w:rPr>
          <w:i/>
        </w:rPr>
        <w:t>Food Security and Food Inventories in Developing Countries</w:t>
      </w:r>
      <w:r>
        <w:t>.</w:t>
      </w:r>
      <w:proofErr w:type="gramEnd"/>
      <w:r>
        <w:t xml:space="preserve">  Wallingford, Oxon:  CAB International, 1993.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“The Multiple Dimensions of the World Food Problem.”</w:t>
      </w:r>
      <w:proofErr w:type="gramEnd"/>
      <w:r>
        <w:t xml:space="preserve">  </w:t>
      </w:r>
      <w:proofErr w:type="gramStart"/>
      <w:r>
        <w:t xml:space="preserve">In </w:t>
      </w:r>
      <w:r>
        <w:rPr>
          <w:i/>
        </w:rPr>
        <w:t>Food Security and Food Inventories in Developing Countries</w:t>
      </w:r>
      <w:r>
        <w:t>.</w:t>
      </w:r>
      <w:proofErr w:type="gramEnd"/>
      <w:r>
        <w:t xml:space="preserve">  </w:t>
      </w:r>
      <w:proofErr w:type="gramStart"/>
      <w:r>
        <w:t>Edited by P. Berck and D. </w:t>
      </w:r>
      <w:proofErr w:type="spellStart"/>
      <w:r>
        <w:t>Bigman</w:t>
      </w:r>
      <w:proofErr w:type="spellEnd"/>
      <w:r>
        <w:t>.</w:t>
      </w:r>
      <w:proofErr w:type="gramEnd"/>
      <w:r>
        <w:t xml:space="preserve">  Wallingford, Oxon:  CAB International, 1993.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Adelman, Irma; Berck, Peter; and </w:t>
      </w:r>
      <w:proofErr w:type="spellStart"/>
      <w:r>
        <w:t>Vujovic</w:t>
      </w:r>
      <w:proofErr w:type="spellEnd"/>
      <w:r>
        <w:t xml:space="preserve">, </w:t>
      </w:r>
      <w:proofErr w:type="spellStart"/>
      <w:r>
        <w:t>Dusan</w:t>
      </w:r>
      <w:proofErr w:type="spellEnd"/>
      <w:r>
        <w:t>.</w:t>
      </w:r>
      <w:proofErr w:type="gramEnd"/>
      <w:r>
        <w:t xml:space="preserve">  </w:t>
      </w:r>
      <w:proofErr w:type="gramStart"/>
      <w:r>
        <w:t>“Designing Gradual Transition to Market Economies.”</w:t>
      </w:r>
      <w:proofErr w:type="gramEnd"/>
      <w:r>
        <w:t xml:space="preserve">  </w:t>
      </w:r>
      <w:proofErr w:type="gramStart"/>
      <w:r>
        <w:t xml:space="preserve">In </w:t>
      </w:r>
      <w:r>
        <w:rPr>
          <w:i/>
        </w:rPr>
        <w:t>European Economic Integration</w:t>
      </w:r>
      <w:r>
        <w:t>.</w:t>
      </w:r>
      <w:proofErr w:type="gramEnd"/>
      <w:r>
        <w:t xml:space="preserve">  </w:t>
      </w:r>
      <w:proofErr w:type="gramStart"/>
      <w:r>
        <w:t>Edited by</w:t>
      </w:r>
      <w:r>
        <w:rPr>
          <w:i/>
        </w:rPr>
        <w:t xml:space="preserve"> </w:t>
      </w:r>
      <w:r>
        <w:t>M. </w:t>
      </w:r>
      <w:proofErr w:type="spellStart"/>
      <w:r>
        <w:t>Dewatripont</w:t>
      </w:r>
      <w:proofErr w:type="spellEnd"/>
      <w:r>
        <w:t xml:space="preserve"> and V. </w:t>
      </w:r>
      <w:proofErr w:type="spellStart"/>
      <w:r>
        <w:t>Ginsburgh</w:t>
      </w:r>
      <w:proofErr w:type="spellEnd"/>
      <w:r>
        <w:t>.</w:t>
      </w:r>
      <w:proofErr w:type="gramEnd"/>
      <w:r>
        <w:t xml:space="preserve">  Amsterdam:  North Holland, 1994.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“Hard Driving and Efficiency:  Iron Production in 1890.”  </w:t>
      </w:r>
      <w:proofErr w:type="gramStart"/>
      <w:r>
        <w:t xml:space="preserve">In </w:t>
      </w:r>
      <w:r>
        <w:rPr>
          <w:i/>
        </w:rPr>
        <w:t>Industrialization in North America</w:t>
      </w:r>
      <w:r>
        <w:t>.</w:t>
      </w:r>
      <w:proofErr w:type="gramEnd"/>
      <w:r>
        <w:t xml:space="preserve">  </w:t>
      </w:r>
      <w:proofErr w:type="gramStart"/>
      <w:r>
        <w:t>Edited by Peter Temin.</w:t>
      </w:r>
      <w:proofErr w:type="gramEnd"/>
      <w:r>
        <w:t xml:space="preserve">  Cambridge:  Basil Blackwell Ltd., 1994.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w:t>
      </w:r>
      <w:proofErr w:type="gramStart"/>
      <w:r>
        <w:t>Peter,</w:t>
      </w:r>
      <w:proofErr w:type="gramEnd"/>
      <w:r>
        <w:t xml:space="preserve"> and </w:t>
      </w:r>
      <w:proofErr w:type="spellStart"/>
      <w:r>
        <w:t>Helfand</w:t>
      </w:r>
      <w:proofErr w:type="spellEnd"/>
      <w:r>
        <w:t xml:space="preserve"> Gloria E.  </w:t>
      </w:r>
      <w:proofErr w:type="gramStart"/>
      <w:r>
        <w:t>“Production Economics.”</w:t>
      </w:r>
      <w:proofErr w:type="gramEnd"/>
      <w:r>
        <w:t xml:space="preserve">  In </w:t>
      </w:r>
      <w:proofErr w:type="gramStart"/>
      <w:r>
        <w:rPr>
          <w:i/>
        </w:rPr>
        <w:t>Encyclopedia  of</w:t>
      </w:r>
      <w:proofErr w:type="gramEnd"/>
      <w:r>
        <w:rPr>
          <w:i/>
        </w:rPr>
        <w:t xml:space="preserve"> Agricultural Sciences</w:t>
      </w:r>
      <w:r>
        <w:t>.  San Diego:  Academic Press, 1994.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w:t>
      </w:r>
      <w:proofErr w:type="gramStart"/>
      <w:r>
        <w:t xml:space="preserve">“Empirical Consequences of the </w:t>
      </w:r>
      <w:proofErr w:type="spellStart"/>
      <w:r>
        <w:t>Hotelling</w:t>
      </w:r>
      <w:proofErr w:type="spellEnd"/>
      <w:r>
        <w:t xml:space="preserve"> Principle.”</w:t>
      </w:r>
      <w:proofErr w:type="gramEnd"/>
      <w:r>
        <w:t xml:space="preserve">  </w:t>
      </w:r>
      <w:proofErr w:type="gramStart"/>
      <w:r>
        <w:t xml:space="preserve">In </w:t>
      </w:r>
      <w:r>
        <w:rPr>
          <w:i/>
        </w:rPr>
        <w:t>Handbook of Environmental Economics</w:t>
      </w:r>
      <w:r>
        <w:t>.</w:t>
      </w:r>
      <w:proofErr w:type="gramEnd"/>
      <w:r>
        <w:t xml:space="preserve">  </w:t>
      </w:r>
      <w:proofErr w:type="gramStart"/>
      <w:r>
        <w:t>Edited by Daniel Bromley.</w:t>
      </w:r>
      <w:proofErr w:type="gramEnd"/>
      <w:r>
        <w:t xml:space="preserve">  Oxford:  Blackwell, 1995.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Helfand</w:t>
      </w:r>
      <w:proofErr w:type="spellEnd"/>
      <w:r>
        <w:t>, Gloria E.</w:t>
      </w:r>
      <w:proofErr w:type="gramEnd"/>
      <w:r>
        <w:t xml:space="preserve">  </w:t>
      </w:r>
      <w:proofErr w:type="gramStart"/>
      <w:r>
        <w:t>“The Traditional Economics of Natural-Resources Management.”</w:t>
      </w:r>
      <w:proofErr w:type="gramEnd"/>
      <w:r>
        <w:t xml:space="preserve">  </w:t>
      </w:r>
      <w:proofErr w:type="gramStart"/>
      <w:r>
        <w:t xml:space="preserve">In </w:t>
      </w:r>
      <w:r>
        <w:rPr>
          <w:i/>
        </w:rPr>
        <w:t>A New Century for Natural Resources Management</w:t>
      </w:r>
      <w:r>
        <w:t>.</w:t>
      </w:r>
      <w:proofErr w:type="gramEnd"/>
      <w:r>
        <w:t xml:space="preserve"> </w:t>
      </w:r>
      <w:r>
        <w:rPr>
          <w:i/>
        </w:rPr>
        <w:t xml:space="preserve"> </w:t>
      </w:r>
      <w:proofErr w:type="gramStart"/>
      <w:r>
        <w:t>Edited by Richard L. Knight and Sarah F. Bates.</w:t>
      </w:r>
      <w:proofErr w:type="gramEnd"/>
      <w:r>
        <w:t xml:space="preserve">  Covelo:  Island Press, March, 1995.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 and </w:t>
      </w:r>
      <w:proofErr w:type="spellStart"/>
      <w:r>
        <w:t>Lipow</w:t>
      </w:r>
      <w:proofErr w:type="spellEnd"/>
      <w:r>
        <w:t xml:space="preserve">, J.  </w:t>
      </w:r>
      <w:proofErr w:type="gramStart"/>
      <w:r>
        <w:t>“Water and an Israel/Palestinian Peace Settlement.”</w:t>
      </w:r>
      <w:proofErr w:type="gramEnd"/>
      <w:r>
        <w:t xml:space="preserve">  </w:t>
      </w:r>
      <w:proofErr w:type="gramStart"/>
      <w:r>
        <w:t xml:space="preserve">In </w:t>
      </w:r>
      <w:r>
        <w:rPr>
          <w:i/>
        </w:rPr>
        <w:t>Practical Peacemaking in the Middle East</w:t>
      </w:r>
      <w:r>
        <w:t>.</w:t>
      </w:r>
      <w:proofErr w:type="gramEnd"/>
      <w:r>
        <w:t xml:space="preserve">  </w:t>
      </w:r>
      <w:proofErr w:type="gramStart"/>
      <w:r>
        <w:t>Edited by Steven Spiegel and David </w:t>
      </w:r>
      <w:proofErr w:type="spellStart"/>
      <w:r>
        <w:t>Pervin</w:t>
      </w:r>
      <w:proofErr w:type="spellEnd"/>
      <w:r>
        <w:t>.</w:t>
      </w:r>
      <w:proofErr w:type="gramEnd"/>
      <w:r>
        <w:t xml:space="preserve">  New York:  Garland Publishing, 1995, pp. 139-158.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7" w:right="-86" w:hanging="547"/>
        <w:jc w:val="both"/>
      </w:pPr>
      <w:proofErr w:type="gramStart"/>
      <w:r>
        <w:t>Berck, Peter, and Ward, Michael B.</w:t>
      </w:r>
      <w:proofErr w:type="gramEnd"/>
      <w:r>
        <w:t xml:space="preserve">  </w:t>
      </w:r>
      <w:proofErr w:type="gramStart"/>
      <w:r>
        <w:t>“Trends in Energy Sources, Prices, Regulations, and Technology and their Implications for Global Growth and Pollution.”</w:t>
      </w:r>
      <w:proofErr w:type="gramEnd"/>
      <w:r>
        <w:t xml:space="preserve">  </w:t>
      </w:r>
      <w:proofErr w:type="gramStart"/>
      <w:r>
        <w:t xml:space="preserve">In </w:t>
      </w:r>
      <w:r>
        <w:rPr>
          <w:i/>
        </w:rPr>
        <w:t>Handbook on the Globalization of the World Economy</w:t>
      </w:r>
      <w:r>
        <w:t>.</w:t>
      </w:r>
      <w:proofErr w:type="gramEnd"/>
      <w:r>
        <w:t xml:space="preserve">  </w:t>
      </w:r>
      <w:proofErr w:type="gramStart"/>
      <w:r>
        <w:t>Edited by A. Levy-Livermore.</w:t>
      </w:r>
      <w:proofErr w:type="gramEnd"/>
      <w:r>
        <w:t xml:space="preserve">  Cheltenham:  Edward Elgar Publishing Limited, 1998, pp. 680-701.</w:t>
      </w:r>
    </w:p>
    <w:p w:rsidR="00C45AC8" w:rsidRDefault="00C45AC8">
      <w:pPr>
        <w:tabs>
          <w:tab w:val="left" w:pos="1440"/>
          <w:tab w:val="left" w:pos="9180"/>
        </w:tabs>
        <w:ind w:left="547" w:right="-86" w:hanging="547"/>
        <w:jc w:val="both"/>
      </w:pPr>
    </w:p>
    <w:p w:rsidR="00C45AC8" w:rsidRDefault="00737846">
      <w:pPr>
        <w:ind w:left="720" w:hanging="720"/>
        <w:jc w:val="both"/>
      </w:pPr>
      <w:r>
        <w:t xml:space="preserve">Berck, Peter.  </w:t>
      </w:r>
      <w:proofErr w:type="gramStart"/>
      <w:r>
        <w:t>“Estimation in a Long-Run, Short-Run Model.”</w:t>
      </w:r>
      <w:proofErr w:type="gramEnd"/>
      <w:r>
        <w:t xml:space="preserve">  </w:t>
      </w:r>
      <w:proofErr w:type="gramStart"/>
      <w:r>
        <w:t xml:space="preserve">In </w:t>
      </w:r>
      <w:r>
        <w:rPr>
          <w:i/>
        </w:rPr>
        <w:t>Modern Time Series Analysis in Forest Product Markets.</w:t>
      </w:r>
      <w:proofErr w:type="gramEnd"/>
      <w:r>
        <w:rPr>
          <w:i/>
        </w:rPr>
        <w:t xml:space="preserve">  </w:t>
      </w:r>
      <w:proofErr w:type="gramStart"/>
      <w:r>
        <w:t xml:space="preserve">Edited by Jens </w:t>
      </w:r>
      <w:proofErr w:type="spellStart"/>
      <w:r>
        <w:t>Abildtrup</w:t>
      </w:r>
      <w:proofErr w:type="spellEnd"/>
      <w:r>
        <w:t xml:space="preserve">, Finn </w:t>
      </w:r>
      <w:proofErr w:type="spellStart"/>
      <w:r>
        <w:t>Helles</w:t>
      </w:r>
      <w:proofErr w:type="spellEnd"/>
      <w:r>
        <w:t xml:space="preserve">, Per </w:t>
      </w:r>
      <w:proofErr w:type="spellStart"/>
      <w:r>
        <w:t>Holten</w:t>
      </w:r>
      <w:proofErr w:type="spellEnd"/>
      <w:r>
        <w:t xml:space="preserve">-Andersen, </w:t>
      </w:r>
      <w:proofErr w:type="spellStart"/>
      <w:r>
        <w:t>Jakob</w:t>
      </w:r>
      <w:proofErr w:type="spellEnd"/>
      <w:r>
        <w:t> </w:t>
      </w:r>
      <w:proofErr w:type="spellStart"/>
      <w:r>
        <w:t>Fromholt</w:t>
      </w:r>
      <w:proofErr w:type="spellEnd"/>
      <w:r>
        <w:t xml:space="preserve"> Larsen, and Bo </w:t>
      </w:r>
      <w:proofErr w:type="spellStart"/>
      <w:r>
        <w:t>Jellesmark</w:t>
      </w:r>
      <w:proofErr w:type="spellEnd"/>
      <w:r>
        <w:t xml:space="preserve"> </w:t>
      </w:r>
      <w:proofErr w:type="spellStart"/>
      <w:r>
        <w:t>Thorsen</w:t>
      </w:r>
      <w:proofErr w:type="spellEnd"/>
      <w:r>
        <w:t>.</w:t>
      </w:r>
      <w:proofErr w:type="gramEnd"/>
      <w:r>
        <w:t xml:space="preserve">  Dordrecht:  Kluwer Academic Publishers, 1999, pp. 117-126.</w:t>
      </w:r>
    </w:p>
    <w:p w:rsidR="00C45AC8" w:rsidRDefault="00C45AC8">
      <w:pPr>
        <w:ind w:left="720" w:hanging="720"/>
        <w:jc w:val="both"/>
      </w:pPr>
    </w:p>
    <w:p w:rsidR="00C45AC8" w:rsidRDefault="00737846">
      <w:pPr>
        <w:ind w:left="720" w:hanging="720"/>
        <w:jc w:val="both"/>
      </w:pPr>
      <w:r>
        <w:rPr>
          <w:u w:val="single"/>
        </w:rPr>
        <w:tab/>
      </w:r>
      <w:r>
        <w:t xml:space="preserve">.  </w:t>
      </w:r>
      <w:proofErr w:type="gramStart"/>
      <w:r>
        <w:t>Preface.</w:t>
      </w:r>
      <w:proofErr w:type="gramEnd"/>
      <w:r>
        <w:t xml:space="preserve">  </w:t>
      </w:r>
      <w:proofErr w:type="gramStart"/>
      <w:r>
        <w:t xml:space="preserve">In </w:t>
      </w:r>
      <w:r>
        <w:rPr>
          <w:i/>
        </w:rPr>
        <w:t>Modern Time Series Analysis in Forest Product Markets.</w:t>
      </w:r>
      <w:proofErr w:type="gramEnd"/>
      <w:r>
        <w:rPr>
          <w:i/>
        </w:rPr>
        <w:t xml:space="preserve">  </w:t>
      </w:r>
      <w:proofErr w:type="gramStart"/>
      <w:r>
        <w:t>Edited by Jens </w:t>
      </w:r>
      <w:proofErr w:type="spellStart"/>
      <w:r>
        <w:t>Abildtrup</w:t>
      </w:r>
      <w:proofErr w:type="spellEnd"/>
      <w:r>
        <w:t xml:space="preserve">, Finn </w:t>
      </w:r>
      <w:proofErr w:type="spellStart"/>
      <w:r>
        <w:t>Helles</w:t>
      </w:r>
      <w:proofErr w:type="spellEnd"/>
      <w:r>
        <w:t xml:space="preserve">, Per </w:t>
      </w:r>
      <w:proofErr w:type="spellStart"/>
      <w:r>
        <w:t>Holten</w:t>
      </w:r>
      <w:proofErr w:type="spellEnd"/>
      <w:r>
        <w:t xml:space="preserve">-Andersen, </w:t>
      </w:r>
      <w:proofErr w:type="spellStart"/>
      <w:r>
        <w:t>Jakob</w:t>
      </w:r>
      <w:proofErr w:type="spellEnd"/>
      <w:r>
        <w:t> </w:t>
      </w:r>
      <w:proofErr w:type="spellStart"/>
      <w:r>
        <w:t>Fromholt</w:t>
      </w:r>
      <w:proofErr w:type="spellEnd"/>
      <w:r>
        <w:t xml:space="preserve"> Larsen, and Bo </w:t>
      </w:r>
      <w:proofErr w:type="spellStart"/>
      <w:r>
        <w:t>Jellesmark</w:t>
      </w:r>
      <w:proofErr w:type="spellEnd"/>
      <w:r>
        <w:t xml:space="preserve"> </w:t>
      </w:r>
      <w:proofErr w:type="spellStart"/>
      <w:r>
        <w:t>Thorsen</w:t>
      </w:r>
      <w:proofErr w:type="spellEnd"/>
      <w:r>
        <w:t>.</w:t>
      </w:r>
      <w:proofErr w:type="gramEnd"/>
      <w:r>
        <w:t xml:space="preserve">  Dordrecht:  Kluwer Academic Publishers, 1999, p. ix.</w:t>
      </w:r>
    </w:p>
    <w:p w:rsidR="00C45AC8" w:rsidRDefault="00C45AC8">
      <w:pPr>
        <w:ind w:left="720" w:hanging="720"/>
        <w:jc w:val="both"/>
      </w:pPr>
    </w:p>
    <w:p w:rsidR="00C45AC8" w:rsidRDefault="00737846">
      <w:pPr>
        <w:ind w:left="720" w:hanging="720"/>
        <w:jc w:val="both"/>
      </w:pPr>
      <w:r>
        <w:rPr>
          <w:u w:val="single"/>
        </w:rPr>
        <w:lastRenderedPageBreak/>
        <w:tab/>
      </w:r>
      <w:r>
        <w:t xml:space="preserve">.  “Why </w:t>
      </w:r>
      <w:proofErr w:type="gramStart"/>
      <w:r>
        <w:t>are</w:t>
      </w:r>
      <w:proofErr w:type="gramEnd"/>
      <w:r>
        <w:t xml:space="preserve"> the Uses Multiple?”  In </w:t>
      </w:r>
      <w:r>
        <w:rPr>
          <w:i/>
        </w:rPr>
        <w:t xml:space="preserve">Multiple </w:t>
      </w:r>
      <w:proofErr w:type="gramStart"/>
      <w:r>
        <w:rPr>
          <w:i/>
        </w:rPr>
        <w:t>Use</w:t>
      </w:r>
      <w:proofErr w:type="gramEnd"/>
      <w:r>
        <w:rPr>
          <w:i/>
        </w:rPr>
        <w:t xml:space="preserve"> of Forests and Other Natural Resources:  Aspects of Theory and Application</w:t>
      </w:r>
      <w:r>
        <w:t xml:space="preserve">.  </w:t>
      </w:r>
      <w:proofErr w:type="gramStart"/>
      <w:r>
        <w:t xml:space="preserve">Edited by Finn </w:t>
      </w:r>
      <w:proofErr w:type="spellStart"/>
      <w:r>
        <w:t>Helles</w:t>
      </w:r>
      <w:proofErr w:type="spellEnd"/>
      <w:r>
        <w:t xml:space="preserve">, Per </w:t>
      </w:r>
      <w:proofErr w:type="spellStart"/>
      <w:r>
        <w:t>Holten</w:t>
      </w:r>
      <w:proofErr w:type="spellEnd"/>
      <w:r>
        <w:t xml:space="preserve">-Andersen, and Lars </w:t>
      </w:r>
      <w:proofErr w:type="spellStart"/>
      <w:r>
        <w:t>Wichmann</w:t>
      </w:r>
      <w:proofErr w:type="spellEnd"/>
      <w:r>
        <w:t>.</w:t>
      </w:r>
      <w:proofErr w:type="gramEnd"/>
      <w:r>
        <w:t xml:space="preserve">  Dordrecht:  Kluwer Academic Publishers, 1999, pp. 3-13.</w:t>
      </w:r>
    </w:p>
    <w:p w:rsidR="00C45AC8" w:rsidRDefault="00C45AC8">
      <w:pPr>
        <w:ind w:left="720" w:hanging="720"/>
        <w:jc w:val="both"/>
      </w:pPr>
    </w:p>
    <w:p w:rsidR="00C45AC8" w:rsidRDefault="00737846">
      <w:pPr>
        <w:ind w:left="720" w:hanging="720"/>
        <w:jc w:val="both"/>
      </w:pPr>
      <w:proofErr w:type="gramStart"/>
      <w:r>
        <w:t>Berck, Peter, and Hoffmann, Sandra.</w:t>
      </w:r>
      <w:proofErr w:type="gramEnd"/>
      <w:r>
        <w:t xml:space="preserve">  </w:t>
      </w:r>
      <w:proofErr w:type="gramStart"/>
      <w:r>
        <w:t>“Preservation and Employment.”</w:t>
      </w:r>
      <w:proofErr w:type="gramEnd"/>
      <w:r>
        <w:t xml:space="preserve">  </w:t>
      </w:r>
      <w:proofErr w:type="gramStart"/>
      <w:r>
        <w:t xml:space="preserve">In </w:t>
      </w:r>
      <w:r>
        <w:rPr>
          <w:i/>
        </w:rPr>
        <w:t>Recent Accomplishments in Applied Forest Economics</w:t>
      </w:r>
      <w:r>
        <w:t>.</w:t>
      </w:r>
      <w:proofErr w:type="gramEnd"/>
      <w:r>
        <w:t xml:space="preserve">  </w:t>
      </w:r>
      <w:proofErr w:type="gramStart"/>
      <w:r>
        <w:t xml:space="preserve">Edited by F. </w:t>
      </w:r>
      <w:proofErr w:type="spellStart"/>
      <w:r>
        <w:t>Helles</w:t>
      </w:r>
      <w:proofErr w:type="spellEnd"/>
      <w:r>
        <w:t>, N. Strange, and L. </w:t>
      </w:r>
      <w:proofErr w:type="spellStart"/>
      <w:r>
        <w:t>Wichmann</w:t>
      </w:r>
      <w:proofErr w:type="spellEnd"/>
      <w:r>
        <w:t>.</w:t>
      </w:r>
      <w:proofErr w:type="gramEnd"/>
      <w:r>
        <w:t xml:space="preserve">  Dordrecht:  Kluwer Academic Publishers, 2003, pp. 181-192.</w:t>
      </w:r>
    </w:p>
    <w:p w:rsidR="00C45AC8" w:rsidRDefault="00C45AC8">
      <w:pPr>
        <w:ind w:left="720" w:hanging="720"/>
        <w:jc w:val="both"/>
      </w:pPr>
    </w:p>
    <w:p w:rsidR="00C45AC8" w:rsidRDefault="00737846">
      <w:pPr>
        <w:tabs>
          <w:tab w:val="left" w:pos="540"/>
          <w:tab w:val="left" w:pos="1080"/>
        </w:tabs>
        <w:ind w:left="1080" w:hanging="1080"/>
        <w:jc w:val="both"/>
      </w:pPr>
      <w:proofErr w:type="spellStart"/>
      <w:r>
        <w:t>Helfand</w:t>
      </w:r>
      <w:proofErr w:type="spellEnd"/>
      <w:r>
        <w:t>, Gloria E., and Berck, Peter (</w:t>
      </w:r>
      <w:proofErr w:type="gramStart"/>
      <w:r>
        <w:t>eds</w:t>
      </w:r>
      <w:proofErr w:type="gramEnd"/>
      <w:r>
        <w:t xml:space="preserve">.).  </w:t>
      </w:r>
      <w:proofErr w:type="gramStart"/>
      <w:r>
        <w:rPr>
          <w:i/>
        </w:rPr>
        <w:t>The Theory and Practice of Command and Control in Environmental Policy</w:t>
      </w:r>
      <w:r>
        <w:t>.</w:t>
      </w:r>
      <w:proofErr w:type="gramEnd"/>
      <w:r>
        <w:rPr>
          <w:caps/>
        </w:rPr>
        <w:t xml:space="preserve">  </w:t>
      </w:r>
      <w:proofErr w:type="spellStart"/>
      <w:r>
        <w:t>Aldershot</w:t>
      </w:r>
      <w:proofErr w:type="spellEnd"/>
      <w:r>
        <w:t xml:space="preserve">:  </w:t>
      </w:r>
      <w:proofErr w:type="spellStart"/>
      <w:r>
        <w:t>Ashgate</w:t>
      </w:r>
      <w:proofErr w:type="spellEnd"/>
      <w:r>
        <w:t xml:space="preserve"> Publishing Limited, 2003, 493 p.</w:t>
      </w:r>
    </w:p>
    <w:p w:rsidR="00C45AC8" w:rsidRDefault="00C45AC8">
      <w:pPr>
        <w:tabs>
          <w:tab w:val="left" w:pos="540"/>
          <w:tab w:val="left" w:pos="1080"/>
        </w:tabs>
        <w:ind w:left="1080" w:hanging="1080"/>
        <w:jc w:val="both"/>
      </w:pPr>
    </w:p>
    <w:p w:rsidR="00C45AC8" w:rsidRDefault="00737846">
      <w:pPr>
        <w:tabs>
          <w:tab w:val="left" w:pos="540"/>
          <w:tab w:val="left" w:pos="1080"/>
        </w:tabs>
        <w:ind w:left="1080" w:hanging="1080"/>
        <w:jc w:val="both"/>
      </w:pPr>
      <w:proofErr w:type="spellStart"/>
      <w:proofErr w:type="gramStart"/>
      <w:r>
        <w:t>Helfand</w:t>
      </w:r>
      <w:proofErr w:type="spellEnd"/>
      <w:r>
        <w:t xml:space="preserve">, Gloria E.; Berck, Peter; and </w:t>
      </w:r>
      <w:proofErr w:type="spellStart"/>
      <w:r>
        <w:t>Maull</w:t>
      </w:r>
      <w:proofErr w:type="spellEnd"/>
      <w:r>
        <w:t>, Tim.</w:t>
      </w:r>
      <w:proofErr w:type="gramEnd"/>
      <w:r>
        <w:t xml:space="preserve">  </w:t>
      </w:r>
      <w:proofErr w:type="gramStart"/>
      <w:r>
        <w:t>“The Theory of Pollution Policy.”</w:t>
      </w:r>
      <w:proofErr w:type="gramEnd"/>
      <w:r>
        <w:t xml:space="preserve">  </w:t>
      </w:r>
      <w:proofErr w:type="gramStart"/>
      <w:r>
        <w:t xml:space="preserve">In </w:t>
      </w:r>
      <w:r>
        <w:rPr>
          <w:i/>
        </w:rPr>
        <w:t>Handbook of Environmental Economics</w:t>
      </w:r>
      <w:r>
        <w:t>.</w:t>
      </w:r>
      <w:proofErr w:type="gramEnd"/>
      <w:r>
        <w:t xml:space="preserve">  </w:t>
      </w:r>
      <w:proofErr w:type="gramStart"/>
      <w:r>
        <w:t xml:space="preserve">Edited by K.G. </w:t>
      </w:r>
      <w:proofErr w:type="spellStart"/>
      <w:r>
        <w:t>Mäler</w:t>
      </w:r>
      <w:proofErr w:type="spellEnd"/>
      <w:r>
        <w:t xml:space="preserve"> and J.R. Vincent.</w:t>
      </w:r>
      <w:proofErr w:type="gramEnd"/>
      <w:r>
        <w:t xml:space="preserve">  Amsterdam:  Elsevier Science, 2003, pp. 249-303.</w:t>
      </w:r>
    </w:p>
    <w:p w:rsidR="00C45AC8" w:rsidRDefault="00C45AC8">
      <w:pPr>
        <w:tabs>
          <w:tab w:val="left" w:pos="540"/>
          <w:tab w:val="left" w:pos="1080"/>
        </w:tabs>
        <w:ind w:left="1080" w:hanging="1080"/>
        <w:jc w:val="both"/>
      </w:pPr>
    </w:p>
    <w:p w:rsidR="00C45AC8" w:rsidRDefault="00737846">
      <w:pPr>
        <w:autoSpaceDE w:val="0"/>
        <w:autoSpaceDN w:val="0"/>
        <w:adjustRightInd w:val="0"/>
        <w:ind w:left="720" w:hanging="720"/>
        <w:jc w:val="both"/>
      </w:pPr>
      <w:r>
        <w:t xml:space="preserve">Berck, Peter.  </w:t>
      </w:r>
      <w:proofErr w:type="gramStart"/>
      <w:r>
        <w:t>“Contested Trade in Lumber and Logs.”</w:t>
      </w:r>
      <w:proofErr w:type="gramEnd"/>
      <w:r>
        <w:t xml:space="preserve">  In </w:t>
      </w:r>
      <w:r>
        <w:rPr>
          <w:rFonts w:eastAsia="PMingLiU"/>
          <w:i/>
        </w:rPr>
        <w:t xml:space="preserve">International Agricultural Trade Disputes:  Case Studies in North America.  </w:t>
      </w:r>
      <w:r>
        <w:rPr>
          <w:rFonts w:eastAsia="PMingLiU"/>
        </w:rPr>
        <w:t>Edited by Andrew Schmitz, Won Koo, and Charles Moss.  Calgary:  University of Calgary Press, 2005.</w:t>
      </w:r>
    </w:p>
    <w:p w:rsidR="00C45AC8" w:rsidRDefault="00C45AC8">
      <w:pPr>
        <w:tabs>
          <w:tab w:val="left" w:pos="540"/>
          <w:tab w:val="left" w:pos="1080"/>
        </w:tabs>
        <w:ind w:left="1080" w:hanging="1080"/>
        <w:jc w:val="both"/>
      </w:pPr>
    </w:p>
    <w:p w:rsidR="00C45AC8" w:rsidRDefault="00737846">
      <w:pPr>
        <w:tabs>
          <w:tab w:val="left" w:pos="1440"/>
          <w:tab w:val="left" w:pos="9180"/>
        </w:tabs>
        <w:ind w:left="540" w:right="-80" w:hanging="540"/>
        <w:jc w:val="both"/>
      </w:pPr>
      <w:proofErr w:type="gramStart"/>
      <w:r>
        <w:t>Berck, Peter, and Hess, H. Peter.</w:t>
      </w:r>
      <w:proofErr w:type="gramEnd"/>
      <w:r>
        <w:t xml:space="preserve">  </w:t>
      </w:r>
      <w:proofErr w:type="gramStart"/>
      <w:r>
        <w:t>“Assessing the Economic Impacts of Large-Scale Environmental Regulations in California.”</w:t>
      </w:r>
      <w:proofErr w:type="gramEnd"/>
      <w:r>
        <w:t xml:space="preserve">  </w:t>
      </w:r>
      <w:proofErr w:type="gramStart"/>
      <w:r>
        <w:t xml:space="preserve">In </w:t>
      </w:r>
      <w:r>
        <w:rPr>
          <w:i/>
        </w:rPr>
        <w:t>The Theory and Practice of Environmental and Resource Economics.</w:t>
      </w:r>
      <w:proofErr w:type="gramEnd"/>
      <w:r>
        <w:rPr>
          <w:i/>
        </w:rPr>
        <w:t xml:space="preserve"> </w:t>
      </w:r>
      <w:r>
        <w:rPr>
          <w:rFonts w:ascii="Tahoma" w:hAnsi="Tahoma"/>
          <w:sz w:val="22"/>
        </w:rPr>
        <w:t xml:space="preserve"> </w:t>
      </w:r>
      <w:proofErr w:type="gramStart"/>
      <w:r>
        <w:t xml:space="preserve">Edited by Thomas </w:t>
      </w:r>
      <w:proofErr w:type="spellStart"/>
      <w:r>
        <w:t>Aronsson</w:t>
      </w:r>
      <w:proofErr w:type="spellEnd"/>
      <w:r>
        <w:t xml:space="preserve">, Roger </w:t>
      </w:r>
      <w:proofErr w:type="spellStart"/>
      <w:r>
        <w:t>Axelsson</w:t>
      </w:r>
      <w:proofErr w:type="spellEnd"/>
      <w:r>
        <w:t xml:space="preserve">, and </w:t>
      </w:r>
      <w:proofErr w:type="spellStart"/>
      <w:r>
        <w:t>Runar</w:t>
      </w:r>
      <w:proofErr w:type="spellEnd"/>
      <w:r>
        <w:t xml:space="preserve"> </w:t>
      </w:r>
      <w:proofErr w:type="spellStart"/>
      <w:r>
        <w:t>Brännlund</w:t>
      </w:r>
      <w:proofErr w:type="spellEnd"/>
      <w:r>
        <w:t>.</w:t>
      </w:r>
      <w:proofErr w:type="gramEnd"/>
      <w:r>
        <w:t xml:space="preserve">  Cheltenham:  Edward Elgar Publishing Limited, 2006.</w:t>
      </w:r>
    </w:p>
    <w:p w:rsidR="00C45AC8" w:rsidRDefault="00C45AC8">
      <w:pPr>
        <w:tabs>
          <w:tab w:val="left" w:pos="1440"/>
          <w:tab w:val="left" w:pos="9180"/>
        </w:tabs>
        <w:ind w:left="540" w:right="-80" w:hanging="540"/>
        <w:jc w:val="both"/>
      </w:pPr>
    </w:p>
    <w:p w:rsidR="00C45AC8" w:rsidRDefault="00737846">
      <w:pPr>
        <w:tabs>
          <w:tab w:val="left" w:pos="540"/>
          <w:tab w:val="left" w:pos="1080"/>
        </w:tabs>
        <w:ind w:left="1080" w:hanging="1080"/>
        <w:jc w:val="both"/>
      </w:pPr>
      <w:proofErr w:type="gramStart"/>
      <w:r>
        <w:t>Berck, Peter, and Manley, James.</w:t>
      </w:r>
      <w:proofErr w:type="gramEnd"/>
      <w:r>
        <w:t xml:space="preserve">  </w:t>
      </w:r>
      <w:proofErr w:type="gramStart"/>
      <w:r>
        <w:t>“The Overdevelopment of Water Resources.”</w:t>
      </w:r>
      <w:proofErr w:type="gramEnd"/>
      <w:r>
        <w:t xml:space="preserve">  </w:t>
      </w:r>
      <w:proofErr w:type="gramStart"/>
      <w:r>
        <w:t xml:space="preserve">In </w:t>
      </w:r>
      <w:r>
        <w:rPr>
          <w:i/>
        </w:rPr>
        <w:t xml:space="preserve">Essays in Honor of </w:t>
      </w:r>
      <w:proofErr w:type="spellStart"/>
      <w:r>
        <w:rPr>
          <w:i/>
        </w:rPr>
        <w:t>Yoav</w:t>
      </w:r>
      <w:proofErr w:type="spellEnd"/>
      <w:r>
        <w:rPr>
          <w:i/>
        </w:rPr>
        <w:t xml:space="preserve"> Kislev</w:t>
      </w:r>
      <w:r>
        <w:t xml:space="preserve">, </w:t>
      </w:r>
      <w:r w:rsidR="00380A0D" w:rsidRPr="00380A0D">
        <w:t>Nova</w:t>
      </w:r>
      <w:r w:rsidR="00380A0D">
        <w:rPr>
          <w:rFonts w:ascii="Arial" w:hAnsi="Arial" w:cs="Arial"/>
          <w:sz w:val="20"/>
        </w:rPr>
        <w:t>.</w:t>
      </w:r>
      <w:r w:rsidR="00380A0D">
        <w:t>2009</w:t>
      </w:r>
      <w:r>
        <w:t>.</w:t>
      </w:r>
      <w:proofErr w:type="gramEnd"/>
    </w:p>
    <w:p w:rsidR="00C45AC8" w:rsidRDefault="00C45AC8">
      <w:pPr>
        <w:tabs>
          <w:tab w:val="left" w:pos="540"/>
          <w:tab w:val="left" w:pos="1080"/>
        </w:tabs>
        <w:ind w:left="1080" w:hanging="1080"/>
        <w:jc w:val="both"/>
      </w:pPr>
    </w:p>
    <w:p w:rsidR="00C45AC8" w:rsidRDefault="00737846">
      <w:pPr>
        <w:tabs>
          <w:tab w:val="left" w:pos="1440"/>
          <w:tab w:val="left" w:pos="9180"/>
        </w:tabs>
        <w:ind w:left="540" w:right="-80" w:hanging="540"/>
        <w:jc w:val="both"/>
      </w:pPr>
      <w:proofErr w:type="gramStart"/>
      <w:r>
        <w:t>Berck, Peter, and Wright, Gavin, editors.</w:t>
      </w:r>
      <w:proofErr w:type="gramEnd"/>
      <w:r>
        <w:t xml:space="preserve">  </w:t>
      </w:r>
      <w:proofErr w:type="gramStart"/>
      <w:r>
        <w:t>“Forestry.”</w:t>
      </w:r>
      <w:proofErr w:type="gramEnd"/>
      <w:r>
        <w:t xml:space="preserve">  </w:t>
      </w:r>
      <w:proofErr w:type="gramStart"/>
      <w:r>
        <w:t xml:space="preserve">In </w:t>
      </w:r>
      <w:r>
        <w:rPr>
          <w:i/>
        </w:rPr>
        <w:t>Historical Statistics of the United States, Millennial Edition</w:t>
      </w:r>
      <w:r>
        <w:t>.</w:t>
      </w:r>
      <w:proofErr w:type="gramEnd"/>
      <w:r>
        <w:t xml:space="preserve">  New York:  Cambridge University Press, </w:t>
      </w:r>
      <w:r w:rsidR="00DD3FF2">
        <w:t>2006</w:t>
      </w:r>
      <w:r>
        <w:t xml:space="preserve">. </w:t>
      </w:r>
    </w:p>
    <w:p w:rsidR="00EA0F6F" w:rsidRDefault="00EA0F6F">
      <w:pPr>
        <w:tabs>
          <w:tab w:val="left" w:pos="1440"/>
          <w:tab w:val="left" w:pos="9180"/>
        </w:tabs>
        <w:ind w:left="540" w:right="-80" w:hanging="540"/>
        <w:jc w:val="both"/>
      </w:pPr>
    </w:p>
    <w:p w:rsidR="00EA0F6F" w:rsidRDefault="00EA0F6F">
      <w:pPr>
        <w:tabs>
          <w:tab w:val="left" w:pos="1440"/>
          <w:tab w:val="left" w:pos="9180"/>
        </w:tabs>
        <w:ind w:left="540" w:right="-80" w:hanging="540"/>
        <w:jc w:val="both"/>
      </w:pPr>
      <w:proofErr w:type="gramStart"/>
      <w:r>
        <w:t xml:space="preserve">Berck, Peter and </w:t>
      </w:r>
      <w:proofErr w:type="spellStart"/>
      <w:r>
        <w:t>Helfand</w:t>
      </w:r>
      <w:proofErr w:type="spellEnd"/>
      <w:r>
        <w:t>, Gloria.</w:t>
      </w:r>
      <w:proofErr w:type="gramEnd"/>
      <w:r>
        <w:t xml:space="preserve">  </w:t>
      </w:r>
      <w:proofErr w:type="gramStart"/>
      <w:r>
        <w:rPr>
          <w:i/>
        </w:rPr>
        <w:t>Environmental Economics.</w:t>
      </w:r>
      <w:proofErr w:type="gramEnd"/>
      <w:r>
        <w:rPr>
          <w:i/>
        </w:rPr>
        <w:t xml:space="preserve">  </w:t>
      </w:r>
      <w:r>
        <w:t>Addison Wesley, Boston.  201</w:t>
      </w:r>
      <w:r w:rsidR="001D56CC">
        <w:t>1</w:t>
      </w:r>
      <w:r>
        <w:t>.</w:t>
      </w:r>
    </w:p>
    <w:p w:rsidR="00EA0F6F" w:rsidRDefault="00EA0F6F">
      <w:pPr>
        <w:tabs>
          <w:tab w:val="left" w:pos="1440"/>
          <w:tab w:val="left" w:pos="9180"/>
        </w:tabs>
        <w:ind w:left="540" w:right="-80" w:hanging="540"/>
        <w:jc w:val="both"/>
      </w:pPr>
    </w:p>
    <w:p w:rsidR="00EA0F6F" w:rsidRPr="00EA0F6F" w:rsidRDefault="00EA0F6F">
      <w:pPr>
        <w:tabs>
          <w:tab w:val="left" w:pos="1440"/>
          <w:tab w:val="left" w:pos="9180"/>
        </w:tabs>
        <w:ind w:left="540" w:right="-80" w:hanging="540"/>
        <w:jc w:val="both"/>
      </w:pPr>
    </w:p>
    <w:p w:rsidR="0057742C" w:rsidRDefault="0057742C">
      <w:pPr>
        <w:tabs>
          <w:tab w:val="left" w:pos="1440"/>
          <w:tab w:val="left" w:pos="9180"/>
        </w:tabs>
        <w:ind w:left="540" w:right="-80" w:hanging="540"/>
        <w:jc w:val="both"/>
      </w:pPr>
    </w:p>
    <w:p w:rsidR="00C45AC8" w:rsidRDefault="00C45AC8">
      <w:pPr>
        <w:tabs>
          <w:tab w:val="left" w:pos="1440"/>
          <w:tab w:val="left" w:pos="9180"/>
        </w:tabs>
        <w:ind w:left="540" w:right="-80" w:hanging="540"/>
        <w:jc w:val="both"/>
      </w:pPr>
    </w:p>
    <w:p w:rsidR="00C45AC8" w:rsidRDefault="00C45AC8">
      <w:pPr>
        <w:tabs>
          <w:tab w:val="left" w:pos="1440"/>
          <w:tab w:val="left" w:pos="9180"/>
        </w:tabs>
        <w:ind w:left="540" w:right="-80" w:hanging="540"/>
        <w:jc w:val="both"/>
      </w:pPr>
    </w:p>
    <w:p w:rsidR="00C45AC8" w:rsidRDefault="00737846">
      <w:pPr>
        <w:keepNext/>
        <w:tabs>
          <w:tab w:val="left" w:pos="1440"/>
          <w:tab w:val="left" w:pos="9180"/>
        </w:tabs>
        <w:ind w:left="720" w:right="-80" w:hanging="720"/>
        <w:jc w:val="both"/>
        <w:rPr>
          <w:b/>
        </w:rPr>
      </w:pPr>
      <w:r>
        <w:rPr>
          <w:b/>
        </w:rPr>
        <w:t>Book Reviews</w:t>
      </w:r>
    </w:p>
    <w:p w:rsidR="00C45AC8" w:rsidRDefault="00C45AC8">
      <w:pPr>
        <w:keepNext/>
        <w:tabs>
          <w:tab w:val="left" w:pos="1440"/>
          <w:tab w:val="left" w:pos="9180"/>
        </w:tabs>
        <w:ind w:left="720" w:right="-80" w:hanging="720"/>
        <w:jc w:val="both"/>
        <w:rPr>
          <w:b/>
        </w:rPr>
      </w:pPr>
    </w:p>
    <w:p w:rsidR="00C45AC8" w:rsidRDefault="00737846">
      <w:pPr>
        <w:keepNext/>
        <w:tabs>
          <w:tab w:val="left" w:pos="1440"/>
          <w:tab w:val="left" w:pos="9180"/>
        </w:tabs>
        <w:ind w:left="540" w:right="-80" w:hanging="540"/>
        <w:jc w:val="both"/>
      </w:pPr>
      <w:r>
        <w:t xml:space="preserve">Berck, Peter.  </w:t>
      </w:r>
      <w:proofErr w:type="gramStart"/>
      <w:r>
        <w:t>Book Review of Randall, Alan.</w:t>
      </w:r>
      <w:proofErr w:type="gramEnd"/>
      <w:r>
        <w:t xml:space="preserve">  “Resource Economics:  An Economic Approach to Natural Resources and Environmental Policy.”</w:t>
      </w:r>
      <w:r>
        <w:rPr>
          <w:i/>
        </w:rPr>
        <w:t xml:space="preserve">  American Journal of Agricultural Economics,</w:t>
      </w:r>
      <w:r>
        <w:t xml:space="preserve"> Vol. 63, No. 4 (November, 1981).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Book Review of Johansson, Per-</w:t>
      </w:r>
      <w:proofErr w:type="spellStart"/>
      <w:r>
        <w:t>Orlov</w:t>
      </w:r>
      <w:proofErr w:type="spellEnd"/>
      <w:r>
        <w:t xml:space="preserve">, and </w:t>
      </w:r>
      <w:proofErr w:type="spellStart"/>
      <w:r>
        <w:t>Löfgren</w:t>
      </w:r>
      <w:proofErr w:type="spellEnd"/>
      <w:r>
        <w:t>, Karl-</w:t>
      </w:r>
      <w:proofErr w:type="spellStart"/>
      <w:r>
        <w:t>Gustaf</w:t>
      </w:r>
      <w:proofErr w:type="spellEnd"/>
      <w:r>
        <w:t>.</w:t>
      </w:r>
      <w:proofErr w:type="gramEnd"/>
      <w:r>
        <w:t xml:space="preserve">  </w:t>
      </w:r>
      <w:proofErr w:type="gramStart"/>
      <w:r>
        <w:t>“The Economics of Forestry and Natural Resources.”</w:t>
      </w:r>
      <w:proofErr w:type="gramEnd"/>
      <w:r>
        <w:t xml:space="preserve">  </w:t>
      </w:r>
      <w:r>
        <w:rPr>
          <w:i/>
        </w:rPr>
        <w:t>Land Economics</w:t>
      </w:r>
      <w:r>
        <w:t>, Vol. 65, No. 1 (February, 1987), pp. 107-110.</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Book Review of </w:t>
      </w:r>
      <w:proofErr w:type="spellStart"/>
      <w:r>
        <w:t>Hildreth</w:t>
      </w:r>
      <w:proofErr w:type="spellEnd"/>
      <w:r>
        <w:t>, R.J.; Lipton, Kathryn; Clayton, Kenneth; and O’Connor, Carl (</w:t>
      </w:r>
      <w:proofErr w:type="gramStart"/>
      <w:r>
        <w:t>eds</w:t>
      </w:r>
      <w:proofErr w:type="gramEnd"/>
      <w:r>
        <w:t xml:space="preserve">.).  </w:t>
      </w:r>
      <w:proofErr w:type="gramStart"/>
      <w:r>
        <w:t>“Agriculture and Rural Areas Approaching the Twenty-First Century.”</w:t>
      </w:r>
      <w:proofErr w:type="gramEnd"/>
      <w:r>
        <w:t xml:space="preserve">  </w:t>
      </w:r>
      <w:proofErr w:type="gramStart"/>
      <w:r>
        <w:rPr>
          <w:i/>
        </w:rPr>
        <w:t>American Journal of Agricultural Economics</w:t>
      </w:r>
      <w:r>
        <w:t>, Vol. 71, No. 3 (1989), pp. 825 and 826.</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rPr>
          <w:i/>
        </w:rPr>
      </w:pPr>
      <w:r>
        <w:rPr>
          <w:u w:val="single"/>
        </w:rPr>
        <w:tab/>
      </w:r>
      <w:r>
        <w:t xml:space="preserve">.  Book Review of Gardner, Bruce L., and </w:t>
      </w:r>
      <w:proofErr w:type="spellStart"/>
      <w:r>
        <w:t>Rausser</w:t>
      </w:r>
      <w:proofErr w:type="spellEnd"/>
      <w:r>
        <w:t>, Gordon C. (eds.</w:t>
      </w:r>
      <w:proofErr w:type="gramStart"/>
      <w:r>
        <w:t xml:space="preserve">)  </w:t>
      </w:r>
      <w:r>
        <w:rPr>
          <w:i/>
        </w:rPr>
        <w:t>Handbook</w:t>
      </w:r>
      <w:proofErr w:type="gramEnd"/>
      <w:r>
        <w:rPr>
          <w:i/>
        </w:rPr>
        <w:t xml:space="preserve"> of Agricultural Economics</w:t>
      </w:r>
      <w:r>
        <w:t xml:space="preserve">.  Amsterdam:  Elsevier Science, Vols. 1A and 1B, 2001.  </w:t>
      </w:r>
      <w:proofErr w:type="gramStart"/>
      <w:r>
        <w:rPr>
          <w:i/>
        </w:rPr>
        <w:t xml:space="preserve">Journal of Economic Literature, </w:t>
      </w:r>
      <w:r>
        <w:t>forthcoming</w:t>
      </w:r>
      <w:r>
        <w:rPr>
          <w:i/>
        </w:rPr>
        <w:t>.</w:t>
      </w:r>
      <w:proofErr w:type="gramEnd"/>
    </w:p>
    <w:p w:rsidR="00C45AC8" w:rsidRDefault="00C45AC8">
      <w:pPr>
        <w:tabs>
          <w:tab w:val="left" w:pos="1440"/>
          <w:tab w:val="left" w:pos="9180"/>
        </w:tabs>
        <w:ind w:left="540" w:right="-80" w:hanging="540"/>
        <w:jc w:val="both"/>
      </w:pPr>
    </w:p>
    <w:p w:rsidR="00C45AC8" w:rsidRDefault="00C45AC8">
      <w:pPr>
        <w:tabs>
          <w:tab w:val="left" w:pos="1440"/>
          <w:tab w:val="left" w:pos="9180"/>
        </w:tabs>
        <w:ind w:left="540" w:right="-80" w:hanging="540"/>
        <w:jc w:val="both"/>
      </w:pPr>
    </w:p>
    <w:p w:rsidR="00C45AC8" w:rsidRDefault="00737846">
      <w:pPr>
        <w:tabs>
          <w:tab w:val="left" w:pos="1440"/>
          <w:tab w:val="left" w:pos="9180"/>
        </w:tabs>
        <w:ind w:left="720" w:right="-80" w:hanging="720"/>
        <w:jc w:val="both"/>
        <w:rPr>
          <w:b/>
        </w:rPr>
      </w:pPr>
      <w:r>
        <w:rPr>
          <w:b/>
        </w:rPr>
        <w:t xml:space="preserve">Presentations </w:t>
      </w:r>
      <w:proofErr w:type="gramStart"/>
      <w:r>
        <w:rPr>
          <w:b/>
        </w:rPr>
        <w:t>Before</w:t>
      </w:r>
      <w:proofErr w:type="gramEnd"/>
      <w:r>
        <w:rPr>
          <w:b/>
        </w:rPr>
        <w:t xml:space="preserve"> Professional Societies (Selected)</w:t>
      </w:r>
    </w:p>
    <w:p w:rsidR="00C45AC8" w:rsidRDefault="00C45AC8">
      <w:pPr>
        <w:tabs>
          <w:tab w:val="left" w:pos="1440"/>
          <w:tab w:val="left" w:pos="9180"/>
        </w:tabs>
        <w:ind w:left="720" w:right="-80" w:hanging="720"/>
        <w:jc w:val="both"/>
        <w:rPr>
          <w:b/>
        </w:rPr>
      </w:pPr>
    </w:p>
    <w:p w:rsidR="00C45AC8" w:rsidRDefault="00C45AC8">
      <w:pPr>
        <w:tabs>
          <w:tab w:val="left" w:pos="1440"/>
          <w:tab w:val="left" w:pos="9180"/>
        </w:tabs>
        <w:ind w:left="720" w:right="-80" w:hanging="720"/>
        <w:jc w:val="both"/>
        <w:rPr>
          <w:b/>
        </w:rPr>
      </w:pPr>
    </w:p>
    <w:p w:rsidR="00C45AC8" w:rsidRDefault="00737846">
      <w:pPr>
        <w:tabs>
          <w:tab w:val="left" w:pos="1440"/>
          <w:tab w:val="left" w:pos="9180"/>
        </w:tabs>
        <w:ind w:left="540" w:right="-80" w:hanging="540"/>
        <w:jc w:val="both"/>
      </w:pPr>
      <w:r>
        <w:t xml:space="preserve">Berck, Peter.  </w:t>
      </w:r>
      <w:proofErr w:type="gramStart"/>
      <w:r>
        <w:t>“The Price of Timber in the Long Run.”</w:t>
      </w:r>
      <w:proofErr w:type="gramEnd"/>
      <w:r>
        <w:t xml:space="preserve">  Paper presented at the Western Economic Association Meeting, Las Vegas, </w:t>
      </w:r>
      <w:proofErr w:type="gramStart"/>
      <w:r>
        <w:t>June</w:t>
      </w:r>
      <w:proofErr w:type="gramEnd"/>
      <w:r>
        <w:t>, 1979.</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Cecchetti</w:t>
      </w:r>
      <w:proofErr w:type="spellEnd"/>
      <w:r>
        <w:t>, Stephen G.</w:t>
      </w:r>
      <w:proofErr w:type="gramEnd"/>
      <w:r>
        <w:t xml:space="preserve">  </w:t>
      </w:r>
      <w:proofErr w:type="gramStart"/>
      <w:r>
        <w:t>“Consumers Use of Futures.”</w:t>
      </w:r>
      <w:proofErr w:type="gramEnd"/>
      <w:r>
        <w:t xml:space="preserve">  </w:t>
      </w:r>
      <w:proofErr w:type="gramStart"/>
      <w:r>
        <w:t xml:space="preserve">Abstract in </w:t>
      </w:r>
      <w:r>
        <w:rPr>
          <w:i/>
        </w:rPr>
        <w:t>American Journal of Agricultural Economics,</w:t>
      </w:r>
      <w:r>
        <w:t xml:space="preserve"> Vol. 62, No. 5 (December, 1980), p. 1114.</w:t>
      </w:r>
      <w:proofErr w:type="gramEnd"/>
      <w:r>
        <w:t xml:space="preserve">  </w:t>
      </w:r>
      <w:proofErr w:type="gramStart"/>
      <w:r>
        <w:t>Paper available from University Microfilms, Ann Arbor.</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Bible, Thomas.</w:t>
      </w:r>
      <w:proofErr w:type="gramEnd"/>
      <w:r>
        <w:t xml:space="preserve">  “An Efficient Approach to the Solution of Large-Scale Forest Land-Use Planning Problems.”  University of California, Department of Agricultural and Resource Economics, Working Paper No. 172.  </w:t>
      </w:r>
      <w:proofErr w:type="gramStart"/>
      <w:r>
        <w:t>Berkeley, 1981.</w:t>
      </w:r>
      <w:proofErr w:type="gramEnd"/>
      <w:r>
        <w:t xml:space="preserve">  Paper presented at the meeting of Western Forest Economics at </w:t>
      </w:r>
      <w:proofErr w:type="spellStart"/>
      <w:r>
        <w:t>Wemme</w:t>
      </w:r>
      <w:proofErr w:type="spellEnd"/>
      <w:r>
        <w:t>, Oregon, May, 1981.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Schmitz, Andrew.</w:t>
      </w:r>
      <w:proofErr w:type="gramEnd"/>
      <w:r>
        <w:t xml:space="preserve">  </w:t>
      </w:r>
      <w:proofErr w:type="gramStart"/>
      <w:r>
        <w:t>“The Simple Analytics of Price Supports in the Context of International Trade.”</w:t>
      </w:r>
      <w:proofErr w:type="gramEnd"/>
      <w:r>
        <w:t xml:space="preserve">  Paper presented to the U.S. Department of Agriculture—Universities Trade Consortium, Berkeley, California, December, 1981.</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Adelman, Irma; Berck, Peter; and Gordon, Kathryn.</w:t>
      </w:r>
      <w:proofErr w:type="gramEnd"/>
      <w:r>
        <w:t xml:space="preserve">  </w:t>
      </w:r>
      <w:proofErr w:type="gramStart"/>
      <w:r>
        <w:t>“Food Security in a Stochastic World.”</w:t>
      </w:r>
      <w:proofErr w:type="gramEnd"/>
      <w:r>
        <w:t xml:space="preserve">  Paper presented at the meeting of the Econometric Society, New York, </w:t>
      </w:r>
      <w:proofErr w:type="gramStart"/>
      <w:r>
        <w:t>December</w:t>
      </w:r>
      <w:proofErr w:type="gramEnd"/>
      <w:r>
        <w:t>, 1982.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w:t>
      </w:r>
      <w:proofErr w:type="gramStart"/>
      <w:r>
        <w:t>“Rural Land Conversion.”</w:t>
      </w:r>
      <w:proofErr w:type="gramEnd"/>
      <w:r>
        <w:t xml:space="preserve">  Paper presented at the Agricultural Leadership Conference, Davis, California, </w:t>
      </w:r>
      <w:proofErr w:type="gramStart"/>
      <w:r>
        <w:t>January</w:t>
      </w:r>
      <w:proofErr w:type="gramEnd"/>
      <w:r>
        <w:t>, 1982.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Bible, Thomas.</w:t>
      </w:r>
      <w:proofErr w:type="gramEnd"/>
      <w:r>
        <w:t xml:space="preserve">  “Futures Markets and the Reservation Price of Stumpage.”  Paper presented at the meeting of the Western Forest Economists at </w:t>
      </w:r>
      <w:proofErr w:type="spellStart"/>
      <w:r>
        <w:t>Wemme</w:t>
      </w:r>
      <w:proofErr w:type="spellEnd"/>
      <w:r>
        <w:t>, Oregon, May, 1982.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Schmitz, Andrew.</w:t>
      </w:r>
      <w:proofErr w:type="gramEnd"/>
      <w:r>
        <w:t xml:space="preserve">  </w:t>
      </w:r>
      <w:proofErr w:type="gramStart"/>
      <w:r>
        <w:t>“Loan Programs, Target Prices, and Storage Subsidies.”</w:t>
      </w:r>
      <w:proofErr w:type="gramEnd"/>
      <w:r>
        <w:t xml:space="preserve">  Paper presented at the American Agricultural Economics Association Meeting, Logan, Utah, </w:t>
      </w:r>
      <w:proofErr w:type="gramStart"/>
      <w:r>
        <w:t>August</w:t>
      </w:r>
      <w:proofErr w:type="gramEnd"/>
      <w:r>
        <w:t>, 1982.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 M.</w:t>
      </w:r>
      <w:proofErr w:type="gramEnd"/>
      <w:r>
        <w:t xml:space="preserve">  </w:t>
      </w:r>
      <w:proofErr w:type="gramStart"/>
      <w:r>
        <w:t>“The Rational Expectations, Open-Access Fishery.”</w:t>
      </w:r>
      <w:proofErr w:type="gramEnd"/>
      <w:r>
        <w:t xml:space="preserve">  Paper presented at the meeting of the Association of Environmental and Resource Economics, New York, December, 1982.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 M.</w:t>
      </w:r>
      <w:proofErr w:type="gramEnd"/>
      <w:r>
        <w:t xml:space="preserve">  </w:t>
      </w:r>
      <w:proofErr w:type="gramStart"/>
      <w:r>
        <w:t>“Fish Farming in Competition with an Open-Access Fishery.”</w:t>
      </w:r>
      <w:proofErr w:type="gramEnd"/>
      <w:r>
        <w:t xml:space="preserve">  Paper presented to the Joint Meeting of the American Agricultural Economics Association and the Association of Environmental and Resource Economists, Dallas, December, 1984.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Johns, Grace.</w:t>
      </w:r>
      <w:proofErr w:type="gramEnd"/>
      <w:r>
        <w:t xml:space="preserve">  </w:t>
      </w:r>
      <w:proofErr w:type="gramStart"/>
      <w:r>
        <w:t>“Policy Consequences of Better Stock Estimates in Pacific Halibut Fisheries.”</w:t>
      </w:r>
      <w:proofErr w:type="gramEnd"/>
      <w:r>
        <w:t xml:space="preserve">  Paper presented to the American Statistical Association, Las Vegas, </w:t>
      </w:r>
      <w:proofErr w:type="gramStart"/>
      <w:r>
        <w:t>August</w:t>
      </w:r>
      <w:proofErr w:type="gramEnd"/>
      <w:r>
        <w:t>, 1985.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w:t>
      </w:r>
      <w:proofErr w:type="gramStart"/>
      <w:r>
        <w:t>“Water Planning and the Optimal Social Decisions.”</w:t>
      </w:r>
      <w:proofErr w:type="gramEnd"/>
      <w:r>
        <w:t xml:space="preserve">  Paper presented to the Department of Water Resources Economists, California, </w:t>
      </w:r>
      <w:proofErr w:type="gramStart"/>
      <w:r>
        <w:t>March</w:t>
      </w:r>
      <w:proofErr w:type="gramEnd"/>
      <w:r>
        <w:t>, 1988.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Perloff</w:t>
      </w:r>
      <w:proofErr w:type="spellEnd"/>
      <w:r>
        <w:t>, Jeffrey.</w:t>
      </w:r>
      <w:proofErr w:type="gramEnd"/>
      <w:r>
        <w:t xml:space="preserve">  </w:t>
      </w:r>
      <w:proofErr w:type="gramStart"/>
      <w:r>
        <w:t>“Dynamic Dumping.”</w:t>
      </w:r>
      <w:proofErr w:type="gramEnd"/>
      <w:r>
        <w:t xml:space="preserve">  Paper presented to the Society for Economic Dynamics and Control, Tempe, Arizona, March, 1988.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Adelman, Irma, and Berck, Peter.</w:t>
      </w:r>
      <w:proofErr w:type="gramEnd"/>
      <w:r>
        <w:t xml:space="preserve">  </w:t>
      </w:r>
      <w:proofErr w:type="gramStart"/>
      <w:r>
        <w:t>“Food Security in a Stochastic World.”</w:t>
      </w:r>
      <w:proofErr w:type="gramEnd"/>
      <w:r>
        <w:t xml:space="preserve">  Paper presented to the American Agricultural Economics Association, Knoxville, Tennessee, </w:t>
      </w:r>
      <w:proofErr w:type="gramStart"/>
      <w:r>
        <w:t>August</w:t>
      </w:r>
      <w:proofErr w:type="gramEnd"/>
      <w:r>
        <w:t>, 1988.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“Estimation Based on </w:t>
      </w:r>
      <w:proofErr w:type="spellStart"/>
      <w:r>
        <w:t>Hotelling’s</w:t>
      </w:r>
      <w:proofErr w:type="spellEnd"/>
      <w:r>
        <w:t xml:space="preserve"> Theory:  Permanent and Transitory Effects.”  </w:t>
      </w:r>
      <w:proofErr w:type="gramStart"/>
      <w:r>
        <w:t xml:space="preserve">Dynamic </w:t>
      </w:r>
      <w:proofErr w:type="spellStart"/>
      <w:r>
        <w:t>Modelling</w:t>
      </w:r>
      <w:proofErr w:type="spellEnd"/>
      <w:r>
        <w:t xml:space="preserve"> and Control of National Economies meeting of the International Federation of Automatic Control.</w:t>
      </w:r>
      <w:proofErr w:type="gramEnd"/>
      <w:r>
        <w:t xml:space="preserve">  Edinburgh, Scotland, June, 1989.</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Adelman, Irma, and Berck, Peter.</w:t>
      </w:r>
      <w:proofErr w:type="gramEnd"/>
      <w:r>
        <w:t xml:space="preserve">  </w:t>
      </w:r>
      <w:proofErr w:type="gramStart"/>
      <w:r>
        <w:t>“Inventory as Financial Assets in Developing Countries.”</w:t>
      </w:r>
      <w:proofErr w:type="gramEnd"/>
      <w:r>
        <w:t xml:space="preserve">  International Society for Inventory Research, Lake Balaton, Hungary, September, 1989. </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w:t>
      </w:r>
      <w:proofErr w:type="gramStart"/>
      <w:r>
        <w:t>“Recent Developments in Economics of Renewable Natural Resources.”</w:t>
      </w:r>
      <w:proofErr w:type="gramEnd"/>
      <w:r>
        <w:t xml:space="preserve">  </w:t>
      </w:r>
      <w:proofErr w:type="gramStart"/>
      <w:r>
        <w:t>XIII Annual Symposium of Finnish Economists, Turku, Finland, 1991.</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“Resource Management </w:t>
      </w:r>
      <w:proofErr w:type="gramStart"/>
      <w:r>
        <w:t>Under</w:t>
      </w:r>
      <w:proofErr w:type="gramEnd"/>
      <w:r>
        <w:t xml:space="preserve"> Uncertainty:  Some Informational Issues.”  Seminar on Uncertainty in Management of Natural Resources and the Environment, Oslo, Norway, March, 1992.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and </w:t>
      </w:r>
      <w:proofErr w:type="spellStart"/>
      <w:r>
        <w:t>Lipow</w:t>
      </w:r>
      <w:proofErr w:type="spellEnd"/>
      <w:r>
        <w:t>, Jonathan.</w:t>
      </w:r>
      <w:proofErr w:type="gramEnd"/>
      <w:r>
        <w:t xml:space="preserve">  </w:t>
      </w:r>
      <w:proofErr w:type="gramStart"/>
      <w:r>
        <w:t>“Estimation in a Long-Run Short-Run Model.”</w:t>
      </w:r>
      <w:proofErr w:type="gramEnd"/>
      <w:r>
        <w:t xml:space="preserve">  American Agricultural Economics Association Selected Paper, 1992.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“Real and Ideal Water Rights.”</w:t>
      </w:r>
      <w:proofErr w:type="gramEnd"/>
      <w:r>
        <w:t xml:space="preserve">  </w:t>
      </w:r>
      <w:proofErr w:type="spellStart"/>
      <w:r>
        <w:t>Fondazione</w:t>
      </w:r>
      <w:proofErr w:type="spellEnd"/>
      <w:r>
        <w:t xml:space="preserve"> </w:t>
      </w:r>
      <w:proofErr w:type="spellStart"/>
      <w:r>
        <w:t>Eni</w:t>
      </w:r>
      <w:proofErr w:type="spellEnd"/>
      <w:r>
        <w:t xml:space="preserve"> Enrico </w:t>
      </w:r>
      <w:proofErr w:type="spellStart"/>
      <w:r>
        <w:t>Mattei</w:t>
      </w:r>
      <w:proofErr w:type="spellEnd"/>
      <w:r>
        <w:t xml:space="preserve">, Milan, 1993, and </w:t>
      </w:r>
      <w:proofErr w:type="gramStart"/>
      <w:r>
        <w:t>The</w:t>
      </w:r>
      <w:proofErr w:type="gramEnd"/>
      <w:r>
        <w:t xml:space="preserve"> Trade Consortium, </w:t>
      </w:r>
      <w:proofErr w:type="spellStart"/>
      <w:r>
        <w:t>Rehovot</w:t>
      </w:r>
      <w:proofErr w:type="spellEnd"/>
      <w:r>
        <w:t>, Israel, 1994.</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Roberts, Michael.</w:t>
      </w:r>
      <w:proofErr w:type="gramEnd"/>
      <w:r>
        <w:t xml:space="preserve">  “Natural Resource Prices:  Will They Ever Turn Up?”  </w:t>
      </w:r>
      <w:proofErr w:type="gramStart"/>
      <w:r>
        <w:t>University of Arizona and Texas A&amp;M, 1994.</w:t>
      </w:r>
      <w:proofErr w:type="gramEnd"/>
    </w:p>
    <w:p w:rsidR="00C45AC8" w:rsidRDefault="00C45AC8">
      <w:pPr>
        <w:tabs>
          <w:tab w:val="left" w:pos="1440"/>
          <w:tab w:val="left" w:pos="9180"/>
        </w:tabs>
        <w:ind w:left="540" w:right="-80" w:hanging="540"/>
        <w:jc w:val="both"/>
      </w:pPr>
    </w:p>
    <w:p w:rsidR="00C45AC8" w:rsidRDefault="00737846">
      <w:pPr>
        <w:pStyle w:val="BlockText"/>
      </w:pPr>
      <w:r>
        <w:t xml:space="preserve">Berck, Peter.  </w:t>
      </w:r>
      <w:proofErr w:type="gramStart"/>
      <w:r>
        <w:t>“Dynamic Pathways of Tax Policy.”</w:t>
      </w:r>
      <w:proofErr w:type="gramEnd"/>
      <w:r>
        <w:t xml:space="preserve">  California Tax Policy Conference, San Diego, 1995.</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lastRenderedPageBreak/>
        <w:t>Berck, Peter, and Ward, Michael B.</w:t>
      </w:r>
      <w:proofErr w:type="gramEnd"/>
      <w:r>
        <w:t xml:space="preserve">  </w:t>
      </w:r>
      <w:proofErr w:type="gramStart"/>
      <w:r>
        <w:t>“Trends in Energy Sources, Prices, Regulations, and Technology and their Implications for Global Growth and Pollution.”</w:t>
      </w:r>
      <w:proofErr w:type="gramEnd"/>
      <w:r>
        <w:t xml:space="preserve">  </w:t>
      </w:r>
      <w:proofErr w:type="gramStart"/>
      <w:r>
        <w:t>Conference on the Globalization of the World Economy, Wollongong, Australia, 1996.</w:t>
      </w:r>
      <w:proofErr w:type="gramEnd"/>
    </w:p>
    <w:p w:rsidR="00C45AC8" w:rsidRDefault="00C45AC8">
      <w:pPr>
        <w:ind w:left="720" w:hanging="720"/>
        <w:jc w:val="both"/>
      </w:pPr>
    </w:p>
    <w:p w:rsidR="00C45AC8" w:rsidRDefault="00737846">
      <w:pPr>
        <w:ind w:left="720" w:hanging="720"/>
        <w:jc w:val="both"/>
      </w:pPr>
      <w:r>
        <w:t xml:space="preserve">Berck, Peter.  “Why </w:t>
      </w:r>
      <w:proofErr w:type="gramStart"/>
      <w:r>
        <w:t>are</w:t>
      </w:r>
      <w:proofErr w:type="gramEnd"/>
      <w:r>
        <w:t xml:space="preserve"> the Uses Multiple?”  2</w:t>
      </w:r>
      <w:proofErr w:type="spellStart"/>
      <w:r>
        <w:rPr>
          <w:position w:val="12"/>
        </w:rPr>
        <w:t>nd</w:t>
      </w:r>
      <w:proofErr w:type="spellEnd"/>
      <w:r>
        <w:t xml:space="preserve"> Berkeley-KVL Conference on Forestry, Copenhagen, Denmark, August 6-7, 1998.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rPr>
          <w:u w:val="single"/>
        </w:rPr>
        <w:tab/>
      </w:r>
      <w:r>
        <w:t xml:space="preserve">.  </w:t>
      </w:r>
      <w:proofErr w:type="gramStart"/>
      <w:r>
        <w:t>“Preservation and Employment.</w:t>
      </w:r>
      <w:proofErr w:type="gramEnd"/>
      <w:r>
        <w:t xml:space="preserve">  </w:t>
      </w:r>
      <w:proofErr w:type="gramStart"/>
      <w:r>
        <w:t xml:space="preserve">Key Note address to Biennial Meeting of the Scandinavian Society of Forest Economics, </w:t>
      </w:r>
      <w:proofErr w:type="spellStart"/>
      <w:r>
        <w:t>Gilleleje</w:t>
      </w:r>
      <w:proofErr w:type="spellEnd"/>
      <w:r>
        <w:t>, Denmark, May, 2002.</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Costello, Christopher.</w:t>
      </w:r>
      <w:proofErr w:type="gramEnd"/>
      <w:r>
        <w:t xml:space="preserve">  </w:t>
      </w:r>
      <w:proofErr w:type="gramStart"/>
      <w:r>
        <w:t>“The Captured, Regulated and Ruined Fishery.”</w:t>
      </w:r>
      <w:proofErr w:type="gramEnd"/>
      <w:r>
        <w:t xml:space="preserve">  World Congress of Environmental Economics, June, 2002.</w:t>
      </w:r>
    </w:p>
    <w:p w:rsidR="00C45AC8" w:rsidRDefault="00C45AC8">
      <w:pPr>
        <w:tabs>
          <w:tab w:val="left" w:pos="1440"/>
          <w:tab w:val="left" w:pos="9180"/>
        </w:tabs>
        <w:ind w:left="540" w:right="-80" w:hanging="540"/>
        <w:jc w:val="both"/>
      </w:pPr>
    </w:p>
    <w:p w:rsidR="00C45AC8" w:rsidRDefault="00737846">
      <w:pPr>
        <w:tabs>
          <w:tab w:val="left" w:pos="540"/>
          <w:tab w:val="left" w:pos="1080"/>
        </w:tabs>
        <w:ind w:left="1080" w:right="-80" w:hanging="1080"/>
        <w:jc w:val="both"/>
      </w:pPr>
      <w:proofErr w:type="gramStart"/>
      <w:r>
        <w:t>Berck, Peter, and Hess, Peter.</w:t>
      </w:r>
      <w:proofErr w:type="gramEnd"/>
      <w:r>
        <w:t xml:space="preserve">  </w:t>
      </w:r>
      <w:proofErr w:type="gramStart"/>
      <w:r>
        <w:t>“Assessing the Economic Impacts of Large Scale Environmental Regulations in California.”</w:t>
      </w:r>
      <w:proofErr w:type="gramEnd"/>
      <w:r>
        <w:t xml:space="preserve">  AAEA Annual Summer Meeting, July, 2002.</w:t>
      </w:r>
    </w:p>
    <w:p w:rsidR="00C45AC8" w:rsidRDefault="00C45AC8">
      <w:pPr>
        <w:tabs>
          <w:tab w:val="left" w:pos="540"/>
          <w:tab w:val="left" w:pos="1080"/>
        </w:tabs>
        <w:ind w:left="1080" w:right="-80" w:hanging="1080"/>
        <w:jc w:val="both"/>
      </w:pPr>
    </w:p>
    <w:p w:rsidR="00C45AC8" w:rsidRDefault="00737846">
      <w:pPr>
        <w:pStyle w:val="BodyTextIndent"/>
        <w:ind w:left="540" w:hanging="540"/>
      </w:pPr>
      <w:r>
        <w:t xml:space="preserve">Berck, Peter.  </w:t>
      </w:r>
      <w:proofErr w:type="gramStart"/>
      <w:r>
        <w:t>“State Wide Effects of Transportation Policy.”</w:t>
      </w:r>
      <w:proofErr w:type="gramEnd"/>
      <w:r>
        <w:t xml:space="preserve">  Chairman’s Air Pollution Seminar Series, CAL EPA/ARB, August 20, 2002.</w:t>
      </w:r>
    </w:p>
    <w:p w:rsidR="00C45AC8" w:rsidRDefault="00C45AC8">
      <w:pPr>
        <w:pStyle w:val="BodyTextIndent"/>
        <w:ind w:left="540" w:hanging="540"/>
      </w:pPr>
    </w:p>
    <w:p w:rsidR="00C45AC8" w:rsidRDefault="00737846">
      <w:pPr>
        <w:tabs>
          <w:tab w:val="left" w:pos="1440"/>
          <w:tab w:val="left" w:pos="9180"/>
        </w:tabs>
        <w:ind w:left="540" w:right="-80" w:hanging="540"/>
        <w:jc w:val="both"/>
      </w:pPr>
      <w:r>
        <w:rPr>
          <w:u w:val="single"/>
        </w:rPr>
        <w:tab/>
      </w:r>
      <w:r>
        <w:t xml:space="preserve">.  </w:t>
      </w:r>
      <w:proofErr w:type="gramStart"/>
      <w:r>
        <w:t>“From Acorns to Spotted Owls.”</w:t>
      </w:r>
      <w:proofErr w:type="gramEnd"/>
      <w:r>
        <w:t xml:space="preserve">  Address on receiving the degree of Doctor </w:t>
      </w:r>
      <w:proofErr w:type="spellStart"/>
      <w:r>
        <w:t>Honoris</w:t>
      </w:r>
      <w:proofErr w:type="spellEnd"/>
      <w:r>
        <w:t> </w:t>
      </w:r>
      <w:proofErr w:type="spellStart"/>
      <w:r>
        <w:t>Causae</w:t>
      </w:r>
      <w:proofErr w:type="spellEnd"/>
      <w:r>
        <w:t xml:space="preserve">, </w:t>
      </w:r>
      <w:proofErr w:type="spellStart"/>
      <w:r>
        <w:t>Universitet</w:t>
      </w:r>
      <w:proofErr w:type="spellEnd"/>
      <w:r>
        <w:t xml:space="preserve"> Umea, Umea, Sweden, </w:t>
      </w:r>
      <w:proofErr w:type="gramStart"/>
      <w:r>
        <w:t>November</w:t>
      </w:r>
      <w:proofErr w:type="gramEnd"/>
      <w:r>
        <w:t>, 2002.</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rPr>
          <w:lang w:val="sv-SE"/>
        </w:rPr>
      </w:pPr>
      <w:r>
        <w:rPr>
          <w:u w:val="single"/>
        </w:rPr>
        <w:tab/>
      </w:r>
      <w:r>
        <w:t xml:space="preserve">.  </w:t>
      </w:r>
      <w:proofErr w:type="gramStart"/>
      <w:r>
        <w:t>“The Overdevelopment of Water Resources.”</w:t>
      </w:r>
      <w:proofErr w:type="gramEnd"/>
      <w:r>
        <w:t xml:space="preserve">  </w:t>
      </w:r>
      <w:r>
        <w:rPr>
          <w:lang w:val="sv-SE"/>
        </w:rPr>
        <w:t>Rehovot, Israel, December, 2002.</w:t>
      </w:r>
    </w:p>
    <w:p w:rsidR="00C45AC8" w:rsidRDefault="00C45AC8">
      <w:pPr>
        <w:tabs>
          <w:tab w:val="left" w:pos="1440"/>
          <w:tab w:val="left" w:pos="9180"/>
        </w:tabs>
        <w:ind w:left="540" w:right="-80" w:hanging="540"/>
        <w:jc w:val="both"/>
        <w:rPr>
          <w:lang w:val="sv-SE"/>
        </w:rPr>
      </w:pPr>
    </w:p>
    <w:p w:rsidR="00C45AC8" w:rsidRDefault="00737846">
      <w:pPr>
        <w:ind w:left="720" w:right="-80" w:hanging="720"/>
        <w:jc w:val="both"/>
      </w:pPr>
      <w:proofErr w:type="gramStart"/>
      <w:r w:rsidRPr="001D0FF5">
        <w:t>Berck, Peter, and Hoffmann, Sandra.</w:t>
      </w:r>
      <w:proofErr w:type="gramEnd"/>
      <w:r w:rsidRPr="001D0FF5">
        <w:t xml:space="preserve">  </w:t>
      </w:r>
      <w:proofErr w:type="gramStart"/>
      <w:r>
        <w:t>“Preservation and Employment.”</w:t>
      </w:r>
      <w:proofErr w:type="gramEnd"/>
      <w:r>
        <w:t xml:space="preserve">  Abstract in </w:t>
      </w:r>
      <w:r>
        <w:rPr>
          <w:i/>
        </w:rPr>
        <w:t>Scandinavian Forest Economics,</w:t>
      </w:r>
      <w:r>
        <w:t xml:space="preserve"> No. 39 (2002), p. 200.</w:t>
      </w:r>
    </w:p>
    <w:p w:rsidR="00C45AC8" w:rsidRDefault="00C45AC8">
      <w:pPr>
        <w:tabs>
          <w:tab w:val="left" w:pos="540"/>
          <w:tab w:val="left" w:pos="1080"/>
        </w:tabs>
        <w:ind w:left="1080" w:right="-80" w:hanging="1080"/>
        <w:jc w:val="both"/>
      </w:pPr>
    </w:p>
    <w:p w:rsidR="00C45AC8" w:rsidRDefault="00737846">
      <w:pPr>
        <w:tabs>
          <w:tab w:val="left" w:pos="1440"/>
          <w:tab w:val="left" w:pos="9180"/>
        </w:tabs>
        <w:ind w:left="540" w:right="-80" w:hanging="540"/>
        <w:jc w:val="both"/>
      </w:pPr>
      <w:r>
        <w:t xml:space="preserve">Berck, Peter.  </w:t>
      </w:r>
      <w:proofErr w:type="gramStart"/>
      <w:r>
        <w:t>“Contested Trade in Logs and Lumber.”</w:t>
      </w:r>
      <w:proofErr w:type="gramEnd"/>
      <w:r>
        <w:t xml:space="preserve">  Conference on International Agricultural Trade Disputes, Tallahassee, Florida, March, 2003.</w:t>
      </w:r>
    </w:p>
    <w:p w:rsidR="00C45AC8" w:rsidRDefault="00C45AC8">
      <w:pPr>
        <w:tabs>
          <w:tab w:val="left" w:pos="1440"/>
          <w:tab w:val="left" w:pos="9180"/>
        </w:tabs>
        <w:ind w:left="540" w:right="-80" w:hanging="540"/>
        <w:jc w:val="both"/>
      </w:pPr>
    </w:p>
    <w:p w:rsidR="00C45AC8" w:rsidRDefault="00737846">
      <w:pPr>
        <w:tabs>
          <w:tab w:val="left" w:pos="9180"/>
        </w:tabs>
        <w:ind w:left="720" w:right="-80" w:hanging="720"/>
        <w:jc w:val="both"/>
      </w:pPr>
      <w:r>
        <w:t xml:space="preserve">Berck, Peter.  </w:t>
      </w:r>
      <w:proofErr w:type="gramStart"/>
      <w:r>
        <w:t>“Extinction.”</w:t>
      </w:r>
      <w:proofErr w:type="gramEnd"/>
      <w:r>
        <w:t xml:space="preserve">  Norwegian Business School, Bergen, October, 2005.</w:t>
      </w:r>
    </w:p>
    <w:p w:rsidR="00C45AC8" w:rsidRDefault="00C45AC8">
      <w:pPr>
        <w:tabs>
          <w:tab w:val="left" w:pos="9180"/>
        </w:tabs>
        <w:ind w:left="720" w:right="-80" w:hanging="720"/>
        <w:jc w:val="both"/>
      </w:pPr>
    </w:p>
    <w:p w:rsidR="00C45AC8" w:rsidRDefault="00737846">
      <w:pPr>
        <w:tabs>
          <w:tab w:val="left" w:pos="-720"/>
          <w:tab w:val="center" w:pos="4680"/>
        </w:tabs>
        <w:ind w:left="720" w:hanging="720"/>
        <w:jc w:val="both"/>
      </w:pPr>
      <w:proofErr w:type="spellStart"/>
      <w:proofErr w:type="gramStart"/>
      <w:r>
        <w:t>Newburn</w:t>
      </w:r>
      <w:proofErr w:type="spellEnd"/>
      <w:r>
        <w:t xml:space="preserve">, David; Berck, Peter; and </w:t>
      </w:r>
      <w:proofErr w:type="spellStart"/>
      <w:r>
        <w:t>Merenlender</w:t>
      </w:r>
      <w:proofErr w:type="spellEnd"/>
      <w:r>
        <w:t>, Adina.</w:t>
      </w:r>
      <w:proofErr w:type="gramEnd"/>
      <w:r>
        <w:t xml:space="preserve">  “</w:t>
      </w:r>
      <w:hyperlink r:id="rId13" w:history="1">
        <w:r>
          <w:t>Habitat and Open-space at Risk of Land-use Conversion: Targeting Strategies for Land Conservation</w:t>
        </w:r>
      </w:hyperlink>
      <w:r>
        <w:t>.” Association of Environmental and Resource Economists Summer Workshop, Grand Teton National Park, Wyoming, June, 2005.  Also, Department of Economics, Umea, Sweden, September, 2005, and METLA and MTT, Helsinki, Finland, March, 2006.</w:t>
      </w:r>
    </w:p>
    <w:p w:rsidR="00C45AC8" w:rsidRDefault="00C45AC8">
      <w:pPr>
        <w:tabs>
          <w:tab w:val="left" w:pos="-720"/>
          <w:tab w:val="center" w:pos="4680"/>
        </w:tabs>
        <w:ind w:left="720" w:hanging="720"/>
        <w:jc w:val="both"/>
      </w:pPr>
    </w:p>
    <w:p w:rsidR="00C45AC8" w:rsidRDefault="00737846">
      <w:pPr>
        <w:tabs>
          <w:tab w:val="left" w:pos="-720"/>
          <w:tab w:val="center" w:pos="4680"/>
        </w:tabs>
        <w:ind w:left="720" w:hanging="720"/>
        <w:jc w:val="both"/>
      </w:pPr>
      <w:proofErr w:type="gramStart"/>
      <w:r>
        <w:t xml:space="preserve">Berck, Peter, and </w:t>
      </w:r>
      <w:proofErr w:type="spellStart"/>
      <w:r>
        <w:t>Newburn</w:t>
      </w:r>
      <w:proofErr w:type="spellEnd"/>
      <w:r>
        <w:t>, David A.</w:t>
      </w:r>
      <w:proofErr w:type="gramEnd"/>
      <w:r>
        <w:t xml:space="preserve">  </w:t>
      </w:r>
      <w:proofErr w:type="gramStart"/>
      <w:r>
        <w:t>“The Importance of Sewer Extension Costs for Determining the Value of Future Development on Agricultural Lands.”</w:t>
      </w:r>
      <w:proofErr w:type="gramEnd"/>
      <w:r>
        <w:t xml:space="preserve">  Paper presented at the Allied Social Sciences Association Annual Meeting, Chicago, </w:t>
      </w:r>
      <w:proofErr w:type="gramStart"/>
      <w:r>
        <w:t>January</w:t>
      </w:r>
      <w:proofErr w:type="gramEnd"/>
      <w:r>
        <w:t xml:space="preserve"> 5-7, 2007.</w:t>
      </w:r>
    </w:p>
    <w:p w:rsidR="00C45AC8" w:rsidRDefault="00C45AC8">
      <w:pPr>
        <w:tabs>
          <w:tab w:val="left" w:pos="1440"/>
          <w:tab w:val="left" w:pos="9180"/>
        </w:tabs>
        <w:ind w:left="540" w:right="-80" w:hanging="540"/>
        <w:jc w:val="both"/>
      </w:pPr>
    </w:p>
    <w:p w:rsidR="00C45AC8" w:rsidRDefault="00073CF9">
      <w:pPr>
        <w:tabs>
          <w:tab w:val="left" w:pos="1440"/>
          <w:tab w:val="left" w:pos="9180"/>
        </w:tabs>
        <w:ind w:left="540" w:right="-80" w:hanging="540"/>
        <w:jc w:val="both"/>
      </w:pPr>
      <w:r>
        <w:t xml:space="preserve">Berck, Peter.  “Alternative Fuels, Is Scrap the Fuel of the Future.”  </w:t>
      </w:r>
      <w:proofErr w:type="gramStart"/>
      <w:r>
        <w:t>Presentation to the CNR Alumni Assoc.</w:t>
      </w:r>
      <w:proofErr w:type="gramEnd"/>
      <w:r>
        <w:t xml:space="preserve">  Sacramento CA 2007.</w:t>
      </w:r>
    </w:p>
    <w:p w:rsidR="00073CF9" w:rsidRDefault="00073CF9">
      <w:pPr>
        <w:tabs>
          <w:tab w:val="left" w:pos="1440"/>
          <w:tab w:val="left" w:pos="9180"/>
        </w:tabs>
        <w:ind w:left="540" w:right="-80" w:hanging="540"/>
        <w:jc w:val="both"/>
      </w:pPr>
    </w:p>
    <w:p w:rsidR="00073CF9" w:rsidRDefault="00073CF9">
      <w:pPr>
        <w:tabs>
          <w:tab w:val="left" w:pos="1440"/>
          <w:tab w:val="left" w:pos="9180"/>
        </w:tabs>
        <w:ind w:left="540" w:right="-80" w:hanging="540"/>
        <w:jc w:val="both"/>
      </w:pPr>
      <w:r>
        <w:lastRenderedPageBreak/>
        <w:t>Berck, Peter.  “De Carbonizing California</w:t>
      </w:r>
      <w:proofErr w:type="gramStart"/>
      <w:r>
        <w:t xml:space="preserve">”  </w:t>
      </w:r>
      <w:proofErr w:type="spellStart"/>
      <w:r>
        <w:t>Ul</w:t>
      </w:r>
      <w:r w:rsidRPr="00073CF9">
        <w:t>vön</w:t>
      </w:r>
      <w:proofErr w:type="spellEnd"/>
      <w:proofErr w:type="gramEnd"/>
      <w:r>
        <w:t xml:space="preserve"> Conference on Environmental Economics.  2007</w:t>
      </w:r>
    </w:p>
    <w:p w:rsidR="00073CF9" w:rsidRDefault="00073CF9">
      <w:pPr>
        <w:tabs>
          <w:tab w:val="left" w:pos="1440"/>
          <w:tab w:val="left" w:pos="9180"/>
        </w:tabs>
        <w:ind w:left="540" w:right="-80" w:hanging="540"/>
        <w:jc w:val="both"/>
      </w:pPr>
    </w:p>
    <w:p w:rsidR="00073CF9" w:rsidRDefault="00073CF9">
      <w:pPr>
        <w:tabs>
          <w:tab w:val="left" w:pos="1440"/>
          <w:tab w:val="left" w:pos="9180"/>
        </w:tabs>
        <w:ind w:left="540" w:right="-80" w:hanging="540"/>
        <w:jc w:val="both"/>
      </w:pPr>
      <w:r>
        <w:t>Berck, Peter.  “Economics of Alternative Fuels</w:t>
      </w:r>
      <w:proofErr w:type="gramStart"/>
      <w:r>
        <w:t>”  Linnaeus</w:t>
      </w:r>
      <w:proofErr w:type="gramEnd"/>
      <w:r>
        <w:t xml:space="preserve"> </w:t>
      </w:r>
      <w:proofErr w:type="spellStart"/>
      <w:r>
        <w:t>Tercentary</w:t>
      </w:r>
      <w:proofErr w:type="spellEnd"/>
      <w:r>
        <w:t xml:space="preserve"> Symposium.  Berkeley. 2007</w:t>
      </w:r>
    </w:p>
    <w:p w:rsidR="00073CF9" w:rsidRDefault="00073CF9">
      <w:pPr>
        <w:tabs>
          <w:tab w:val="left" w:pos="1440"/>
          <w:tab w:val="left" w:pos="9180"/>
        </w:tabs>
        <w:ind w:left="540" w:right="-80" w:hanging="540"/>
        <w:jc w:val="both"/>
      </w:pPr>
    </w:p>
    <w:p w:rsidR="00073CF9" w:rsidRPr="00073CF9" w:rsidRDefault="00073CF9" w:rsidP="00073CF9">
      <w:pPr>
        <w:tabs>
          <w:tab w:val="left" w:pos="1440"/>
          <w:tab w:val="left" w:pos="9180"/>
        </w:tabs>
        <w:ind w:left="540" w:right="-80" w:hanging="540"/>
        <w:jc w:val="both"/>
      </w:pPr>
      <w:proofErr w:type="gramStart"/>
      <w:r w:rsidRPr="00073CF9">
        <w:t xml:space="preserve">Berck, Peter and </w:t>
      </w:r>
      <w:proofErr w:type="spellStart"/>
      <w:r w:rsidRPr="00073CF9">
        <w:t>Xie</w:t>
      </w:r>
      <w:proofErr w:type="spellEnd"/>
      <w:r w:rsidRPr="00073CF9">
        <w:t xml:space="preserve">, </w:t>
      </w:r>
      <w:proofErr w:type="spellStart"/>
      <w:r w:rsidRPr="00073CF9">
        <w:t>Lunyu</w:t>
      </w:r>
      <w:proofErr w:type="spellEnd"/>
      <w:r w:rsidRPr="00073CF9">
        <w:t>.</w:t>
      </w:r>
      <w:proofErr w:type="gramEnd"/>
      <w:r w:rsidRPr="00073CF9">
        <w:t xml:space="preserve">  </w:t>
      </w:r>
      <w:proofErr w:type="gramStart"/>
      <w:r w:rsidRPr="00073CF9">
        <w:t>The Effect of the Collective Forest Tenure Reform in China on Forestation.</w:t>
      </w:r>
      <w:proofErr w:type="gramEnd"/>
      <w:r w:rsidRPr="00073CF9">
        <w:t xml:space="preserve">  </w:t>
      </w:r>
      <w:proofErr w:type="gramStart"/>
      <w:r w:rsidRPr="00073CF9">
        <w:t xml:space="preserve">Environment for Development Conference, </w:t>
      </w:r>
      <w:proofErr w:type="spellStart"/>
      <w:r w:rsidRPr="00073CF9">
        <w:t>Capetown</w:t>
      </w:r>
      <w:proofErr w:type="spellEnd"/>
      <w:r w:rsidRPr="00073CF9">
        <w:t>.</w:t>
      </w:r>
      <w:proofErr w:type="gramEnd"/>
      <w:r w:rsidRPr="00073CF9">
        <w:t xml:space="preserve"> 2007</w:t>
      </w:r>
    </w:p>
    <w:p w:rsidR="00073CF9" w:rsidRPr="00073CF9" w:rsidRDefault="00073CF9" w:rsidP="00073CF9">
      <w:pPr>
        <w:tabs>
          <w:tab w:val="left" w:pos="1440"/>
          <w:tab w:val="left" w:pos="9180"/>
        </w:tabs>
        <w:ind w:left="540" w:right="-80" w:hanging="540"/>
        <w:jc w:val="both"/>
      </w:pPr>
    </w:p>
    <w:p w:rsidR="00073CF9" w:rsidRDefault="00073CF9" w:rsidP="00073CF9">
      <w:pPr>
        <w:rPr>
          <w:lang w:eastAsia="zh-CN"/>
        </w:rPr>
      </w:pPr>
      <w:r>
        <w:rPr>
          <w:lang w:eastAsia="zh-CN"/>
        </w:rPr>
        <w:t xml:space="preserve">Berck, Peter.  </w:t>
      </w:r>
      <w:proofErr w:type="gramStart"/>
      <w:r>
        <w:rPr>
          <w:lang w:eastAsia="zh-CN"/>
        </w:rPr>
        <w:t>Effect of Bioethanol on Food Prices.</w:t>
      </w:r>
      <w:proofErr w:type="gramEnd"/>
      <w:r>
        <w:rPr>
          <w:lang w:eastAsia="zh-CN"/>
        </w:rPr>
        <w:t xml:space="preserve">  Beijing.  </w:t>
      </w:r>
      <w:proofErr w:type="gramStart"/>
      <w:r>
        <w:rPr>
          <w:lang w:eastAsia="zh-CN"/>
        </w:rPr>
        <w:t>Environment for Development Conference.</w:t>
      </w:r>
      <w:proofErr w:type="gramEnd"/>
      <w:r>
        <w:rPr>
          <w:lang w:eastAsia="zh-CN"/>
        </w:rPr>
        <w:t xml:space="preserve">  2008</w:t>
      </w:r>
    </w:p>
    <w:p w:rsidR="00073CF9" w:rsidRDefault="00073CF9" w:rsidP="00073CF9">
      <w:pPr>
        <w:rPr>
          <w:lang w:eastAsia="zh-CN"/>
        </w:rPr>
      </w:pPr>
    </w:p>
    <w:p w:rsidR="00073CF9" w:rsidRDefault="00A21DBB" w:rsidP="00073CF9">
      <w:pPr>
        <w:rPr>
          <w:lang w:eastAsia="zh-CN"/>
        </w:rPr>
      </w:pPr>
      <w:r>
        <w:rPr>
          <w:lang w:eastAsia="zh-CN"/>
        </w:rPr>
        <w:t xml:space="preserve">Berck, Peter. </w:t>
      </w:r>
      <w:proofErr w:type="gramStart"/>
      <w:r>
        <w:rPr>
          <w:lang w:eastAsia="zh-CN"/>
        </w:rPr>
        <w:t>On Exurban Development.</w:t>
      </w:r>
      <w:proofErr w:type="gramEnd"/>
      <w:r>
        <w:rPr>
          <w:lang w:eastAsia="zh-CN"/>
        </w:rPr>
        <w:t xml:space="preserve">  </w:t>
      </w:r>
      <w:proofErr w:type="gramStart"/>
      <w:r>
        <w:rPr>
          <w:lang w:eastAsia="zh-CN"/>
        </w:rPr>
        <w:t>European Association of Environmental and Resource Economists.</w:t>
      </w:r>
      <w:proofErr w:type="gramEnd"/>
      <w:r>
        <w:rPr>
          <w:lang w:eastAsia="zh-CN"/>
        </w:rPr>
        <w:t xml:space="preserve">  </w:t>
      </w:r>
      <w:proofErr w:type="gramStart"/>
      <w:r>
        <w:rPr>
          <w:lang w:eastAsia="zh-CN"/>
        </w:rPr>
        <w:t>Gothenburg, 2008.</w:t>
      </w:r>
      <w:proofErr w:type="gramEnd"/>
    </w:p>
    <w:p w:rsidR="00A21DBB" w:rsidRDefault="00A21DBB" w:rsidP="00073CF9">
      <w:pPr>
        <w:rPr>
          <w:lang w:eastAsia="zh-CN"/>
        </w:rPr>
      </w:pPr>
    </w:p>
    <w:p w:rsidR="00A21DBB" w:rsidRDefault="00A21DBB" w:rsidP="00073CF9">
      <w:r>
        <w:t>Berck, Peter.  Economic Instruments for Conservation:  Carrots Too.</w:t>
      </w:r>
      <w:r w:rsidRPr="00A21DBB">
        <w:t xml:space="preserve"> </w:t>
      </w:r>
      <w:proofErr w:type="gramStart"/>
      <w:r>
        <w:t>Environmental Resource Economics Conference.</w:t>
      </w:r>
      <w:proofErr w:type="gramEnd"/>
      <w:r>
        <w:t xml:space="preserve"> </w:t>
      </w:r>
      <w:proofErr w:type="gramStart"/>
      <w:r>
        <w:t>South African Botanical Society Conservation Unit.</w:t>
      </w:r>
      <w:proofErr w:type="gramEnd"/>
      <w:r>
        <w:t xml:space="preserve">  2009</w:t>
      </w:r>
    </w:p>
    <w:p w:rsidR="00A21DBB" w:rsidRDefault="00A21DBB" w:rsidP="00A21DBB">
      <w:pPr>
        <w:rPr>
          <w:lang w:eastAsia="zh-CN"/>
        </w:rPr>
      </w:pPr>
    </w:p>
    <w:p w:rsidR="00A21DBB" w:rsidRDefault="00A21DBB" w:rsidP="00A21DBB">
      <w:pPr>
        <w:rPr>
          <w:lang w:eastAsia="zh-CN"/>
        </w:rPr>
      </w:pPr>
      <w:proofErr w:type="gramStart"/>
      <w:r>
        <w:rPr>
          <w:lang w:eastAsia="zh-CN"/>
        </w:rPr>
        <w:t xml:space="preserve">Peter Berck, Ephraim </w:t>
      </w:r>
      <w:proofErr w:type="spellStart"/>
      <w:r>
        <w:rPr>
          <w:lang w:eastAsia="zh-CN"/>
        </w:rPr>
        <w:t>Leibtag</w:t>
      </w:r>
      <w:proofErr w:type="spellEnd"/>
      <w:r>
        <w:rPr>
          <w:lang w:eastAsia="zh-CN"/>
        </w:rPr>
        <w:t>, Alex Solis, and Sofia Villas-Boas.</w:t>
      </w:r>
      <w:proofErr w:type="gramEnd"/>
      <w:r>
        <w:rPr>
          <w:lang w:eastAsia="zh-CN"/>
        </w:rPr>
        <w:t xml:space="preserve">  </w:t>
      </w:r>
      <w:proofErr w:type="gramStart"/>
      <w:r>
        <w:rPr>
          <w:lang w:eastAsia="zh-CN"/>
        </w:rPr>
        <w:t>Patterns of Pass-through of Commodity Price Shocks to Retail Prices.</w:t>
      </w:r>
      <w:proofErr w:type="gramEnd"/>
      <w:r>
        <w:rPr>
          <w:lang w:eastAsia="zh-CN"/>
        </w:rPr>
        <w:t xml:space="preserve">  </w:t>
      </w:r>
      <w:proofErr w:type="gramStart"/>
      <w:r>
        <w:rPr>
          <w:lang w:eastAsia="zh-CN"/>
        </w:rPr>
        <w:t>American Agricultural Economics Association.</w:t>
      </w:r>
      <w:proofErr w:type="gramEnd"/>
      <w:r>
        <w:rPr>
          <w:lang w:eastAsia="zh-CN"/>
        </w:rPr>
        <w:t xml:space="preserve">  Milwaukee 2009.</w:t>
      </w:r>
    </w:p>
    <w:p w:rsidR="00E448C7" w:rsidRDefault="00E448C7" w:rsidP="00A21DBB">
      <w:pPr>
        <w:rPr>
          <w:lang w:eastAsia="zh-CN"/>
        </w:rPr>
      </w:pPr>
    </w:p>
    <w:p w:rsidR="00E448C7" w:rsidRDefault="00E448C7" w:rsidP="00A21DBB">
      <w:pPr>
        <w:rPr>
          <w:rFonts w:eastAsia="+mj-ea"/>
        </w:rPr>
      </w:pPr>
      <w:r>
        <w:rPr>
          <w:lang w:eastAsia="zh-CN"/>
        </w:rPr>
        <w:t xml:space="preserve">Berck, Peter.  </w:t>
      </w:r>
      <w:r w:rsidRPr="00E448C7">
        <w:rPr>
          <w:rFonts w:eastAsia="+mj-ea"/>
        </w:rPr>
        <w:t>California's Greenhouse Gas Regulation: Are there economic costs?</w:t>
      </w:r>
      <w:r>
        <w:rPr>
          <w:rFonts w:eastAsia="+mj-ea"/>
        </w:rPr>
        <w:t xml:space="preserve"> </w:t>
      </w:r>
      <w:proofErr w:type="gramStart"/>
      <w:r>
        <w:rPr>
          <w:rFonts w:eastAsia="+mj-ea"/>
        </w:rPr>
        <w:t>Texas A&amp;M 2009.</w:t>
      </w:r>
      <w:proofErr w:type="gramEnd"/>
    </w:p>
    <w:p w:rsidR="00E448C7" w:rsidRDefault="00E448C7" w:rsidP="00A21DBB">
      <w:pPr>
        <w:rPr>
          <w:rFonts w:eastAsia="+mj-ea"/>
        </w:rPr>
      </w:pPr>
    </w:p>
    <w:p w:rsidR="00E448C7" w:rsidRDefault="00E448C7" w:rsidP="00A21DBB">
      <w:pPr>
        <w:rPr>
          <w:rFonts w:eastAsia="+mj-ea"/>
        </w:rPr>
      </w:pPr>
      <w:r>
        <w:rPr>
          <w:rFonts w:eastAsia="+mj-ea"/>
        </w:rPr>
        <w:t xml:space="preserve">Berck, Peter.  </w:t>
      </w:r>
      <w:proofErr w:type="gramStart"/>
      <w:r>
        <w:rPr>
          <w:rFonts w:eastAsia="+mj-ea"/>
        </w:rPr>
        <w:t>Economics of Land Use Change.</w:t>
      </w:r>
      <w:proofErr w:type="gramEnd"/>
      <w:r>
        <w:rPr>
          <w:rFonts w:eastAsia="+mj-ea"/>
        </w:rPr>
        <w:t xml:space="preserve">  </w:t>
      </w:r>
      <w:proofErr w:type="gramStart"/>
      <w:r>
        <w:rPr>
          <w:rFonts w:eastAsia="+mj-ea"/>
        </w:rPr>
        <w:t>Alberta Economics Association.</w:t>
      </w:r>
      <w:proofErr w:type="gramEnd"/>
      <w:r>
        <w:rPr>
          <w:rFonts w:eastAsia="+mj-ea"/>
        </w:rPr>
        <w:t xml:space="preserve">  Red Deer Alberta.  2010.</w:t>
      </w:r>
    </w:p>
    <w:p w:rsidR="00E448C7" w:rsidRDefault="00E448C7" w:rsidP="00A21DBB">
      <w:pPr>
        <w:rPr>
          <w:rFonts w:eastAsia="+mj-ea"/>
        </w:rPr>
      </w:pPr>
    </w:p>
    <w:p w:rsidR="00E448C7" w:rsidRDefault="00E448C7" w:rsidP="00A21DBB">
      <w:pPr>
        <w:rPr>
          <w:rFonts w:eastAsia="+mj-ea"/>
        </w:rPr>
      </w:pPr>
      <w:r>
        <w:rPr>
          <w:rFonts w:eastAsia="+mj-ea"/>
        </w:rPr>
        <w:t xml:space="preserve">Berck, Peter.  The Fuel for Land use Change.  </w:t>
      </w:r>
      <w:proofErr w:type="gramStart"/>
      <w:r>
        <w:rPr>
          <w:rFonts w:eastAsia="+mj-ea"/>
        </w:rPr>
        <w:t>Scandinavian Society of Forest Economists.</w:t>
      </w:r>
      <w:proofErr w:type="gramEnd"/>
      <w:r>
        <w:rPr>
          <w:rFonts w:eastAsia="+mj-ea"/>
        </w:rPr>
        <w:t xml:space="preserve">  </w:t>
      </w:r>
      <w:proofErr w:type="spellStart"/>
      <w:proofErr w:type="gramStart"/>
      <w:r>
        <w:rPr>
          <w:rFonts w:eastAsia="+mj-ea"/>
        </w:rPr>
        <w:t>Gilleje</w:t>
      </w:r>
      <w:proofErr w:type="spellEnd"/>
      <w:r>
        <w:rPr>
          <w:rFonts w:eastAsia="+mj-ea"/>
        </w:rPr>
        <w:t xml:space="preserve"> Denmark.</w:t>
      </w:r>
      <w:proofErr w:type="gramEnd"/>
      <w:r>
        <w:rPr>
          <w:rFonts w:eastAsia="+mj-ea"/>
        </w:rPr>
        <w:t xml:space="preserve">  2010.  (</w:t>
      </w:r>
      <w:proofErr w:type="gramStart"/>
      <w:r>
        <w:rPr>
          <w:rFonts w:eastAsia="+mj-ea"/>
        </w:rPr>
        <w:t>keynote</w:t>
      </w:r>
      <w:proofErr w:type="gramEnd"/>
      <w:r>
        <w:rPr>
          <w:rFonts w:eastAsia="+mj-ea"/>
        </w:rPr>
        <w:t xml:space="preserve"> address.)</w:t>
      </w:r>
    </w:p>
    <w:p w:rsidR="00E448C7" w:rsidRDefault="00E448C7" w:rsidP="00A21DBB">
      <w:pPr>
        <w:rPr>
          <w:lang w:eastAsia="zh-CN"/>
        </w:rPr>
      </w:pPr>
    </w:p>
    <w:p w:rsidR="00E448C7" w:rsidRDefault="00E448C7" w:rsidP="00A21DBB">
      <w:pPr>
        <w:rPr>
          <w:lang w:eastAsia="zh-CN"/>
        </w:rPr>
      </w:pPr>
      <w:proofErr w:type="gramStart"/>
      <w:r>
        <w:rPr>
          <w:lang w:eastAsia="zh-CN"/>
        </w:rPr>
        <w:t xml:space="preserve">Berck, Peter and </w:t>
      </w:r>
      <w:proofErr w:type="spellStart"/>
      <w:r>
        <w:rPr>
          <w:lang w:eastAsia="zh-CN"/>
        </w:rPr>
        <w:t>Xie</w:t>
      </w:r>
      <w:proofErr w:type="spellEnd"/>
      <w:r>
        <w:rPr>
          <w:lang w:eastAsia="zh-CN"/>
        </w:rPr>
        <w:t xml:space="preserve">, </w:t>
      </w:r>
      <w:proofErr w:type="spellStart"/>
      <w:r>
        <w:rPr>
          <w:lang w:eastAsia="zh-CN"/>
        </w:rPr>
        <w:t>Lunyu</w:t>
      </w:r>
      <w:proofErr w:type="spellEnd"/>
      <w:r>
        <w:rPr>
          <w:lang w:eastAsia="zh-CN"/>
        </w:rPr>
        <w:t>.</w:t>
      </w:r>
      <w:proofErr w:type="gramEnd"/>
      <w:r>
        <w:rPr>
          <w:lang w:eastAsia="zh-CN"/>
        </w:rPr>
        <w:t xml:space="preserve">  </w:t>
      </w:r>
      <w:proofErr w:type="gramStart"/>
      <w:r>
        <w:rPr>
          <w:lang w:eastAsia="zh-CN"/>
        </w:rPr>
        <w:t>Behavioral Model of Transport Mode Choice in Beijing.</w:t>
      </w:r>
      <w:proofErr w:type="gramEnd"/>
      <w:r>
        <w:rPr>
          <w:lang w:eastAsia="zh-CN"/>
        </w:rPr>
        <w:t xml:space="preserve">  </w:t>
      </w:r>
      <w:proofErr w:type="spellStart"/>
      <w:proofErr w:type="gramStart"/>
      <w:r>
        <w:rPr>
          <w:lang w:eastAsia="zh-CN"/>
        </w:rPr>
        <w:t>EfD</w:t>
      </w:r>
      <w:proofErr w:type="spellEnd"/>
      <w:r>
        <w:rPr>
          <w:lang w:eastAsia="zh-CN"/>
        </w:rPr>
        <w:t xml:space="preserve"> Conference, </w:t>
      </w:r>
      <w:proofErr w:type="spellStart"/>
      <w:r>
        <w:rPr>
          <w:lang w:eastAsia="zh-CN"/>
        </w:rPr>
        <w:t>Kuriftu</w:t>
      </w:r>
      <w:proofErr w:type="spellEnd"/>
      <w:r>
        <w:rPr>
          <w:lang w:eastAsia="zh-CN"/>
        </w:rPr>
        <w:t>, Ethiopia.</w:t>
      </w:r>
      <w:proofErr w:type="gramEnd"/>
      <w:r>
        <w:rPr>
          <w:lang w:eastAsia="zh-CN"/>
        </w:rPr>
        <w:t xml:space="preserve">  2010.</w:t>
      </w:r>
    </w:p>
    <w:p w:rsidR="00E448C7" w:rsidRDefault="00E448C7" w:rsidP="00A21DBB">
      <w:pPr>
        <w:rPr>
          <w:lang w:eastAsia="zh-CN"/>
        </w:rPr>
      </w:pPr>
    </w:p>
    <w:p w:rsidR="00E448C7" w:rsidRDefault="00A80939" w:rsidP="00A21DBB">
      <w:pPr>
        <w:rPr>
          <w:lang w:eastAsia="zh-CN"/>
        </w:rPr>
      </w:pPr>
      <w:proofErr w:type="gramStart"/>
      <w:r>
        <w:rPr>
          <w:lang w:eastAsia="zh-CN"/>
        </w:rPr>
        <w:t xml:space="preserve">Berck, Peter; </w:t>
      </w:r>
      <w:proofErr w:type="spellStart"/>
      <w:r>
        <w:rPr>
          <w:lang w:eastAsia="zh-CN"/>
        </w:rPr>
        <w:t>Hausman</w:t>
      </w:r>
      <w:proofErr w:type="spellEnd"/>
      <w:r>
        <w:rPr>
          <w:lang w:eastAsia="zh-CN"/>
        </w:rPr>
        <w:t xml:space="preserve">, </w:t>
      </w:r>
      <w:proofErr w:type="spellStart"/>
      <w:r>
        <w:rPr>
          <w:lang w:eastAsia="zh-CN"/>
        </w:rPr>
        <w:t>Catie</w:t>
      </w:r>
      <w:proofErr w:type="spellEnd"/>
      <w:r>
        <w:rPr>
          <w:lang w:eastAsia="zh-CN"/>
        </w:rPr>
        <w:t xml:space="preserve"> and </w:t>
      </w:r>
      <w:proofErr w:type="spellStart"/>
      <w:r>
        <w:rPr>
          <w:lang w:eastAsia="zh-CN"/>
        </w:rPr>
        <w:t>Auffhammer</w:t>
      </w:r>
      <w:proofErr w:type="spellEnd"/>
      <w:r>
        <w:rPr>
          <w:lang w:eastAsia="zh-CN"/>
        </w:rPr>
        <w:t>, Max</w:t>
      </w:r>
      <w:r w:rsidRPr="00A80939">
        <w:t>.</w:t>
      </w:r>
      <w:proofErr w:type="gramEnd"/>
      <w:r w:rsidRPr="00A80939">
        <w:t xml:space="preserve"> </w:t>
      </w:r>
      <w:r>
        <w:t xml:space="preserve">Farm </w:t>
      </w:r>
      <w:proofErr w:type="spellStart"/>
      <w:r>
        <w:t>Acerage</w:t>
      </w:r>
      <w:proofErr w:type="spellEnd"/>
      <w:r>
        <w:t xml:space="preserve"> Shocks and Food Prices:  An SVAR Approach to Understanding the Impacts of Biofuels.  </w:t>
      </w:r>
      <w:proofErr w:type="gramStart"/>
      <w:r>
        <w:t>World Congress of Environmental and Resource Economists.</w:t>
      </w:r>
      <w:proofErr w:type="gramEnd"/>
      <w:r>
        <w:t xml:space="preserve">  Montreal 2010. </w:t>
      </w:r>
    </w:p>
    <w:p w:rsidR="00A21DBB" w:rsidRDefault="00A21DBB" w:rsidP="00A21DBB">
      <w:pPr>
        <w:rPr>
          <w:lang w:eastAsia="zh-CN"/>
        </w:rPr>
      </w:pPr>
    </w:p>
    <w:p w:rsidR="00A21DBB" w:rsidRDefault="001D56CC" w:rsidP="00A21DBB">
      <w:pPr>
        <w:rPr>
          <w:lang w:eastAsia="zh-CN"/>
        </w:rPr>
      </w:pPr>
      <w:r>
        <w:rPr>
          <w:lang w:eastAsia="zh-CN"/>
        </w:rPr>
        <w:t xml:space="preserve">Berck, Peter, </w:t>
      </w:r>
      <w:proofErr w:type="spellStart"/>
      <w:r>
        <w:rPr>
          <w:lang w:eastAsia="zh-CN"/>
        </w:rPr>
        <w:t>Xie</w:t>
      </w:r>
      <w:proofErr w:type="spellEnd"/>
      <w:r>
        <w:rPr>
          <w:lang w:eastAsia="zh-CN"/>
        </w:rPr>
        <w:t xml:space="preserve">, </w:t>
      </w:r>
      <w:proofErr w:type="spellStart"/>
      <w:r>
        <w:rPr>
          <w:lang w:eastAsia="zh-CN"/>
        </w:rPr>
        <w:t>Lunyu</w:t>
      </w:r>
      <w:proofErr w:type="spellEnd"/>
      <w:r>
        <w:rPr>
          <w:lang w:eastAsia="zh-CN"/>
        </w:rPr>
        <w:t xml:space="preserve">, and </w:t>
      </w:r>
      <w:proofErr w:type="spellStart"/>
      <w:r>
        <w:rPr>
          <w:lang w:eastAsia="zh-CN"/>
        </w:rPr>
        <w:t>Xu</w:t>
      </w:r>
      <w:proofErr w:type="spellEnd"/>
      <w:r>
        <w:rPr>
          <w:lang w:eastAsia="zh-CN"/>
        </w:rPr>
        <w:t xml:space="preserve">, Jintao.  </w:t>
      </w:r>
      <w:r w:rsidR="005301DE" w:rsidRPr="005301DE">
        <w:t>The Effect of the Collective Forest Tenure Reform in China on Forestation</w:t>
      </w:r>
      <w:r w:rsidR="005301DE">
        <w:t xml:space="preserve">, </w:t>
      </w:r>
      <w:r>
        <w:rPr>
          <w:lang w:eastAsia="zh-CN"/>
        </w:rPr>
        <w:t xml:space="preserve">AERE Summer Conference and </w:t>
      </w:r>
      <w:proofErr w:type="spellStart"/>
      <w:r>
        <w:rPr>
          <w:lang w:eastAsia="zh-CN"/>
        </w:rPr>
        <w:t>Ulv</w:t>
      </w:r>
      <w:r w:rsidRPr="005301DE">
        <w:rPr>
          <w:lang w:eastAsia="zh-CN"/>
        </w:rPr>
        <w:t>ön</w:t>
      </w:r>
      <w:proofErr w:type="spellEnd"/>
      <w:r>
        <w:rPr>
          <w:lang w:eastAsia="zh-CN"/>
        </w:rPr>
        <w:t xml:space="preserve"> Environmental Economics Conference, 2011.</w:t>
      </w:r>
    </w:p>
    <w:p w:rsidR="005301DE" w:rsidRDefault="005301DE" w:rsidP="00A21DBB">
      <w:pPr>
        <w:rPr>
          <w:lang w:eastAsia="zh-CN"/>
        </w:rPr>
      </w:pPr>
    </w:p>
    <w:p w:rsidR="005301DE" w:rsidRDefault="005301DE" w:rsidP="00A21DBB">
      <w:pPr>
        <w:rPr>
          <w:lang w:eastAsia="zh-CN"/>
        </w:rPr>
      </w:pPr>
      <w:proofErr w:type="spellStart"/>
      <w:proofErr w:type="gramStart"/>
      <w:r>
        <w:rPr>
          <w:lang w:eastAsia="zh-CN"/>
        </w:rPr>
        <w:t>Newburn</w:t>
      </w:r>
      <w:proofErr w:type="spellEnd"/>
      <w:r>
        <w:rPr>
          <w:lang w:eastAsia="zh-CN"/>
        </w:rPr>
        <w:t>, David, and Berck, Peter.</w:t>
      </w:r>
      <w:proofErr w:type="gramEnd"/>
      <w:r>
        <w:rPr>
          <w:lang w:eastAsia="zh-CN"/>
        </w:rPr>
        <w:t xml:space="preserve">  </w:t>
      </w:r>
      <w:proofErr w:type="gramStart"/>
      <w:r>
        <w:rPr>
          <w:lang w:eastAsia="zh-CN"/>
        </w:rPr>
        <w:t>A Spatial Dynamic Model of Exurban Development.</w:t>
      </w:r>
      <w:proofErr w:type="gramEnd"/>
      <w:r>
        <w:rPr>
          <w:lang w:eastAsia="zh-CN"/>
        </w:rPr>
        <w:t xml:space="preserve">  </w:t>
      </w:r>
      <w:proofErr w:type="gramStart"/>
      <w:r>
        <w:rPr>
          <w:lang w:eastAsia="zh-CN"/>
        </w:rPr>
        <w:t>AERE Summer conference, 2011.</w:t>
      </w:r>
      <w:proofErr w:type="gramEnd"/>
    </w:p>
    <w:p w:rsidR="001D56CC" w:rsidRDefault="001D56CC" w:rsidP="00A21DBB">
      <w:pPr>
        <w:rPr>
          <w:lang w:eastAsia="zh-CN"/>
        </w:rPr>
      </w:pPr>
    </w:p>
    <w:p w:rsidR="001D56CC" w:rsidRPr="001D56CC" w:rsidRDefault="001D56CC" w:rsidP="00A21DBB">
      <w:pPr>
        <w:rPr>
          <w:lang w:eastAsia="zh-CN"/>
        </w:rPr>
      </w:pPr>
    </w:p>
    <w:p w:rsidR="00A21DBB" w:rsidRPr="00073CF9" w:rsidRDefault="00A21DBB" w:rsidP="00A21DBB">
      <w:pPr>
        <w:rPr>
          <w:lang w:eastAsia="zh-CN"/>
        </w:rPr>
      </w:pPr>
    </w:p>
    <w:p w:rsidR="00073CF9" w:rsidRDefault="00073CF9" w:rsidP="00073CF9">
      <w:pPr>
        <w:tabs>
          <w:tab w:val="left" w:pos="1440"/>
          <w:tab w:val="left" w:pos="9180"/>
        </w:tabs>
        <w:ind w:left="540" w:right="-80" w:hanging="540"/>
        <w:jc w:val="both"/>
      </w:pPr>
    </w:p>
    <w:p w:rsidR="00073CF9" w:rsidRDefault="00073CF9" w:rsidP="00073CF9">
      <w:pPr>
        <w:tabs>
          <w:tab w:val="left" w:pos="1440"/>
          <w:tab w:val="left" w:pos="9180"/>
        </w:tabs>
        <w:ind w:left="540" w:right="-80" w:hanging="540"/>
        <w:jc w:val="both"/>
      </w:pPr>
    </w:p>
    <w:p w:rsidR="00073CF9" w:rsidRPr="00073CF9" w:rsidRDefault="00073CF9">
      <w:pPr>
        <w:tabs>
          <w:tab w:val="left" w:pos="1440"/>
          <w:tab w:val="left" w:pos="9180"/>
        </w:tabs>
        <w:ind w:left="540" w:right="-80" w:hanging="540"/>
        <w:jc w:val="both"/>
      </w:pPr>
    </w:p>
    <w:p w:rsidR="00C45AC8" w:rsidRDefault="00737846">
      <w:pPr>
        <w:keepNext/>
        <w:tabs>
          <w:tab w:val="left" w:pos="1440"/>
          <w:tab w:val="left" w:pos="9180"/>
        </w:tabs>
        <w:ind w:left="720" w:right="-80" w:hanging="720"/>
        <w:jc w:val="both"/>
        <w:rPr>
          <w:b/>
        </w:rPr>
      </w:pPr>
      <w:r>
        <w:rPr>
          <w:b/>
        </w:rPr>
        <w:t>Reports</w:t>
      </w:r>
    </w:p>
    <w:p w:rsidR="00C45AC8" w:rsidRDefault="00C45AC8">
      <w:pPr>
        <w:keepNext/>
        <w:tabs>
          <w:tab w:val="left" w:pos="1440"/>
          <w:tab w:val="left" w:pos="9180"/>
        </w:tabs>
        <w:ind w:left="720" w:right="-80" w:hanging="720"/>
        <w:jc w:val="both"/>
        <w:rPr>
          <w:b/>
        </w:rPr>
      </w:pPr>
    </w:p>
    <w:p w:rsidR="00C45AC8" w:rsidRDefault="00C45AC8">
      <w:pPr>
        <w:keepNext/>
        <w:tabs>
          <w:tab w:val="left" w:pos="1440"/>
          <w:tab w:val="left" w:pos="9180"/>
        </w:tabs>
        <w:ind w:left="720" w:right="-80" w:hanging="720"/>
        <w:jc w:val="both"/>
        <w:rPr>
          <w:b/>
        </w:rPr>
      </w:pPr>
    </w:p>
    <w:p w:rsidR="00C45AC8" w:rsidRDefault="00737846">
      <w:pPr>
        <w:keepNext/>
        <w:tabs>
          <w:tab w:val="left" w:pos="1440"/>
          <w:tab w:val="left" w:pos="9180"/>
        </w:tabs>
        <w:ind w:left="540" w:right="-80" w:hanging="540"/>
        <w:jc w:val="both"/>
      </w:pPr>
      <w:r>
        <w:t xml:space="preserve">Berck, Peter.  </w:t>
      </w:r>
      <w:proofErr w:type="gramStart"/>
      <w:r>
        <w:t>“Regional Demand for Lumber and Plywood.”</w:t>
      </w:r>
      <w:proofErr w:type="gramEnd"/>
      <w:r>
        <w:t xml:space="preserve">  Report to the U.S. Forest Service, Pacific Northwest Forest and Range Experiment Station, Portland, Oregon, February, 1978.</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 xml:space="preserve">Berck, Peter; </w:t>
      </w:r>
      <w:proofErr w:type="spellStart"/>
      <w:r>
        <w:t>Zilberman</w:t>
      </w:r>
      <w:proofErr w:type="spellEnd"/>
      <w:r>
        <w:t xml:space="preserve">, David; and </w:t>
      </w:r>
      <w:proofErr w:type="spellStart"/>
      <w:r>
        <w:t>LeVeen</w:t>
      </w:r>
      <w:proofErr w:type="spellEnd"/>
      <w:r>
        <w:t>, Phillip.</w:t>
      </w:r>
      <w:proofErr w:type="gramEnd"/>
      <w:r>
        <w:t xml:space="preserve">  </w:t>
      </w:r>
      <w:proofErr w:type="gramStart"/>
      <w:r>
        <w:t>“Economic Impact Modeling.”</w:t>
      </w:r>
      <w:proofErr w:type="gramEnd"/>
      <w:r>
        <w:t xml:space="preserve">  Report to the State of California, Air Resources Board (under contract to Public Interest Economics—West), May, 1980. </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w:t>
      </w:r>
      <w:proofErr w:type="gramStart"/>
      <w:r>
        <w:t>“Hedging Stumpage Sales in the Lumber and Plywood Market.”</w:t>
      </w:r>
      <w:proofErr w:type="gramEnd"/>
      <w:r>
        <w:t xml:space="preserve">  Report to the U.S. Forest Service, Pacific Southwest Forest and Range Experiment Station, Berkeley, California, March, 1983.</w:t>
      </w:r>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and Parks, Peter.</w:t>
      </w:r>
      <w:proofErr w:type="gramEnd"/>
      <w:r>
        <w:t xml:space="preserve">  </w:t>
      </w:r>
      <w:proofErr w:type="gramStart"/>
      <w:r>
        <w:t>“Modeling the Western Forest Land Base:  An Approach Based on Economic Efficiency.”</w:t>
      </w:r>
      <w:proofErr w:type="gramEnd"/>
      <w:r>
        <w:t xml:space="preserve">  </w:t>
      </w:r>
      <w:proofErr w:type="gramStart"/>
      <w:r>
        <w:t>Final Report to the U.S. Forest Service, 1987.</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Berck, Peter.  </w:t>
      </w:r>
      <w:proofErr w:type="gramStart"/>
      <w:r>
        <w:t>“Development of a Methodology to Assess the Economic Impact Required by SB513/AB969.”</w:t>
      </w:r>
      <w:proofErr w:type="gramEnd"/>
      <w:r>
        <w:t xml:space="preserve">  </w:t>
      </w:r>
      <w:proofErr w:type="gramStart"/>
      <w:r>
        <w:t>Report to the California Air Resources Board, December, 1994.</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r>
        <w:t xml:space="preserve">Dumas, Chris, and Berck, Peter.  “A General Development of Input Demand Equations for Pollution Abatement Activity </w:t>
      </w:r>
      <w:proofErr w:type="gramStart"/>
      <w:r>
        <w:t>Within</w:t>
      </w:r>
      <w:proofErr w:type="gramEnd"/>
      <w:r>
        <w:t xml:space="preserve"> the California Energy Commission’s Computable General Equilibrium Models.”  </w:t>
      </w:r>
      <w:proofErr w:type="gramStart"/>
      <w:r>
        <w:t>Report to the California Energy Commission, December, 1994.</w:t>
      </w:r>
      <w:proofErr w:type="gramEnd"/>
    </w:p>
    <w:p w:rsidR="00C45AC8" w:rsidRDefault="00C45AC8">
      <w:pPr>
        <w:tabs>
          <w:tab w:val="left" w:pos="1440"/>
          <w:tab w:val="left" w:pos="9180"/>
        </w:tabs>
        <w:ind w:left="540" w:right="-80" w:hanging="540"/>
        <w:jc w:val="both"/>
      </w:pPr>
    </w:p>
    <w:p w:rsidR="00C45AC8" w:rsidRDefault="00737846">
      <w:pPr>
        <w:tabs>
          <w:tab w:val="left" w:pos="1440"/>
          <w:tab w:val="left" w:pos="9180"/>
        </w:tabs>
        <w:ind w:left="540" w:right="-80" w:hanging="540"/>
        <w:jc w:val="both"/>
      </w:pPr>
      <w:proofErr w:type="gramStart"/>
      <w:r>
        <w:t>Berck, Peter; Golan, Elise; and Smith, Bruce.</w:t>
      </w:r>
      <w:proofErr w:type="gramEnd"/>
      <w:r>
        <w:t xml:space="preserve">  </w:t>
      </w:r>
      <w:proofErr w:type="gramStart"/>
      <w:r>
        <w:t>“Dynamic Revenue Analysis for California.”</w:t>
      </w:r>
      <w:proofErr w:type="gramEnd"/>
      <w:r>
        <w:t xml:space="preserve">  Report to the California Department of Finance, Sacramento, California, </w:t>
      </w:r>
      <w:proofErr w:type="gramStart"/>
      <w:r>
        <w:t>Summer</w:t>
      </w:r>
      <w:proofErr w:type="gramEnd"/>
      <w:r>
        <w:t>, 1996.</w:t>
      </w:r>
    </w:p>
    <w:p w:rsidR="00C45AC8" w:rsidRDefault="00C45AC8">
      <w:pPr>
        <w:tabs>
          <w:tab w:val="left" w:pos="1440"/>
          <w:tab w:val="left" w:pos="9180"/>
        </w:tabs>
        <w:ind w:left="540" w:right="-80" w:hanging="540"/>
        <w:jc w:val="both"/>
      </w:pPr>
    </w:p>
    <w:p w:rsidR="00C45AC8" w:rsidRDefault="00737846">
      <w:pPr>
        <w:ind w:left="720" w:hanging="720"/>
        <w:jc w:val="both"/>
      </w:pPr>
      <w:r>
        <w:t>Berck, P., Hess, H.P., and Smith, B.  “The Role of Transportation Infrastructure in the California Economy:  The Dynamic Revenue Effects.”  Report to the California Department of Finance, Sacramento, California, 1998, 23 p.</w:t>
      </w:r>
    </w:p>
    <w:p w:rsidR="00C45AC8" w:rsidRDefault="00C45AC8">
      <w:pPr>
        <w:tabs>
          <w:tab w:val="left" w:pos="1440"/>
          <w:tab w:val="left" w:pos="9180"/>
        </w:tabs>
        <w:ind w:left="540" w:right="-80" w:hanging="540"/>
        <w:jc w:val="both"/>
      </w:pPr>
    </w:p>
    <w:p w:rsidR="00C45AC8" w:rsidRDefault="00737846">
      <w:pPr>
        <w:pStyle w:val="BodyTextIndent"/>
      </w:pPr>
      <w:proofErr w:type="gramStart"/>
      <w:r>
        <w:t>Berck, Peter, and Hess, Peter.</w:t>
      </w:r>
      <w:proofErr w:type="gramEnd"/>
      <w:r>
        <w:t xml:space="preserve">  </w:t>
      </w:r>
      <w:proofErr w:type="gramStart"/>
      <w:r>
        <w:t>“Impacts of Petroleum Reduction Strategies on the California Economy.”</w:t>
      </w:r>
      <w:proofErr w:type="gramEnd"/>
      <w:r>
        <w:t xml:space="preserve">  </w:t>
      </w:r>
      <w:proofErr w:type="gramStart"/>
      <w:r>
        <w:t xml:space="preserve">Chapter 6 of </w:t>
      </w:r>
      <w:r>
        <w:rPr>
          <w:i/>
        </w:rPr>
        <w:t>Benefits of Reducing Demand for Gasoline and Diesel</w:t>
      </w:r>
      <w:r>
        <w:t>.</w:t>
      </w:r>
      <w:proofErr w:type="gramEnd"/>
      <w:r>
        <w:t xml:space="preserve">  </w:t>
      </w:r>
      <w:proofErr w:type="gramStart"/>
      <w:r>
        <w:t>Joint report to California Air Resources Board and the California Energy Commission, March, 28, 2002.</w:t>
      </w:r>
      <w:proofErr w:type="gramEnd"/>
    </w:p>
    <w:p w:rsidR="00C45AC8" w:rsidRDefault="00C45AC8">
      <w:pPr>
        <w:pStyle w:val="BodyTextIndent"/>
      </w:pPr>
    </w:p>
    <w:p w:rsidR="00C45AC8" w:rsidRDefault="00737846">
      <w:pPr>
        <w:pStyle w:val="BodyTextIndent"/>
      </w:pPr>
      <w:r>
        <w:t xml:space="preserve">Berck, Peter </w:t>
      </w:r>
      <w:r>
        <w:rPr>
          <w:i/>
        </w:rPr>
        <w:t>et al</w:t>
      </w:r>
      <w:r>
        <w:t xml:space="preserve">.  </w:t>
      </w:r>
      <w:proofErr w:type="gramStart"/>
      <w:r>
        <w:t>“California Beverage Container Recycling and Litter Reduction Study</w:t>
      </w:r>
      <w:r>
        <w:rPr>
          <w:caps/>
        </w:rPr>
        <w:t>.”</w:t>
      </w:r>
      <w:proofErr w:type="gramEnd"/>
      <w:r>
        <w:rPr>
          <w:caps/>
        </w:rPr>
        <w:t xml:space="preserve">  </w:t>
      </w:r>
      <w:r>
        <w:t>Report to the California Legislature, 2003.</w:t>
      </w:r>
    </w:p>
    <w:p w:rsidR="00C45AC8" w:rsidRDefault="00C45AC8">
      <w:pPr>
        <w:pStyle w:val="BodyTextIndent"/>
      </w:pPr>
    </w:p>
    <w:p w:rsidR="00C45AC8" w:rsidRDefault="00737846">
      <w:pPr>
        <w:ind w:left="720" w:hanging="720"/>
        <w:jc w:val="both"/>
      </w:pPr>
      <w:proofErr w:type="gramStart"/>
      <w:r>
        <w:t xml:space="preserve">Gonzalez, Sandra; Goodhue, Rachael E.; Berck, Peter; and </w:t>
      </w:r>
      <w:proofErr w:type="spellStart"/>
      <w:r>
        <w:t>Howitt</w:t>
      </w:r>
      <w:proofErr w:type="spellEnd"/>
      <w:r>
        <w:t>, Richard E.</w:t>
      </w:r>
      <w:proofErr w:type="gramEnd"/>
      <w:r>
        <w:t xml:space="preserve">  “What Would Happen if Federal Farm Subsidies Were Eliminated?  </w:t>
      </w:r>
      <w:proofErr w:type="gramStart"/>
      <w:r>
        <w:t xml:space="preserve">Evidence for Colusa and Tulare </w:t>
      </w:r>
      <w:r>
        <w:lastRenderedPageBreak/>
        <w:t>Counties.”</w:t>
      </w:r>
      <w:proofErr w:type="gramEnd"/>
      <w:r>
        <w:t xml:space="preserve"> </w:t>
      </w:r>
      <w:r>
        <w:rPr>
          <w:i/>
        </w:rPr>
        <w:t xml:space="preserve"> Agricultural and Resource Economics Update</w:t>
      </w:r>
      <w:r>
        <w:t>, Vol. 8, No. 5, University of California, Giannini Foundation of Agricultural Economics, May/June, 2005.</w:t>
      </w:r>
    </w:p>
    <w:p w:rsidR="00D57398" w:rsidRDefault="00D57398">
      <w:pPr>
        <w:ind w:left="720" w:hanging="720"/>
        <w:jc w:val="both"/>
      </w:pPr>
    </w:p>
    <w:p w:rsidR="00D57398" w:rsidRDefault="00D57398">
      <w:pPr>
        <w:ind w:left="720" w:hanging="720"/>
        <w:jc w:val="both"/>
      </w:pPr>
      <w:r>
        <w:t xml:space="preserve">Berck, Peter.  </w:t>
      </w:r>
      <w:r w:rsidRPr="00D57398">
        <w:rPr>
          <w:rStyle w:val="w"/>
        </w:rPr>
        <w:t>The Economy-wide Effects of Large-scale Air Pollution Control Regulations</w:t>
      </w:r>
      <w:r>
        <w:rPr>
          <w:rStyle w:val="w"/>
        </w:rPr>
        <w:t xml:space="preserve">. Report to the California Air Resources Board.  Sacramento, CA. June 2005. </w:t>
      </w:r>
    </w:p>
    <w:p w:rsidR="00C45AC8" w:rsidRDefault="00C45AC8">
      <w:pPr>
        <w:ind w:left="720" w:hanging="720"/>
        <w:jc w:val="both"/>
      </w:pPr>
    </w:p>
    <w:p w:rsidR="00C45AC8" w:rsidRDefault="00737846">
      <w:pPr>
        <w:pStyle w:val="BodyTextIndent"/>
      </w:pPr>
      <w:proofErr w:type="gramStart"/>
      <w:r>
        <w:t xml:space="preserve">Berck, P.; Roland-Holst, D.; </w:t>
      </w:r>
      <w:proofErr w:type="spellStart"/>
      <w:r>
        <w:t>Kellog</w:t>
      </w:r>
      <w:proofErr w:type="spellEnd"/>
      <w:r>
        <w:t xml:space="preserve">, R.; </w:t>
      </w:r>
      <w:proofErr w:type="spellStart"/>
      <w:r>
        <w:t>Nie</w:t>
      </w:r>
      <w:proofErr w:type="spellEnd"/>
      <w:r>
        <w:t xml:space="preserve">, L.; and </w:t>
      </w:r>
      <w:proofErr w:type="spellStart"/>
      <w:r>
        <w:t>Stohs</w:t>
      </w:r>
      <w:proofErr w:type="spellEnd"/>
      <w:r>
        <w:t>, S.</w:t>
      </w:r>
      <w:proofErr w:type="gramEnd"/>
      <w:r>
        <w:t xml:space="preserve">  “Policy Options for Greenhouse Gas Mitigation in California:  Preliminary Results from a New Social Accounting Matrix and Computable General Equilibrium (CGE) Model.”  California Energy Commission, PIER Energy-Related Envi</w:t>
      </w:r>
      <w:r w:rsidR="00291D42">
        <w:t>ronmental Research</w:t>
      </w:r>
    </w:p>
    <w:p w:rsidR="008154F6" w:rsidRDefault="008154F6" w:rsidP="008154F6">
      <w:pPr>
        <w:tabs>
          <w:tab w:val="left" w:pos="540"/>
          <w:tab w:val="left" w:pos="1080"/>
        </w:tabs>
        <w:ind w:left="1080" w:hanging="1080"/>
        <w:jc w:val="both"/>
      </w:pPr>
      <w:proofErr w:type="spellStart"/>
      <w:r w:rsidRPr="00E263EC">
        <w:t>Sanstad</w:t>
      </w:r>
      <w:proofErr w:type="spellEnd"/>
      <w:r w:rsidRPr="00E263EC">
        <w:t xml:space="preserve">, Berck, </w:t>
      </w:r>
      <w:proofErr w:type="spellStart"/>
      <w:r w:rsidRPr="00E263EC">
        <w:t>Xie</w:t>
      </w:r>
      <w:proofErr w:type="spellEnd"/>
      <w:r w:rsidRPr="00E263EC">
        <w:t xml:space="preserve">, Forman.  </w:t>
      </w:r>
      <w:hyperlink r:id="rId14" w:history="1">
        <w:r w:rsidRPr="005A29A0">
          <w:t xml:space="preserve">Making Greenhouse Gas Policy Decisions </w:t>
        </w:r>
        <w:proofErr w:type="gramStart"/>
        <w:r w:rsidRPr="005A29A0">
          <w:t>Under</w:t>
        </w:r>
        <w:proofErr w:type="gramEnd"/>
        <w:r w:rsidRPr="005A29A0">
          <w:t xml:space="preserve"> Uncertainty.  </w:t>
        </w:r>
        <w:proofErr w:type="gramStart"/>
        <w:r w:rsidRPr="005A29A0">
          <w:t>A CGE Approach</w:t>
        </w:r>
      </w:hyperlink>
      <w:r>
        <w:t>.</w:t>
      </w:r>
      <w:proofErr w:type="gramEnd"/>
      <w:r>
        <w:t>  Report to CEC</w:t>
      </w:r>
      <w:proofErr w:type="gramStart"/>
      <w:r>
        <w:t>  2010</w:t>
      </w:r>
      <w:proofErr w:type="gramEnd"/>
    </w:p>
    <w:p w:rsidR="008154F6" w:rsidRDefault="008154F6">
      <w:pPr>
        <w:pStyle w:val="BodyTextIndent"/>
      </w:pPr>
    </w:p>
    <w:p w:rsidR="00291D42" w:rsidRDefault="00291D42">
      <w:pPr>
        <w:pStyle w:val="BodyTextIndent"/>
      </w:pPr>
      <w:r>
        <w:t xml:space="preserve">Berck, P.  </w:t>
      </w:r>
      <w:proofErr w:type="gramStart"/>
      <w:r>
        <w:t>“Macroeconomic Impacts for the State Alternative Fuels Plan.”</w:t>
      </w:r>
      <w:proofErr w:type="gramEnd"/>
      <w:r>
        <w:t xml:space="preserve">  Report to California Energy Commission, 2008.</w:t>
      </w:r>
    </w:p>
    <w:p w:rsidR="004132AB" w:rsidRPr="00EE13A0" w:rsidRDefault="004132AB">
      <w:pPr>
        <w:pStyle w:val="BodyTextIndent"/>
        <w:rPr>
          <w:lang w:val="sv-SE"/>
        </w:rPr>
      </w:pPr>
      <w:r>
        <w:t xml:space="preserve">Berck, P. Renewable Energy Standard Economic Analysis.  </w:t>
      </w:r>
      <w:proofErr w:type="gramStart"/>
      <w:r>
        <w:t>(Report of the California Air Resources Board.</w:t>
      </w:r>
      <w:r w:rsidR="00F51C54">
        <w:t>)</w:t>
      </w:r>
      <w:proofErr w:type="gramEnd"/>
      <w:r>
        <w:t xml:space="preserve">  </w:t>
      </w:r>
      <w:r w:rsidRPr="00EE13A0">
        <w:rPr>
          <w:lang w:val="sv-SE"/>
        </w:rPr>
        <w:t>April, 2010.</w:t>
      </w:r>
      <w:r w:rsidR="00F51C54" w:rsidRPr="00EE13A0">
        <w:rPr>
          <w:lang w:val="sv-SE"/>
        </w:rPr>
        <w:br/>
      </w:r>
      <w:r w:rsidRPr="00EE13A0">
        <w:rPr>
          <w:lang w:val="sv-SE"/>
        </w:rPr>
        <w:t xml:space="preserve">  </w:t>
      </w:r>
      <w:r w:rsidR="00A21A45">
        <w:fldChar w:fldCharType="begin"/>
      </w:r>
      <w:r w:rsidR="00A21A45">
        <w:instrText xml:space="preserve"> HYPERLINK "http://www.arb.ca.gov/energy/res/m</w:instrText>
      </w:r>
      <w:r w:rsidR="00A21A45">
        <w:instrText xml:space="preserve">eetings/040510/edram-presentation.pdf" </w:instrText>
      </w:r>
      <w:r w:rsidR="00A21A45">
        <w:fldChar w:fldCharType="separate"/>
      </w:r>
      <w:r w:rsidR="005301DE" w:rsidRPr="00EE13A0">
        <w:rPr>
          <w:rStyle w:val="Hyperlink"/>
          <w:lang w:val="sv-SE"/>
        </w:rPr>
        <w:t>http://www.arb.ca.gov/energy/res/meetings/040510/edram-presentation.pdf</w:t>
      </w:r>
      <w:r w:rsidR="00A21A45">
        <w:rPr>
          <w:rStyle w:val="Hyperlink"/>
          <w:lang w:val="sv-SE"/>
        </w:rPr>
        <w:fldChar w:fldCharType="end"/>
      </w:r>
    </w:p>
    <w:p w:rsidR="005301DE" w:rsidRPr="00EE13A0" w:rsidRDefault="005301DE">
      <w:pPr>
        <w:pStyle w:val="BodyTextIndent"/>
        <w:rPr>
          <w:lang w:val="sv-SE"/>
        </w:rPr>
      </w:pPr>
    </w:p>
    <w:p w:rsidR="005301DE" w:rsidRPr="005301DE" w:rsidRDefault="005301DE">
      <w:pPr>
        <w:pStyle w:val="BodyTextIndent"/>
      </w:pPr>
      <w:r w:rsidRPr="00EE13A0">
        <w:rPr>
          <w:lang w:val="sv-SE"/>
        </w:rPr>
        <w:t xml:space="preserve">Zabin, C. et al.  </w:t>
      </w:r>
      <w:proofErr w:type="gramStart"/>
      <w:r>
        <w:rPr>
          <w:i/>
        </w:rPr>
        <w:t>California Workforce Education and Training Needs Assessment.</w:t>
      </w:r>
      <w:proofErr w:type="gramEnd"/>
      <w:r>
        <w:rPr>
          <w:i/>
        </w:rPr>
        <w:t xml:space="preserve">  </w:t>
      </w:r>
      <w:proofErr w:type="gramStart"/>
      <w:r>
        <w:t>Donald Vial Center on Employment in the Green Economy.</w:t>
      </w:r>
      <w:proofErr w:type="gramEnd"/>
      <w:r>
        <w:t xml:space="preserve">  Report to the California Public Utilities Commission.  2011</w:t>
      </w:r>
    </w:p>
    <w:p w:rsidR="00C45AC8" w:rsidRDefault="00C45AC8">
      <w:pPr>
        <w:pStyle w:val="BodyTextIndent"/>
      </w:pPr>
    </w:p>
    <w:p w:rsidR="00C45AC8" w:rsidRDefault="00C45AC8">
      <w:pPr>
        <w:tabs>
          <w:tab w:val="left" w:pos="1440"/>
          <w:tab w:val="left" w:pos="9180"/>
        </w:tabs>
        <w:ind w:left="540" w:right="-80" w:hanging="540"/>
        <w:jc w:val="both"/>
      </w:pPr>
    </w:p>
    <w:p w:rsidR="00C45AC8" w:rsidRDefault="00737846">
      <w:pPr>
        <w:keepNext/>
        <w:tabs>
          <w:tab w:val="left" w:pos="1440"/>
          <w:tab w:val="left" w:pos="9180"/>
        </w:tabs>
        <w:ind w:left="720" w:right="-80" w:hanging="720"/>
        <w:jc w:val="both"/>
        <w:rPr>
          <w:b/>
        </w:rPr>
      </w:pPr>
      <w:r>
        <w:rPr>
          <w:b/>
        </w:rPr>
        <w:t>Working Papers</w:t>
      </w:r>
    </w:p>
    <w:p w:rsidR="00C45AC8" w:rsidRDefault="00C45AC8">
      <w:pPr>
        <w:keepNext/>
        <w:tabs>
          <w:tab w:val="left" w:pos="1440"/>
          <w:tab w:val="left" w:pos="9180"/>
        </w:tabs>
        <w:ind w:left="720" w:right="-80" w:hanging="720"/>
        <w:jc w:val="both"/>
        <w:rPr>
          <w:b/>
        </w:rPr>
      </w:pPr>
    </w:p>
    <w:p w:rsidR="00C45AC8" w:rsidRDefault="00C45AC8">
      <w:pPr>
        <w:keepNext/>
        <w:tabs>
          <w:tab w:val="left" w:pos="1440"/>
          <w:tab w:val="left" w:pos="9180"/>
        </w:tabs>
        <w:ind w:left="720" w:right="-80" w:hanging="720"/>
        <w:jc w:val="both"/>
        <w:rPr>
          <w:b/>
        </w:rPr>
      </w:pPr>
    </w:p>
    <w:p w:rsidR="00C45AC8" w:rsidRDefault="00737846">
      <w:pPr>
        <w:keepNext/>
        <w:tabs>
          <w:tab w:val="left" w:pos="1440"/>
          <w:tab w:val="left" w:pos="2340"/>
          <w:tab w:val="left" w:pos="9180"/>
        </w:tabs>
        <w:ind w:left="540" w:right="-80" w:hanging="540"/>
        <w:jc w:val="both"/>
      </w:pPr>
      <w:r>
        <w:t xml:space="preserve">Berck, Peter.  </w:t>
      </w:r>
      <w:proofErr w:type="gramStart"/>
      <w:r>
        <w:t>“A Note on Price Stabilization.”</w:t>
      </w:r>
      <w:proofErr w:type="gramEnd"/>
      <w:r>
        <w:t xml:space="preserve">  University of California, Department of Agricultural and Resource Economics, Working Paper No. 74, Berkeley, January, 1978.</w:t>
      </w:r>
    </w:p>
    <w:p w:rsidR="00C45AC8" w:rsidRDefault="00C45AC8">
      <w:pPr>
        <w:tabs>
          <w:tab w:val="left" w:pos="1440"/>
          <w:tab w:val="left" w:pos="2340"/>
          <w:tab w:val="left" w:pos="9180"/>
        </w:tabs>
        <w:ind w:left="540" w:right="-80" w:hanging="540"/>
        <w:jc w:val="both"/>
      </w:pPr>
    </w:p>
    <w:p w:rsidR="00C45AC8" w:rsidRDefault="00737846">
      <w:pPr>
        <w:tabs>
          <w:tab w:val="left" w:pos="1440"/>
          <w:tab w:val="left" w:pos="2340"/>
          <w:tab w:val="left" w:pos="9180"/>
        </w:tabs>
        <w:ind w:left="540" w:right="-80" w:hanging="540"/>
        <w:jc w:val="both"/>
      </w:pPr>
      <w:proofErr w:type="gramStart"/>
      <w:r>
        <w:t>Berck, Peter, and Rosen, Kenneth T.</w:t>
      </w:r>
      <w:proofErr w:type="gramEnd"/>
      <w:r>
        <w:t xml:space="preserve">  </w:t>
      </w:r>
      <w:proofErr w:type="gramStart"/>
      <w:r>
        <w:t>“Hedging With a Housing Starts Futures Contract.”</w:t>
      </w:r>
      <w:proofErr w:type="gramEnd"/>
      <w:r>
        <w:t xml:space="preserve">  </w:t>
      </w:r>
      <w:proofErr w:type="gramStart"/>
      <w:r>
        <w:t>University of California, Center for Real Estate and Urban Economics, Working Paper No. 84-76, Berkeley, 1984.</w:t>
      </w:r>
      <w:proofErr w:type="gramEnd"/>
    </w:p>
    <w:p w:rsidR="00C45AC8" w:rsidRDefault="00C45AC8">
      <w:pPr>
        <w:tabs>
          <w:tab w:val="left" w:pos="1440"/>
          <w:tab w:val="left" w:pos="2340"/>
          <w:tab w:val="left" w:pos="9180"/>
        </w:tabs>
        <w:ind w:left="540" w:right="-80" w:hanging="540"/>
        <w:jc w:val="both"/>
      </w:pPr>
    </w:p>
    <w:p w:rsidR="00C45AC8" w:rsidRDefault="00737846">
      <w:pPr>
        <w:pStyle w:val="BodyTextIndent"/>
      </w:pPr>
      <w:proofErr w:type="gramStart"/>
      <w:r>
        <w:t>Berck, Peter, and Costello, Christopher.</w:t>
      </w:r>
      <w:proofErr w:type="gramEnd"/>
      <w:r>
        <w:t xml:space="preserve">  </w:t>
      </w:r>
      <w:proofErr w:type="gramStart"/>
      <w:r>
        <w:t>“Overharvesting the Traditional Fishery with a Captured Regulator.”</w:t>
      </w:r>
      <w:proofErr w:type="gramEnd"/>
      <w:r>
        <w:t xml:space="preserve">  University of California, Department of Agricultural and Resource Economics, Working Paper No. 920, Berkeley, 2000.</w:t>
      </w:r>
    </w:p>
    <w:p w:rsidR="00C45AC8" w:rsidRDefault="00C45AC8">
      <w:pPr>
        <w:pStyle w:val="BodyTextIndent"/>
      </w:pPr>
    </w:p>
    <w:p w:rsidR="00C45AC8" w:rsidRDefault="00737846">
      <w:pPr>
        <w:pStyle w:val="BodyTextIndent"/>
      </w:pPr>
      <w:proofErr w:type="gramStart"/>
      <w:r>
        <w:t>Berck, Peter, and Hess, Peter.</w:t>
      </w:r>
      <w:proofErr w:type="gramEnd"/>
      <w:r>
        <w:t xml:space="preserve">  “Developing a Methodology for Assessing the Economic Impacts of Large Scale Environmental Regulations,” University of California, Department of Agricultural and Resource Economics, Working Paper No. 924, Berkeley, 2000.</w:t>
      </w:r>
    </w:p>
    <w:p w:rsidR="00C45AC8" w:rsidRDefault="00C45AC8">
      <w:pPr>
        <w:pStyle w:val="BodyTextIndent"/>
      </w:pPr>
    </w:p>
    <w:p w:rsidR="008154F6" w:rsidRDefault="008154F6" w:rsidP="008154F6">
      <w:pPr>
        <w:tabs>
          <w:tab w:val="left" w:pos="540"/>
          <w:tab w:val="left" w:pos="1080"/>
        </w:tabs>
        <w:ind w:left="1080" w:hanging="1080"/>
        <w:jc w:val="both"/>
      </w:pPr>
      <w:proofErr w:type="spellStart"/>
      <w:r>
        <w:t>Xie</w:t>
      </w:r>
      <w:proofErr w:type="spellEnd"/>
      <w:r>
        <w:t xml:space="preserve">, </w:t>
      </w:r>
      <w:proofErr w:type="spellStart"/>
      <w:r>
        <w:t>Lunuy</w:t>
      </w:r>
      <w:proofErr w:type="spellEnd"/>
      <w:r>
        <w:t xml:space="preserve">, </w:t>
      </w:r>
      <w:r w:rsidRPr="00763B12">
        <w:rPr>
          <w:rStyle w:val="Hyperlink"/>
        </w:rPr>
        <w:t>Berck</w:t>
      </w:r>
      <w:proofErr w:type="gramStart"/>
      <w:r>
        <w:t>, ,and</w:t>
      </w:r>
      <w:proofErr w:type="gramEnd"/>
      <w:r>
        <w:t xml:space="preserve"> </w:t>
      </w:r>
      <w:proofErr w:type="spellStart"/>
      <w:r>
        <w:t>Xu</w:t>
      </w:r>
      <w:proofErr w:type="spellEnd"/>
      <w:r>
        <w:t xml:space="preserve"> Jintao The Effect of the Collective Forest Tenure Reform in China on Forestation </w:t>
      </w:r>
      <w:r>
        <w:br/>
      </w:r>
      <w:hyperlink r:id="rId15" w:history="1">
        <w:r>
          <w:rPr>
            <w:rStyle w:val="Hyperlink"/>
          </w:rPr>
          <w:t>http://papers.ssrn.com/sol3/papers.cfm?abstract_id=1782289</w:t>
        </w:r>
      </w:hyperlink>
      <w:r>
        <w:br/>
        <w:t xml:space="preserve">(revise and resubmit for </w:t>
      </w:r>
      <w:r w:rsidR="00C32265">
        <w:t>ERE</w:t>
      </w:r>
      <w:r>
        <w:t>)</w:t>
      </w:r>
    </w:p>
    <w:p w:rsidR="008154F6" w:rsidRDefault="008154F6" w:rsidP="008154F6">
      <w:pPr>
        <w:pStyle w:val="NormalWeb"/>
      </w:pPr>
      <w:r>
        <w:lastRenderedPageBreak/>
        <w:t> </w:t>
      </w:r>
    </w:p>
    <w:p w:rsidR="008154F6" w:rsidRDefault="008154F6" w:rsidP="008154F6">
      <w:pPr>
        <w:tabs>
          <w:tab w:val="left" w:pos="540"/>
          <w:tab w:val="left" w:pos="1080"/>
        </w:tabs>
        <w:ind w:left="1080" w:hanging="1080"/>
        <w:jc w:val="both"/>
      </w:pPr>
      <w:r>
        <w:t xml:space="preserve">Catherine </w:t>
      </w:r>
      <w:proofErr w:type="spellStart"/>
      <w:r>
        <w:t>Almirall</w:t>
      </w:r>
      <w:proofErr w:type="spellEnd"/>
      <w:r>
        <w:t xml:space="preserve">, </w:t>
      </w:r>
      <w:r w:rsidRPr="00763B12">
        <w:rPr>
          <w:rStyle w:val="Hyperlink"/>
        </w:rPr>
        <w:t>Maximilian</w:t>
      </w:r>
      <w:r>
        <w:t xml:space="preserve"> </w:t>
      </w:r>
      <w:proofErr w:type="spellStart"/>
      <w:r>
        <w:t>Auffhammer</w:t>
      </w:r>
      <w:proofErr w:type="spellEnd"/>
      <w:r>
        <w:t xml:space="preserve"> and Peter Berck Farm Acreage Shocks and Food Prices: An SVAR Approach to Understanding the Impacts of Biofuels</w:t>
      </w:r>
      <w:proofErr w:type="gramStart"/>
      <w:r>
        <w:t xml:space="preserve">  </w:t>
      </w:r>
      <w:proofErr w:type="gramEnd"/>
      <w:r w:rsidR="00A21A45">
        <w:fldChar w:fldCharType="begin"/>
      </w:r>
      <w:r w:rsidR="00A21A45">
        <w:instrText xml:space="preserve"> HYPERLINK "http://papers.ssrn.com/sol3/papers.cfm?abstract_id=1605507" </w:instrText>
      </w:r>
      <w:r w:rsidR="00A21A45">
        <w:fldChar w:fldCharType="separate"/>
      </w:r>
      <w:r>
        <w:rPr>
          <w:rStyle w:val="Hyperlink"/>
        </w:rPr>
        <w:t>http://papers.ssrn.com/sol3/papers.cfm?abstract_id=1605507</w:t>
      </w:r>
      <w:r w:rsidR="00A21A45">
        <w:rPr>
          <w:rStyle w:val="Hyperlink"/>
        </w:rPr>
        <w:fldChar w:fldCharType="end"/>
      </w:r>
      <w:r>
        <w:t>  (SSRN working paper series) (also a revision for ERE)</w:t>
      </w:r>
    </w:p>
    <w:p w:rsidR="008154F6" w:rsidRDefault="008154F6" w:rsidP="008154F6">
      <w:pPr>
        <w:tabs>
          <w:tab w:val="left" w:pos="540"/>
          <w:tab w:val="left" w:pos="1080"/>
        </w:tabs>
        <w:ind w:left="1080" w:hanging="1080"/>
        <w:jc w:val="both"/>
      </w:pPr>
      <w:proofErr w:type="gramStart"/>
      <w:r>
        <w:t xml:space="preserve">Berck, Peter and </w:t>
      </w:r>
      <w:proofErr w:type="spellStart"/>
      <w:r>
        <w:t>Lipow</w:t>
      </w:r>
      <w:proofErr w:type="spellEnd"/>
      <w:r>
        <w:t>, Jonathan.</w:t>
      </w:r>
      <w:proofErr w:type="gramEnd"/>
      <w:r>
        <w:t xml:space="preserve">  </w:t>
      </w:r>
      <w:proofErr w:type="gramStart"/>
      <w:r>
        <w:t>Beyond Tax Smoothing.</w:t>
      </w:r>
      <w:proofErr w:type="gramEnd"/>
      <w:r>
        <w:br/>
      </w:r>
      <w:hyperlink r:id="rId16" w:history="1">
        <w:r>
          <w:rPr>
            <w:rStyle w:val="Hyperlink"/>
          </w:rPr>
          <w:t>http://papers.ssrn.com/sol3/papers.cfm?abstract_id=1782142</w:t>
        </w:r>
      </w:hyperlink>
      <w:r>
        <w:br/>
        <w:t>(submitted)</w:t>
      </w:r>
    </w:p>
    <w:p w:rsidR="008154F6" w:rsidRDefault="008154F6" w:rsidP="008154F6">
      <w:pPr>
        <w:tabs>
          <w:tab w:val="left" w:pos="540"/>
          <w:tab w:val="left" w:pos="1080"/>
        </w:tabs>
        <w:ind w:left="1080" w:hanging="1080"/>
        <w:jc w:val="both"/>
      </w:pPr>
      <w:r>
        <w:t xml:space="preserve">Berck, Peter, Sofia </w:t>
      </w:r>
      <w:proofErr w:type="spellStart"/>
      <w:r>
        <w:t>Tano</w:t>
      </w:r>
      <w:proofErr w:type="spellEnd"/>
      <w:r>
        <w:t xml:space="preserve"> and </w:t>
      </w:r>
      <w:proofErr w:type="spellStart"/>
      <w:r>
        <w:t>Olle</w:t>
      </w:r>
      <w:proofErr w:type="spellEnd"/>
      <w:r>
        <w:t xml:space="preserve"> </w:t>
      </w:r>
      <w:proofErr w:type="spellStart"/>
      <w:r>
        <w:t>Westerlund</w:t>
      </w:r>
      <w:proofErr w:type="spellEnd"/>
      <w:r>
        <w:t xml:space="preserve">   </w:t>
      </w:r>
      <w:hyperlink r:id="rId17" w:history="1">
        <w:proofErr w:type="gramStart"/>
        <w:r>
          <w:rPr>
            <w:rStyle w:val="Hyperlink"/>
            <w:lang w:val="en-GB"/>
          </w:rPr>
          <w:t>The</w:t>
        </w:r>
        <w:proofErr w:type="gramEnd"/>
        <w:r>
          <w:rPr>
            <w:rStyle w:val="Hyperlink"/>
            <w:lang w:val="en-GB"/>
          </w:rPr>
          <w:t xml:space="preserve"> determinants of the choice of location among young adults</w:t>
        </w:r>
        <w:r>
          <w:rPr>
            <w:rStyle w:val="Hyperlink"/>
            <w:rFonts w:ascii="Arial Unicode MS" w:hAnsi="Arial Unicode MS" w:cs="Arial Unicode MS"/>
            <w:lang w:val="en-GB"/>
          </w:rPr>
          <w:t>:</w:t>
        </w:r>
        <w:r>
          <w:rPr>
            <w:rStyle w:val="Hyperlink"/>
            <w:lang w:val="en-GB"/>
          </w:rPr>
          <w:t xml:space="preserve"> evidence from Sweden</w:t>
        </w:r>
      </w:hyperlink>
    </w:p>
    <w:p w:rsidR="008154F6" w:rsidRDefault="008154F6" w:rsidP="008154F6">
      <w:pPr>
        <w:tabs>
          <w:tab w:val="left" w:pos="540"/>
          <w:tab w:val="left" w:pos="1080"/>
        </w:tabs>
        <w:jc w:val="both"/>
        <w:rPr>
          <w:lang w:val="en-GB"/>
        </w:rPr>
      </w:pPr>
    </w:p>
    <w:p w:rsidR="008154F6" w:rsidRDefault="008154F6" w:rsidP="008154F6">
      <w:pPr>
        <w:pStyle w:val="NormalWeb"/>
      </w:pPr>
      <w:r>
        <w:t> </w:t>
      </w:r>
    </w:p>
    <w:p w:rsidR="00737846" w:rsidRDefault="00445870">
      <w:pPr>
        <w:pStyle w:val="BodyTextIndent"/>
      </w:pPr>
      <w:r>
        <w:t xml:space="preserve">[revised </w:t>
      </w:r>
      <w:r w:rsidR="00A21A45">
        <w:t>Nov 22</w:t>
      </w:r>
      <w:bookmarkStart w:id="0" w:name="_GoBack"/>
      <w:bookmarkEnd w:id="0"/>
      <w:r>
        <w:t>, 2011]</w:t>
      </w:r>
    </w:p>
    <w:sectPr w:rsidR="00737846" w:rsidSect="00C45AC8">
      <w:footerReference w:type="default" r:id="rId18"/>
      <w:footnotePr>
        <w:numRestart w:val="eachPage"/>
      </w:footnotePr>
      <w:pgSz w:w="12240" w:h="15840"/>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6D1" w:rsidRDefault="006076D1">
      <w:r>
        <w:separator/>
      </w:r>
    </w:p>
  </w:endnote>
  <w:endnote w:type="continuationSeparator" w:id="0">
    <w:p w:rsidR="006076D1" w:rsidRDefault="0060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j-e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72E" w:rsidRDefault="00CB372E">
    <w:pPr>
      <w:pStyle w:val="Footer"/>
      <w:jc w:val="center"/>
      <w:rPr>
        <w:sz w:val="20"/>
      </w:rPr>
    </w:pPr>
    <w:r>
      <w:rPr>
        <w:sz w:val="20"/>
      </w:rPr>
      <w:t>-</w:t>
    </w:r>
    <w:r>
      <w:rPr>
        <w:sz w:val="20"/>
      </w:rPr>
      <w:fldChar w:fldCharType="begin"/>
    </w:r>
    <w:r>
      <w:rPr>
        <w:sz w:val="20"/>
      </w:rPr>
      <w:instrText xml:space="preserve"> PAGE  </w:instrText>
    </w:r>
    <w:r>
      <w:rPr>
        <w:sz w:val="20"/>
      </w:rPr>
      <w:fldChar w:fldCharType="separate"/>
    </w:r>
    <w:r w:rsidR="00A21A45">
      <w:rPr>
        <w:noProof/>
        <w:sz w:val="20"/>
      </w:rPr>
      <w:t>23</w:t>
    </w:r>
    <w:r>
      <w:rPr>
        <w:sz w:val="20"/>
      </w:rPr>
      <w:fldChar w:fldCharType="end"/>
    </w:r>
    <w:r>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6D1" w:rsidRDefault="006076D1">
      <w:r>
        <w:separator/>
      </w:r>
    </w:p>
  </w:footnote>
  <w:footnote w:type="continuationSeparator" w:id="0">
    <w:p w:rsidR="006076D1" w:rsidRDefault="00607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36"/>
    <w:rsid w:val="00024ACF"/>
    <w:rsid w:val="00032468"/>
    <w:rsid w:val="00055C8B"/>
    <w:rsid w:val="00062474"/>
    <w:rsid w:val="00073CF9"/>
    <w:rsid w:val="000960FA"/>
    <w:rsid w:val="001609BB"/>
    <w:rsid w:val="001A645D"/>
    <w:rsid w:val="001D0FF5"/>
    <w:rsid w:val="001D56CC"/>
    <w:rsid w:val="001D79E4"/>
    <w:rsid w:val="0023099A"/>
    <w:rsid w:val="00251036"/>
    <w:rsid w:val="0026797C"/>
    <w:rsid w:val="00291D42"/>
    <w:rsid w:val="002A71E3"/>
    <w:rsid w:val="002E043D"/>
    <w:rsid w:val="00380A0D"/>
    <w:rsid w:val="003C670B"/>
    <w:rsid w:val="003E2476"/>
    <w:rsid w:val="003F61C9"/>
    <w:rsid w:val="00400B49"/>
    <w:rsid w:val="004013B6"/>
    <w:rsid w:val="00401722"/>
    <w:rsid w:val="004132AB"/>
    <w:rsid w:val="00445870"/>
    <w:rsid w:val="00502516"/>
    <w:rsid w:val="005301DE"/>
    <w:rsid w:val="0057742C"/>
    <w:rsid w:val="005A41A0"/>
    <w:rsid w:val="005F57E5"/>
    <w:rsid w:val="00606895"/>
    <w:rsid w:val="006076D1"/>
    <w:rsid w:val="00621DE8"/>
    <w:rsid w:val="0069394A"/>
    <w:rsid w:val="006B254F"/>
    <w:rsid w:val="00733F57"/>
    <w:rsid w:val="00737846"/>
    <w:rsid w:val="00770DA9"/>
    <w:rsid w:val="0078065A"/>
    <w:rsid w:val="007A5EC1"/>
    <w:rsid w:val="008154F6"/>
    <w:rsid w:val="0081571A"/>
    <w:rsid w:val="00851161"/>
    <w:rsid w:val="00880915"/>
    <w:rsid w:val="00881726"/>
    <w:rsid w:val="008C06B1"/>
    <w:rsid w:val="00950341"/>
    <w:rsid w:val="009E275F"/>
    <w:rsid w:val="00A21A45"/>
    <w:rsid w:val="00A21DBB"/>
    <w:rsid w:val="00A80939"/>
    <w:rsid w:val="00AA0AE1"/>
    <w:rsid w:val="00AE3E22"/>
    <w:rsid w:val="00AE5C06"/>
    <w:rsid w:val="00B464D5"/>
    <w:rsid w:val="00B75977"/>
    <w:rsid w:val="00BB229E"/>
    <w:rsid w:val="00C32265"/>
    <w:rsid w:val="00C45AC8"/>
    <w:rsid w:val="00C77BC3"/>
    <w:rsid w:val="00C909C2"/>
    <w:rsid w:val="00CB372E"/>
    <w:rsid w:val="00CD6DA2"/>
    <w:rsid w:val="00CE04A9"/>
    <w:rsid w:val="00D115F2"/>
    <w:rsid w:val="00D4506F"/>
    <w:rsid w:val="00D57398"/>
    <w:rsid w:val="00D70501"/>
    <w:rsid w:val="00DC13C2"/>
    <w:rsid w:val="00DD3FF2"/>
    <w:rsid w:val="00DE090F"/>
    <w:rsid w:val="00E422FE"/>
    <w:rsid w:val="00E448C7"/>
    <w:rsid w:val="00EA0F6F"/>
    <w:rsid w:val="00EE13A0"/>
    <w:rsid w:val="00F33CDC"/>
    <w:rsid w:val="00F51C54"/>
    <w:rsid w:val="00F85A09"/>
    <w:rsid w:val="00F967F7"/>
    <w:rsid w:val="00FB5742"/>
    <w:rsid w:val="00FD0650"/>
    <w:rsid w:val="00FF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C8"/>
    <w:rPr>
      <w:rFonts w:ascii="Times New Roman" w:hAnsi="Times New Roman"/>
      <w:sz w:val="24"/>
    </w:rPr>
  </w:style>
  <w:style w:type="paragraph" w:styleId="Heading1">
    <w:name w:val="heading 1"/>
    <w:basedOn w:val="Normal"/>
    <w:next w:val="Normal"/>
    <w:link w:val="Heading1Char"/>
    <w:uiPriority w:val="9"/>
    <w:qFormat/>
    <w:rsid w:val="00C45AC8"/>
    <w:pPr>
      <w:keepNext/>
      <w:tabs>
        <w:tab w:val="left" w:pos="720"/>
        <w:tab w:val="center" w:pos="4320"/>
        <w:tab w:val="right" w:pos="9360"/>
      </w:tabs>
      <w:spacing w:line="240" w:lineRule="atLeast"/>
      <w:outlineLvl w:val="0"/>
    </w:pPr>
    <w:rPr>
      <w:b/>
    </w:rPr>
  </w:style>
  <w:style w:type="paragraph" w:styleId="Heading2">
    <w:name w:val="heading 2"/>
    <w:basedOn w:val="Normal"/>
    <w:next w:val="Normal"/>
    <w:link w:val="Heading2Char"/>
    <w:uiPriority w:val="9"/>
    <w:unhideWhenUsed/>
    <w:qFormat/>
    <w:rsid w:val="00073CF9"/>
    <w:pPr>
      <w:spacing w:after="200" w:line="480" w:lineRule="auto"/>
      <w:jc w:val="both"/>
      <w:outlineLvl w:val="1"/>
    </w:pPr>
    <w:rPr>
      <w:rFonts w:eastAsiaTheme="minorEastAsia"/>
      <w:b/>
      <w:sz w:val="26"/>
      <w:szCs w:val="26"/>
      <w:lang w:eastAsia="zh-CN"/>
    </w:rPr>
  </w:style>
  <w:style w:type="paragraph" w:styleId="Heading3">
    <w:name w:val="heading 3"/>
    <w:basedOn w:val="Normal"/>
    <w:link w:val="Heading3Char"/>
    <w:uiPriority w:val="9"/>
    <w:qFormat/>
    <w:rsid w:val="002679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45AC8"/>
    <w:pPr>
      <w:tabs>
        <w:tab w:val="center" w:pos="4320"/>
        <w:tab w:val="right" w:pos="8640"/>
      </w:tabs>
    </w:pPr>
  </w:style>
  <w:style w:type="paragraph" w:styleId="Header">
    <w:name w:val="header"/>
    <w:basedOn w:val="Normal"/>
    <w:semiHidden/>
    <w:rsid w:val="00C45AC8"/>
    <w:pPr>
      <w:tabs>
        <w:tab w:val="center" w:pos="4320"/>
        <w:tab w:val="right" w:pos="8640"/>
      </w:tabs>
    </w:pPr>
  </w:style>
  <w:style w:type="paragraph" w:styleId="BodyTextIndent">
    <w:name w:val="Body Text Indent"/>
    <w:basedOn w:val="Normal"/>
    <w:semiHidden/>
    <w:rsid w:val="00C45AC8"/>
    <w:pPr>
      <w:ind w:left="720" w:hanging="720"/>
      <w:jc w:val="both"/>
    </w:pPr>
  </w:style>
  <w:style w:type="paragraph" w:styleId="Title">
    <w:name w:val="Title"/>
    <w:basedOn w:val="Normal"/>
    <w:link w:val="TitleChar"/>
    <w:uiPriority w:val="99"/>
    <w:qFormat/>
    <w:rsid w:val="00C45AC8"/>
    <w:pPr>
      <w:spacing w:before="240" w:after="60"/>
      <w:jc w:val="center"/>
      <w:outlineLvl w:val="0"/>
    </w:pPr>
    <w:rPr>
      <w:rFonts w:ascii="Arial" w:hAnsi="Arial" w:cs="Arial"/>
      <w:b/>
      <w:bCs/>
      <w:kern w:val="28"/>
      <w:sz w:val="32"/>
      <w:szCs w:val="32"/>
    </w:rPr>
  </w:style>
  <w:style w:type="paragraph" w:customStyle="1" w:styleId="ReportCoverAHead">
    <w:name w:val="Report Cover A Head"/>
    <w:basedOn w:val="Normal"/>
    <w:rsid w:val="00C45AC8"/>
    <w:pPr>
      <w:spacing w:after="520" w:line="400" w:lineRule="atLeast"/>
    </w:pPr>
    <w:rPr>
      <w:rFonts w:ascii="Arial" w:hAnsi="Arial"/>
      <w:b/>
      <w:sz w:val="32"/>
      <w:lang w:eastAsia="zh-TW"/>
    </w:rPr>
  </w:style>
  <w:style w:type="paragraph" w:customStyle="1" w:styleId="ReportCoverBHead">
    <w:name w:val="Report Cover B Head"/>
    <w:basedOn w:val="ReportCoverAHead"/>
    <w:rsid w:val="00C45AC8"/>
    <w:rPr>
      <w:b w:val="0"/>
    </w:rPr>
  </w:style>
  <w:style w:type="paragraph" w:customStyle="1" w:styleId="ReportCoverCHead">
    <w:name w:val="Report Cover C Head"/>
    <w:basedOn w:val="ReportCoverBHead"/>
    <w:rsid w:val="00C45AC8"/>
    <w:pPr>
      <w:spacing w:after="0" w:line="260" w:lineRule="atLeast"/>
    </w:pPr>
    <w:rPr>
      <w:sz w:val="20"/>
    </w:rPr>
  </w:style>
  <w:style w:type="paragraph" w:customStyle="1" w:styleId="BalloonText1">
    <w:name w:val="Balloon Text1"/>
    <w:basedOn w:val="Normal"/>
    <w:semiHidden/>
    <w:rsid w:val="00C45AC8"/>
    <w:rPr>
      <w:rFonts w:ascii="Tahoma" w:hAnsi="Tahoma" w:cs="Tahoma"/>
      <w:sz w:val="16"/>
      <w:szCs w:val="16"/>
    </w:rPr>
  </w:style>
  <w:style w:type="paragraph" w:styleId="BodyTextIndent2">
    <w:name w:val="Body Text Indent 2"/>
    <w:basedOn w:val="Normal"/>
    <w:semiHidden/>
    <w:rsid w:val="00C45AC8"/>
    <w:pPr>
      <w:tabs>
        <w:tab w:val="left" w:pos="1980"/>
      </w:tabs>
      <w:ind w:left="1800" w:hanging="1800"/>
      <w:jc w:val="both"/>
    </w:pPr>
  </w:style>
  <w:style w:type="paragraph" w:styleId="BlockText">
    <w:name w:val="Block Text"/>
    <w:basedOn w:val="Normal"/>
    <w:semiHidden/>
    <w:rsid w:val="00C45AC8"/>
    <w:pPr>
      <w:tabs>
        <w:tab w:val="left" w:pos="1440"/>
        <w:tab w:val="left" w:pos="9180"/>
      </w:tabs>
      <w:ind w:left="540" w:right="-80" w:hanging="540"/>
      <w:jc w:val="both"/>
    </w:pPr>
  </w:style>
  <w:style w:type="paragraph" w:styleId="BodyTextIndent3">
    <w:name w:val="Body Text Indent 3"/>
    <w:basedOn w:val="Normal"/>
    <w:semiHidden/>
    <w:rsid w:val="00C45AC8"/>
    <w:pPr>
      <w:tabs>
        <w:tab w:val="left" w:pos="540"/>
        <w:tab w:val="left" w:pos="900"/>
        <w:tab w:val="left" w:pos="1800"/>
        <w:tab w:val="left" w:pos="2340"/>
        <w:tab w:val="left" w:pos="2520"/>
        <w:tab w:val="left" w:pos="9720"/>
      </w:tabs>
      <w:spacing w:line="240" w:lineRule="atLeast"/>
      <w:ind w:left="540" w:hanging="540"/>
      <w:jc w:val="both"/>
    </w:pPr>
  </w:style>
  <w:style w:type="paragraph" w:styleId="BodyText">
    <w:name w:val="Body Text"/>
    <w:basedOn w:val="Normal"/>
    <w:semiHidden/>
    <w:rsid w:val="00C45AC8"/>
    <w:pPr>
      <w:tabs>
        <w:tab w:val="left" w:pos="1800"/>
        <w:tab w:val="left" w:pos="9540"/>
      </w:tabs>
      <w:ind w:right="-80"/>
      <w:jc w:val="both"/>
    </w:pPr>
  </w:style>
  <w:style w:type="character" w:styleId="Hyperlink">
    <w:name w:val="Hyperlink"/>
    <w:basedOn w:val="DefaultParagraphFont"/>
    <w:uiPriority w:val="99"/>
    <w:semiHidden/>
    <w:rsid w:val="00C45AC8"/>
    <w:rPr>
      <w:color w:val="0000FF"/>
      <w:u w:val="single"/>
    </w:rPr>
  </w:style>
  <w:style w:type="character" w:styleId="FootnoteReference">
    <w:name w:val="footnote reference"/>
    <w:basedOn w:val="DefaultParagraphFont"/>
    <w:semiHidden/>
    <w:rsid w:val="00C45AC8"/>
    <w:rPr>
      <w:vertAlign w:val="superscript"/>
    </w:rPr>
  </w:style>
  <w:style w:type="paragraph" w:styleId="FootnoteText">
    <w:name w:val="footnote text"/>
    <w:basedOn w:val="Normal"/>
    <w:semiHidden/>
    <w:rsid w:val="00C45AC8"/>
    <w:rPr>
      <w:sz w:val="20"/>
    </w:rPr>
  </w:style>
  <w:style w:type="character" w:styleId="Strong">
    <w:name w:val="Strong"/>
    <w:basedOn w:val="DefaultParagraphFont"/>
    <w:qFormat/>
    <w:rsid w:val="00C45AC8"/>
    <w:rPr>
      <w:b/>
      <w:bCs/>
    </w:rPr>
  </w:style>
  <w:style w:type="character" w:customStyle="1" w:styleId="w">
    <w:name w:val="w"/>
    <w:basedOn w:val="DefaultParagraphFont"/>
    <w:rsid w:val="00D57398"/>
  </w:style>
  <w:style w:type="character" w:customStyle="1" w:styleId="style321">
    <w:name w:val="style321"/>
    <w:basedOn w:val="DefaultParagraphFont"/>
    <w:rsid w:val="00062474"/>
  </w:style>
  <w:style w:type="character" w:customStyle="1" w:styleId="TitleChar">
    <w:name w:val="Title Char"/>
    <w:basedOn w:val="DefaultParagraphFont"/>
    <w:link w:val="Title"/>
    <w:uiPriority w:val="99"/>
    <w:rsid w:val="00EA0F6F"/>
    <w:rPr>
      <w:rFonts w:ascii="Arial" w:hAnsi="Arial" w:cs="Arial"/>
      <w:b/>
      <w:bCs/>
      <w:kern w:val="28"/>
      <w:sz w:val="32"/>
      <w:szCs w:val="32"/>
    </w:rPr>
  </w:style>
  <w:style w:type="character" w:customStyle="1" w:styleId="Heading3Char">
    <w:name w:val="Heading 3 Char"/>
    <w:basedOn w:val="DefaultParagraphFont"/>
    <w:link w:val="Heading3"/>
    <w:uiPriority w:val="9"/>
    <w:rsid w:val="0026797C"/>
    <w:rPr>
      <w:rFonts w:ascii="Times New Roman" w:hAnsi="Times New Roman"/>
      <w:b/>
      <w:bCs/>
      <w:sz w:val="27"/>
      <w:szCs w:val="27"/>
    </w:rPr>
  </w:style>
  <w:style w:type="character" w:customStyle="1" w:styleId="gsggs">
    <w:name w:val="gs_ggs"/>
    <w:basedOn w:val="DefaultParagraphFont"/>
    <w:rsid w:val="0026797C"/>
  </w:style>
  <w:style w:type="character" w:customStyle="1" w:styleId="gsctg2">
    <w:name w:val="gs_ctg2"/>
    <w:basedOn w:val="DefaultParagraphFont"/>
    <w:rsid w:val="0026797C"/>
  </w:style>
  <w:style w:type="character" w:customStyle="1" w:styleId="gsa">
    <w:name w:val="gs_a"/>
    <w:basedOn w:val="DefaultParagraphFont"/>
    <w:rsid w:val="0026797C"/>
  </w:style>
  <w:style w:type="character" w:customStyle="1" w:styleId="cdl-jtitle">
    <w:name w:val="cdl-jtitle"/>
    <w:basedOn w:val="DefaultParagraphFont"/>
    <w:rsid w:val="0026797C"/>
  </w:style>
  <w:style w:type="character" w:customStyle="1" w:styleId="cdl-issn">
    <w:name w:val="cdl-issn"/>
    <w:basedOn w:val="DefaultParagraphFont"/>
    <w:rsid w:val="0026797C"/>
  </w:style>
  <w:style w:type="character" w:customStyle="1" w:styleId="cdl-aulast">
    <w:name w:val="cdl-aulast"/>
    <w:basedOn w:val="DefaultParagraphFont"/>
    <w:rsid w:val="0026797C"/>
  </w:style>
  <w:style w:type="character" w:customStyle="1" w:styleId="cdl-year">
    <w:name w:val="cdl-year"/>
    <w:basedOn w:val="DefaultParagraphFont"/>
    <w:rsid w:val="0026797C"/>
  </w:style>
  <w:style w:type="character" w:customStyle="1" w:styleId="cdl-volume">
    <w:name w:val="cdl-volume"/>
    <w:basedOn w:val="DefaultParagraphFont"/>
    <w:rsid w:val="0026797C"/>
  </w:style>
  <w:style w:type="character" w:customStyle="1" w:styleId="cdl-issue">
    <w:name w:val="cdl-issue"/>
    <w:basedOn w:val="DefaultParagraphFont"/>
    <w:rsid w:val="0026797C"/>
  </w:style>
  <w:style w:type="character" w:customStyle="1" w:styleId="cdl-spage">
    <w:name w:val="cdl-spage"/>
    <w:basedOn w:val="DefaultParagraphFont"/>
    <w:rsid w:val="0026797C"/>
  </w:style>
  <w:style w:type="character" w:customStyle="1" w:styleId="Heading1Char">
    <w:name w:val="Heading 1 Char"/>
    <w:basedOn w:val="DefaultParagraphFont"/>
    <w:link w:val="Heading1"/>
    <w:uiPriority w:val="9"/>
    <w:rsid w:val="00D115F2"/>
    <w:rPr>
      <w:rFonts w:ascii="Times New Roman" w:hAnsi="Times New Roman"/>
      <w:b/>
      <w:sz w:val="24"/>
    </w:rPr>
  </w:style>
  <w:style w:type="character" w:customStyle="1" w:styleId="vnxs">
    <w:name w:val="vnxs"/>
    <w:basedOn w:val="DefaultParagraphFont"/>
    <w:rsid w:val="00D115F2"/>
  </w:style>
  <w:style w:type="paragraph" w:customStyle="1" w:styleId="articledetails">
    <w:name w:val="articledetails"/>
    <w:basedOn w:val="Normal"/>
    <w:rsid w:val="00950341"/>
    <w:pPr>
      <w:spacing w:before="100" w:beforeAutospacing="1" w:after="100" w:afterAutospacing="1"/>
    </w:pPr>
    <w:rPr>
      <w:szCs w:val="24"/>
    </w:rPr>
  </w:style>
  <w:style w:type="character" w:customStyle="1" w:styleId="Heading2Char">
    <w:name w:val="Heading 2 Char"/>
    <w:basedOn w:val="DefaultParagraphFont"/>
    <w:link w:val="Heading2"/>
    <w:uiPriority w:val="9"/>
    <w:rsid w:val="00073CF9"/>
    <w:rPr>
      <w:rFonts w:ascii="Times New Roman" w:eastAsiaTheme="minorEastAsia" w:hAnsi="Times New Roman"/>
      <w:b/>
      <w:sz w:val="26"/>
      <w:szCs w:val="26"/>
      <w:lang w:eastAsia="zh-CN"/>
    </w:rPr>
  </w:style>
  <w:style w:type="character" w:customStyle="1" w:styleId="il">
    <w:name w:val="il"/>
    <w:basedOn w:val="DefaultParagraphFont"/>
    <w:rsid w:val="001D56CC"/>
  </w:style>
  <w:style w:type="paragraph" w:styleId="NormalWeb">
    <w:name w:val="Normal (Web)"/>
    <w:basedOn w:val="Normal"/>
    <w:uiPriority w:val="99"/>
    <w:semiHidden/>
    <w:unhideWhenUsed/>
    <w:rsid w:val="008154F6"/>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C8"/>
    <w:rPr>
      <w:rFonts w:ascii="Times New Roman" w:hAnsi="Times New Roman"/>
      <w:sz w:val="24"/>
    </w:rPr>
  </w:style>
  <w:style w:type="paragraph" w:styleId="Heading1">
    <w:name w:val="heading 1"/>
    <w:basedOn w:val="Normal"/>
    <w:next w:val="Normal"/>
    <w:link w:val="Heading1Char"/>
    <w:uiPriority w:val="9"/>
    <w:qFormat/>
    <w:rsid w:val="00C45AC8"/>
    <w:pPr>
      <w:keepNext/>
      <w:tabs>
        <w:tab w:val="left" w:pos="720"/>
        <w:tab w:val="center" w:pos="4320"/>
        <w:tab w:val="right" w:pos="9360"/>
      </w:tabs>
      <w:spacing w:line="240" w:lineRule="atLeast"/>
      <w:outlineLvl w:val="0"/>
    </w:pPr>
    <w:rPr>
      <w:b/>
    </w:rPr>
  </w:style>
  <w:style w:type="paragraph" w:styleId="Heading2">
    <w:name w:val="heading 2"/>
    <w:basedOn w:val="Normal"/>
    <w:next w:val="Normal"/>
    <w:link w:val="Heading2Char"/>
    <w:uiPriority w:val="9"/>
    <w:unhideWhenUsed/>
    <w:qFormat/>
    <w:rsid w:val="00073CF9"/>
    <w:pPr>
      <w:spacing w:after="200" w:line="480" w:lineRule="auto"/>
      <w:jc w:val="both"/>
      <w:outlineLvl w:val="1"/>
    </w:pPr>
    <w:rPr>
      <w:rFonts w:eastAsiaTheme="minorEastAsia"/>
      <w:b/>
      <w:sz w:val="26"/>
      <w:szCs w:val="26"/>
      <w:lang w:eastAsia="zh-CN"/>
    </w:rPr>
  </w:style>
  <w:style w:type="paragraph" w:styleId="Heading3">
    <w:name w:val="heading 3"/>
    <w:basedOn w:val="Normal"/>
    <w:link w:val="Heading3Char"/>
    <w:uiPriority w:val="9"/>
    <w:qFormat/>
    <w:rsid w:val="002679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45AC8"/>
    <w:pPr>
      <w:tabs>
        <w:tab w:val="center" w:pos="4320"/>
        <w:tab w:val="right" w:pos="8640"/>
      </w:tabs>
    </w:pPr>
  </w:style>
  <w:style w:type="paragraph" w:styleId="Header">
    <w:name w:val="header"/>
    <w:basedOn w:val="Normal"/>
    <w:semiHidden/>
    <w:rsid w:val="00C45AC8"/>
    <w:pPr>
      <w:tabs>
        <w:tab w:val="center" w:pos="4320"/>
        <w:tab w:val="right" w:pos="8640"/>
      </w:tabs>
    </w:pPr>
  </w:style>
  <w:style w:type="paragraph" w:styleId="BodyTextIndent">
    <w:name w:val="Body Text Indent"/>
    <w:basedOn w:val="Normal"/>
    <w:semiHidden/>
    <w:rsid w:val="00C45AC8"/>
    <w:pPr>
      <w:ind w:left="720" w:hanging="720"/>
      <w:jc w:val="both"/>
    </w:pPr>
  </w:style>
  <w:style w:type="paragraph" w:styleId="Title">
    <w:name w:val="Title"/>
    <w:basedOn w:val="Normal"/>
    <w:link w:val="TitleChar"/>
    <w:uiPriority w:val="99"/>
    <w:qFormat/>
    <w:rsid w:val="00C45AC8"/>
    <w:pPr>
      <w:spacing w:before="240" w:after="60"/>
      <w:jc w:val="center"/>
      <w:outlineLvl w:val="0"/>
    </w:pPr>
    <w:rPr>
      <w:rFonts w:ascii="Arial" w:hAnsi="Arial" w:cs="Arial"/>
      <w:b/>
      <w:bCs/>
      <w:kern w:val="28"/>
      <w:sz w:val="32"/>
      <w:szCs w:val="32"/>
    </w:rPr>
  </w:style>
  <w:style w:type="paragraph" w:customStyle="1" w:styleId="ReportCoverAHead">
    <w:name w:val="Report Cover A Head"/>
    <w:basedOn w:val="Normal"/>
    <w:rsid w:val="00C45AC8"/>
    <w:pPr>
      <w:spacing w:after="520" w:line="400" w:lineRule="atLeast"/>
    </w:pPr>
    <w:rPr>
      <w:rFonts w:ascii="Arial" w:hAnsi="Arial"/>
      <w:b/>
      <w:sz w:val="32"/>
      <w:lang w:eastAsia="zh-TW"/>
    </w:rPr>
  </w:style>
  <w:style w:type="paragraph" w:customStyle="1" w:styleId="ReportCoverBHead">
    <w:name w:val="Report Cover B Head"/>
    <w:basedOn w:val="ReportCoverAHead"/>
    <w:rsid w:val="00C45AC8"/>
    <w:rPr>
      <w:b w:val="0"/>
    </w:rPr>
  </w:style>
  <w:style w:type="paragraph" w:customStyle="1" w:styleId="ReportCoverCHead">
    <w:name w:val="Report Cover C Head"/>
    <w:basedOn w:val="ReportCoverBHead"/>
    <w:rsid w:val="00C45AC8"/>
    <w:pPr>
      <w:spacing w:after="0" w:line="260" w:lineRule="atLeast"/>
    </w:pPr>
    <w:rPr>
      <w:sz w:val="20"/>
    </w:rPr>
  </w:style>
  <w:style w:type="paragraph" w:customStyle="1" w:styleId="BalloonText1">
    <w:name w:val="Balloon Text1"/>
    <w:basedOn w:val="Normal"/>
    <w:semiHidden/>
    <w:rsid w:val="00C45AC8"/>
    <w:rPr>
      <w:rFonts w:ascii="Tahoma" w:hAnsi="Tahoma" w:cs="Tahoma"/>
      <w:sz w:val="16"/>
      <w:szCs w:val="16"/>
    </w:rPr>
  </w:style>
  <w:style w:type="paragraph" w:styleId="BodyTextIndent2">
    <w:name w:val="Body Text Indent 2"/>
    <w:basedOn w:val="Normal"/>
    <w:semiHidden/>
    <w:rsid w:val="00C45AC8"/>
    <w:pPr>
      <w:tabs>
        <w:tab w:val="left" w:pos="1980"/>
      </w:tabs>
      <w:ind w:left="1800" w:hanging="1800"/>
      <w:jc w:val="both"/>
    </w:pPr>
  </w:style>
  <w:style w:type="paragraph" w:styleId="BlockText">
    <w:name w:val="Block Text"/>
    <w:basedOn w:val="Normal"/>
    <w:semiHidden/>
    <w:rsid w:val="00C45AC8"/>
    <w:pPr>
      <w:tabs>
        <w:tab w:val="left" w:pos="1440"/>
        <w:tab w:val="left" w:pos="9180"/>
      </w:tabs>
      <w:ind w:left="540" w:right="-80" w:hanging="540"/>
      <w:jc w:val="both"/>
    </w:pPr>
  </w:style>
  <w:style w:type="paragraph" w:styleId="BodyTextIndent3">
    <w:name w:val="Body Text Indent 3"/>
    <w:basedOn w:val="Normal"/>
    <w:semiHidden/>
    <w:rsid w:val="00C45AC8"/>
    <w:pPr>
      <w:tabs>
        <w:tab w:val="left" w:pos="540"/>
        <w:tab w:val="left" w:pos="900"/>
        <w:tab w:val="left" w:pos="1800"/>
        <w:tab w:val="left" w:pos="2340"/>
        <w:tab w:val="left" w:pos="2520"/>
        <w:tab w:val="left" w:pos="9720"/>
      </w:tabs>
      <w:spacing w:line="240" w:lineRule="atLeast"/>
      <w:ind w:left="540" w:hanging="540"/>
      <w:jc w:val="both"/>
    </w:pPr>
  </w:style>
  <w:style w:type="paragraph" w:styleId="BodyText">
    <w:name w:val="Body Text"/>
    <w:basedOn w:val="Normal"/>
    <w:semiHidden/>
    <w:rsid w:val="00C45AC8"/>
    <w:pPr>
      <w:tabs>
        <w:tab w:val="left" w:pos="1800"/>
        <w:tab w:val="left" w:pos="9540"/>
      </w:tabs>
      <w:ind w:right="-80"/>
      <w:jc w:val="both"/>
    </w:pPr>
  </w:style>
  <w:style w:type="character" w:styleId="Hyperlink">
    <w:name w:val="Hyperlink"/>
    <w:basedOn w:val="DefaultParagraphFont"/>
    <w:uiPriority w:val="99"/>
    <w:semiHidden/>
    <w:rsid w:val="00C45AC8"/>
    <w:rPr>
      <w:color w:val="0000FF"/>
      <w:u w:val="single"/>
    </w:rPr>
  </w:style>
  <w:style w:type="character" w:styleId="FootnoteReference">
    <w:name w:val="footnote reference"/>
    <w:basedOn w:val="DefaultParagraphFont"/>
    <w:semiHidden/>
    <w:rsid w:val="00C45AC8"/>
    <w:rPr>
      <w:vertAlign w:val="superscript"/>
    </w:rPr>
  </w:style>
  <w:style w:type="paragraph" w:styleId="FootnoteText">
    <w:name w:val="footnote text"/>
    <w:basedOn w:val="Normal"/>
    <w:semiHidden/>
    <w:rsid w:val="00C45AC8"/>
    <w:rPr>
      <w:sz w:val="20"/>
    </w:rPr>
  </w:style>
  <w:style w:type="character" w:styleId="Strong">
    <w:name w:val="Strong"/>
    <w:basedOn w:val="DefaultParagraphFont"/>
    <w:qFormat/>
    <w:rsid w:val="00C45AC8"/>
    <w:rPr>
      <w:b/>
      <w:bCs/>
    </w:rPr>
  </w:style>
  <w:style w:type="character" w:customStyle="1" w:styleId="w">
    <w:name w:val="w"/>
    <w:basedOn w:val="DefaultParagraphFont"/>
    <w:rsid w:val="00D57398"/>
  </w:style>
  <w:style w:type="character" w:customStyle="1" w:styleId="style321">
    <w:name w:val="style321"/>
    <w:basedOn w:val="DefaultParagraphFont"/>
    <w:rsid w:val="00062474"/>
  </w:style>
  <w:style w:type="character" w:customStyle="1" w:styleId="TitleChar">
    <w:name w:val="Title Char"/>
    <w:basedOn w:val="DefaultParagraphFont"/>
    <w:link w:val="Title"/>
    <w:uiPriority w:val="99"/>
    <w:rsid w:val="00EA0F6F"/>
    <w:rPr>
      <w:rFonts w:ascii="Arial" w:hAnsi="Arial" w:cs="Arial"/>
      <w:b/>
      <w:bCs/>
      <w:kern w:val="28"/>
      <w:sz w:val="32"/>
      <w:szCs w:val="32"/>
    </w:rPr>
  </w:style>
  <w:style w:type="character" w:customStyle="1" w:styleId="Heading3Char">
    <w:name w:val="Heading 3 Char"/>
    <w:basedOn w:val="DefaultParagraphFont"/>
    <w:link w:val="Heading3"/>
    <w:uiPriority w:val="9"/>
    <w:rsid w:val="0026797C"/>
    <w:rPr>
      <w:rFonts w:ascii="Times New Roman" w:hAnsi="Times New Roman"/>
      <w:b/>
      <w:bCs/>
      <w:sz w:val="27"/>
      <w:szCs w:val="27"/>
    </w:rPr>
  </w:style>
  <w:style w:type="character" w:customStyle="1" w:styleId="gsggs">
    <w:name w:val="gs_ggs"/>
    <w:basedOn w:val="DefaultParagraphFont"/>
    <w:rsid w:val="0026797C"/>
  </w:style>
  <w:style w:type="character" w:customStyle="1" w:styleId="gsctg2">
    <w:name w:val="gs_ctg2"/>
    <w:basedOn w:val="DefaultParagraphFont"/>
    <w:rsid w:val="0026797C"/>
  </w:style>
  <w:style w:type="character" w:customStyle="1" w:styleId="gsa">
    <w:name w:val="gs_a"/>
    <w:basedOn w:val="DefaultParagraphFont"/>
    <w:rsid w:val="0026797C"/>
  </w:style>
  <w:style w:type="character" w:customStyle="1" w:styleId="cdl-jtitle">
    <w:name w:val="cdl-jtitle"/>
    <w:basedOn w:val="DefaultParagraphFont"/>
    <w:rsid w:val="0026797C"/>
  </w:style>
  <w:style w:type="character" w:customStyle="1" w:styleId="cdl-issn">
    <w:name w:val="cdl-issn"/>
    <w:basedOn w:val="DefaultParagraphFont"/>
    <w:rsid w:val="0026797C"/>
  </w:style>
  <w:style w:type="character" w:customStyle="1" w:styleId="cdl-aulast">
    <w:name w:val="cdl-aulast"/>
    <w:basedOn w:val="DefaultParagraphFont"/>
    <w:rsid w:val="0026797C"/>
  </w:style>
  <w:style w:type="character" w:customStyle="1" w:styleId="cdl-year">
    <w:name w:val="cdl-year"/>
    <w:basedOn w:val="DefaultParagraphFont"/>
    <w:rsid w:val="0026797C"/>
  </w:style>
  <w:style w:type="character" w:customStyle="1" w:styleId="cdl-volume">
    <w:name w:val="cdl-volume"/>
    <w:basedOn w:val="DefaultParagraphFont"/>
    <w:rsid w:val="0026797C"/>
  </w:style>
  <w:style w:type="character" w:customStyle="1" w:styleId="cdl-issue">
    <w:name w:val="cdl-issue"/>
    <w:basedOn w:val="DefaultParagraphFont"/>
    <w:rsid w:val="0026797C"/>
  </w:style>
  <w:style w:type="character" w:customStyle="1" w:styleId="cdl-spage">
    <w:name w:val="cdl-spage"/>
    <w:basedOn w:val="DefaultParagraphFont"/>
    <w:rsid w:val="0026797C"/>
  </w:style>
  <w:style w:type="character" w:customStyle="1" w:styleId="Heading1Char">
    <w:name w:val="Heading 1 Char"/>
    <w:basedOn w:val="DefaultParagraphFont"/>
    <w:link w:val="Heading1"/>
    <w:uiPriority w:val="9"/>
    <w:rsid w:val="00D115F2"/>
    <w:rPr>
      <w:rFonts w:ascii="Times New Roman" w:hAnsi="Times New Roman"/>
      <w:b/>
      <w:sz w:val="24"/>
    </w:rPr>
  </w:style>
  <w:style w:type="character" w:customStyle="1" w:styleId="vnxs">
    <w:name w:val="vnxs"/>
    <w:basedOn w:val="DefaultParagraphFont"/>
    <w:rsid w:val="00D115F2"/>
  </w:style>
  <w:style w:type="paragraph" w:customStyle="1" w:styleId="articledetails">
    <w:name w:val="articledetails"/>
    <w:basedOn w:val="Normal"/>
    <w:rsid w:val="00950341"/>
    <w:pPr>
      <w:spacing w:before="100" w:beforeAutospacing="1" w:after="100" w:afterAutospacing="1"/>
    </w:pPr>
    <w:rPr>
      <w:szCs w:val="24"/>
    </w:rPr>
  </w:style>
  <w:style w:type="character" w:customStyle="1" w:styleId="Heading2Char">
    <w:name w:val="Heading 2 Char"/>
    <w:basedOn w:val="DefaultParagraphFont"/>
    <w:link w:val="Heading2"/>
    <w:uiPriority w:val="9"/>
    <w:rsid w:val="00073CF9"/>
    <w:rPr>
      <w:rFonts w:ascii="Times New Roman" w:eastAsiaTheme="minorEastAsia" w:hAnsi="Times New Roman"/>
      <w:b/>
      <w:sz w:val="26"/>
      <w:szCs w:val="26"/>
      <w:lang w:eastAsia="zh-CN"/>
    </w:rPr>
  </w:style>
  <w:style w:type="character" w:customStyle="1" w:styleId="il">
    <w:name w:val="il"/>
    <w:basedOn w:val="DefaultParagraphFont"/>
    <w:rsid w:val="001D56CC"/>
  </w:style>
  <w:style w:type="paragraph" w:styleId="NormalWeb">
    <w:name w:val="Normal (Web)"/>
    <w:basedOn w:val="Normal"/>
    <w:uiPriority w:val="99"/>
    <w:semiHidden/>
    <w:unhideWhenUsed/>
    <w:rsid w:val="008154F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0451">
      <w:bodyDiv w:val="1"/>
      <w:marLeft w:val="0"/>
      <w:marRight w:val="0"/>
      <w:marTop w:val="0"/>
      <w:marBottom w:val="0"/>
      <w:divBdr>
        <w:top w:val="none" w:sz="0" w:space="0" w:color="auto"/>
        <w:left w:val="none" w:sz="0" w:space="0" w:color="auto"/>
        <w:bottom w:val="none" w:sz="0" w:space="0" w:color="auto"/>
        <w:right w:val="none" w:sz="0" w:space="0" w:color="auto"/>
      </w:divBdr>
    </w:div>
    <w:div w:id="581139613">
      <w:bodyDiv w:val="1"/>
      <w:marLeft w:val="0"/>
      <w:marRight w:val="0"/>
      <w:marTop w:val="0"/>
      <w:marBottom w:val="0"/>
      <w:divBdr>
        <w:top w:val="none" w:sz="0" w:space="0" w:color="auto"/>
        <w:left w:val="none" w:sz="0" w:space="0" w:color="auto"/>
        <w:bottom w:val="none" w:sz="0" w:space="0" w:color="auto"/>
        <w:right w:val="none" w:sz="0" w:space="0" w:color="auto"/>
      </w:divBdr>
      <w:divsChild>
        <w:div w:id="1186286828">
          <w:marLeft w:val="0"/>
          <w:marRight w:val="0"/>
          <w:marTop w:val="0"/>
          <w:marBottom w:val="0"/>
          <w:divBdr>
            <w:top w:val="none" w:sz="0" w:space="0" w:color="auto"/>
            <w:left w:val="none" w:sz="0" w:space="0" w:color="auto"/>
            <w:bottom w:val="none" w:sz="0" w:space="0" w:color="auto"/>
            <w:right w:val="none" w:sz="0" w:space="0" w:color="auto"/>
          </w:divBdr>
        </w:div>
      </w:divsChild>
    </w:div>
    <w:div w:id="1080640698">
      <w:bodyDiv w:val="1"/>
      <w:marLeft w:val="0"/>
      <w:marRight w:val="0"/>
      <w:marTop w:val="0"/>
      <w:marBottom w:val="0"/>
      <w:divBdr>
        <w:top w:val="none" w:sz="0" w:space="0" w:color="auto"/>
        <w:left w:val="none" w:sz="0" w:space="0" w:color="auto"/>
        <w:bottom w:val="none" w:sz="0" w:space="0" w:color="auto"/>
        <w:right w:val="none" w:sz="0" w:space="0" w:color="auto"/>
      </w:divBdr>
    </w:div>
    <w:div w:id="1260139158">
      <w:bodyDiv w:val="1"/>
      <w:marLeft w:val="0"/>
      <w:marRight w:val="0"/>
      <w:marTop w:val="0"/>
      <w:marBottom w:val="0"/>
      <w:divBdr>
        <w:top w:val="none" w:sz="0" w:space="0" w:color="auto"/>
        <w:left w:val="none" w:sz="0" w:space="0" w:color="auto"/>
        <w:bottom w:val="none" w:sz="0" w:space="0" w:color="auto"/>
        <w:right w:val="none" w:sz="0" w:space="0" w:color="auto"/>
      </w:divBdr>
      <w:divsChild>
        <w:div w:id="1729838016">
          <w:marLeft w:val="0"/>
          <w:marRight w:val="0"/>
          <w:marTop w:val="0"/>
          <w:marBottom w:val="0"/>
          <w:divBdr>
            <w:top w:val="none" w:sz="0" w:space="0" w:color="auto"/>
            <w:left w:val="none" w:sz="0" w:space="0" w:color="auto"/>
            <w:bottom w:val="none" w:sz="0" w:space="0" w:color="auto"/>
            <w:right w:val="none" w:sz="0" w:space="0" w:color="auto"/>
          </w:divBdr>
        </w:div>
      </w:divsChild>
    </w:div>
    <w:div w:id="1537425219">
      <w:bodyDiv w:val="1"/>
      <w:marLeft w:val="0"/>
      <w:marRight w:val="0"/>
      <w:marTop w:val="0"/>
      <w:marBottom w:val="0"/>
      <w:divBdr>
        <w:top w:val="none" w:sz="0" w:space="0" w:color="auto"/>
        <w:left w:val="none" w:sz="0" w:space="0" w:color="auto"/>
        <w:bottom w:val="none" w:sz="0" w:space="0" w:color="auto"/>
        <w:right w:val="none" w:sz="0" w:space="0" w:color="auto"/>
      </w:divBdr>
      <w:divsChild>
        <w:div w:id="290525688">
          <w:marLeft w:val="0"/>
          <w:marRight w:val="0"/>
          <w:marTop w:val="0"/>
          <w:marBottom w:val="0"/>
          <w:divBdr>
            <w:top w:val="none" w:sz="0" w:space="0" w:color="auto"/>
            <w:left w:val="none" w:sz="0" w:space="0" w:color="auto"/>
            <w:bottom w:val="none" w:sz="0" w:space="0" w:color="auto"/>
            <w:right w:val="none" w:sz="0" w:space="0" w:color="auto"/>
          </w:divBdr>
        </w:div>
      </w:divsChild>
    </w:div>
    <w:div w:id="1840003353">
      <w:bodyDiv w:val="1"/>
      <w:marLeft w:val="0"/>
      <w:marRight w:val="0"/>
      <w:marTop w:val="0"/>
      <w:marBottom w:val="0"/>
      <w:divBdr>
        <w:top w:val="none" w:sz="0" w:space="0" w:color="auto"/>
        <w:left w:val="none" w:sz="0" w:space="0" w:color="auto"/>
        <w:bottom w:val="none" w:sz="0" w:space="0" w:color="auto"/>
        <w:right w:val="none" w:sz="0" w:space="0" w:color="auto"/>
      </w:divBdr>
      <w:divsChild>
        <w:div w:id="1165900323">
          <w:marLeft w:val="0"/>
          <w:marRight w:val="0"/>
          <w:marTop w:val="0"/>
          <w:marBottom w:val="0"/>
          <w:divBdr>
            <w:top w:val="none" w:sz="0" w:space="0" w:color="auto"/>
            <w:left w:val="none" w:sz="0" w:space="0" w:color="auto"/>
            <w:bottom w:val="none" w:sz="0" w:space="0" w:color="auto"/>
            <w:right w:val="none" w:sz="0" w:space="0" w:color="auto"/>
          </w:divBdr>
          <w:divsChild>
            <w:div w:id="14027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world.com/smpp/content%7Edb=all%7Econtent=a906543409%7Efrm=titlelink" TargetMode="External"/><Relationship Id="rId13" Type="http://schemas.openxmlformats.org/officeDocument/2006/relationships/hyperlink" Target="http://www.aere.org/meetings/0506workshop_Habitat_and_Open_Space.pdf"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1016/j.jeem.2011.05.006" TargetMode="External"/><Relationship Id="rId17" Type="http://schemas.openxmlformats.org/officeDocument/2006/relationships/hyperlink" Target="http://afs.berkeley.edu/%7Epberck/Research/PSO20011feb14.doc" TargetMode="External"/><Relationship Id="rId2" Type="http://schemas.openxmlformats.org/officeDocument/2006/relationships/styles" Target="styles.xml"/><Relationship Id="rId16" Type="http://schemas.openxmlformats.org/officeDocument/2006/relationships/hyperlink" Target="http://papers.ssrn.com/sol3/papers.cfm?abstract_id=17821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080/19390459.2011.534627" TargetMode="External"/><Relationship Id="rId5" Type="http://schemas.openxmlformats.org/officeDocument/2006/relationships/webSettings" Target="webSettings.xml"/><Relationship Id="rId15" Type="http://schemas.openxmlformats.org/officeDocument/2006/relationships/hyperlink" Target="http://papers.ssrn.com/sol3/papers.cfm?abstract_id=1782289" TargetMode="External"/><Relationship Id="rId10" Type="http://schemas.openxmlformats.org/officeDocument/2006/relationships/hyperlink" Target="http://www.informaworld.com/smpp/content%7Edb=all%7Econtent=a930974882%7Efrm=titleli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library.wiley.com/doi/10.1111/ajae.2009.91.issue-5/issuetoc" TargetMode="External"/><Relationship Id="rId14" Type="http://schemas.openxmlformats.org/officeDocument/2006/relationships/hyperlink" Target="http://afs.berkeley.edu/%7Epberck/Research/FINALLBNL-UCBFebruary2010-MSWord97-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EB112-F9FD-4C2B-A862-A9F998B1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6208</Words>
  <Characters>41855</Characters>
  <Application>Microsoft Office Word</Application>
  <DocSecurity>0</DocSecurity>
  <Lines>348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47968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Erickson</dc:creator>
  <cp:lastModifiedBy>Peter Berck</cp:lastModifiedBy>
  <cp:revision>8</cp:revision>
  <cp:lastPrinted>2008-04-02T00:28:00Z</cp:lastPrinted>
  <dcterms:created xsi:type="dcterms:W3CDTF">2011-10-05T21:09:00Z</dcterms:created>
  <dcterms:modified xsi:type="dcterms:W3CDTF">2011-11-22T20:32:00Z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258324907</vt:i4>
  </property>
  <property fmtid="{D5CDD505-2E9C-101B-9397-08002B2CF9AE}" pid="3" name="_EmailSubject">
    <vt:lpwstr>cv 3 15.doc</vt:lpwstr>
  </property>
  <property fmtid="{D5CDD505-2E9C-101B-9397-08002B2CF9AE}" pid="4" name="_AuthorEmail">
    <vt:lpwstr>pberck@berkeley.edu</vt:lpwstr>
  </property>
  <property fmtid="{D5CDD505-2E9C-101B-9397-08002B2CF9AE}" pid="5" name="_AuthorEmailDisplayName">
    <vt:lpwstr>Peter Berck</vt:lpwstr>
  </property>
  <property fmtid="{D5CDD505-2E9C-101B-9397-08002B2CF9AE}" pid="6" name="_PreviousAdHocReviewCycleID">
    <vt:i4>-1637001153</vt:i4>
  </property>
  <property fmtid="{D5CDD505-2E9C-101B-9397-08002B2CF9AE}" pid="7" name="_ReviewingToolsShownOnce">
    <vt:lpwstr/>
  </property>
</Properties>
</file>