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ln(Landings)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ln(Prices)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factor(Species_Dominant)BCAC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factor(Species_Dominant)BGL1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(0.17)**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factor(Species_Dominant)BLCK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factor(Species_Dominant)BLGL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(0.12)***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factor(Species_Dominant)BLK1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(0.26)***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factor(Species_Dominant)BLUR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factor(Species_Dominant)BTNA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factor(Species_Dominant)BTRY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factor(Species_Dominant)CHL1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factor(Species_Dominant)CHNK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factor(Species_Dominant)CHUM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(0.10)***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factor(Species_Dominant)CMCK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-1.77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factor(Species_Dominant)COHO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(0.38)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factor(Species_Dominant)COP1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(0.13)***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factor(Species_Dominant)COPP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(0.11)***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factor(Species_Dominant)CUDA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(0.10)***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factor(Species_Dominant)DCRB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factor(Species_Dominant)DRDO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(0.37)+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factor(Species_Dominant)DSRK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factor(Species_Dominant)EELS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factor(Species_Dominant)FLG1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factor(Species_Dominant)GBAS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factor(Species_Dominant)GPHR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factor(Species_Dominant)GRDR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factor(Species_Dominant)GSP1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factor(Species_Dominant)ISRK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(0.22)+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factor(Species_Dominant)JMCK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factor(Species_Dominant)KLP1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factor(Species_Dominant)LCD1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(0.10)***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factor(Species_Dominant)LCOD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(0.22)***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factor(Species_Dominant)LOBS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factor(Species_Dominant)LSKT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(0.15)***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factor(Species_Dominant)LSP1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(0.26)***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factor(Species_Dominant)LSPN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(0.17)***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factor(Species_Dominant)LSRK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factor(Species_Dominant)MAKO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(0.14)+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factor(Species_Dominant)MSC2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(0.26)*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factor(Species_Dominant)MSQD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factor(Species_Dominant)NANC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factor(Species_Dominant)OCRB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(0.15)*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factor(Species_Dominant)OLV1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factor(Species_Dominant)OMSK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(0.19)***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factor(Species_Dominant)OPAH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factor(Species_Dominant)OWFS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(0.13)+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factor(Species_Dominant)PBNT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factor(Species_Dominant)PBTR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factor(Species_Dominant)PHAG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(0.11)***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factor(Species_Dominant)PHRG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-2.30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(0.09)***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factor(Species_Dominant)PINK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(0.13)***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factor(Species_Dominant)PSDN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factor(Species_Dominant)PSHP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factor(Species_Dominant)PTR1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factor(Species_Dominant)RCRB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factor(Species_Dominant)RHRG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factor(Species_Dominant)RTSK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(0.19)***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factor(Species_Dominant)SABL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factor(Species_Dominant)SHP1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factor(Species_Dominant)SHPD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(0.15)***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(0.10)***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factor(Species_Dominant)SPRW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factor(Species_Dominant)SQR1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(0.37)+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factor(Species_Dominant)SRFP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factor(Species_Dominant)SSP1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factor(Species_Dominant)SSPN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factor(Species_Dominant)SSRK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(0.11)*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factor(Species_Dominant)STNA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factor(Species_Dominant)SWRD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factor(Species_Dominant)THDS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factor(Species_Dominant)TSRK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(0.08)***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factor(Species_Dominant)UCLM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factor(Species_Dominant)UCRB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factor(Species_Dominant)UDAB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factor(Species_Dominant)UDNR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(0.37)+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factor(Species_Dominant)UHAG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factor(Species_Dominant)UHLB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factor(Species_Dominant)UKCR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(0.22)***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factor(Species_Dominant)UMCK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(0.09)***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factor(Species_Dominant)USKT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(0.17)***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factor(Species_Dominant)USLF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(0.11)***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factor(Species_Dominant)VRM1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factor(Species_Dominant)VRML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(0.06)***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factor(Species_Dominant)WBAS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factor(Species_Dominant)WCRK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(0.22)***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factor(Species_Dominant)YLTL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(0.06)+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factor(Species_Dominant)YTNA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(0.05)***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factor(PORT_AREA_CODE)BRA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factor(PORT_AREA_CODE)CBA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factor(PORT_AREA_CODE)CCA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(0.11)+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factor(PORT_AREA_CODE)CLO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factor(PORT_AREA_CODE)CLW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factor(PORT_AREA_CODE)CWA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(0.08)**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factor(PORT_AREA_CODE)LAA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factor(PORT_AREA_CODE)MNA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factor(PORT_AREA_CODE)MRA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factor(PORT_AREA_CODE)NPA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factor(PORT_AREA_CODE)NPS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(0.12)***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factor(PORT_AREA_CODE)SBA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(0.07)***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factor(PORT_AREA_CODE)SFA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factor(PORT_AREA_CODE)SPS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(0.33)*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(0.11)***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factor(PORT_AREA_CODE)TLA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(0.37)***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factor(PORT_AREA_CODE)WA5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(0.28)**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(0.09)***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30.84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(0.46)***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-5.53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(1.28)***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(0.42)***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poly(set_year, 3)3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-8.85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(0.39)***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factor(set_month)12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(0.01)***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Vessel.length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Vessel.horsepower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(0.00)***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45486</w:t>
            </w:r>
          </w:p>
        </w:tc>
      </w:tr>
      <w:tr>
        <w:trPr>
          <w:trHeight w:val="360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2023-05-11T17:19:05Z</dcterms:modified>
  <cp:category/>
</cp:coreProperties>
</file>