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715" w:rsidRPr="00F618CB" w:rsidRDefault="00F618CB" w:rsidP="00F618C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CB">
        <w:rPr>
          <w:rFonts w:ascii="Times New Roman" w:hAnsi="Times New Roman" w:cs="Times New Roman"/>
          <w:b/>
          <w:sz w:val="24"/>
          <w:szCs w:val="24"/>
        </w:rPr>
        <w:t xml:space="preserve">Lech „Emfazy” Stefański – lista realizacji twórczej oraz udziału w projektach wspólnych </w:t>
      </w:r>
    </w:p>
    <w:p w:rsidR="00F618CB" w:rsidRDefault="00F618CB" w:rsidP="00F618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18CB" w:rsidRDefault="00F618CB" w:rsidP="00F618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618CB">
        <w:rPr>
          <w:rFonts w:ascii="Times New Roman" w:hAnsi="Times New Roman" w:cs="Times New Roman"/>
          <w:sz w:val="24"/>
          <w:szCs w:val="24"/>
        </w:rPr>
        <w:t xml:space="preserve">Ponieważ na poczet powstającego filmu wykonywana będzie kwerenda dotycząca wszelkiej działalności Stefańskiego, siłą rzeczy lista poniższa stanowi li tylko wyimek dających się znaleźć bez dogłębnej </w:t>
      </w:r>
      <w:r>
        <w:rPr>
          <w:rFonts w:ascii="Times New Roman" w:hAnsi="Times New Roman" w:cs="Times New Roman"/>
          <w:sz w:val="24"/>
          <w:szCs w:val="24"/>
        </w:rPr>
        <w:t>penetracji archiwów realizacji.</w:t>
      </w:r>
    </w:p>
    <w:p w:rsidR="00F618CB" w:rsidRPr="00F618CB" w:rsidRDefault="00F618CB" w:rsidP="00F618C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Filmografia</w:t>
      </w:r>
    </w:p>
    <w:p w:rsidR="00F618CB" w:rsidRPr="00F618CB" w:rsidRDefault="00F618CB" w:rsidP="00F618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Obsada aktorska</w:t>
      </w:r>
    </w:p>
    <w:p w:rsidR="00F618CB" w:rsidRPr="00F618CB" w:rsidRDefault="00F618CB" w:rsidP="00F61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rok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1984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tytuł </w:t>
      </w:r>
      <w:r w:rsidRPr="00F618CB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SIEDEM ŻYCZEŃ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Serial fabularny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Obsada aktorska (hipnotyzer w tv) 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MAGICZNY PIERŚCIEŃ (5)</w:t>
      </w:r>
    </w:p>
    <w:p w:rsidR="00F618CB" w:rsidRPr="00F618CB" w:rsidRDefault="00F618CB" w:rsidP="00F61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rok </w:t>
      </w: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1980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GŁOSY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Film fabularny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Obsada aktorska (parapsycholog), Konsultacja (d/s parapsychologii) </w:t>
      </w:r>
    </w:p>
    <w:p w:rsidR="00F618CB" w:rsidRPr="00F618CB" w:rsidRDefault="00F618CB" w:rsidP="00F61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rok </w:t>
      </w: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1976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BARWY OCHRONNE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Film fabularny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Obsada aktorska (docent) </w:t>
      </w:r>
    </w:p>
    <w:p w:rsidR="00C05321" w:rsidRPr="00BC3109" w:rsidRDefault="00C05321" w:rsidP="00BC3109">
      <w:pPr>
        <w:pStyle w:val="Nagwek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BC3109">
        <w:rPr>
          <w:sz w:val="24"/>
          <w:szCs w:val="24"/>
        </w:rPr>
        <w:t>Reżyseria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 rok </w:t>
      </w:r>
      <w:r w:rsidRPr="00BC3109">
        <w:rPr>
          <w:rFonts w:ascii="Times New Roman" w:hAnsi="Times New Roman" w:cs="Times New Roman"/>
          <w:sz w:val="24"/>
          <w:szCs w:val="24"/>
        </w:rPr>
        <w:t>1983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OPOWIEŚCI O BORODINIE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Spektakl telewizyjny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Reżyseria </w:t>
      </w:r>
    </w:p>
    <w:p w:rsidR="00C05321" w:rsidRPr="00BC3109" w:rsidRDefault="00BC3109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BC3109">
        <w:rPr>
          <w:rFonts w:ascii="Times New Roman" w:hAnsi="Times New Roman" w:cs="Times New Roman"/>
          <w:sz w:val="24"/>
          <w:szCs w:val="24"/>
        </w:rPr>
        <w:t xml:space="preserve">ok </w:t>
      </w:r>
      <w:r w:rsidR="00C05321" w:rsidRPr="00BC3109">
        <w:rPr>
          <w:rFonts w:ascii="Times New Roman" w:hAnsi="Times New Roman" w:cs="Times New Roman"/>
          <w:sz w:val="24"/>
          <w:szCs w:val="24"/>
        </w:rPr>
        <w:t>1971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BALLADA MŁYŃSKIEGO KOŁA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Film fabularny - telewizyjny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Reżyseria, Scenariusz </w:t>
      </w:r>
    </w:p>
    <w:p w:rsidR="00BC3109" w:rsidRPr="00BC3109" w:rsidRDefault="00BC3109" w:rsidP="00BC3109">
      <w:pPr>
        <w:pStyle w:val="Nagwek3"/>
        <w:spacing w:before="0" w:beforeAutospacing="0" w:after="0" w:afterAutospacing="0" w:line="360" w:lineRule="auto"/>
        <w:rPr>
          <w:sz w:val="24"/>
          <w:szCs w:val="24"/>
        </w:rPr>
      </w:pPr>
      <w:r w:rsidRPr="00BC3109">
        <w:rPr>
          <w:sz w:val="24"/>
          <w:szCs w:val="24"/>
        </w:rPr>
        <w:lastRenderedPageBreak/>
        <w:t>Konsultacja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rok </w:t>
      </w:r>
      <w:r w:rsidRPr="00BC3109">
        <w:rPr>
          <w:rFonts w:ascii="Times New Roman" w:hAnsi="Times New Roman" w:cs="Times New Roman"/>
          <w:sz w:val="24"/>
          <w:szCs w:val="24"/>
        </w:rPr>
        <w:t xml:space="preserve"> 2005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PARĘ OSÓB, MAŁY CZAS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Film fabularny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Bohater (grany przez </w:t>
      </w:r>
      <w:r w:rsidRPr="00BC3109">
        <w:rPr>
          <w:rFonts w:ascii="Times New Roman" w:hAnsi="Times New Roman" w:cs="Times New Roman"/>
          <w:sz w:val="24"/>
          <w:szCs w:val="24"/>
        </w:rPr>
        <w:t>Janusza Leśniewskiego</w:t>
      </w:r>
      <w:r w:rsidRPr="00BC3109">
        <w:rPr>
          <w:rFonts w:ascii="Times New Roman" w:hAnsi="Times New Roman" w:cs="Times New Roman"/>
          <w:sz w:val="24"/>
          <w:szCs w:val="24"/>
        </w:rPr>
        <w:t xml:space="preserve">), Konsultacja (ds. </w:t>
      </w:r>
      <w:proofErr w:type="spellStart"/>
      <w:r w:rsidRPr="00BC3109">
        <w:rPr>
          <w:rFonts w:ascii="Times New Roman" w:hAnsi="Times New Roman" w:cs="Times New Roman"/>
          <w:sz w:val="24"/>
          <w:szCs w:val="24"/>
        </w:rPr>
        <w:t>dermooptyki</w:t>
      </w:r>
      <w:proofErr w:type="spellEnd"/>
      <w:r w:rsidRPr="00BC3109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1980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GŁOSY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Film fabularny</w:t>
      </w:r>
    </w:p>
    <w:p w:rsidR="00BC3109" w:rsidRDefault="00BC3109" w:rsidP="00F04C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Obsada aktorska (parapsycholog), Konsultacja (d/s parapsychologii)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b w:val="0"/>
          <w:sz w:val="24"/>
          <w:szCs w:val="24"/>
        </w:rPr>
      </w:pPr>
      <w:r w:rsidRPr="00F04C4D">
        <w:rPr>
          <w:sz w:val="24"/>
          <w:szCs w:val="24"/>
        </w:rPr>
        <w:t>Legenda o sobie : monodram / Lech Emfazy Stefański</w:t>
      </w:r>
      <w:r w:rsidR="00F04C4D" w:rsidRPr="00F04C4D">
        <w:rPr>
          <w:sz w:val="24"/>
          <w:szCs w:val="24"/>
        </w:rPr>
        <w:t xml:space="preserve"> – </w:t>
      </w:r>
      <w:r w:rsidR="00F04C4D" w:rsidRPr="00F04C4D">
        <w:rPr>
          <w:b w:val="0"/>
          <w:sz w:val="24"/>
          <w:szCs w:val="24"/>
        </w:rPr>
        <w:t>grany na wielu scenach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1996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W: Dialog (Warszawa , 1956). 1996, nr 5/6, s. 20-34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Kurs doskonalenia umysłu na kasetach : ćwiczenia harmonijnego rozwoju osobowości porozumienie z własną podświadomością budzenie i rozwijanie zdolności parapsychicznych : podręcznik / Lech Emfazy Stefański.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Stefański, Lech Emfazy (1928-2010)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1988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s.n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>.</w:t>
      </w:r>
    </w:p>
    <w:p w:rsidR="00F04C4D" w:rsidRDefault="00F04C4D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b w:val="0"/>
          <w:sz w:val="24"/>
          <w:szCs w:val="24"/>
        </w:rPr>
      </w:pPr>
      <w:proofErr w:type="spellStart"/>
      <w:r w:rsidRPr="00F04C4D">
        <w:rPr>
          <w:sz w:val="24"/>
          <w:szCs w:val="24"/>
        </w:rPr>
        <w:t>Homunculus</w:t>
      </w:r>
      <w:proofErr w:type="spellEnd"/>
      <w:r w:rsidRPr="00F04C4D">
        <w:rPr>
          <w:sz w:val="24"/>
          <w:szCs w:val="24"/>
        </w:rPr>
        <w:t xml:space="preserve"> : monodram / Lech Emfazy Stefański</w:t>
      </w:r>
      <w:r w:rsidR="00F04C4D">
        <w:rPr>
          <w:sz w:val="24"/>
          <w:szCs w:val="24"/>
        </w:rPr>
        <w:t xml:space="preserve"> – </w:t>
      </w:r>
      <w:r w:rsidR="00F04C4D">
        <w:rPr>
          <w:b w:val="0"/>
          <w:sz w:val="24"/>
          <w:szCs w:val="24"/>
        </w:rPr>
        <w:t xml:space="preserve">grany w Teatrze na Tarczyńskiej i wielu innych scenach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Stefański, Lech Emfazy (1928-2010)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1955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Warszawa : s. n.</w:t>
      </w:r>
    </w:p>
    <w:p w:rsid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Tartak : [na głos z fortepianem] / Stanisław Prószyński ; słowa: Lech Emfazy Stefański.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Stefański, Lech Emfazy (1928-2010) Sł. | Czytelnik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1953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"Czytelnik"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Teatr = </w:t>
      </w:r>
      <w:proofErr w:type="spellStart"/>
      <w:r w:rsidRPr="00F04C4D">
        <w:rPr>
          <w:sz w:val="24"/>
          <w:szCs w:val="24"/>
        </w:rPr>
        <w:t>theatre</w:t>
      </w:r>
      <w:proofErr w:type="spellEnd"/>
      <w:r w:rsidRPr="00F04C4D">
        <w:rPr>
          <w:sz w:val="24"/>
          <w:szCs w:val="24"/>
        </w:rPr>
        <w:t xml:space="preserve"> / Białoszewski.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Białoszewski, Miron (1922-1983)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Stefański, Lech Emfazy (1928-2010) Wyk. | Zakrocki, Patryk (1974- )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Bôłt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4C4D">
        <w:rPr>
          <w:rFonts w:ascii="Times New Roman" w:hAnsi="Times New Roman" w:cs="Times New Roman"/>
          <w:sz w:val="24"/>
          <w:szCs w:val="24"/>
        </w:rPr>
        <w:t>cop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>. 2013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Bôłt</w:t>
      </w:r>
      <w:proofErr w:type="spellEnd"/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Sianokosy : 2 pieśni na głos z fort. / Stanisław Prószyński ; [słowa Lech Emfazy Stefański].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Stefański, Lech Emfazy (1928-2010) Słowa | Wydawnictwo Muzyczne Agencji Autorskiej Wydawca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[1987]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Warszawa : Wydaw. Muzyczne Agencji Autorskiej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Kasia gąski pasała : [na głos z fortepianem] / Stanisław Prószyński ; słowa: L. E. Stefański.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Stefański, Lech Emfazy (1928-2010) Sł. | Czytelnik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1953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"Czytelnik"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Trzy pieśni na baryton i drumlę = </w:t>
      </w:r>
      <w:proofErr w:type="spellStart"/>
      <w:r w:rsidRPr="00F04C4D">
        <w:rPr>
          <w:sz w:val="24"/>
          <w:szCs w:val="24"/>
        </w:rPr>
        <w:t>Trois</w:t>
      </w:r>
      <w:proofErr w:type="spellEnd"/>
      <w:r w:rsidRPr="00F04C4D">
        <w:rPr>
          <w:sz w:val="24"/>
          <w:szCs w:val="24"/>
        </w:rPr>
        <w:t xml:space="preserve"> chanson </w:t>
      </w:r>
      <w:proofErr w:type="spellStart"/>
      <w:r w:rsidRPr="00F04C4D">
        <w:rPr>
          <w:sz w:val="24"/>
          <w:szCs w:val="24"/>
        </w:rPr>
        <w:t>pour</w:t>
      </w:r>
      <w:proofErr w:type="spellEnd"/>
      <w:r w:rsidRPr="00F04C4D">
        <w:rPr>
          <w:sz w:val="24"/>
          <w:szCs w:val="24"/>
        </w:rPr>
        <w:t xml:space="preserve"> baryton et </w:t>
      </w:r>
      <w:proofErr w:type="spellStart"/>
      <w:r w:rsidRPr="00F04C4D">
        <w:rPr>
          <w:sz w:val="24"/>
          <w:szCs w:val="24"/>
        </w:rPr>
        <w:t>guimbarde</w:t>
      </w:r>
      <w:proofErr w:type="spellEnd"/>
      <w:r w:rsidRPr="00F04C4D">
        <w:rPr>
          <w:sz w:val="24"/>
          <w:szCs w:val="24"/>
        </w:rPr>
        <w:t xml:space="preserve"> / Norbert Mateusz Kuźnik ; </w:t>
      </w:r>
      <w:proofErr w:type="spellStart"/>
      <w:r w:rsidRPr="00F04C4D">
        <w:rPr>
          <w:sz w:val="24"/>
          <w:szCs w:val="24"/>
        </w:rPr>
        <w:t>d'apres</w:t>
      </w:r>
      <w:proofErr w:type="spellEnd"/>
      <w:r w:rsidRPr="00F04C4D">
        <w:rPr>
          <w:sz w:val="24"/>
          <w:szCs w:val="24"/>
        </w:rPr>
        <w:t xml:space="preserve"> Pierre de Ronsard ; [tłumaczenie: Lech Emfazy Stefański].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Kuźnik, Norbert Mateusz (1946-2006) Kompozytor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Ronsard, Pierre de (1524-1585) Słowa | Stefański, Lech Emfazy (1928-2010) Tłumaczenie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1976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Miejsce nieznane</w:t>
      </w:r>
    </w:p>
    <w:p w:rsidR="00F618CB" w:rsidRPr="00F04C4D" w:rsidRDefault="00F618CB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Dwie pieśni : chór mieszany a </w:t>
      </w:r>
      <w:proofErr w:type="spellStart"/>
      <w:r w:rsidRPr="00F04C4D">
        <w:rPr>
          <w:sz w:val="24"/>
          <w:szCs w:val="24"/>
        </w:rPr>
        <w:t>capp</w:t>
      </w:r>
      <w:proofErr w:type="spellEnd"/>
      <w:r w:rsidRPr="00F04C4D">
        <w:rPr>
          <w:sz w:val="24"/>
          <w:szCs w:val="24"/>
        </w:rPr>
        <w:t>. / Stanisław Prószyński ; sł. Władysław Syrokomla, Lech Emfazy Stefański (wg Ronsarda).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Ronsard, Pierre de (1524-1585) Sł. | Stefański, Lech Emfazy (1928-2010) Sł. | Syrokomla, Władysław (1823-1862) Sł. | Polskie Wydawnictwo Muzyczne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[1974]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Kraków : Polskie Wydaw. Muzyczne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Nagranie dźwiękowe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Czerwony lew / Stanisław Prószyński.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b/>
          <w:sz w:val="24"/>
          <w:szCs w:val="24"/>
        </w:rPr>
        <w:t>Stefański, Lech Emfazy</w:t>
      </w:r>
      <w:r w:rsidRPr="00F04C4D">
        <w:rPr>
          <w:rFonts w:ascii="Times New Roman" w:hAnsi="Times New Roman" w:cs="Times New Roman"/>
          <w:sz w:val="24"/>
          <w:szCs w:val="24"/>
        </w:rPr>
        <w:t xml:space="preserve"> (1928-2010) Sł.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Szybowski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, Adam Wyk. | Węgrzyn, Roman (1928- ) Wyk. | Wicherek, Antoni (1929-2015) Dyr.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Athanor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>. | Orkiestra Symfoniczna Radia Kraków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[19 ?]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Athanor</w:t>
      </w:r>
      <w:proofErr w:type="spellEnd"/>
    </w:p>
    <w:p w:rsidR="00BC3109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lastRenderedPageBreak/>
        <w:t>Baśnie warszawskie / Tadeusz Kubiak ; muz. Marek Sewen.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Kubiak, Tadeusz (1924-1979)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Bogdański, Czesław (1934- ) Wyk. | Damięcki, Damian (1941- ) Wyk. | German, Anna (1936-1982) Wyk.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Kłodkowski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, Bogumił (1926-2010) Wyk. | Nowak, Józef (1925-1984) Wyk. | Santor, Irena (1934- ) Wyk. | Sewen, Marek (1930- ) </w:t>
      </w:r>
      <w:r w:rsidRPr="00F04C4D">
        <w:rPr>
          <w:rFonts w:ascii="Times New Roman" w:hAnsi="Times New Roman" w:cs="Times New Roman"/>
          <w:b/>
          <w:sz w:val="24"/>
          <w:szCs w:val="24"/>
        </w:rPr>
        <w:t>Kompoz. | Stefański, Lech Emfazy</w:t>
      </w:r>
      <w:r w:rsidRPr="00F04C4D">
        <w:rPr>
          <w:rFonts w:ascii="Times New Roman" w:hAnsi="Times New Roman" w:cs="Times New Roman"/>
          <w:sz w:val="24"/>
          <w:szCs w:val="24"/>
        </w:rPr>
        <w:t xml:space="preserve"> (1928-2010) Reż. | Kubiak, Tadeusz (1924-1979). | Przedsiębiorstwo Państwowe "Polskie Nagrania Muza" | Zespół instrumentalny Marka Sewena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[ca 1974]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Polskie Nagrania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Pronit</w:t>
      </w:r>
      <w:proofErr w:type="spellEnd"/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04C4D" w:rsidRPr="00F04C4D" w:rsidRDefault="00F04C4D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Moje piosenki. 7 A/B / Irena Santor. </w:t>
      </w: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Santor, Irena (1934- ) Komentarz Wykonanie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Miazga, Romuald (1928-2016) Kierownik chóru | Perliński, Paweł Wykonanie | Pruszak, Jan (1931- ) Dyrygent | Sewen, Marek (1930- ) Aranżacja Dyrygent | </w:t>
      </w:r>
      <w:r w:rsidRPr="00F04C4D">
        <w:rPr>
          <w:rFonts w:ascii="Times New Roman" w:hAnsi="Times New Roman" w:cs="Times New Roman"/>
          <w:b/>
          <w:sz w:val="24"/>
          <w:szCs w:val="24"/>
        </w:rPr>
        <w:t>Stefański, Lech Emfazy (1928-2010) Reżyseria</w:t>
      </w:r>
      <w:r w:rsidRPr="00F04C4D">
        <w:rPr>
          <w:rFonts w:ascii="Times New Roman" w:hAnsi="Times New Roman" w:cs="Times New Roman"/>
          <w:sz w:val="24"/>
          <w:szCs w:val="24"/>
        </w:rPr>
        <w:t xml:space="preserve"> | Capella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Arcis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Varsoviensis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Wykonanie | Chór Towarzystwa Śpiewaczego Lutnia im. Piotra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Maszyńskiego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(Warszawa) Wykonanie | Polska Orkiestra Radiowa Wykonanie | Przedsiębiorstwo Państwowe "Polskie Nagrania Muza" Wydawca | Warszawskie Towarzystwo Śpiewacze "Lutnia"</w:t>
      </w: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 xml:space="preserve">p1999. 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| </w:t>
      </w:r>
      <w:r w:rsidRPr="00F04C4D">
        <w:rPr>
          <w:rFonts w:ascii="Times New Roman" w:hAnsi="Times New Roman" w:cs="Times New Roman"/>
          <w:sz w:val="24"/>
          <w:szCs w:val="24"/>
        </w:rPr>
        <w:t>Warszawa : Polskie Nagrania</w:t>
      </w: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BC3109" w:rsidRPr="00F04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14E"/>
    <w:multiLevelType w:val="multilevel"/>
    <w:tmpl w:val="0F6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A6B3A"/>
    <w:multiLevelType w:val="hybridMultilevel"/>
    <w:tmpl w:val="58F8B3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8CB"/>
    <w:rsid w:val="00BC3109"/>
    <w:rsid w:val="00C05321"/>
    <w:rsid w:val="00F04C4D"/>
    <w:rsid w:val="00F13715"/>
    <w:rsid w:val="00F6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7925"/>
  <w15:chartTrackingRefBased/>
  <w15:docId w15:val="{565C7888-8282-40F7-9FD5-43DD4F31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61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61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618CB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F618C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618C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jslink">
    <w:name w:val="jslink"/>
    <w:basedOn w:val="Domylnaczcionkaakapitu"/>
    <w:rsid w:val="00F618CB"/>
  </w:style>
  <w:style w:type="character" w:styleId="Hipercze">
    <w:name w:val="Hyperlink"/>
    <w:basedOn w:val="Domylnaczcionkaakapitu"/>
    <w:uiPriority w:val="99"/>
    <w:semiHidden/>
    <w:unhideWhenUsed/>
    <w:rsid w:val="00F618CB"/>
    <w:rPr>
      <w:color w:val="0000FF"/>
      <w:u w:val="single"/>
    </w:rPr>
  </w:style>
  <w:style w:type="character" w:customStyle="1" w:styleId="media-delimiter">
    <w:name w:val="media-delimiter"/>
    <w:basedOn w:val="Domylnaczcionkaakapitu"/>
    <w:rsid w:val="00BC3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0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0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6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650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Perdurabo</dc:creator>
  <cp:keywords/>
  <dc:description/>
  <cp:lastModifiedBy>Perdurabo</cp:lastModifiedBy>
  <cp:revision>1</cp:revision>
  <dcterms:created xsi:type="dcterms:W3CDTF">2022-07-25T12:32:00Z</dcterms:created>
  <dcterms:modified xsi:type="dcterms:W3CDTF">2022-07-25T13:22:00Z</dcterms:modified>
</cp:coreProperties>
</file>