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715" w:rsidRPr="00F618CB" w:rsidRDefault="00F618CB" w:rsidP="00F618C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18CB">
        <w:rPr>
          <w:rFonts w:ascii="Times New Roman" w:hAnsi="Times New Roman" w:cs="Times New Roman"/>
          <w:b/>
          <w:sz w:val="24"/>
          <w:szCs w:val="24"/>
        </w:rPr>
        <w:t xml:space="preserve">Lech „Emfazy” Stefański – lista realizacji twórczej oraz udziału w projektach wspólnych </w:t>
      </w:r>
    </w:p>
    <w:p w:rsidR="00F618CB" w:rsidRDefault="00F618CB" w:rsidP="00F618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18CB" w:rsidRDefault="00F618CB" w:rsidP="00F618C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F618CB">
        <w:rPr>
          <w:rFonts w:ascii="Times New Roman" w:hAnsi="Times New Roman" w:cs="Times New Roman"/>
          <w:sz w:val="24"/>
          <w:szCs w:val="24"/>
        </w:rPr>
        <w:t xml:space="preserve">Ponieważ na poczet powstającego filmu wykonywana będzie kwerenda dotycząca wszelkiej działalności Stefańskiego, siłą rzeczy lista poniższa stanowi li tylko wyimek dających się znaleźć bez dogłębnej </w:t>
      </w:r>
      <w:r>
        <w:rPr>
          <w:rFonts w:ascii="Times New Roman" w:hAnsi="Times New Roman" w:cs="Times New Roman"/>
          <w:sz w:val="24"/>
          <w:szCs w:val="24"/>
        </w:rPr>
        <w:t>penetracji archiwów realizacji.</w:t>
      </w:r>
    </w:p>
    <w:p w:rsidR="00F618CB" w:rsidRPr="00F618CB" w:rsidRDefault="00F618CB" w:rsidP="00F618CB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Filmografia</w:t>
      </w:r>
    </w:p>
    <w:p w:rsidR="00F618CB" w:rsidRPr="00F618CB" w:rsidRDefault="00F618CB" w:rsidP="00F618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Obsada aktorska</w:t>
      </w:r>
    </w:p>
    <w:p w:rsidR="00F618CB" w:rsidRPr="00F618CB" w:rsidRDefault="00F618CB" w:rsidP="00F61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bCs/>
          <w:sz w:val="24"/>
          <w:szCs w:val="24"/>
          <w:lang w:eastAsia="pl-PL"/>
        </w:rPr>
        <w:t>rok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1984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tytuł </w:t>
      </w:r>
      <w:r w:rsidRPr="00F618CB"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  <w:t>SIEDEM ŻYCZEŃ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Serial fabularny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Obsada aktorska (hipnotyzer w tv) 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MAGICZNY PIERŚCIEŃ (5)</w:t>
      </w:r>
    </w:p>
    <w:p w:rsidR="00F618CB" w:rsidRPr="00F618CB" w:rsidRDefault="00F618CB" w:rsidP="00F61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rok </w:t>
      </w: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1980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  <w:t>GŁOSY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Film fabularny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Obsada aktorska (parapsycholog), Konsultacja (d/s parapsychologii) </w:t>
      </w:r>
    </w:p>
    <w:p w:rsidR="00F618CB" w:rsidRPr="00F618CB" w:rsidRDefault="00F618CB" w:rsidP="00F618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rok </w:t>
      </w: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1976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b/>
          <w:i/>
          <w:sz w:val="24"/>
          <w:szCs w:val="24"/>
          <w:lang w:eastAsia="pl-PL"/>
        </w:rPr>
        <w:t>BARWY OCHRONNE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>Film fabularny</w:t>
      </w:r>
    </w:p>
    <w:p w:rsidR="00F618CB" w:rsidRPr="00F618CB" w:rsidRDefault="00F618CB" w:rsidP="00F618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618C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Obsada aktorska (docent) </w:t>
      </w:r>
    </w:p>
    <w:p w:rsidR="00C05321" w:rsidRPr="00BC3109" w:rsidRDefault="00C05321" w:rsidP="00BC3109">
      <w:pPr>
        <w:pStyle w:val="Nagwek3"/>
        <w:spacing w:before="0" w:beforeAutospacing="0" w:after="0" w:afterAutospacing="0" w:line="360" w:lineRule="auto"/>
        <w:jc w:val="both"/>
        <w:rPr>
          <w:sz w:val="24"/>
          <w:szCs w:val="24"/>
        </w:rPr>
      </w:pPr>
      <w:r w:rsidRPr="00BC3109">
        <w:rPr>
          <w:sz w:val="24"/>
          <w:szCs w:val="24"/>
        </w:rPr>
        <w:t>Reżyseria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 rok 1983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C3109">
        <w:rPr>
          <w:rFonts w:ascii="Times New Roman" w:hAnsi="Times New Roman" w:cs="Times New Roman"/>
          <w:b/>
          <w:i/>
          <w:sz w:val="24"/>
          <w:szCs w:val="24"/>
        </w:rPr>
        <w:t>OPOWIEŚCI O BORODINIE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Spektakl telewizyjny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Reżyseria </w:t>
      </w:r>
    </w:p>
    <w:p w:rsidR="00C05321" w:rsidRPr="00BC3109" w:rsidRDefault="00BC3109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BC3109">
        <w:rPr>
          <w:rFonts w:ascii="Times New Roman" w:hAnsi="Times New Roman" w:cs="Times New Roman"/>
          <w:sz w:val="24"/>
          <w:szCs w:val="24"/>
        </w:rPr>
        <w:t xml:space="preserve">ok </w:t>
      </w:r>
      <w:r w:rsidR="00C05321" w:rsidRPr="00BC3109">
        <w:rPr>
          <w:rFonts w:ascii="Times New Roman" w:hAnsi="Times New Roman" w:cs="Times New Roman"/>
          <w:sz w:val="24"/>
          <w:szCs w:val="24"/>
        </w:rPr>
        <w:t>1971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C3109">
        <w:rPr>
          <w:rFonts w:ascii="Times New Roman" w:hAnsi="Times New Roman" w:cs="Times New Roman"/>
          <w:b/>
          <w:i/>
          <w:sz w:val="24"/>
          <w:szCs w:val="24"/>
        </w:rPr>
        <w:t>BALLADA MŁYŃSKIEGO KOŁA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Film fabularny - telewizyjny</w:t>
      </w:r>
    </w:p>
    <w:p w:rsidR="00C05321" w:rsidRPr="00BC3109" w:rsidRDefault="00C05321" w:rsidP="00BC310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Reżyseria, Scenariusz </w:t>
      </w:r>
    </w:p>
    <w:p w:rsidR="00BC3109" w:rsidRPr="00BC3109" w:rsidRDefault="00BC3109" w:rsidP="00BC3109">
      <w:pPr>
        <w:pStyle w:val="Nagwek3"/>
        <w:spacing w:before="0" w:beforeAutospacing="0" w:after="0" w:afterAutospacing="0" w:line="360" w:lineRule="auto"/>
        <w:rPr>
          <w:sz w:val="24"/>
          <w:szCs w:val="24"/>
        </w:rPr>
      </w:pPr>
      <w:r w:rsidRPr="00BC3109">
        <w:rPr>
          <w:sz w:val="24"/>
          <w:szCs w:val="24"/>
        </w:rPr>
        <w:lastRenderedPageBreak/>
        <w:t>Konsultacja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rok  2005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C3109">
        <w:rPr>
          <w:rFonts w:ascii="Times New Roman" w:hAnsi="Times New Roman" w:cs="Times New Roman"/>
          <w:b/>
          <w:i/>
          <w:sz w:val="24"/>
          <w:szCs w:val="24"/>
        </w:rPr>
        <w:t>PARĘ OSÓB, MAŁY CZAS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Film fabularny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Bohater (grany przez Janusza Leśniewskiego), Konsultacja (ds. </w:t>
      </w:r>
      <w:proofErr w:type="spellStart"/>
      <w:r w:rsidRPr="00BC3109">
        <w:rPr>
          <w:rFonts w:ascii="Times New Roman" w:hAnsi="Times New Roman" w:cs="Times New Roman"/>
          <w:sz w:val="24"/>
          <w:szCs w:val="24"/>
        </w:rPr>
        <w:t>dermooptyki</w:t>
      </w:r>
      <w:proofErr w:type="spellEnd"/>
      <w:r w:rsidRPr="00BC3109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1980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BC3109">
        <w:rPr>
          <w:rFonts w:ascii="Times New Roman" w:hAnsi="Times New Roman" w:cs="Times New Roman"/>
          <w:b/>
          <w:i/>
          <w:sz w:val="24"/>
          <w:szCs w:val="24"/>
        </w:rPr>
        <w:t>GŁOSY</w:t>
      </w:r>
    </w:p>
    <w:p w:rsidR="00BC3109" w:rsidRPr="00BC3109" w:rsidRDefault="00BC3109" w:rsidP="00BC31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>Film fabularny</w:t>
      </w:r>
    </w:p>
    <w:p w:rsidR="00BC3109" w:rsidRDefault="00BC3109" w:rsidP="00F04C4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C3109">
        <w:rPr>
          <w:rFonts w:ascii="Times New Roman" w:hAnsi="Times New Roman" w:cs="Times New Roman"/>
          <w:sz w:val="24"/>
          <w:szCs w:val="24"/>
        </w:rPr>
        <w:t xml:space="preserve">Obsada aktorska (parapsycholog), Konsultacja (d/s parapsychologii) 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b w:val="0"/>
          <w:sz w:val="24"/>
          <w:szCs w:val="24"/>
        </w:rPr>
      </w:pPr>
      <w:r w:rsidRPr="00F04C4D">
        <w:rPr>
          <w:sz w:val="24"/>
          <w:szCs w:val="24"/>
        </w:rPr>
        <w:t>Legenda o sobie : monodram / Lech Emfazy Stefański</w:t>
      </w:r>
      <w:r w:rsidR="00F04C4D" w:rsidRPr="00F04C4D">
        <w:rPr>
          <w:sz w:val="24"/>
          <w:szCs w:val="24"/>
        </w:rPr>
        <w:t xml:space="preserve"> – </w:t>
      </w:r>
      <w:r w:rsidR="00F04C4D" w:rsidRPr="00F04C4D">
        <w:rPr>
          <w:b w:val="0"/>
          <w:sz w:val="24"/>
          <w:szCs w:val="24"/>
        </w:rPr>
        <w:t>grany na wielu scenach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1996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W: Dialog (Warszawa , 1956). 1996, nr 5/6, s. 20-34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>Kurs doskonalenia umysłu na kasetach : ćwiczenia harmonijnego rozwoju osobowości porozumienie z własną podświadomością budzenie i rozwijanie zdolności parapsychicznych : podręcznik / Lech Emfazy Stefański.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Stefański, Lech Emfazy (1928-2010)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1988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s.n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>.</w:t>
      </w:r>
    </w:p>
    <w:p w:rsidR="00F04C4D" w:rsidRDefault="00F04C4D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b w:val="0"/>
          <w:sz w:val="24"/>
          <w:szCs w:val="24"/>
        </w:rPr>
      </w:pPr>
      <w:proofErr w:type="spellStart"/>
      <w:r w:rsidRPr="00F04C4D">
        <w:rPr>
          <w:sz w:val="24"/>
          <w:szCs w:val="24"/>
        </w:rPr>
        <w:t>Homunculus</w:t>
      </w:r>
      <w:proofErr w:type="spellEnd"/>
      <w:r w:rsidRPr="00F04C4D">
        <w:rPr>
          <w:sz w:val="24"/>
          <w:szCs w:val="24"/>
        </w:rPr>
        <w:t xml:space="preserve"> : monodram / Lech Emfazy Stefański</w:t>
      </w:r>
      <w:r w:rsidR="00F04C4D">
        <w:rPr>
          <w:sz w:val="24"/>
          <w:szCs w:val="24"/>
        </w:rPr>
        <w:t xml:space="preserve"> – </w:t>
      </w:r>
      <w:r w:rsidR="00F04C4D">
        <w:rPr>
          <w:b w:val="0"/>
          <w:sz w:val="24"/>
          <w:szCs w:val="24"/>
        </w:rPr>
        <w:t xml:space="preserve">grany w Teatrze na Tarczyńskiej i wielu innych scenach 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Stefański, Lech Emfazy (1928-2010)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1955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Warszawa : s. n.</w:t>
      </w:r>
    </w:p>
    <w:p w:rsid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Nuty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>Tartak : [na głos z fortepianem] / Stanisław Prószyński ; słowa: Lech Emfazy Stefański.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Prószyński, Stanisław (1926-1997)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Stefański, Lech Emfazy (1928-2010) Sł. | Czytelnik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1953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"Czytelnik" 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 xml:space="preserve">Teatr = </w:t>
      </w:r>
      <w:proofErr w:type="spellStart"/>
      <w:r w:rsidRPr="00F04C4D">
        <w:rPr>
          <w:sz w:val="24"/>
          <w:szCs w:val="24"/>
        </w:rPr>
        <w:t>theatre</w:t>
      </w:r>
      <w:proofErr w:type="spellEnd"/>
      <w:r w:rsidRPr="00F04C4D">
        <w:rPr>
          <w:sz w:val="24"/>
          <w:szCs w:val="24"/>
        </w:rPr>
        <w:t xml:space="preserve"> / Białoszewski.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Białoszewski, Miron (1922-1983)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Stefański, Lech Emfazy (1928-2010) Wyk. | Zakrocki, Patryk (1974- ) |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Bôłt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Records</w:t>
      </w:r>
      <w:proofErr w:type="spellEnd"/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4C4D">
        <w:rPr>
          <w:rFonts w:ascii="Times New Roman" w:hAnsi="Times New Roman" w:cs="Times New Roman"/>
          <w:sz w:val="24"/>
          <w:szCs w:val="24"/>
        </w:rPr>
        <w:t>cop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>. 2013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Bôłt</w:t>
      </w:r>
      <w:proofErr w:type="spellEnd"/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Nuty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>Sianokosy : 2 pieśni na głos z fort. / Stanisław Prószyński ; [słowa Lech Emfazy Stefański].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Prószyński, Stanisław (1926-1997)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Stefański, Lech Emfazy (1928-2010) Słowa | Wydawnictwo Muzyczne Agencji Autorskiej Wydawca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[1987]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Warszawa : Wydaw. Muzyczne Agencji Autorskiej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Nuty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>Kasia gąski pasała : [na głos z fortepianem] / Stanisław Prószyński ; słowa: L. E. Stefański.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Prószyński, Stanisław (1926-1997)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Stefański, Lech Emfazy (1928-2010) Sł. | Czytelnik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1953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"Czytelnik" 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Nuty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 xml:space="preserve">Trzy pieśni na baryton i drumlę = </w:t>
      </w:r>
      <w:proofErr w:type="spellStart"/>
      <w:r w:rsidRPr="00F04C4D">
        <w:rPr>
          <w:sz w:val="24"/>
          <w:szCs w:val="24"/>
        </w:rPr>
        <w:t>Trois</w:t>
      </w:r>
      <w:proofErr w:type="spellEnd"/>
      <w:r w:rsidRPr="00F04C4D">
        <w:rPr>
          <w:sz w:val="24"/>
          <w:szCs w:val="24"/>
        </w:rPr>
        <w:t xml:space="preserve"> chanson </w:t>
      </w:r>
      <w:proofErr w:type="spellStart"/>
      <w:r w:rsidRPr="00F04C4D">
        <w:rPr>
          <w:sz w:val="24"/>
          <w:szCs w:val="24"/>
        </w:rPr>
        <w:t>pour</w:t>
      </w:r>
      <w:proofErr w:type="spellEnd"/>
      <w:r w:rsidRPr="00F04C4D">
        <w:rPr>
          <w:sz w:val="24"/>
          <w:szCs w:val="24"/>
        </w:rPr>
        <w:t xml:space="preserve"> baryton et </w:t>
      </w:r>
      <w:proofErr w:type="spellStart"/>
      <w:r w:rsidRPr="00F04C4D">
        <w:rPr>
          <w:sz w:val="24"/>
          <w:szCs w:val="24"/>
        </w:rPr>
        <w:t>guimbarde</w:t>
      </w:r>
      <w:proofErr w:type="spellEnd"/>
      <w:r w:rsidRPr="00F04C4D">
        <w:rPr>
          <w:sz w:val="24"/>
          <w:szCs w:val="24"/>
        </w:rPr>
        <w:t xml:space="preserve"> / Norbert Mateusz Kuźnik ; </w:t>
      </w:r>
      <w:proofErr w:type="spellStart"/>
      <w:r w:rsidRPr="00F04C4D">
        <w:rPr>
          <w:sz w:val="24"/>
          <w:szCs w:val="24"/>
        </w:rPr>
        <w:t>d'apres</w:t>
      </w:r>
      <w:proofErr w:type="spellEnd"/>
      <w:r w:rsidRPr="00F04C4D">
        <w:rPr>
          <w:sz w:val="24"/>
          <w:szCs w:val="24"/>
        </w:rPr>
        <w:t xml:space="preserve"> Pierre de Ronsard ; [tłumaczenie: Lech Emfazy Stefański].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Kuźnik, Norbert Mateusz (1946-2006) Kompozytor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Ronsard, Pierre de (1524-1585) Słowa | Stefański, Lech Emfazy (1928-2010) Tłumaczenie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1976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Miejsce nieznane</w:t>
      </w:r>
    </w:p>
    <w:p w:rsidR="00F618CB" w:rsidRPr="00F04C4D" w:rsidRDefault="00F618CB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Nuty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 xml:space="preserve">Dwie pieśni : chór mieszany a </w:t>
      </w:r>
      <w:proofErr w:type="spellStart"/>
      <w:r w:rsidRPr="00F04C4D">
        <w:rPr>
          <w:sz w:val="24"/>
          <w:szCs w:val="24"/>
        </w:rPr>
        <w:t>capp</w:t>
      </w:r>
      <w:proofErr w:type="spellEnd"/>
      <w:r w:rsidRPr="00F04C4D">
        <w:rPr>
          <w:sz w:val="24"/>
          <w:szCs w:val="24"/>
        </w:rPr>
        <w:t>. / Stanisław Prószyński ; sł. Władysław Syrokomla, Lech Emfazy Stefański (wg Ronsarda).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Prószyński, Stanisław (1926-1997)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Ronsard, Pierre de (1524-1585) Sł. | Stefański, Lech Emfazy (1928-2010) Sł. | Syrokomla, Władysław (1823-1862) Sł. | Polskie Wydawnictwo Muzyczne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[1974]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>Kraków : Polskie Wydaw. Muzyczne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Nagranie dźwiękowe</w:t>
      </w: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>Czerwony lew / Stanisław Prószyński.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Prószyński, Stanisław (1926-1997)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b/>
          <w:sz w:val="24"/>
          <w:szCs w:val="24"/>
        </w:rPr>
        <w:t>Stefański, Lech Emfazy</w:t>
      </w:r>
      <w:r w:rsidRPr="00F04C4D">
        <w:rPr>
          <w:rFonts w:ascii="Times New Roman" w:hAnsi="Times New Roman" w:cs="Times New Roman"/>
          <w:sz w:val="24"/>
          <w:szCs w:val="24"/>
        </w:rPr>
        <w:t xml:space="preserve"> (1928-2010) Sł. |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Szybowski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, Adam Wyk. | Węgrzyn, Roman (1928- ) Wyk. | Wicherek, Antoni (1929-2015) Dyr. |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Athanor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>. | Orkiestra Symfoniczna Radia Kraków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[19 ?]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Athanor</w:t>
      </w:r>
      <w:proofErr w:type="spellEnd"/>
    </w:p>
    <w:p w:rsidR="00BC3109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04C4D" w:rsidRP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lastRenderedPageBreak/>
        <w:t>Baśnie warszawskie / Tadeusz Kubiak ; muz. Marek Sewen.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Kubiak, Tadeusz (1924-1979)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Bogdański, Czesław (1934- ) Wyk. | Damięcki, Damian (1941- ) Wyk. | German, Anna (1936-1982) Wyk. |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Kłodkowski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, Bogumił (1926-2010) Wyk. | Nowak, Józef (1925-1984) Wyk. | Santor, Irena (1934- ) Wyk. | Sewen, Marek (1930- ) </w:t>
      </w:r>
      <w:r w:rsidRPr="00F04C4D">
        <w:rPr>
          <w:rFonts w:ascii="Times New Roman" w:hAnsi="Times New Roman" w:cs="Times New Roman"/>
          <w:b/>
          <w:sz w:val="24"/>
          <w:szCs w:val="24"/>
        </w:rPr>
        <w:t>Kompoz. | Stefański, Lech Emfazy</w:t>
      </w:r>
      <w:r w:rsidRPr="00F04C4D">
        <w:rPr>
          <w:rFonts w:ascii="Times New Roman" w:hAnsi="Times New Roman" w:cs="Times New Roman"/>
          <w:sz w:val="24"/>
          <w:szCs w:val="24"/>
        </w:rPr>
        <w:t xml:space="preserve"> (1928-2010) Reż. | Kubiak, Tadeusz (1924-1979). | Przedsiębiorstwo Państwowe "Polskie Nagrania Muza" | Zespół instrumentalny Marka Sewena</w:t>
      </w: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[ca 1974]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Warszawa : Polskie Nagrania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Pronit</w:t>
      </w:r>
      <w:proofErr w:type="spellEnd"/>
    </w:p>
    <w:p w:rsidR="00F04C4D" w:rsidRP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04C4D" w:rsidRPr="00F04C4D" w:rsidRDefault="00F04C4D" w:rsidP="00F04C4D">
      <w:pPr>
        <w:pStyle w:val="Nagwek3"/>
        <w:spacing w:before="0" w:beforeAutospacing="0" w:after="0" w:afterAutospacing="0" w:line="360" w:lineRule="auto"/>
        <w:contextualSpacing/>
        <w:jc w:val="both"/>
        <w:rPr>
          <w:sz w:val="24"/>
          <w:szCs w:val="24"/>
        </w:rPr>
      </w:pPr>
      <w:r w:rsidRPr="00F04C4D">
        <w:rPr>
          <w:sz w:val="24"/>
          <w:szCs w:val="24"/>
        </w:rPr>
        <w:t xml:space="preserve">Moje piosenki. 7 A/B / Irena Santor. </w:t>
      </w:r>
    </w:p>
    <w:p w:rsidR="00F04C4D" w:rsidRP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>Santor, Irena (1934- ) Komentarz Wykonanie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 | </w:t>
      </w:r>
      <w:r w:rsidRPr="00F04C4D">
        <w:rPr>
          <w:rFonts w:ascii="Times New Roman" w:hAnsi="Times New Roman" w:cs="Times New Roman"/>
          <w:sz w:val="24"/>
          <w:szCs w:val="24"/>
        </w:rPr>
        <w:t xml:space="preserve">Miazga, Romuald (1928-2016) Kierownik chóru | Perliński, Paweł Wykonanie | Pruszak, Jan (1931- ) Dyrygent | Sewen, Marek (1930- ) Aranżacja Dyrygent | </w:t>
      </w:r>
      <w:r w:rsidRPr="00F04C4D">
        <w:rPr>
          <w:rFonts w:ascii="Times New Roman" w:hAnsi="Times New Roman" w:cs="Times New Roman"/>
          <w:b/>
          <w:sz w:val="24"/>
          <w:szCs w:val="24"/>
        </w:rPr>
        <w:t>Stefański, Lech Emfazy (1928-2010) Reżyseria</w:t>
      </w:r>
      <w:r w:rsidRPr="00F04C4D">
        <w:rPr>
          <w:rFonts w:ascii="Times New Roman" w:hAnsi="Times New Roman" w:cs="Times New Roman"/>
          <w:sz w:val="24"/>
          <w:szCs w:val="24"/>
        </w:rPr>
        <w:t xml:space="preserve"> | Capella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Arcis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Varsoviensis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 Wykonanie | Chór Towarzystwa Śpiewaczego Lutnia im. Piotra </w:t>
      </w:r>
      <w:proofErr w:type="spellStart"/>
      <w:r w:rsidRPr="00F04C4D">
        <w:rPr>
          <w:rFonts w:ascii="Times New Roman" w:hAnsi="Times New Roman" w:cs="Times New Roman"/>
          <w:sz w:val="24"/>
          <w:szCs w:val="24"/>
        </w:rPr>
        <w:t>Maszyńskiego</w:t>
      </w:r>
      <w:proofErr w:type="spellEnd"/>
      <w:r w:rsidRPr="00F04C4D">
        <w:rPr>
          <w:rFonts w:ascii="Times New Roman" w:hAnsi="Times New Roman" w:cs="Times New Roman"/>
          <w:sz w:val="24"/>
          <w:szCs w:val="24"/>
        </w:rPr>
        <w:t xml:space="preserve"> (Warszawa) Wykonanie | Polska Orkiestra Radiowa Wykonanie | Przedsiębiorstwo Państwowe "Polskie Nagrania Muza" Wydawca | Warszawskie Towarzystwo Śpiewacze "Lutnia"</w:t>
      </w:r>
    </w:p>
    <w:p w:rsidR="00F04C4D" w:rsidRP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4C4D">
        <w:rPr>
          <w:rFonts w:ascii="Times New Roman" w:hAnsi="Times New Roman" w:cs="Times New Roman"/>
          <w:sz w:val="24"/>
          <w:szCs w:val="24"/>
        </w:rPr>
        <w:t xml:space="preserve">p1999. </w:t>
      </w:r>
      <w:r w:rsidRPr="00F04C4D">
        <w:rPr>
          <w:rStyle w:val="media-delimiter"/>
          <w:rFonts w:ascii="Times New Roman" w:hAnsi="Times New Roman" w:cs="Times New Roman"/>
          <w:sz w:val="24"/>
          <w:szCs w:val="24"/>
        </w:rPr>
        <w:t xml:space="preserve">| </w:t>
      </w:r>
      <w:r w:rsidRPr="00F04C4D">
        <w:rPr>
          <w:rFonts w:ascii="Times New Roman" w:hAnsi="Times New Roman" w:cs="Times New Roman"/>
          <w:sz w:val="24"/>
          <w:szCs w:val="24"/>
        </w:rPr>
        <w:t>Warszawa : Polskie Nagrania</w:t>
      </w:r>
    </w:p>
    <w:p w:rsidR="00F04C4D" w:rsidRPr="00F04C4D" w:rsidRDefault="00F04C4D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Pr="00F04C4D" w:rsidRDefault="00BC310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C3109" w:rsidRDefault="00DD2E4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Książki i artykuły nie związane z magią i psychotroniką</w:t>
      </w:r>
    </w:p>
    <w:p w:rsidR="00DD2E49" w:rsidRDefault="00DD2E49" w:rsidP="00DD2E49">
      <w:pP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</w:p>
    <w:p w:rsidR="00DD2E49" w:rsidRPr="00DD2E49" w:rsidRDefault="00DD2E49" w:rsidP="00DD2E49">
      <w:pP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  <w:bookmarkStart w:id="0" w:name="_GoBack"/>
      <w:bookmarkEnd w:id="0"/>
      <w:r w:rsidRPr="00DD2E49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 xml:space="preserve">Podróże w mikrokosmosie: wybór wierszy </w:t>
      </w:r>
    </w:p>
    <w:p w:rsidR="00DD2E49" w:rsidRPr="00DD2E49" w:rsidRDefault="00DD2E49" w:rsidP="00DD2E49">
      <w:pP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  <w:r w:rsidRPr="00DD2E49"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  <w:t xml:space="preserve">Biały pył </w:t>
      </w:r>
    </w:p>
    <w:p w:rsidR="00DD2E49" w:rsidRPr="00DD2E49" w:rsidRDefault="00DD2E49" w:rsidP="00DD2E49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DD2E49">
        <w:rPr>
          <w:rFonts w:ascii="Times New Roman" w:hAnsi="Times New Roman" w:cs="Times New Roman"/>
          <w:i/>
          <w:sz w:val="24"/>
          <w:szCs w:val="24"/>
        </w:rPr>
        <w:t>Nowa arka Nowego</w:t>
      </w:r>
    </w:p>
    <w:p w:rsidR="00DD2E49" w:rsidRPr="00DD2E49" w:rsidRDefault="00DD2E49" w:rsidP="00DD2E49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DD2E49">
        <w:rPr>
          <w:rFonts w:ascii="Times New Roman" w:hAnsi="Times New Roman" w:cs="Times New Roman"/>
          <w:i/>
          <w:sz w:val="24"/>
          <w:szCs w:val="24"/>
        </w:rPr>
        <w:t xml:space="preserve">Mamy wojnę </w:t>
      </w:r>
    </w:p>
    <w:p w:rsidR="00DD2E49" w:rsidRPr="00DD2E49" w:rsidRDefault="00DD2E49" w:rsidP="00DD2E49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DD2E49">
        <w:rPr>
          <w:rFonts w:ascii="Times New Roman" w:hAnsi="Times New Roman" w:cs="Times New Roman"/>
          <w:i/>
          <w:sz w:val="24"/>
          <w:szCs w:val="24"/>
        </w:rPr>
        <w:t>Sekstaza</w:t>
      </w:r>
      <w:proofErr w:type="spellEnd"/>
      <w:r w:rsidRPr="00DD2E4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DD2E49" w:rsidRPr="00DD2E49" w:rsidRDefault="00DD2E49" w:rsidP="00DD2E49">
      <w:pP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  <w:lang w:eastAsia="pl-PL"/>
        </w:rPr>
      </w:pPr>
      <w:r w:rsidRPr="00DD2E49">
        <w:rPr>
          <w:rFonts w:ascii="Times New Roman" w:hAnsi="Times New Roman" w:cs="Times New Roman"/>
          <w:i/>
          <w:sz w:val="24"/>
          <w:szCs w:val="24"/>
        </w:rPr>
        <w:t xml:space="preserve">Miron Białoszewski przez </w:t>
      </w:r>
      <w:proofErr w:type="spellStart"/>
      <w:r w:rsidRPr="00DD2E49">
        <w:rPr>
          <w:rFonts w:ascii="Times New Roman" w:hAnsi="Times New Roman" w:cs="Times New Roman"/>
          <w:i/>
          <w:sz w:val="24"/>
          <w:szCs w:val="24"/>
        </w:rPr>
        <w:t>medyum</w:t>
      </w:r>
      <w:proofErr w:type="spellEnd"/>
      <w:r w:rsidRPr="00DD2E49">
        <w:rPr>
          <w:rFonts w:ascii="Times New Roman" w:hAnsi="Times New Roman" w:cs="Times New Roman"/>
          <w:i/>
          <w:sz w:val="24"/>
          <w:szCs w:val="24"/>
        </w:rPr>
        <w:t xml:space="preserve"> odebrany</w:t>
      </w:r>
    </w:p>
    <w:p w:rsidR="00DD2E49" w:rsidRPr="00DD2E49" w:rsidRDefault="00DD2E49" w:rsidP="00DD2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DD2E49" w:rsidRPr="00F04C4D" w:rsidRDefault="00DD2E49" w:rsidP="00F04C4D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DD2E49" w:rsidRPr="00F04C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14E"/>
    <w:multiLevelType w:val="multilevel"/>
    <w:tmpl w:val="0F6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A6B3A"/>
    <w:multiLevelType w:val="hybridMultilevel"/>
    <w:tmpl w:val="58F8B3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8CB"/>
    <w:rsid w:val="00BC3109"/>
    <w:rsid w:val="00C05321"/>
    <w:rsid w:val="00DD2E49"/>
    <w:rsid w:val="00F04C4D"/>
    <w:rsid w:val="00F13715"/>
    <w:rsid w:val="00F6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33717"/>
  <w15:chartTrackingRefBased/>
  <w15:docId w15:val="{565C7888-8282-40F7-9FD5-43DD4F31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618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F61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618CB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F618C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F618CB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jslink">
    <w:name w:val="jslink"/>
    <w:basedOn w:val="Domylnaczcionkaakapitu"/>
    <w:rsid w:val="00F618CB"/>
  </w:style>
  <w:style w:type="character" w:styleId="Hipercze">
    <w:name w:val="Hyperlink"/>
    <w:basedOn w:val="Domylnaczcionkaakapitu"/>
    <w:uiPriority w:val="99"/>
    <w:semiHidden/>
    <w:unhideWhenUsed/>
    <w:rsid w:val="00F618CB"/>
    <w:rPr>
      <w:color w:val="0000FF"/>
      <w:u w:val="single"/>
    </w:rPr>
  </w:style>
  <w:style w:type="character" w:customStyle="1" w:styleId="media-delimiter">
    <w:name w:val="media-delimiter"/>
    <w:basedOn w:val="Domylnaczcionkaakapitu"/>
    <w:rsid w:val="00BC3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0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4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8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88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0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53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23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33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65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6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8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7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3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2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1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677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Perdurabo</dc:creator>
  <cp:keywords/>
  <dc:description/>
  <cp:lastModifiedBy>Perdurabo</cp:lastModifiedBy>
  <cp:revision>2</cp:revision>
  <dcterms:created xsi:type="dcterms:W3CDTF">2022-07-25T12:32:00Z</dcterms:created>
  <dcterms:modified xsi:type="dcterms:W3CDTF">2022-07-25T13:38:00Z</dcterms:modified>
</cp:coreProperties>
</file>