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t>工作流配置文档</w:t>
      </w:r>
    </w:p>
    <w:p>
      <w:pPr>
        <w:pStyle w:val="3"/>
        <w:numPr>
          <w:ilvl w:val="0"/>
          <w:numId w:val="1"/>
        </w:numPr>
      </w:pPr>
      <w:r>
        <w:t>导入流程文件.</w:t>
      </w:r>
    </w:p>
    <w:p>
      <w:r>
        <w:t>依次导入系统内置的四个流程文件.</w:t>
      </w:r>
    </w:p>
    <w:p>
      <w:pPr>
        <w:numPr>
          <w:numId w:val="0"/>
        </w:numPr>
      </w:pPr>
      <w:r>
        <w:rPr>
          <w:rFonts w:eastAsia="方正书宋_GBK"/>
          <w:kern w:val="2"/>
          <w:sz w:val="21"/>
          <w:lang w:eastAsia="zh-CN"/>
        </w:rPr>
        <w:pict>
          <v:shape id="图片 4" o:spid="_x0000_s1026" type="#_x0000_t75" style="height:211.9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2222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0"/>
          <w:numId w:val="1"/>
        </w:numPr>
        <w:jc w:val="left"/>
      </w:pPr>
      <w:r>
        <w:t>配置流程审批人</w:t>
      </w:r>
      <w:r>
        <w:rPr>
          <w:rFonts w:ascii="DejaVu Sans" w:hAnsi="DejaVu Sans" w:eastAsia="方正黑体_GBK"/>
          <w:b/>
          <w:kern w:val="2"/>
          <w:sz w:val="32"/>
          <w:lang w:val="en-US" w:eastAsia="zh-CN"/>
        </w:rPr>
        <w:pict>
          <v:shape id="图片 5" o:spid="_x0000_s1027" type="#_x0000_t75" style="height:205.15pt;width:414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numPr>
          <w:ilvl w:val="0"/>
          <w:numId w:val="1"/>
        </w:numPr>
      </w:pPr>
      <w:r>
        <w:t>为每个流程配置具体审批人.</w:t>
      </w:r>
    </w:p>
    <w:p>
      <w:r>
        <w:t>部门领导审批无需配置,系统会自动查找</w:t>
      </w:r>
      <w:bookmarkStart w:id="0" w:name="_GoBack"/>
      <w:bookmarkEnd w:id="0"/>
      <w:r>
        <w:t>当前用户的直属领导</w:t>
      </w:r>
    </w:p>
    <w:p>
      <w:pPr>
        <w:numPr>
          <w:numId w:val="0"/>
        </w:numPr>
      </w:pPr>
      <w:r>
        <w:rPr>
          <w:rFonts w:eastAsia="方正书宋_GBK"/>
          <w:kern w:val="2"/>
          <w:sz w:val="21"/>
          <w:lang w:val="en-US" w:eastAsia="zh-CN"/>
        </w:rPr>
        <w:pict>
          <v:shape id="图片 6" o:spid="_x0000_s1028" type="#_x0000_t75" style="height:213.3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1694484">
    <w:nsid w:val="57B84694"/>
    <w:multiLevelType w:val="singleLevel"/>
    <w:tmpl w:val="57B8469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16944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DE85F4FC"/>
    <w:rsid w:val="DE85F4F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方正书宋_GBK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unhideWhenUsed/>
    <w:uiPriority w:val="0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社区版_9.1.0.4975_F1E327BC-269C-435d-A152-05C5408002CA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2016-08-20T19:58:00Z</dcterms:created>
  <dc:creator>gsw</dc:creator>
  <cp:lastModifiedBy>gsw</cp:lastModifiedBy>
  <dcterms:modified xsi:type="dcterms:W3CDTF">2016-08-20T20:11:20Z</dcterms:modified>
  <dc:title>工作流配置文档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2052-9.1.0.4975</vt:lpwstr>
  </property>
</Properties>
</file>