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FuriosaAI GitHub 코드 강독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b/>
          <w:bCs/>
          <w:color w:val="2E74B5"/>
          <w:sz w:val="58"/>
          <w:szCs w:val="58"/>
        </w:rPr>
        <w:t xml:space="preserve">학생용 워크북(모듈판)</w:t>
      </w:r>
    </w:p>
    <w:p>
      <w:pPr>
        <w:spacing w:after="90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저장소 지형도 · 강독 3단계 · 레퍼런스 앱 실행 · 발표 기록지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</w:tblGrid>
      <w:tr>
        <w:trPr>
          <w:trHeight w:val="480" w:hRule="atLeast"/>
        </w:trPr>
        <w:tc>
          <w:tcPr>
            <w:tcW w:type="dxa" w:w="1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소속·학과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학번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성명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실습 일자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모듈 사용 안내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모듈판은 GitHub 코드 강독 차시 전용 배포본이다. 문항 번호(활동 6~7, 실습 E~F, 퀴즈 6~7)는 통합 실습 워크북 v2와 동일하므로, 통합본을 이미 받은 경우 둘 중 하나에만 작성해 제출한다. 채점은 과제 답안지 v2의 동일 번호 기준을 그대로 적용한다.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강독 3단계: ① 정적 강독(존재 이유 한 문장·핵심 경로 3개) ② 실행 재현(README 절차·로그) ③ 변형 과제(한 가지만 바꾸고 근거 지목)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기록 규율: 모든 기록에 조회 일시와 커밋 해시(git log -1 --format="%H %cs")를 남긴다. 확인하지 못한 값은 "(확인 필요)"로 표기한다.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준비물: 노트북(git·SSH), GitHub 접속 브라우저, HF 계정(게이트 모델 동의)</w:t>
      </w:r>
    </w:p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val="clear"/>
        <w:spacing w:after="140" w:before="60" w:line="290"/>
        <w:ind w:left="200" w:right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안내  </w:t>
      </w:r>
      <w:r>
        <w:rPr>
          <w:rFonts w:ascii="Malgun Gothic" w:cs="Malgun Gothic" w:eastAsia="Malgun Gothic" w:hAnsi="Malgun Gothic"/>
          <w:sz w:val="21"/>
          <w:szCs w:val="21"/>
        </w:rPr>
        <w:t xml:space="preserve">RNGD 미보유 환경: 실행 단계는 강사 시연 관찰 기록으로 대체하고, 정적 강독과 변형 설계는 그대로 수행한다. 실패한 재현도 원인 진단이 정확하면 동일하게 인정된다.</w:t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강독 대상 선택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실습 F에서 강독할 저장소 1개를 조 배정 또는 자율 선택으로 정하고 아래 표에 표시한다.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10"/>
        <w:gridCol w:w="13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군</w:t>
            </w:r>
          </w:p>
        </w:tc>
        <w:tc>
          <w:tcPr>
            <w:tcW w:type="dxa" w:w="681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저장소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선택(O)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1군</w:t>
            </w:r>
          </w:p>
        </w:tc>
        <w:tc>
          <w:tcPr>
            <w:tcW w:type="dxa" w:w="6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furiosa-apps(앱 1종 지정: ________________ 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1군</w:t>
            </w:r>
          </w:p>
        </w:tc>
        <w:tc>
          <w:tcPr>
            <w:tcW w:type="dxa" w:w="6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K-EXAONE-quantization-public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1군</w:t>
            </w:r>
          </w:p>
        </w:tc>
        <w:tc>
          <w:tcPr>
            <w:tcW w:type="dxa" w:w="6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K-EXAONE-evaluation-public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1군</w:t>
            </w:r>
          </w:p>
        </w:tc>
        <w:tc>
          <w:tcPr>
            <w:tcW w:type="dxa" w:w="6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kotaemon(포크)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1군</w:t>
            </w:r>
          </w:p>
        </w:tc>
        <w:tc>
          <w:tcPr>
            <w:tcW w:type="dxa" w:w="6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lm-evaluation-harness 또는 llmperf(포크)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2군</w:t>
            </w:r>
          </w:p>
        </w:tc>
        <w:tc>
          <w:tcPr>
            <w:tcW w:type="dxa" w:w="6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furiosa-device-plugin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2군</w:t>
            </w:r>
          </w:p>
        </w:tc>
        <w:tc>
          <w:tcPr>
            <w:tcW w:type="dxa" w:w="6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furiosa-metrics-exporter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2군</w:t>
            </w:r>
          </w:p>
        </w:tc>
        <w:tc>
          <w:tcPr>
            <w:tcW w:type="dxa" w:w="6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furiosa-smi-go 또는 device-api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2군</w:t>
            </w:r>
          </w:p>
        </w:tc>
        <w:tc>
          <w:tcPr>
            <w:tcW w:type="dxa" w:w="6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furiosa-feature-discovery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2군</w:t>
            </w:r>
          </w:p>
        </w:tc>
        <w:tc>
          <w:tcPr>
            <w:tcW w:type="dxa" w:w="6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kubectl-view-rngd(+krew-index)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2군</w:t>
            </w:r>
          </w:p>
        </w:tc>
        <w:tc>
          <w:tcPr>
            <w:tcW w:type="dxa" w:w="6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helm-charts·libfuriosa-kubernetes·server-validation-tool 중 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활동 6. GitHub 조직 저장소 지도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https://github.com/orgs/furiosa-ai/repositories 에 접속하여(정렬: Last pushed) 아래 표를 채운다. 조회 일시를 반드시 함께 기록한다. (각 행 2점, 총 10점)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1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조사 항목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관찰 기록</w:t>
            </w:r>
          </w:p>
        </w:tc>
        <w:tc>
          <w:tcPr>
            <w:tcW w:type="dxa" w:w="321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근거·해석</w:t>
            </w:r>
          </w:p>
        </w:tc>
      </w:tr>
      <w:tr>
        <w:trPr>
          <w:trHeight w:val="72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공개 저장소 총수(조회 일시 포함)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최근 push 상위 5개 저장소명과 날짜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실습 핵심(1군) 대표 2개와 선정 이유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K8s 운영(2군) 대표 2개와 선정 이유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강의 제외 대상 대표 2개와 제외 이유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활동 7. 핵심 저장소 정밀 분석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7a. furiosa-apps 지원 모델 표 완성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furiosa-apps README의 Supported models 표를 확인하여 빈칸을 채운다. (행당 1점, 총 6점)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610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모델(HF ID)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필요 RNGD 수</w:t>
            </w:r>
          </w:p>
        </w:tc>
        <w:tc>
          <w:tcPr>
            <w:tcW w:type="dxa" w:w="261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최대 컨텍스트(토큰)</w:t>
            </w:r>
          </w:p>
        </w:tc>
      </w:tr>
      <w:tr>
        <w:trPr>
          <w:trHeight w:val="430" w:hRule="atLeast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furiosa-ai/EXAONE-4.0-32B-FP8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furiosa-ai/Qwen3-32B-FP8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furiosa-ai/Llama-3.3-70B-Instruct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furiosa-ai/Llama-3.1-8B-Instruct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furiosa-ai/Qwen3-Embedding-8B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furiosa-ai/Qwen3-Reranker-8B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7b. K-EXAONE-quantization-public 파일 역할 매칭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저장소 루트의 파일을 열어 각 파일의 역할을 한 문장으로 기입한다. (각 1점, 총 6점)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1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581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역할(한 문장)</w:t>
            </w:r>
          </w:p>
        </w:tc>
      </w:tr>
      <w:tr>
        <w:trPr>
          <w:trHeight w:val="450" w:hRule="atLeast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.gitmodules</w:t>
            </w:r>
          </w:p>
        </w:tc>
        <w:tc>
          <w:tcPr>
            <w:tcW w:type="dxa" w:w="5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quant_model_free_ptq.py</w:t>
            </w:r>
          </w:p>
        </w:tc>
        <w:tc>
          <w:tcPr>
            <w:tcW w:type="dxa" w:w="5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quant_gptq.py</w:t>
            </w:r>
          </w:p>
        </w:tc>
        <w:tc>
          <w:tcPr>
            <w:tcW w:type="dxa" w:w="5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quant_gptq_ddp.py</w:t>
            </w:r>
          </w:p>
        </w:tc>
        <w:tc>
          <w:tcPr>
            <w:tcW w:type="dxa" w:w="5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check_dtypes.py</w:t>
            </w:r>
          </w:p>
        </w:tc>
        <w:tc>
          <w:tcPr>
            <w:tcW w:type="dxa" w:w="5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eval.py / eval_notebook.ipynb</w:t>
            </w:r>
          </w:p>
        </w:tc>
        <w:tc>
          <w:tcPr>
            <w:tcW w:type="dxa" w:w="5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7c. 서술: 1장 대 4장의 간극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가중치 근사 산식으로는 32B FP8 모델이 약 32GB로 RNGD 1장(48GB)에 탑재 가능하다. 그러나 furiosa-apps는 EXAONE-4.0-32B-FP8에 RNGD 4장을 요구한다. 이 간극을 만드는 요인 두 가지를 산식 또는 근거와 함께 서술하라. (3점)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풀이·답안</w:t>
            </w:r>
          </w:p>
        </w:tc>
      </w:tr>
      <w:tr>
        <w:trPr>
          <w:trHeight w:val="16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실습 E. furiosa-apps 실행 기록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레퍼런스 앱 1종을 선택해 실행하고 기록한다. RNGD 미보유 환경은 강사 시연 관찰 기록으로 대체한다. (기록 성실성 5점)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https://github.com/furiosa-ai/furiosa-apps.git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cd furiosa-apps &amp;&amp; git log -1 --format="%H %cs"   # 커밋 해시 고정 기록</w:t>
      </w:r>
    </w:p>
    <w:p>
      <w:pPr>
        <w:shd w:fill="F2F2F2" w:val="clear"/>
        <w:spacing w:after="20" w:line="255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cd &lt;application&gt; &amp;&amp; python -m venv venv &amp;&amp; source venv/bin/activate</w:t>
      </w:r>
    </w:p>
    <w:p>
      <w:pPr>
        <w:spacing w:after="120"/>
      </w:pP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1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기록 항목</w:t>
            </w:r>
          </w:p>
        </w:tc>
        <w:tc>
          <w:tcPr>
            <w:tcW w:type="dxa" w:w="561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관찰 값</w:t>
            </w:r>
          </w:p>
        </w:tc>
      </w:tr>
      <w:tr>
        <w:trPr>
          <w:trHeight w:val="54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선택한 앱(디렉터리명)과 선택 이유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커밋 해시(전체)와 커밋 일자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의존성 설치 결과(성공/실패, 특이사항)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기동한 서빙 모델과 포트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실행 결과 요지(1~2문장)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발생한 오류와 해결 방법(없으면 "없음")</w:t>
            </w:r>
          </w:p>
        </w:tc>
        <w:tc>
          <w:tcPr>
            <w:tcW w:type="dxa" w:w="5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실습 F. 코드 강독 3단계 기록지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선택한 저장소 1개에 대해 강독 3단계를 수행하고 기록한다. 이 기록지가 강독 발표(조별 5분)의 원고가 된다. (총 15점: 각 단계 5점)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대상 저장소: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   커밋 해시: </w:t>
      </w:r>
      <w:r>
        <w:rPr>
          <w:rFonts w:ascii="Malgun Gothic" w:cs="Malgun Gothic" w:eastAsia="Malgun Gothic" w:hAnsi="Malgun Gothic"/>
          <w:sz w:val="21"/>
          <w:szCs w:val="21"/>
          <w:u w:val="single"/>
        </w:rPr>
        <w:t xml:space="preserve">                    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1단계. 정적 강독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저장소가 존재하는 이유를 한 문장으로 쓰고, 핵심 모듈·파일 경로 3개와 각각의 역할을 기입한다.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존재 이유 한 문장 + 핵심 경로 3개와 역할</w:t>
            </w:r>
          </w:p>
        </w:tc>
      </w:tr>
      <w:tr>
        <w:trPr>
          <w:trHeight w:val="17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2단계. 실행 재현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README 절차의 재현 결과를 기록한다. 실패한 경우 원인 진단을 기록하면 동일하게 인정한다.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재현 절차 요약 · 핵심 로그 · 성공/실패와 원인</w:t>
            </w:r>
          </w:p>
        </w:tc>
      </w:tr>
      <w:tr>
        <w:trPr>
          <w:trHeight w:val="17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3단계. 변형 과제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가지만 바꾸는 변형의 가설, 변경 지점(파일:내용), 결과 비교, 해석을 기록한다.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가설 → 변경 지점 → 결과 → 해석</w:t>
            </w:r>
          </w:p>
        </w:tc>
      </w:tr>
      <w:tr>
        <w:trPr>
          <w:trHeight w:val="20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강독 발표 준비 점검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발표 직전 아래 다섯 항목을 점검한다. 평가 배분은 구조 25 · 재현 25 · 변형·통찰 30 · 발표·기록 20이다.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존재 이유를 한 문장으로 말할 수 있다(슬라이드 없이도).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핵심 경로 3개를 화면에서 직접 열어 보여줄 수 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재현 로그(또는 실패 원인 진단)와 커밋 해시가 기록지에 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변형의 가설-결과-코드 근거가 한 흐름으로 연결된다.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발표 5분 배분: 구조 1.5분 · 재현 1.5분 · 변형 2분.</w:t>
      </w: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확인 퀴즈(모듈)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단답형으로 작성한다. 통합 워크북의 퀴즈 6~7번과 동일하다. (각 2점, 총 4점)</w:t>
      </w: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6. furiosa-apps의 다섯 앱 중 RAG 파이프라인을 담은 앱과 OpenClaw 연동을 담은 앱의 이름을 각각 쓰시오.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답</w:t>
            </w:r>
          </w:p>
        </w:tc>
      </w:tr>
      <w:tr>
        <w:trPr>
          <w:trHeight w:val="7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spacing w:after="110" w:line="29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7. K-EXAONE-quantization-public이 서브모듈을 특정 커밋에 고정하는 이유를 한 문장으로 쓰시오.</w:t>
      </w:r>
    </w:p>
    <w:tbl>
      <w:tblPr>
        <w:tblW w:type="dxa" w:w="9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10"/>
      </w:tblGrid>
      <w:tr>
        <w:tc>
          <w:tcPr>
            <w:tcW w:type="dxa" w:w="9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808080"/>
                <w:sz w:val="17"/>
                <w:szCs w:val="17"/>
              </w:rPr>
              <w:t xml:space="preserve">답</w:t>
            </w:r>
          </w:p>
        </w:tc>
      </w:tr>
      <w:tr>
        <w:trPr>
          <w:trHeight w:val="700" w:hRule="atLeast"/>
        </w:trPr>
        <w:tc>
          <w:tcPr>
            <w:tcW w:type="dxa" w:w="901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1"/>
        <w:spacing w:after="180" w:before="3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자기 점검과 제출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GitHub 조직 페이지에서 저장소를 군(실습 핵심·운영·연구·제외)으로 분류할 수 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커밋 해시를 고정해 재현 가능한 실습 기록을 남길 수 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강독 3단계(정적 강독·실행 재현·변형)를 적용해 발표를 구성할 수 있다.</w:t>
      </w:r>
    </w:p>
    <w:p>
      <w:pPr>
        <w:spacing w:after="120"/>
      </w:pP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74B5"/>
          <w:sz w:val="25"/>
          <w:szCs w:val="25"/>
        </w:rPr>
        <w:t xml:space="preserve">제출 안내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제출물: 본 모듈판(활동 6~7, 실습 E~F, 퀴즈) 작성분. 통합 워크북 v2에 작성한 경우 중복 제출하지 않는다.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모듈 배점 소계: 활동 6~7 25점 + 실습 E~F 20점 + 퀴즈 4점 = 49점(통합 156점 체계의 부분)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채점 기준: 과제 답안지 v2의 동일 번호 항목을 적용한다.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2026-07-14T15:58:06.320Z</dcterms:created>
  <dcterms:modified xsi:type="dcterms:W3CDTF">2026-07-14T15:58:06.321Z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