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4F71" w:rsidRPr="007D4F71" w:rsidRDefault="007D4F71" w:rsidP="007D4F71">
      <w:pPr>
        <w:spacing w:after="0" w:line="240" w:lineRule="auto"/>
        <w:rPr>
          <w:rFonts w:ascii="&amp;quot" w:eastAsia="Times New Roman" w:hAnsi="&amp;quot" w:cs="Times New Roman"/>
          <w:color w:val="555555"/>
          <w:sz w:val="20"/>
          <w:szCs w:val="20"/>
        </w:rPr>
      </w:pPr>
      <w:r w:rsidRPr="007D4F71">
        <w:rPr>
          <w:rFonts w:ascii="&amp;quot" w:eastAsia="Times New Roman" w:hAnsi="&amp;quot" w:cs="Times New Roman"/>
          <w:color w:val="444444"/>
          <w:sz w:val="42"/>
          <w:szCs w:val="42"/>
        </w:rPr>
        <w:t>Distinguished Engineer - Minneapolis, MN-190025335</w:t>
      </w:r>
    </w:p>
    <w:p w:rsidR="007D4F71" w:rsidRPr="007D4F71" w:rsidRDefault="007D4F71" w:rsidP="007D4F71">
      <w:pPr>
        <w:spacing w:after="0" w:line="240" w:lineRule="auto"/>
        <w:rPr>
          <w:rFonts w:ascii="&amp;quot" w:eastAsia="Times New Roman" w:hAnsi="&amp;quot" w:cs="Times New Roman"/>
          <w:color w:val="555555"/>
          <w:sz w:val="20"/>
          <w:szCs w:val="20"/>
        </w:rPr>
      </w:pPr>
      <w:r w:rsidRPr="007D4F71">
        <w:rPr>
          <w:rFonts w:ascii="&amp;quot" w:eastAsia="Times New Roman" w:hAnsi="&amp;quot" w:cs="Times New Roman"/>
          <w:color w:val="555555"/>
          <w:sz w:val="20"/>
          <w:szCs w:val="20"/>
        </w:rPr>
        <w:t>U.S. Bank</w:t>
      </w:r>
    </w:p>
    <w:p w:rsidR="007D4F71" w:rsidRPr="007D4F71" w:rsidRDefault="007D4F71" w:rsidP="007D4F71">
      <w:pPr>
        <w:spacing w:after="0" w:line="240" w:lineRule="auto"/>
        <w:rPr>
          <w:rFonts w:ascii="&amp;quot" w:eastAsia="Times New Roman" w:hAnsi="&amp;quot" w:cs="Times New Roman"/>
          <w:color w:val="555555"/>
          <w:sz w:val="20"/>
          <w:szCs w:val="20"/>
        </w:rPr>
      </w:pPr>
      <w:r w:rsidRPr="007D4F71">
        <w:rPr>
          <w:rFonts w:ascii="&amp;quot" w:eastAsia="Times New Roman" w:hAnsi="&amp;quot" w:cs="Times New Roman"/>
          <w:color w:val="555555"/>
          <w:sz w:val="20"/>
          <w:szCs w:val="20"/>
        </w:rPr>
        <w:t>Description</w:t>
      </w:r>
    </w:p>
    <w:p w:rsidR="007D4F71" w:rsidRPr="007D4F71" w:rsidRDefault="007D4F71" w:rsidP="007D4F71">
      <w:pPr>
        <w:spacing w:after="0" w:line="240" w:lineRule="auto"/>
        <w:rPr>
          <w:rFonts w:ascii="&amp;quot" w:eastAsia="Times New Roman" w:hAnsi="&amp;quot" w:cs="Times New Roman"/>
          <w:color w:val="555555"/>
          <w:sz w:val="20"/>
          <w:szCs w:val="20"/>
        </w:rPr>
      </w:pPr>
      <w:r w:rsidRPr="007D4F71">
        <w:rPr>
          <w:rFonts w:ascii="&amp;quot" w:eastAsia="Times New Roman" w:hAnsi="&amp;quot" w:cs="Times New Roman"/>
          <w:color w:val="555555"/>
          <w:sz w:val="20"/>
          <w:szCs w:val="20"/>
        </w:rPr>
        <w:t>As an experienced Distinguished Engineer, on our Transformation Central Team, your mission is to help lead our team of innovators and technologists toward creating next-level solutions that improve the way our business is run. Your deep knowledge of design, analytics, development, coding, testing and application programming will help your team raise their game, meeting your standards, as well as satisfying both business and functional requirements. Your expertise in various technology domains will be counted on to set strategic direction and solve complex and mission critical problems, internally and externally. Your quest to embracing leading-edge technologies and methodologies inspires your team to follow suit. And best of all, you’ll be able to harness massive amounts of brainpower through our global network of technologists from around the world. You will execute true end-to-end development and testing of software products in an agile lifecycle. Partnering with key technical and business stakeholders, the Distinguished Engineer will help refine the product vision, estimate and design a solution, create, or customize the requisite infrastructure and software to create the solution, ensure the quality of the product through manual and automated tests.  They will be able to rapidly build prototypes to help evaluate and deliver business value. </w:t>
      </w:r>
    </w:p>
    <w:p w:rsidR="007D4F71" w:rsidRPr="007D4F71" w:rsidRDefault="007D4F71" w:rsidP="007D4F71">
      <w:p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0"/>
          <w:szCs w:val="20"/>
        </w:rPr>
        <w:t> </w:t>
      </w:r>
    </w:p>
    <w:p w:rsidR="007D4F71" w:rsidRPr="007D4F71" w:rsidRDefault="007D4F71" w:rsidP="007D4F71">
      <w:p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0"/>
          <w:szCs w:val="20"/>
          <w:shd w:val="clear" w:color="auto" w:fill="FFFFFF"/>
        </w:rPr>
        <w:t>The </w:t>
      </w:r>
      <w:r w:rsidRPr="007D4F71">
        <w:rPr>
          <w:rFonts w:ascii="Arial" w:eastAsia="Times New Roman" w:hAnsi="Arial" w:cs="Arial"/>
          <w:color w:val="555555"/>
          <w:sz w:val="20"/>
          <w:szCs w:val="20"/>
        </w:rPr>
        <w:t xml:space="preserve">Distinguished Engineer is a generalist that combines aspects of a traditional developer and tester into a single position responsible for the design and release of quality code in short, releasable, and iterative increments. It is critical for this position to have not only the technical skills relative to development and testing, but strong collaboration and communication skills </w:t>
      </w:r>
      <w:proofErr w:type="gramStart"/>
      <w:r w:rsidRPr="007D4F71">
        <w:rPr>
          <w:rFonts w:ascii="Arial" w:eastAsia="Times New Roman" w:hAnsi="Arial" w:cs="Arial"/>
          <w:color w:val="555555"/>
          <w:sz w:val="20"/>
          <w:szCs w:val="20"/>
        </w:rPr>
        <w:t>in order to</w:t>
      </w:r>
      <w:proofErr w:type="gramEnd"/>
      <w:r w:rsidRPr="007D4F71">
        <w:rPr>
          <w:rFonts w:ascii="Arial" w:eastAsia="Times New Roman" w:hAnsi="Arial" w:cs="Arial"/>
          <w:color w:val="555555"/>
          <w:sz w:val="20"/>
          <w:szCs w:val="20"/>
        </w:rPr>
        <w:t xml:space="preserve"> support the entire agile scrum team.  You will guide other engineers through empathy, as well as the ability to demonstrate and prototype sound technical solutions rapidly that add business value.  </w:t>
      </w:r>
    </w:p>
    <w:p w:rsidR="007D4F71" w:rsidRPr="007D4F71" w:rsidRDefault="007D4F71" w:rsidP="007D4F71">
      <w:p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0"/>
          <w:szCs w:val="20"/>
        </w:rPr>
        <w:t> </w:t>
      </w:r>
    </w:p>
    <w:p w:rsidR="007D4F71" w:rsidRPr="007D4F71" w:rsidRDefault="007D4F71" w:rsidP="007D4F71">
      <w:p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0"/>
          <w:szCs w:val="20"/>
        </w:rPr>
        <w:t>Distinguished Engineers are recognized as experts in one or more domains within U.S. Bank and across the industry. They represent the senior technical experts within the organization and have a strong track record of growing and influencing others.  Distinguished Engineers will connect teams to one another in a spirit of collaboration and will champion opportunities to make teams more efficient. This is an executive-level individual contributor role requiring excellent acumen in using technical prowess and ingenuity when representing U.S. Bank’s software engineering capabilities in internal and external forums. </w:t>
      </w:r>
    </w:p>
    <w:p w:rsidR="007D4F71" w:rsidRPr="007D4F71" w:rsidRDefault="007D4F71" w:rsidP="007D4F71">
      <w:p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0"/>
          <w:szCs w:val="20"/>
        </w:rPr>
        <w:t> </w:t>
      </w:r>
    </w:p>
    <w:p w:rsidR="007D4F71" w:rsidRPr="007D4F71" w:rsidRDefault="007D4F71" w:rsidP="007D4F71">
      <w:p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0"/>
          <w:szCs w:val="20"/>
        </w:rPr>
        <w:t>The ideal candidate will have previously served in a leadership capacity in the use of software and product engineering. </w:t>
      </w:r>
      <w:proofErr w:type="spellStart"/>
      <w:r w:rsidRPr="007D4F71">
        <w:rPr>
          <w:rFonts w:ascii="Arial" w:eastAsia="Times New Roman" w:hAnsi="Arial" w:cs="Arial"/>
          <w:color w:val="555555"/>
          <w:sz w:val="20"/>
          <w:szCs w:val="20"/>
        </w:rPr>
        <w:t>He/She</w:t>
      </w:r>
      <w:proofErr w:type="spellEnd"/>
      <w:r w:rsidRPr="007D4F71">
        <w:rPr>
          <w:rFonts w:ascii="Arial" w:eastAsia="Times New Roman" w:hAnsi="Arial" w:cs="Arial"/>
          <w:color w:val="555555"/>
          <w:sz w:val="20"/>
          <w:szCs w:val="20"/>
        </w:rPr>
        <w:t> will play a diverse and far-reaching role in the organization, providing leadership and influencing adoption of technical solutions, strategies and design patterns across multiple teams and stakeholders. </w:t>
      </w:r>
    </w:p>
    <w:p w:rsidR="007D4F71" w:rsidRPr="007D4F71" w:rsidRDefault="007D4F71" w:rsidP="007D4F71">
      <w:p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0"/>
          <w:szCs w:val="20"/>
        </w:rPr>
        <w:t> </w:t>
      </w:r>
    </w:p>
    <w:p w:rsidR="007D4F71" w:rsidRPr="007D4F71" w:rsidRDefault="007D4F71" w:rsidP="007D4F71">
      <w:pPr>
        <w:spacing w:after="0" w:line="240" w:lineRule="auto"/>
        <w:rPr>
          <w:rFonts w:ascii="&amp;quot" w:eastAsia="Times New Roman" w:hAnsi="&amp;quot" w:cs="Times New Roman"/>
          <w:color w:val="555555"/>
          <w:sz w:val="20"/>
          <w:szCs w:val="20"/>
        </w:rPr>
      </w:pPr>
      <w:r w:rsidRPr="007D4F71">
        <w:rPr>
          <w:rFonts w:ascii="Arial" w:eastAsia="Times New Roman" w:hAnsi="Arial" w:cs="Arial"/>
          <w:b/>
          <w:bCs/>
          <w:color w:val="555555"/>
          <w:sz w:val="20"/>
          <w:szCs w:val="20"/>
          <w:shd w:val="clear" w:color="auto" w:fill="FFFFFF"/>
        </w:rPr>
        <w:t>About the Experience Studios at U.S. Bank</w:t>
      </w:r>
      <w:r w:rsidRPr="007D4F71">
        <w:rPr>
          <w:rFonts w:ascii="Arial" w:eastAsia="Times New Roman" w:hAnsi="Arial" w:cs="Arial"/>
          <w:color w:val="555555"/>
          <w:sz w:val="20"/>
          <w:szCs w:val="20"/>
        </w:rPr>
        <w:t> </w:t>
      </w:r>
    </w:p>
    <w:p w:rsidR="007D4F71" w:rsidRPr="007D4F71" w:rsidRDefault="007D4F71" w:rsidP="007D4F71">
      <w:p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0"/>
          <w:szCs w:val="20"/>
        </w:rPr>
        <w:t>  </w:t>
      </w:r>
    </w:p>
    <w:p w:rsidR="007D4F71" w:rsidRPr="007D4F71" w:rsidRDefault="007D4F71" w:rsidP="007D4F71">
      <w:p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0"/>
          <w:szCs w:val="20"/>
          <w:shd w:val="clear" w:color="auto" w:fill="FFFFFF"/>
        </w:rPr>
        <w:t>The Experience Studio is a physical space, a community of teams, a collection of agile resources, and a new way of working that reimagines the customer experience through rapid, cross-functional, and iterative development.  The Studio teams work to significantly improve the customer’s experience​ and by applying and adopting the tenets of Agile, Journey teams in the Experience Studios will commit to working in a collaborative fashion and on a full-time basis. The high performing teams are empowered to make decisions and solve problems through the lens of customer obsession and will be charged with delighting customers. The Experience Studios is an inviting and relaxed environment.  </w:t>
      </w:r>
      <w:r w:rsidRPr="007D4F71">
        <w:rPr>
          <w:rFonts w:ascii="Arial" w:eastAsia="Times New Roman" w:hAnsi="Arial" w:cs="Arial"/>
          <w:color w:val="555555"/>
          <w:sz w:val="24"/>
          <w:szCs w:val="24"/>
        </w:rPr>
        <w:t> </w:t>
      </w:r>
    </w:p>
    <w:p w:rsidR="007D4F71" w:rsidRPr="007D4F71" w:rsidRDefault="007D4F71" w:rsidP="007D4F71">
      <w:pPr>
        <w:spacing w:after="0" w:line="240" w:lineRule="auto"/>
        <w:rPr>
          <w:rFonts w:ascii="&amp;quot" w:eastAsia="Times New Roman" w:hAnsi="&amp;quot" w:cs="Times New Roman"/>
          <w:color w:val="555555"/>
          <w:sz w:val="20"/>
          <w:szCs w:val="20"/>
        </w:rPr>
      </w:pPr>
      <w:r w:rsidRPr="007D4F71">
        <w:rPr>
          <w:rFonts w:ascii="&amp;quot" w:eastAsia="Times New Roman" w:hAnsi="&amp;quot" w:cs="Times New Roman"/>
          <w:color w:val="555555"/>
          <w:sz w:val="20"/>
          <w:szCs w:val="20"/>
        </w:rPr>
        <w:t>Qualifications</w:t>
      </w:r>
    </w:p>
    <w:p w:rsidR="007D4F71" w:rsidRPr="007D4F71" w:rsidRDefault="007D4F71" w:rsidP="007D4F71">
      <w:pPr>
        <w:spacing w:after="0" w:line="240" w:lineRule="auto"/>
        <w:rPr>
          <w:rFonts w:ascii="&amp;quot" w:eastAsia="Times New Roman" w:hAnsi="&amp;quot" w:cs="Times New Roman"/>
          <w:color w:val="555555"/>
          <w:sz w:val="20"/>
          <w:szCs w:val="20"/>
        </w:rPr>
      </w:pPr>
      <w:r w:rsidRPr="007D4F71">
        <w:rPr>
          <w:rFonts w:ascii="Calibri" w:eastAsia="Times New Roman" w:hAnsi="Calibri" w:cs="Calibri"/>
          <w:color w:val="555555"/>
          <w:sz w:val="20"/>
          <w:szCs w:val="20"/>
        </w:rPr>
        <w:t xml:space="preserve">Basic Qualifications: </w:t>
      </w:r>
    </w:p>
    <w:p w:rsidR="007D4F71" w:rsidRPr="007D4F71" w:rsidRDefault="007D4F71" w:rsidP="007D4F71">
      <w:pPr>
        <w:spacing w:after="0" w:line="240" w:lineRule="auto"/>
        <w:rPr>
          <w:rFonts w:ascii="&amp;quot" w:eastAsia="Times New Roman" w:hAnsi="&amp;quot" w:cs="Times New Roman"/>
          <w:color w:val="555555"/>
          <w:sz w:val="20"/>
          <w:szCs w:val="20"/>
        </w:rPr>
      </w:pPr>
      <w:r w:rsidRPr="007D4F71">
        <w:rPr>
          <w:rFonts w:ascii="Calibri" w:eastAsia="Times New Roman" w:hAnsi="Calibri" w:cs="Calibri"/>
          <w:color w:val="555555"/>
          <w:sz w:val="20"/>
          <w:szCs w:val="20"/>
        </w:rPr>
        <w:t> </w:t>
      </w:r>
    </w:p>
    <w:p w:rsidR="007D4F71" w:rsidRPr="007D4F71" w:rsidRDefault="007D4F71" w:rsidP="007D4F71">
      <w:pPr>
        <w:numPr>
          <w:ilvl w:val="0"/>
          <w:numId w:val="1"/>
        </w:num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4"/>
          <w:szCs w:val="24"/>
        </w:rPr>
        <w:t xml:space="preserve">Bachelor's degree in business, MIS, engineering, computer science, mathematics, any science, or equivalent work experience </w:t>
      </w:r>
    </w:p>
    <w:p w:rsidR="007D4F71" w:rsidRPr="007D4F71" w:rsidRDefault="007D4F71" w:rsidP="007D4F71">
      <w:pPr>
        <w:numPr>
          <w:ilvl w:val="0"/>
          <w:numId w:val="1"/>
        </w:num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4"/>
          <w:szCs w:val="24"/>
        </w:rPr>
        <w:t xml:space="preserve">10 or more years of experience in delivering software-based solutions  </w:t>
      </w:r>
    </w:p>
    <w:p w:rsidR="007D4F71" w:rsidRPr="007D4F71" w:rsidRDefault="007D4F71" w:rsidP="007D4F71">
      <w:pPr>
        <w:spacing w:after="0" w:line="240" w:lineRule="auto"/>
        <w:rPr>
          <w:rFonts w:ascii="&amp;quot" w:eastAsia="Times New Roman" w:hAnsi="&amp;quot" w:cs="Times New Roman"/>
          <w:color w:val="555555"/>
          <w:sz w:val="20"/>
          <w:szCs w:val="20"/>
        </w:rPr>
      </w:pPr>
      <w:r w:rsidRPr="007D4F71">
        <w:rPr>
          <w:rFonts w:ascii="Calibri" w:eastAsia="Times New Roman" w:hAnsi="Calibri" w:cs="Calibri"/>
          <w:color w:val="555555"/>
          <w:sz w:val="20"/>
          <w:szCs w:val="20"/>
        </w:rPr>
        <w:lastRenderedPageBreak/>
        <w:t> </w:t>
      </w:r>
    </w:p>
    <w:p w:rsidR="007D4F71" w:rsidRPr="007D4F71" w:rsidRDefault="007D4F71" w:rsidP="007D4F71">
      <w:pPr>
        <w:spacing w:after="0" w:line="240" w:lineRule="auto"/>
        <w:rPr>
          <w:rFonts w:ascii="&amp;quot" w:eastAsia="Times New Roman" w:hAnsi="&amp;quot" w:cs="Times New Roman"/>
          <w:color w:val="555555"/>
          <w:sz w:val="20"/>
          <w:szCs w:val="20"/>
        </w:rPr>
      </w:pPr>
      <w:r w:rsidRPr="007D4F71">
        <w:rPr>
          <w:rFonts w:ascii="Calibri" w:eastAsia="Times New Roman" w:hAnsi="Calibri" w:cs="Calibri"/>
          <w:color w:val="555555"/>
          <w:sz w:val="20"/>
          <w:szCs w:val="20"/>
        </w:rPr>
        <w:t xml:space="preserve">Preferred Skills/Experience   </w:t>
      </w:r>
    </w:p>
    <w:p w:rsidR="007D4F71" w:rsidRPr="007D4F71" w:rsidRDefault="007D4F71" w:rsidP="007D4F71">
      <w:pPr>
        <w:spacing w:after="0" w:line="240" w:lineRule="auto"/>
        <w:rPr>
          <w:rFonts w:ascii="&amp;quot" w:eastAsia="Times New Roman" w:hAnsi="&amp;quot" w:cs="Times New Roman"/>
          <w:color w:val="555555"/>
          <w:sz w:val="20"/>
          <w:szCs w:val="20"/>
        </w:rPr>
      </w:pPr>
      <w:r w:rsidRPr="007D4F71">
        <w:rPr>
          <w:rFonts w:ascii="Calibri" w:eastAsia="Times New Roman" w:hAnsi="Calibri" w:cs="Calibri"/>
          <w:color w:val="555555"/>
          <w:sz w:val="20"/>
          <w:szCs w:val="20"/>
        </w:rPr>
        <w:t> </w:t>
      </w:r>
    </w:p>
    <w:p w:rsidR="007D4F71" w:rsidRPr="007D4F71" w:rsidRDefault="007D4F71" w:rsidP="007D4F71">
      <w:pPr>
        <w:numPr>
          <w:ilvl w:val="0"/>
          <w:numId w:val="2"/>
        </w:num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4"/>
          <w:szCs w:val="24"/>
        </w:rPr>
        <w:t xml:space="preserve">Ability to influence a cross functional team to obtain desired results, initiate new efforts through iterative design and drive the engineering teams to completion.  </w:t>
      </w:r>
    </w:p>
    <w:p w:rsidR="007D4F71" w:rsidRPr="007D4F71" w:rsidRDefault="007D4F71" w:rsidP="007D4F71">
      <w:pPr>
        <w:numPr>
          <w:ilvl w:val="0"/>
          <w:numId w:val="2"/>
        </w:numPr>
        <w:spacing w:before="100" w:beforeAutospacing="1" w:after="100" w:afterAutospacing="1" w:line="240" w:lineRule="auto"/>
        <w:rPr>
          <w:rFonts w:ascii="&amp;quot" w:eastAsia="Times New Roman" w:hAnsi="&amp;quot" w:cs="Times New Roman"/>
          <w:color w:val="555555"/>
          <w:sz w:val="20"/>
          <w:szCs w:val="20"/>
        </w:rPr>
      </w:pPr>
      <w:r w:rsidRPr="007D4F71">
        <w:rPr>
          <w:rFonts w:ascii="&amp;quot" w:eastAsia="Times New Roman" w:hAnsi="&amp;quot" w:cs="Times New Roman"/>
          <w:color w:val="555555"/>
          <w:sz w:val="20"/>
          <w:szCs w:val="20"/>
        </w:rPr>
        <w:t xml:space="preserve">Strong communication/leadership skills  </w:t>
      </w:r>
    </w:p>
    <w:p w:rsidR="007D4F71" w:rsidRPr="007D4F71" w:rsidRDefault="007D4F71" w:rsidP="007D4F71">
      <w:pPr>
        <w:numPr>
          <w:ilvl w:val="0"/>
          <w:numId w:val="2"/>
        </w:num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4"/>
          <w:szCs w:val="24"/>
        </w:rPr>
        <w:t xml:space="preserve">Extensive knowledge in modeling and application design and architecture   </w:t>
      </w:r>
    </w:p>
    <w:p w:rsidR="007D4F71" w:rsidRPr="007D4F71" w:rsidRDefault="007D4F71" w:rsidP="007D4F71">
      <w:pPr>
        <w:numPr>
          <w:ilvl w:val="0"/>
          <w:numId w:val="2"/>
        </w:numPr>
        <w:spacing w:before="100" w:beforeAutospacing="1" w:after="100" w:afterAutospacing="1" w:line="240" w:lineRule="auto"/>
        <w:rPr>
          <w:rFonts w:ascii="&amp;quot" w:eastAsia="Times New Roman" w:hAnsi="&amp;quot" w:cs="Times New Roman"/>
          <w:color w:val="555555"/>
          <w:sz w:val="20"/>
          <w:szCs w:val="20"/>
        </w:rPr>
      </w:pPr>
      <w:r w:rsidRPr="007D4F71">
        <w:rPr>
          <w:rFonts w:ascii="&amp;quot" w:eastAsia="Times New Roman" w:hAnsi="&amp;quot" w:cs="Times New Roman"/>
          <w:color w:val="555555"/>
          <w:sz w:val="20"/>
          <w:szCs w:val="20"/>
        </w:rPr>
        <w:t xml:space="preserve">Extensive programming knowledge  </w:t>
      </w:r>
    </w:p>
    <w:p w:rsidR="007D4F71" w:rsidRPr="007D4F71" w:rsidRDefault="007D4F71" w:rsidP="007D4F71">
      <w:pPr>
        <w:numPr>
          <w:ilvl w:val="0"/>
          <w:numId w:val="2"/>
        </w:num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4"/>
          <w:szCs w:val="24"/>
        </w:rPr>
        <w:t xml:space="preserve">Knowledge in IT/Software quality assurance, system testing tools and system/application testing and implementation   </w:t>
      </w:r>
    </w:p>
    <w:p w:rsidR="007D4F71" w:rsidRPr="007D4F71" w:rsidRDefault="007D4F71" w:rsidP="007D4F71">
      <w:pPr>
        <w:numPr>
          <w:ilvl w:val="0"/>
          <w:numId w:val="2"/>
        </w:num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4"/>
          <w:szCs w:val="24"/>
        </w:rPr>
        <w:t>Experience in multiple types of testing, including but not limited to Unit, Functional, Performance, End to End (including automation and integration with CI systems) and Agile Software Development (typically Scrum, Kanban, </w:t>
      </w:r>
      <w:proofErr w:type="spellStart"/>
      <w:r w:rsidRPr="007D4F71">
        <w:rPr>
          <w:rFonts w:ascii="Arial" w:eastAsia="Times New Roman" w:hAnsi="Arial" w:cs="Arial"/>
          <w:color w:val="555555"/>
          <w:sz w:val="24"/>
          <w:szCs w:val="24"/>
        </w:rPr>
        <w:t>SAFe</w:t>
      </w:r>
      <w:proofErr w:type="spellEnd"/>
      <w:r w:rsidRPr="007D4F71">
        <w:rPr>
          <w:rFonts w:ascii="Arial" w:eastAsia="Times New Roman" w:hAnsi="Arial" w:cs="Arial"/>
          <w:color w:val="555555"/>
          <w:sz w:val="24"/>
          <w:szCs w:val="24"/>
        </w:rPr>
        <w:t xml:space="preserve">)  </w:t>
      </w:r>
    </w:p>
    <w:p w:rsidR="007D4F71" w:rsidRPr="007D4F71" w:rsidRDefault="007D4F71" w:rsidP="007D4F71">
      <w:pPr>
        <w:numPr>
          <w:ilvl w:val="0"/>
          <w:numId w:val="2"/>
        </w:num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4"/>
          <w:szCs w:val="24"/>
        </w:rPr>
        <w:t xml:space="preserve">Open, honest, collaborative and clear intra-team communication skills  </w:t>
      </w:r>
    </w:p>
    <w:p w:rsidR="007D4F71" w:rsidRPr="007D4F71" w:rsidRDefault="007D4F71" w:rsidP="007D4F71">
      <w:pPr>
        <w:numPr>
          <w:ilvl w:val="0"/>
          <w:numId w:val="2"/>
        </w:num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4"/>
          <w:szCs w:val="24"/>
        </w:rPr>
        <w:t xml:space="preserve">Entirely self-directed, can solve business problems from inception to implementation– can solve business problems without explicit direction  </w:t>
      </w:r>
    </w:p>
    <w:p w:rsidR="007D4F71" w:rsidRPr="007D4F71" w:rsidRDefault="007D4F71" w:rsidP="007D4F71">
      <w:pPr>
        <w:numPr>
          <w:ilvl w:val="0"/>
          <w:numId w:val="2"/>
        </w:num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4"/>
          <w:szCs w:val="24"/>
        </w:rPr>
        <w:t xml:space="preserve">Creative, flexible, and willing to continuously change, evolve, and improve software development processes  </w:t>
      </w:r>
    </w:p>
    <w:p w:rsidR="007D4F71" w:rsidRPr="007D4F71" w:rsidRDefault="007D4F71" w:rsidP="007D4F71">
      <w:pPr>
        <w:numPr>
          <w:ilvl w:val="0"/>
          <w:numId w:val="2"/>
        </w:num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4"/>
          <w:szCs w:val="24"/>
        </w:rPr>
        <w:t xml:space="preserve">Strong understanding of system and network architecture  </w:t>
      </w:r>
    </w:p>
    <w:p w:rsidR="007D4F71" w:rsidRPr="007D4F71" w:rsidRDefault="007D4F71" w:rsidP="007D4F71">
      <w:pPr>
        <w:numPr>
          <w:ilvl w:val="0"/>
          <w:numId w:val="2"/>
        </w:numPr>
        <w:spacing w:before="100" w:beforeAutospacing="1" w:after="100" w:afterAutospacing="1" w:line="240" w:lineRule="auto"/>
        <w:rPr>
          <w:rFonts w:ascii="&amp;quot" w:eastAsia="Times New Roman" w:hAnsi="&amp;quot" w:cs="Times New Roman"/>
          <w:color w:val="555555"/>
          <w:sz w:val="20"/>
          <w:szCs w:val="20"/>
        </w:rPr>
      </w:pPr>
      <w:r w:rsidRPr="007D4F71">
        <w:rPr>
          <w:rFonts w:ascii="&amp;quot" w:eastAsia="Times New Roman" w:hAnsi="&amp;quot" w:cs="Times New Roman"/>
          <w:color w:val="555555"/>
          <w:sz w:val="20"/>
          <w:szCs w:val="20"/>
        </w:rPr>
        <w:t xml:space="preserve">Strong troubleshooting and debugging skills  </w:t>
      </w:r>
    </w:p>
    <w:p w:rsidR="007D4F71" w:rsidRPr="007D4F71" w:rsidRDefault="007D4F71" w:rsidP="007D4F71">
      <w:pPr>
        <w:numPr>
          <w:ilvl w:val="0"/>
          <w:numId w:val="2"/>
        </w:num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4"/>
          <w:szCs w:val="24"/>
        </w:rPr>
        <w:t>Leads by example; providing support and mentoring as needed to ensure </w:t>
      </w:r>
      <w:proofErr w:type="gramStart"/>
      <w:r w:rsidRPr="007D4F71">
        <w:rPr>
          <w:rFonts w:ascii="Arial" w:eastAsia="Times New Roman" w:hAnsi="Arial" w:cs="Arial"/>
          <w:color w:val="555555"/>
          <w:sz w:val="24"/>
          <w:szCs w:val="24"/>
        </w:rPr>
        <w:t>sufficient</w:t>
      </w:r>
      <w:proofErr w:type="gramEnd"/>
      <w:r w:rsidRPr="007D4F71">
        <w:rPr>
          <w:rFonts w:ascii="Arial" w:eastAsia="Times New Roman" w:hAnsi="Arial" w:cs="Arial"/>
          <w:color w:val="555555"/>
          <w:sz w:val="24"/>
          <w:szCs w:val="24"/>
        </w:rPr>
        <w:t xml:space="preserve"> skill, knowledge and effectiveness in the development and testing process  </w:t>
      </w:r>
    </w:p>
    <w:p w:rsidR="007D4F71" w:rsidRPr="007D4F71" w:rsidRDefault="007D4F71" w:rsidP="007D4F71">
      <w:pPr>
        <w:numPr>
          <w:ilvl w:val="0"/>
          <w:numId w:val="2"/>
        </w:num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4"/>
          <w:szCs w:val="24"/>
        </w:rPr>
        <w:t xml:space="preserve">Demonstrated technical leadership and direction  </w:t>
      </w:r>
    </w:p>
    <w:p w:rsidR="007D4F71" w:rsidRPr="007D4F71" w:rsidRDefault="007D4F71" w:rsidP="007D4F71">
      <w:pPr>
        <w:numPr>
          <w:ilvl w:val="0"/>
          <w:numId w:val="2"/>
        </w:num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4"/>
          <w:szCs w:val="24"/>
        </w:rPr>
        <w:t xml:space="preserve">Demonstrated enterprise-level collaboration and product design  </w:t>
      </w:r>
    </w:p>
    <w:p w:rsidR="007D4F71" w:rsidRPr="007D4F71" w:rsidRDefault="007D4F71" w:rsidP="007D4F71">
      <w:pPr>
        <w:numPr>
          <w:ilvl w:val="0"/>
          <w:numId w:val="2"/>
        </w:num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4"/>
          <w:szCs w:val="24"/>
        </w:rPr>
        <w:t xml:space="preserve">Demonstrated mentorship of peers in technical and business topics  </w:t>
      </w:r>
    </w:p>
    <w:p w:rsidR="007D4F71" w:rsidRPr="007D4F71" w:rsidRDefault="007D4F71" w:rsidP="007D4F71">
      <w:pPr>
        <w:numPr>
          <w:ilvl w:val="0"/>
          <w:numId w:val="2"/>
        </w:num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4"/>
          <w:szCs w:val="24"/>
        </w:rPr>
        <w:t xml:space="preserve">Called upon to diagnose and solve unexpected, high priority production issues with critical customer impact  </w:t>
      </w:r>
    </w:p>
    <w:p w:rsidR="007D4F71" w:rsidRPr="007D4F71" w:rsidRDefault="007D4F71" w:rsidP="007D4F71">
      <w:pPr>
        <w:numPr>
          <w:ilvl w:val="0"/>
          <w:numId w:val="2"/>
        </w:num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4"/>
          <w:szCs w:val="24"/>
        </w:rPr>
        <w:t xml:space="preserve">Participates in key stakeholder decisions and technical direction, including architecture, system design, and processes / standards  </w:t>
      </w:r>
    </w:p>
    <w:p w:rsidR="007D4F71" w:rsidRPr="007D4F71" w:rsidRDefault="007D4F71" w:rsidP="007D4F71">
      <w:pPr>
        <w:numPr>
          <w:ilvl w:val="0"/>
          <w:numId w:val="2"/>
        </w:num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4"/>
          <w:szCs w:val="24"/>
        </w:rPr>
        <w:t xml:space="preserve">Clear leader in the most complex and broadest scope technical and business topics  </w:t>
      </w:r>
    </w:p>
    <w:p w:rsidR="007D4F71" w:rsidRPr="007D4F71" w:rsidRDefault="007D4F71" w:rsidP="007D4F71">
      <w:pPr>
        <w:numPr>
          <w:ilvl w:val="0"/>
          <w:numId w:val="2"/>
        </w:num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4"/>
          <w:szCs w:val="24"/>
        </w:rPr>
        <w:t xml:space="preserve">Strongly influences enterprise decisions and technical direction, including architecture, system design, and processes / standards  </w:t>
      </w:r>
    </w:p>
    <w:p w:rsidR="007D4F71" w:rsidRPr="007D4F71" w:rsidRDefault="007D4F71" w:rsidP="007D4F71">
      <w:pPr>
        <w:numPr>
          <w:ilvl w:val="0"/>
          <w:numId w:val="2"/>
        </w:num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4"/>
          <w:szCs w:val="24"/>
        </w:rPr>
        <w:t xml:space="preserve">Frequently presents to senior management and other key senior stakeholders  </w:t>
      </w:r>
    </w:p>
    <w:p w:rsidR="007D4F71" w:rsidRPr="007D4F71" w:rsidRDefault="007D4F71" w:rsidP="007D4F71">
      <w:pPr>
        <w:numPr>
          <w:ilvl w:val="0"/>
          <w:numId w:val="2"/>
        </w:num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4"/>
          <w:szCs w:val="24"/>
        </w:rPr>
        <w:t xml:space="preserve">Sets strategy and leads deployment for continuous integration and continuous delivery pipelines and tools  </w:t>
      </w:r>
    </w:p>
    <w:p w:rsidR="007D4F71" w:rsidRPr="007D4F71" w:rsidRDefault="007D4F71" w:rsidP="007D4F71">
      <w:pPr>
        <w:numPr>
          <w:ilvl w:val="0"/>
          <w:numId w:val="2"/>
        </w:numPr>
        <w:spacing w:after="0" w:line="240" w:lineRule="auto"/>
        <w:rPr>
          <w:rFonts w:ascii="&amp;quot" w:eastAsia="Times New Roman" w:hAnsi="&amp;quot" w:cs="Times New Roman"/>
          <w:color w:val="555555"/>
          <w:sz w:val="20"/>
          <w:szCs w:val="20"/>
        </w:rPr>
      </w:pPr>
      <w:r w:rsidRPr="007D4F71">
        <w:rPr>
          <w:rFonts w:ascii="Arial" w:eastAsia="Times New Roman" w:hAnsi="Arial" w:cs="Arial"/>
          <w:color w:val="555555"/>
          <w:sz w:val="24"/>
          <w:szCs w:val="24"/>
        </w:rPr>
        <w:t>Ability to analyze features to deliver solutions that meet business needs</w:t>
      </w:r>
    </w:p>
    <w:p w:rsidR="00982F44" w:rsidRDefault="00982F44">
      <w:bookmarkStart w:id="0" w:name="_GoBack"/>
      <w:bookmarkEnd w:id="0"/>
    </w:p>
    <w:sectPr w:rsidR="00982F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mp;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E66DA5"/>
    <w:multiLevelType w:val="multilevel"/>
    <w:tmpl w:val="41AC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A12D75"/>
    <w:multiLevelType w:val="multilevel"/>
    <w:tmpl w:val="488A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F71"/>
    <w:rsid w:val="00577674"/>
    <w:rsid w:val="007D4F71"/>
    <w:rsid w:val="00982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668EE9-7D61-4EDE-B6B5-555037505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page">
    <w:name w:val="titlepage"/>
    <w:basedOn w:val="DefaultParagraphFont"/>
    <w:rsid w:val="007D4F71"/>
  </w:style>
  <w:style w:type="character" w:customStyle="1" w:styleId="text">
    <w:name w:val="text"/>
    <w:basedOn w:val="DefaultParagraphFont"/>
    <w:rsid w:val="007D4F71"/>
  </w:style>
  <w:style w:type="character" w:customStyle="1" w:styleId="subtitle">
    <w:name w:val="subtitle"/>
    <w:basedOn w:val="DefaultParagraphFont"/>
    <w:rsid w:val="007D4F71"/>
  </w:style>
  <w:style w:type="paragraph" w:styleId="NormalWeb">
    <w:name w:val="Normal (Web)"/>
    <w:basedOn w:val="Normal"/>
    <w:uiPriority w:val="99"/>
    <w:semiHidden/>
    <w:unhideWhenUsed/>
    <w:rsid w:val="007D4F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2802174">
      <w:bodyDiv w:val="1"/>
      <w:marLeft w:val="0"/>
      <w:marRight w:val="0"/>
      <w:marTop w:val="0"/>
      <w:marBottom w:val="0"/>
      <w:divBdr>
        <w:top w:val="none" w:sz="0" w:space="0" w:color="auto"/>
        <w:left w:val="none" w:sz="0" w:space="0" w:color="auto"/>
        <w:bottom w:val="none" w:sz="0" w:space="0" w:color="auto"/>
        <w:right w:val="none" w:sz="0" w:space="0" w:color="auto"/>
      </w:divBdr>
      <w:divsChild>
        <w:div w:id="1572689224">
          <w:marLeft w:val="0"/>
          <w:marRight w:val="0"/>
          <w:marTop w:val="0"/>
          <w:marBottom w:val="0"/>
          <w:divBdr>
            <w:top w:val="none" w:sz="0" w:space="0" w:color="auto"/>
            <w:left w:val="none" w:sz="0" w:space="0" w:color="auto"/>
            <w:bottom w:val="none" w:sz="0" w:space="0" w:color="auto"/>
            <w:right w:val="none" w:sz="0" w:space="0" w:color="auto"/>
          </w:divBdr>
        </w:div>
        <w:div w:id="1563101218">
          <w:marLeft w:val="0"/>
          <w:marRight w:val="0"/>
          <w:marTop w:val="0"/>
          <w:marBottom w:val="0"/>
          <w:divBdr>
            <w:top w:val="none" w:sz="0" w:space="0" w:color="auto"/>
            <w:left w:val="none" w:sz="0" w:space="0" w:color="auto"/>
            <w:bottom w:val="none" w:sz="0" w:space="0" w:color="auto"/>
            <w:right w:val="none" w:sz="0" w:space="0" w:color="auto"/>
          </w:divBdr>
        </w:div>
        <w:div w:id="100760232">
          <w:marLeft w:val="0"/>
          <w:marRight w:val="0"/>
          <w:marTop w:val="0"/>
          <w:marBottom w:val="0"/>
          <w:divBdr>
            <w:top w:val="none" w:sz="0" w:space="0" w:color="auto"/>
            <w:left w:val="none" w:sz="0" w:space="0" w:color="auto"/>
            <w:bottom w:val="none" w:sz="0" w:space="0" w:color="auto"/>
            <w:right w:val="none" w:sz="0" w:space="0" w:color="auto"/>
          </w:divBdr>
        </w:div>
        <w:div w:id="668867605">
          <w:marLeft w:val="0"/>
          <w:marRight w:val="0"/>
          <w:marTop w:val="0"/>
          <w:marBottom w:val="0"/>
          <w:divBdr>
            <w:top w:val="none" w:sz="0" w:space="0" w:color="auto"/>
            <w:left w:val="none" w:sz="0" w:space="0" w:color="auto"/>
            <w:bottom w:val="none" w:sz="0" w:space="0" w:color="auto"/>
            <w:right w:val="none" w:sz="0" w:space="0" w:color="auto"/>
          </w:divBdr>
        </w:div>
        <w:div w:id="1690519089">
          <w:marLeft w:val="0"/>
          <w:marRight w:val="0"/>
          <w:marTop w:val="0"/>
          <w:marBottom w:val="0"/>
          <w:divBdr>
            <w:top w:val="none" w:sz="0" w:space="0" w:color="auto"/>
            <w:left w:val="none" w:sz="0" w:space="0" w:color="auto"/>
            <w:bottom w:val="none" w:sz="0" w:space="0" w:color="auto"/>
            <w:right w:val="none" w:sz="0" w:space="0" w:color="auto"/>
          </w:divBdr>
        </w:div>
        <w:div w:id="1603685696">
          <w:marLeft w:val="0"/>
          <w:marRight w:val="0"/>
          <w:marTop w:val="0"/>
          <w:marBottom w:val="0"/>
          <w:divBdr>
            <w:top w:val="none" w:sz="0" w:space="0" w:color="auto"/>
            <w:left w:val="none" w:sz="0" w:space="0" w:color="auto"/>
            <w:bottom w:val="none" w:sz="0" w:space="0" w:color="auto"/>
            <w:right w:val="none" w:sz="0" w:space="0" w:color="auto"/>
          </w:divBdr>
        </w:div>
        <w:div w:id="944581126">
          <w:marLeft w:val="0"/>
          <w:marRight w:val="0"/>
          <w:marTop w:val="0"/>
          <w:marBottom w:val="0"/>
          <w:divBdr>
            <w:top w:val="none" w:sz="0" w:space="0" w:color="auto"/>
            <w:left w:val="none" w:sz="0" w:space="0" w:color="auto"/>
            <w:bottom w:val="none" w:sz="0" w:space="0" w:color="auto"/>
            <w:right w:val="none" w:sz="0" w:space="0" w:color="auto"/>
          </w:divBdr>
        </w:div>
        <w:div w:id="1192837340">
          <w:marLeft w:val="0"/>
          <w:marRight w:val="0"/>
          <w:marTop w:val="0"/>
          <w:marBottom w:val="0"/>
          <w:divBdr>
            <w:top w:val="none" w:sz="0" w:space="0" w:color="auto"/>
            <w:left w:val="none" w:sz="0" w:space="0" w:color="auto"/>
            <w:bottom w:val="none" w:sz="0" w:space="0" w:color="auto"/>
            <w:right w:val="none" w:sz="0" w:space="0" w:color="auto"/>
          </w:divBdr>
        </w:div>
        <w:div w:id="1395274564">
          <w:marLeft w:val="0"/>
          <w:marRight w:val="0"/>
          <w:marTop w:val="0"/>
          <w:marBottom w:val="0"/>
          <w:divBdr>
            <w:top w:val="none" w:sz="0" w:space="0" w:color="auto"/>
            <w:left w:val="none" w:sz="0" w:space="0" w:color="auto"/>
            <w:bottom w:val="none" w:sz="0" w:space="0" w:color="auto"/>
            <w:right w:val="none" w:sz="0" w:space="0" w:color="auto"/>
          </w:divBdr>
        </w:div>
        <w:div w:id="1915162857">
          <w:marLeft w:val="0"/>
          <w:marRight w:val="0"/>
          <w:marTop w:val="0"/>
          <w:marBottom w:val="0"/>
          <w:divBdr>
            <w:top w:val="none" w:sz="0" w:space="0" w:color="auto"/>
            <w:left w:val="none" w:sz="0" w:space="0" w:color="auto"/>
            <w:bottom w:val="none" w:sz="0" w:space="0" w:color="auto"/>
            <w:right w:val="none" w:sz="0" w:space="0" w:color="auto"/>
          </w:divBdr>
        </w:div>
        <w:div w:id="1516075152">
          <w:marLeft w:val="0"/>
          <w:marRight w:val="0"/>
          <w:marTop w:val="0"/>
          <w:marBottom w:val="0"/>
          <w:divBdr>
            <w:top w:val="none" w:sz="0" w:space="0" w:color="auto"/>
            <w:left w:val="none" w:sz="0" w:space="0" w:color="auto"/>
            <w:bottom w:val="none" w:sz="0" w:space="0" w:color="auto"/>
            <w:right w:val="none" w:sz="0" w:space="0" w:color="auto"/>
          </w:divBdr>
        </w:div>
        <w:div w:id="1683782014">
          <w:marLeft w:val="0"/>
          <w:marRight w:val="0"/>
          <w:marTop w:val="0"/>
          <w:marBottom w:val="0"/>
          <w:divBdr>
            <w:top w:val="none" w:sz="0" w:space="0" w:color="auto"/>
            <w:left w:val="none" w:sz="0" w:space="0" w:color="auto"/>
            <w:bottom w:val="none" w:sz="0" w:space="0" w:color="auto"/>
            <w:right w:val="none" w:sz="0" w:space="0" w:color="auto"/>
          </w:divBdr>
        </w:div>
        <w:div w:id="349525938">
          <w:marLeft w:val="0"/>
          <w:marRight w:val="0"/>
          <w:marTop w:val="0"/>
          <w:marBottom w:val="0"/>
          <w:divBdr>
            <w:top w:val="none" w:sz="0" w:space="0" w:color="auto"/>
            <w:left w:val="none" w:sz="0" w:space="0" w:color="auto"/>
            <w:bottom w:val="none" w:sz="0" w:space="0" w:color="auto"/>
            <w:right w:val="none" w:sz="0" w:space="0" w:color="auto"/>
          </w:divBdr>
        </w:div>
        <w:div w:id="15091028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920</Words>
  <Characters>5245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 Awais</dc:creator>
  <cp:keywords/>
  <dc:description/>
  <cp:lastModifiedBy>Sultan, Awais</cp:lastModifiedBy>
  <cp:revision>1</cp:revision>
  <dcterms:created xsi:type="dcterms:W3CDTF">2019-09-30T23:24:00Z</dcterms:created>
  <dcterms:modified xsi:type="dcterms:W3CDTF">2019-09-30T23:24:00Z</dcterms:modified>
</cp:coreProperties>
</file>