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33" w:type="dxa"/>
        <w:tblInd w:w="-7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874"/>
        <w:gridCol w:w="1922"/>
        <w:gridCol w:w="3043"/>
        <w:gridCol w:w="1215"/>
        <w:gridCol w:w="569"/>
        <w:gridCol w:w="1336"/>
      </w:tblGrid>
      <w:tr w:rsidR="00AF6430" w:rsidRPr="00644887" w14:paraId="18D3462D" w14:textId="77777777" w:rsidTr="00AF6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F142F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优先级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60540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4283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名称或含义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88AA5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使用形式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BB7A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结合方向</w:t>
            </w:r>
          </w:p>
        </w:tc>
        <w:tc>
          <w:tcPr>
            <w:tcW w:w="19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1681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F6430" w:rsidRPr="00644887" w14:paraId="3353CF38" w14:textId="77777777" w:rsidTr="00AF6430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7DD92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C3735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EA7D2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数组下标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90CA3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数组名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[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常量表达式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1784" w:type="dxa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6B1E3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3482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AF6430" w:rsidRPr="00644887" w14:paraId="0A4C2877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1416306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0A231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AF071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圆括号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6F331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表达式）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/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函数名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形参表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BEC9E54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2DC59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AF6430" w:rsidRPr="00644887" w14:paraId="61FF988F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26B90086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5DD5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9F39A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成员选择（对象）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34B5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对象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成员名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048E0DC5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2E4C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AF6430" w:rsidRPr="00644887" w14:paraId="55666320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58C7FDD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219EE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-&gt;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96E5E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成员选择（指针）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BDAC0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对象指针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-&gt;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成员名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453BFFC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8DDEB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644887" w:rsidRPr="00644887" w14:paraId="12D07844" w14:textId="77777777" w:rsidTr="00AF6430">
        <w:tc>
          <w:tcPr>
            <w:tcW w:w="9833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5ABE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</w:tr>
      <w:tr w:rsidR="00AF6430" w:rsidRPr="00644887" w14:paraId="60A67D9D" w14:textId="77777777" w:rsidTr="00AF6430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276C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3CBB3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A3AD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负号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fldChar w:fldCharType="begin"/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instrText xml:space="preserve"> HYPERLINK "https://so.csdn.net/so/search?q=%E8%BF%90%E7%AE%97%E7%AC%A6&amp;spm=1001.2101.3001.7020" \t "_blank" </w:instrTex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fldChar w:fldCharType="separate"/>
            </w:r>
            <w:r w:rsidRPr="00644887">
              <w:rPr>
                <w:rFonts w:ascii="Arial" w:eastAsia="宋体" w:hAnsi="Arial" w:cs="Arial"/>
                <w:color w:val="FC5531"/>
                <w:kern w:val="0"/>
                <w:szCs w:val="21"/>
                <w:u w:val="single"/>
              </w:rPr>
              <w:t>运算符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fldChar w:fldCharType="end"/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109E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59FB0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右到左</w:t>
            </w:r>
          </w:p>
        </w:tc>
        <w:tc>
          <w:tcPr>
            <w:tcW w:w="133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BE254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单目运算符</w:t>
            </w:r>
          </w:p>
        </w:tc>
      </w:tr>
      <w:tr w:rsidR="00AF6430" w:rsidRPr="00644887" w14:paraId="0C965869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6E2DECB7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F0BE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8C4FB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按位取反运算符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9BB3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~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245FBAFE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07957AD8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AF6430" w:rsidRPr="00644887" w14:paraId="6550DF77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ECA6080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4FCB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++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0002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自增运算符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39651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++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变量名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/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变量名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++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73A5E58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542234B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AF6430" w:rsidRPr="00644887" w14:paraId="305E955F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6A99D5A8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690C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D2112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自减运算符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A9644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变量名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/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变量名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462389AB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5C652C3A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AF6430" w:rsidRPr="00644887" w14:paraId="5CF0D3E1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795315B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353B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F5D49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取值运算符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A903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*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指针变量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06B4788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EA3CCB4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AF6430" w:rsidRPr="00644887" w14:paraId="4FD4AE6C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1DFD56D0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8334B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493E5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取地址运算符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A9540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&amp;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变量名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6E7CA904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3F6CE687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AF6430" w:rsidRPr="00644887" w14:paraId="4F134E1A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D3435DC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2FD7B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3393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逻辑非运算符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7C60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gramStart"/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!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proofErr w:type="gramEnd"/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1F4F7D4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DD42819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AF6430" w:rsidRPr="00644887" w14:paraId="470CD5E9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32A82193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CCDFB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(</w:t>
            </w: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类型</w:t>
            </w: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6FE43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强制类型转换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50F5B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数据类型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00CAE6B0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08C23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AF6430" w:rsidRPr="00644887" w14:paraId="64EEE663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2771DA7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95E45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2454C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长度运算符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95259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sizeof</w:t>
            </w:r>
            <w:proofErr w:type="spellEnd"/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9A8DCBA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88E7C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644887" w:rsidRPr="00644887" w14:paraId="4E85A09B" w14:textId="77777777" w:rsidTr="00AF6430">
        <w:tc>
          <w:tcPr>
            <w:tcW w:w="9833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95EC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</w:tr>
      <w:tr w:rsidR="00AF6430" w:rsidRPr="00644887" w14:paraId="4D9B79F8" w14:textId="77777777" w:rsidTr="00AF6430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F2981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839D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D03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除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4739F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/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49531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133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C7182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双目运算符</w:t>
            </w:r>
          </w:p>
        </w:tc>
      </w:tr>
      <w:tr w:rsidR="00AF6430" w:rsidRPr="00644887" w14:paraId="6B247294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60A2EEBE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DCC15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B3265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乘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934B2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*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0F7748A4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6E2A62FD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AF6430" w:rsidRPr="00644887" w14:paraId="49FEA114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04C7C8B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2C62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9728F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余数（取模）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C92F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整型表达式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%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整型表达式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29FF935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E28457C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AF6430" w:rsidRPr="00644887" w14:paraId="5AB75FF8" w14:textId="77777777" w:rsidTr="00AF6430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65FD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7CAAC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6DCDC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加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3BC7E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+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2E419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133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56103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双目运算符</w:t>
            </w:r>
          </w:p>
        </w:tc>
      </w:tr>
      <w:tr w:rsidR="00AF6430" w:rsidRPr="00644887" w14:paraId="1665878D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7E9898E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EF76F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737EA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减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8D6A2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93F01C1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1334186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AF6430" w:rsidRPr="00644887" w14:paraId="0B93DD65" w14:textId="77777777" w:rsidTr="00AF6430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DE5D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75D1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&lt;&lt;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B4274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左移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122BA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&lt;&lt;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DF11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133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6F00C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双目运算符</w:t>
            </w:r>
          </w:p>
        </w:tc>
      </w:tr>
      <w:tr w:rsidR="00AF6430" w:rsidRPr="00644887" w14:paraId="568B5535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2A127C9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0176C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&gt;&gt;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F5610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右移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576C2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&gt;&gt;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689CD3D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F93720D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644887" w:rsidRPr="00644887" w14:paraId="4459E138" w14:textId="77777777" w:rsidTr="00AF6430">
        <w:tc>
          <w:tcPr>
            <w:tcW w:w="9833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0AF1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 </w:t>
            </w:r>
          </w:p>
        </w:tc>
      </w:tr>
      <w:tr w:rsidR="00AF6430" w:rsidRPr="00644887" w14:paraId="3A293760" w14:textId="77777777" w:rsidTr="00AF6430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1EF5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7E02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&gt;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01D0E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大于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75B8E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&gt;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03CA4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133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3225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双目运算符</w:t>
            </w:r>
          </w:p>
        </w:tc>
      </w:tr>
      <w:tr w:rsidR="00AF6430" w:rsidRPr="00644887" w14:paraId="1452AEFD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5A3E3A8F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9743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D1E6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大于等于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431E1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&gt;=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4BCA641F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2E6FDBDE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AF6430" w:rsidRPr="00644887" w14:paraId="1741E804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30FE37F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752D5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&lt;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18B1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小于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21021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&lt;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4197EF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06E6C6A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AF6430" w:rsidRPr="00644887" w14:paraId="26BC62E1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566E9C32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B139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B5122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小于等于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47812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&lt;=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163F018A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0A2ACB0D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AF6430" w:rsidRPr="00644887" w14:paraId="5B85972D" w14:textId="77777777" w:rsidTr="00AF6430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A0B3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CD64E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65750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等于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05DF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==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1DEFE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133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47F54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双目运算符</w:t>
            </w:r>
          </w:p>
        </w:tc>
      </w:tr>
      <w:tr w:rsidR="00AF6430" w:rsidRPr="00644887" w14:paraId="4C4A1C27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2F057523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B86BE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！</w:t>
            </w: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D2EB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不等于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620E3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!= 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5F786859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29480DE7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644887" w:rsidRPr="00644887" w14:paraId="372E4F43" w14:textId="77777777" w:rsidTr="00AF6430">
        <w:tc>
          <w:tcPr>
            <w:tcW w:w="9833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6D7B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</w:tr>
      <w:tr w:rsidR="00AF6430" w:rsidRPr="00644887" w14:paraId="5204ACAA" w14:textId="77777777" w:rsidTr="00AF6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397A2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CD09B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BB15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按位与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F00B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&amp;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B497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E440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双目运算符</w:t>
            </w:r>
          </w:p>
        </w:tc>
      </w:tr>
      <w:tr w:rsidR="00AF6430" w:rsidRPr="00644887" w14:paraId="6DEBA67F" w14:textId="77777777" w:rsidTr="00AF6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0D3B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70B24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340FE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gramStart"/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按位异或</w:t>
            </w:r>
            <w:proofErr w:type="gramEnd"/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10CB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^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29EE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6E1A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双目运算符</w:t>
            </w:r>
          </w:p>
        </w:tc>
      </w:tr>
      <w:tr w:rsidR="00AF6430" w:rsidRPr="00644887" w14:paraId="6704CBA7" w14:textId="77777777" w:rsidTr="00AF6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F4662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BD4F9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6373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按位或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0FBE4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|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C3B89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4CB3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双目运算符</w:t>
            </w:r>
          </w:p>
        </w:tc>
      </w:tr>
      <w:tr w:rsidR="00AF6430" w:rsidRPr="00644887" w14:paraId="7FBBD1D8" w14:textId="77777777" w:rsidTr="00AF6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5BB3C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CB70C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747CA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逻辑与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9D0C0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&amp;&amp;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A0A59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BE5C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双目运算符</w:t>
            </w:r>
          </w:p>
        </w:tc>
      </w:tr>
      <w:tr w:rsidR="00AF6430" w:rsidRPr="00644887" w14:paraId="1F7DEE21" w14:textId="77777777" w:rsidTr="00AF6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E4CA5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F357A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35380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逻辑或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72899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||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D39EA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3B90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双目运算符</w:t>
            </w:r>
          </w:p>
        </w:tc>
      </w:tr>
      <w:tr w:rsidR="00644887" w:rsidRPr="00644887" w14:paraId="540B90DC" w14:textId="77777777" w:rsidTr="00AF6430">
        <w:tc>
          <w:tcPr>
            <w:tcW w:w="9833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51E63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</w:tr>
      <w:tr w:rsidR="00AF6430" w:rsidRPr="00644887" w14:paraId="4E648C52" w14:textId="77777777" w:rsidTr="00AF6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11A0B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0F4D5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?: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D6B3E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条件运算符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7F78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1?</w:t>
            </w:r>
          </w:p>
          <w:p w14:paraId="23BFACE4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2: 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</w:p>
        </w:tc>
        <w:tc>
          <w:tcPr>
            <w:tcW w:w="178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87F2C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右到左</w:t>
            </w: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37461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FF0000"/>
                <w:kern w:val="0"/>
                <w:szCs w:val="21"/>
              </w:rPr>
              <w:t>三目运算符</w:t>
            </w:r>
          </w:p>
        </w:tc>
      </w:tr>
      <w:tr w:rsidR="00644887" w:rsidRPr="00644887" w14:paraId="6DA953EC" w14:textId="77777777" w:rsidTr="00AF6430">
        <w:tc>
          <w:tcPr>
            <w:tcW w:w="9833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812E4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FF0000"/>
                <w:kern w:val="0"/>
                <w:szCs w:val="21"/>
              </w:rPr>
              <w:t> </w:t>
            </w:r>
          </w:p>
        </w:tc>
      </w:tr>
      <w:tr w:rsidR="00AF6430" w:rsidRPr="00644887" w14:paraId="0DAFDBAB" w14:textId="77777777" w:rsidTr="00AF6430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56D31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A9CEF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35623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赋值运算符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C6A55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=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83532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FF0000"/>
                <w:kern w:val="0"/>
                <w:szCs w:val="21"/>
              </w:rPr>
              <w:t>右到左</w:t>
            </w: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D6B73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AF6430" w:rsidRPr="00644887" w14:paraId="3F7810F9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E8AEE23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E855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/=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E1F2A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除后赋值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E6FD1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/=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5446B6E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A583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AF6430" w:rsidRPr="00644887" w14:paraId="285D5F18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7C30011C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9B83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*=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5D2AC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gramStart"/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乘后赋值</w:t>
            </w:r>
            <w:proofErr w:type="gramEnd"/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FE168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*=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2A273337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4960E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AF6430" w:rsidRPr="00644887" w14:paraId="2260D03A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115E48D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DBDFA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%=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E07F9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gramStart"/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取模后赋值</w:t>
            </w:r>
            <w:proofErr w:type="gramEnd"/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4A15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%=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9CF58AE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9FAA2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AF6430" w:rsidRPr="00644887" w14:paraId="6EBED3AA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7720FD76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88124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+=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F23D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加后赋值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F8A5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+=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1F2ACFCC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294AF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AF6430" w:rsidRPr="00644887" w14:paraId="4EE0D33E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9CB15A6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A4291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-=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8968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减后赋值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3C1F1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-=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A53E8A2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05D8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AF6430" w:rsidRPr="00644887" w14:paraId="372933DD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2214CB24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1E0D9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BA439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左移后赋值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7EBCF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&lt;&lt;=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0F5E3A85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7BD62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AF6430" w:rsidRPr="00644887" w14:paraId="7A8C0536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2B78844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3708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073A9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右移后赋值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1EFF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&gt;&gt;=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8EF9AD8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4083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AF6430" w:rsidRPr="00644887" w14:paraId="06419D29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68B0E3B9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D1AD4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B2310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按位与后赋值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CF3C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&amp;=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3A41FB41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0C92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AF6430" w:rsidRPr="00644887" w14:paraId="4FADC419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E36E605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3032A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^=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D48AF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gramStart"/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按位异或</w:t>
            </w:r>
            <w:proofErr w:type="gramEnd"/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后赋值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A470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^=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E23AF22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2922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AF6430" w:rsidRPr="00644887" w14:paraId="6A79A583" w14:textId="77777777" w:rsidTr="00AF6430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5848DC81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03081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|=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1B76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按位或后赋值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6C676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|=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</w:p>
        </w:tc>
        <w:tc>
          <w:tcPr>
            <w:tcW w:w="1784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14686C12" w14:textId="77777777" w:rsidR="00644887" w:rsidRPr="00644887" w:rsidRDefault="00644887" w:rsidP="00644887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6A1CB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  <w:tr w:rsidR="00644887" w:rsidRPr="00644887" w14:paraId="4D489512" w14:textId="77777777" w:rsidTr="00AF6430">
        <w:tc>
          <w:tcPr>
            <w:tcW w:w="9833" w:type="dxa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F785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</w:tr>
      <w:tr w:rsidR="00AF6430" w:rsidRPr="00644887" w14:paraId="34192A9C" w14:textId="77777777" w:rsidTr="00AF6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BA9DB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019FD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1DA3F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逗号运算符</w:t>
            </w:r>
          </w:p>
        </w:tc>
        <w:tc>
          <w:tcPr>
            <w:tcW w:w="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E8CD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表达式</w:t>
            </w: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,…</w:t>
            </w:r>
          </w:p>
        </w:tc>
        <w:tc>
          <w:tcPr>
            <w:tcW w:w="178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DC19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1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87B27" w14:textId="77777777" w:rsidR="00644887" w:rsidRPr="00644887" w:rsidRDefault="00644887" w:rsidP="0064488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4887">
              <w:rPr>
                <w:rFonts w:ascii="Arial" w:eastAsia="宋体" w:hAnsi="Arial" w:cs="Arial"/>
                <w:color w:val="4F4F4F"/>
                <w:kern w:val="0"/>
                <w:szCs w:val="21"/>
              </w:rPr>
              <w:t>--</w:t>
            </w:r>
          </w:p>
        </w:tc>
      </w:tr>
    </w:tbl>
    <w:p w14:paraId="19B36660" w14:textId="7DF72C40" w:rsidR="00571600" w:rsidRPr="00644887" w:rsidRDefault="00571600" w:rsidP="00644887"/>
    <w:sectPr w:rsidR="00571600" w:rsidRPr="00644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21"/>
    <w:rsid w:val="001E1AA6"/>
    <w:rsid w:val="00571600"/>
    <w:rsid w:val="00644887"/>
    <w:rsid w:val="006B3521"/>
    <w:rsid w:val="00A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D799"/>
  <w15:chartTrackingRefBased/>
  <w15:docId w15:val="{172AF123-A950-42A5-8DF4-EBC6965C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E1AA6"/>
    <w:rPr>
      <w:b/>
      <w:bCs/>
    </w:rPr>
  </w:style>
  <w:style w:type="character" w:styleId="a5">
    <w:name w:val="Hyperlink"/>
    <w:basedOn w:val="a0"/>
    <w:uiPriority w:val="99"/>
    <w:semiHidden/>
    <w:unhideWhenUsed/>
    <w:rsid w:val="001E1A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2022-03-18T02:06:00Z</dcterms:created>
  <dcterms:modified xsi:type="dcterms:W3CDTF">2022-03-18T02:07:00Z</dcterms:modified>
</cp:coreProperties>
</file>