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eastAsia="黑体"/>
          <w:bCs/>
          <w:spacing w:val="-4"/>
          <w:szCs w:val="21"/>
        </w:rPr>
      </w:pPr>
      <w:r>
        <w:drawing>
          <wp:inline distT="0" distB="0" distL="114300" distR="114300">
            <wp:extent cx="2041525" cy="1158875"/>
            <wp:effectExtent l="0" t="0" r="0" b="0"/>
            <wp:docPr id="5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hint="eastAsia" w:eastAsia="黑体"/>
          <w:spacing w:val="2"/>
          <w:sz w:val="18"/>
          <w:szCs w:val="18"/>
        </w:rPr>
        <w:t>图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1</w:t>
      </w:r>
      <w:r>
        <w:rPr>
          <w:rFonts w:eastAsia="黑体"/>
          <w:spacing w:val="2"/>
          <w:sz w:val="18"/>
          <w:szCs w:val="18"/>
        </w:rPr>
        <w:t xml:space="preserve"> </w:t>
      </w:r>
      <w:r>
        <w:rPr>
          <w:rFonts w:hint="eastAsia" w:eastAsia="黑体"/>
          <w:spacing w:val="2"/>
          <w:sz w:val="18"/>
          <w:szCs w:val="18"/>
        </w:rPr>
        <w:t>改进的</w:t>
      </w:r>
      <w:r>
        <w:rPr>
          <w:rFonts w:hint="eastAsia" w:eastAsia="黑体"/>
          <w:b/>
          <w:bCs/>
          <w:spacing w:val="2"/>
          <w:sz w:val="18"/>
          <w:szCs w:val="18"/>
        </w:rPr>
        <w:t>IEEE</w:t>
      </w:r>
      <w:r>
        <w:rPr>
          <w:rFonts w:hint="eastAsia" w:eastAsia="黑体"/>
          <w:spacing w:val="2"/>
          <w:sz w:val="18"/>
          <w:szCs w:val="18"/>
        </w:rPr>
        <w:t xml:space="preserve"> </w:t>
      </w:r>
      <w:r>
        <w:rPr>
          <w:rFonts w:hint="eastAsia" w:eastAsia="黑体"/>
          <w:b/>
          <w:bCs/>
          <w:spacing w:val="2"/>
          <w:sz w:val="18"/>
          <w:szCs w:val="18"/>
        </w:rPr>
        <w:t>14</w:t>
      </w:r>
      <w:r>
        <w:rPr>
          <w:rFonts w:hint="eastAsia" w:eastAsia="黑体"/>
          <w:spacing w:val="2"/>
          <w:sz w:val="18"/>
          <w:szCs w:val="18"/>
        </w:rPr>
        <w:t>节点配电系统结构图</w:t>
      </w:r>
    </w:p>
    <w:p>
      <w:pPr>
        <w:snapToGrid w:val="0"/>
        <w:spacing w:line="247" w:lineRule="auto"/>
        <w:jc w:val="center"/>
        <w:rPr>
          <w:rFonts w:eastAsia="黑体"/>
          <w:b/>
          <w:spacing w:val="2"/>
          <w:sz w:val="18"/>
          <w:szCs w:val="18"/>
        </w:rPr>
      </w:pPr>
      <w:r>
        <w:rPr>
          <w:rFonts w:eastAsia="黑体"/>
          <w:b/>
          <w:spacing w:val="2"/>
          <w:sz w:val="18"/>
          <w:szCs w:val="18"/>
        </w:rPr>
        <w:t>F</w:t>
      </w:r>
      <w:r>
        <w:rPr>
          <w:rFonts w:hint="eastAsia" w:eastAsia="黑体"/>
          <w:b/>
          <w:spacing w:val="2"/>
          <w:sz w:val="18"/>
          <w:szCs w:val="18"/>
        </w:rPr>
        <w:t>i</w:t>
      </w:r>
      <w:r>
        <w:rPr>
          <w:rFonts w:eastAsia="黑体"/>
          <w:b/>
          <w:spacing w:val="2"/>
          <w:sz w:val="18"/>
          <w:szCs w:val="18"/>
        </w:rPr>
        <w:t>g.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</w:t>
      </w:r>
      <w:r>
        <w:rPr>
          <w:rFonts w:eastAsia="黑体"/>
          <w:b/>
          <w:spacing w:val="2"/>
          <w:sz w:val="18"/>
          <w:szCs w:val="18"/>
        </w:rPr>
        <w:t xml:space="preserve"> </w:t>
      </w:r>
      <w:r>
        <w:rPr>
          <w:rFonts w:hint="eastAsia" w:eastAsia="黑体"/>
          <w:b/>
          <w:spacing w:val="2"/>
          <w:sz w:val="18"/>
          <w:szCs w:val="18"/>
        </w:rPr>
        <w:t>Modifi</w:t>
      </w:r>
      <w:r>
        <w:rPr>
          <w:rFonts w:eastAsia="黑体"/>
          <w:b/>
          <w:spacing w:val="2"/>
          <w:sz w:val="18"/>
          <w:szCs w:val="18"/>
        </w:rPr>
        <w:t>ed IEEE 14-node power distribution system structure diagram</w:t>
      </w:r>
    </w:p>
    <w:p>
      <w:pPr>
        <w:snapToGrid w:val="0"/>
        <w:spacing w:line="247" w:lineRule="auto"/>
        <w:jc w:val="center"/>
        <w:rPr>
          <w:rFonts w:eastAsia="黑体"/>
          <w:b/>
          <w:spacing w:val="2"/>
          <w:sz w:val="18"/>
          <w:szCs w:val="18"/>
        </w:rPr>
      </w:pPr>
    </w:p>
    <w:p>
      <w:pPr>
        <w:snapToGrid w:val="0"/>
        <w:jc w:val="center"/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drawing>
          <wp:inline distT="0" distB="0" distL="0" distR="0">
            <wp:extent cx="2929890" cy="1269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213" cy="1296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hint="eastAsia" w:eastAsia="黑体"/>
          <w:spacing w:val="2"/>
          <w:sz w:val="18"/>
          <w:szCs w:val="18"/>
        </w:rPr>
        <w:t>图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2</w:t>
      </w:r>
      <w:r>
        <w:rPr>
          <w:rFonts w:eastAsia="黑体"/>
          <w:spacing w:val="2"/>
          <w:sz w:val="18"/>
          <w:szCs w:val="18"/>
        </w:rPr>
        <w:t xml:space="preserve"> </w:t>
      </w:r>
      <w:r>
        <w:rPr>
          <w:rFonts w:hint="eastAsia" w:eastAsia="黑体"/>
          <w:spacing w:val="2"/>
          <w:sz w:val="18"/>
          <w:szCs w:val="18"/>
        </w:rPr>
        <w:t>改进的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IEEE </w:t>
      </w:r>
      <w:r>
        <w:rPr>
          <w:rFonts w:eastAsia="黑体"/>
          <w:b/>
          <w:bCs/>
          <w:spacing w:val="2"/>
          <w:sz w:val="18"/>
          <w:szCs w:val="18"/>
        </w:rPr>
        <w:t>33</w:t>
      </w:r>
      <w:r>
        <w:rPr>
          <w:rFonts w:hint="eastAsia" w:eastAsia="黑体"/>
          <w:spacing w:val="2"/>
          <w:sz w:val="18"/>
          <w:szCs w:val="18"/>
        </w:rPr>
        <w:t>节点配电系统结构图</w:t>
      </w:r>
    </w:p>
    <w:p>
      <w:pPr>
        <w:snapToGrid w:val="0"/>
        <w:spacing w:line="247" w:lineRule="auto"/>
        <w:jc w:val="center"/>
        <w:rPr>
          <w:rFonts w:eastAsia="黑体"/>
          <w:b/>
          <w:spacing w:val="2"/>
          <w:sz w:val="18"/>
          <w:szCs w:val="18"/>
        </w:rPr>
      </w:pPr>
      <w:r>
        <w:rPr>
          <w:rFonts w:eastAsia="黑体"/>
          <w:b/>
          <w:spacing w:val="2"/>
          <w:sz w:val="18"/>
          <w:szCs w:val="18"/>
        </w:rPr>
        <w:t>F</w:t>
      </w:r>
      <w:r>
        <w:rPr>
          <w:rFonts w:hint="eastAsia" w:eastAsia="黑体"/>
          <w:b/>
          <w:spacing w:val="2"/>
          <w:sz w:val="18"/>
          <w:szCs w:val="18"/>
        </w:rPr>
        <w:t>i</w:t>
      </w:r>
      <w:r>
        <w:rPr>
          <w:rFonts w:eastAsia="黑体"/>
          <w:b/>
          <w:spacing w:val="2"/>
          <w:sz w:val="18"/>
          <w:szCs w:val="18"/>
        </w:rPr>
        <w:t>g.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2</w:t>
      </w:r>
      <w:r>
        <w:rPr>
          <w:rFonts w:eastAsia="黑体"/>
          <w:b/>
          <w:spacing w:val="2"/>
          <w:sz w:val="18"/>
          <w:szCs w:val="18"/>
        </w:rPr>
        <w:t xml:space="preserve"> </w:t>
      </w:r>
      <w:r>
        <w:rPr>
          <w:rFonts w:hint="eastAsia" w:eastAsia="黑体"/>
          <w:b/>
          <w:spacing w:val="2"/>
          <w:sz w:val="18"/>
          <w:szCs w:val="18"/>
        </w:rPr>
        <w:t>Modifi</w:t>
      </w:r>
      <w:r>
        <w:rPr>
          <w:rFonts w:eastAsia="黑体"/>
          <w:b/>
          <w:spacing w:val="2"/>
          <w:sz w:val="18"/>
          <w:szCs w:val="18"/>
        </w:rPr>
        <w:t>ed IEEE 33-node power distribution system structure diagram</w:t>
      </w:r>
    </w:p>
    <w:p>
      <w:pPr>
        <w:snapToGrid w:val="0"/>
        <w:spacing w:line="247" w:lineRule="auto"/>
        <w:jc w:val="center"/>
        <w:rPr>
          <w:rFonts w:eastAsia="黑体"/>
          <w:b/>
          <w:spacing w:val="2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40" w:lineRule="auto"/>
        <w:jc w:val="center"/>
        <w:textAlignment w:val="auto"/>
        <w:rPr>
          <w:rFonts w:hint="default" w:ascii="Times New Roman" w:hAnsi="Times New Roman" w:eastAsia="宋体" w:cs="Times New Roman"/>
          <w:spacing w:val="2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spacing w:val="2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185160" cy="1226820"/>
            <wp:effectExtent l="0" t="0" r="0" b="762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hint="eastAsia" w:eastAsia="黑体"/>
          <w:spacing w:val="2"/>
          <w:sz w:val="18"/>
          <w:szCs w:val="18"/>
        </w:rPr>
        <w:t>图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3</w:t>
      </w:r>
      <w:r>
        <w:rPr>
          <w:rFonts w:eastAsia="黑体"/>
          <w:spacing w:val="2"/>
          <w:sz w:val="18"/>
          <w:szCs w:val="18"/>
        </w:rPr>
        <w:t xml:space="preserve"> </w:t>
      </w:r>
      <w:r>
        <w:rPr>
          <w:rFonts w:hint="eastAsia" w:eastAsia="黑体"/>
          <w:spacing w:val="2"/>
          <w:sz w:val="18"/>
          <w:szCs w:val="18"/>
        </w:rPr>
        <w:t>改进的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IEEE 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69</w:t>
      </w:r>
      <w:r>
        <w:rPr>
          <w:rFonts w:hint="eastAsia" w:eastAsia="黑体"/>
          <w:spacing w:val="2"/>
          <w:sz w:val="18"/>
          <w:szCs w:val="18"/>
        </w:rPr>
        <w:t>节点配电系统结构图</w:t>
      </w:r>
    </w:p>
    <w:p>
      <w:pPr>
        <w:snapToGrid w:val="0"/>
        <w:spacing w:line="247" w:lineRule="auto"/>
        <w:jc w:val="center"/>
        <w:rPr>
          <w:rFonts w:ascii="宋体" w:hAnsi="宋体" w:cs="宋体"/>
          <w:spacing w:val="2"/>
          <w:sz w:val="28"/>
          <w:szCs w:val="28"/>
        </w:rPr>
      </w:pPr>
      <w:r>
        <w:rPr>
          <w:rFonts w:eastAsia="黑体"/>
          <w:b/>
          <w:spacing w:val="2"/>
          <w:sz w:val="18"/>
          <w:szCs w:val="18"/>
        </w:rPr>
        <w:t>F</w:t>
      </w:r>
      <w:r>
        <w:rPr>
          <w:rFonts w:hint="eastAsia" w:eastAsia="黑体"/>
          <w:b/>
          <w:spacing w:val="2"/>
          <w:sz w:val="18"/>
          <w:szCs w:val="18"/>
        </w:rPr>
        <w:t>i</w:t>
      </w:r>
      <w:r>
        <w:rPr>
          <w:rFonts w:eastAsia="黑体"/>
          <w:b/>
          <w:spacing w:val="2"/>
          <w:sz w:val="18"/>
          <w:szCs w:val="18"/>
        </w:rPr>
        <w:t>g.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3</w:t>
      </w:r>
      <w:r>
        <w:rPr>
          <w:rFonts w:eastAsia="黑体"/>
          <w:b/>
          <w:spacing w:val="2"/>
          <w:sz w:val="18"/>
          <w:szCs w:val="18"/>
        </w:rPr>
        <w:t xml:space="preserve"> </w:t>
      </w:r>
      <w:r>
        <w:rPr>
          <w:rFonts w:hint="eastAsia" w:eastAsia="黑体"/>
          <w:b/>
          <w:spacing w:val="2"/>
          <w:sz w:val="18"/>
          <w:szCs w:val="18"/>
        </w:rPr>
        <w:t>Modifi</w:t>
      </w:r>
      <w:r>
        <w:rPr>
          <w:rFonts w:eastAsia="黑体"/>
          <w:b/>
          <w:spacing w:val="2"/>
          <w:sz w:val="18"/>
          <w:szCs w:val="18"/>
        </w:rPr>
        <w:t xml:space="preserve">ed IEEE 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69</w:t>
      </w:r>
      <w:r>
        <w:rPr>
          <w:rFonts w:eastAsia="黑体"/>
          <w:b/>
          <w:spacing w:val="2"/>
          <w:sz w:val="18"/>
          <w:szCs w:val="18"/>
        </w:rPr>
        <w:t>-node power distribution system structure diagram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40" w:lineRule="auto"/>
        <w:jc w:val="center"/>
        <w:textAlignment w:val="auto"/>
        <w:rPr>
          <w:rFonts w:hint="default" w:ascii="Times New Roman" w:hAnsi="Times New Roman" w:eastAsia="宋体" w:cs="Times New Roman"/>
          <w:spacing w:val="2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40" w:lineRule="auto"/>
        <w:jc w:val="center"/>
        <w:textAlignment w:val="auto"/>
        <w:rPr>
          <w:rFonts w:hint="default" w:ascii="Times New Roman" w:hAnsi="Times New Roman" w:eastAsia="宋体" w:cs="Times New Roman"/>
          <w:spacing w:val="2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spacing w:val="2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621280" cy="17145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hint="eastAsia" w:eastAsia="黑体"/>
          <w:spacing w:val="2"/>
          <w:sz w:val="18"/>
          <w:szCs w:val="18"/>
        </w:rPr>
        <w:t>图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4</w:t>
      </w:r>
      <w:r>
        <w:rPr>
          <w:rFonts w:eastAsia="黑体"/>
          <w:spacing w:val="2"/>
          <w:sz w:val="18"/>
          <w:szCs w:val="18"/>
        </w:rPr>
        <w:t xml:space="preserve"> </w:t>
      </w:r>
      <w:r>
        <w:rPr>
          <w:rFonts w:hint="eastAsia" w:eastAsia="黑体"/>
          <w:spacing w:val="2"/>
          <w:sz w:val="18"/>
          <w:szCs w:val="18"/>
        </w:rPr>
        <w:t>改进的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IEEE 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123</w:t>
      </w:r>
      <w:r>
        <w:rPr>
          <w:rFonts w:hint="eastAsia" w:eastAsia="黑体"/>
          <w:spacing w:val="2"/>
          <w:sz w:val="18"/>
          <w:szCs w:val="18"/>
        </w:rPr>
        <w:t>节点配电系统结构图</w:t>
      </w:r>
    </w:p>
    <w:p>
      <w:pPr>
        <w:snapToGrid w:val="0"/>
        <w:spacing w:line="247" w:lineRule="auto"/>
        <w:jc w:val="center"/>
        <w:rPr>
          <w:rFonts w:ascii="宋体" w:hAnsi="宋体" w:cs="宋体"/>
          <w:spacing w:val="2"/>
          <w:sz w:val="28"/>
          <w:szCs w:val="28"/>
        </w:rPr>
      </w:pPr>
      <w:r>
        <w:rPr>
          <w:rFonts w:eastAsia="黑体"/>
          <w:b/>
          <w:spacing w:val="2"/>
          <w:sz w:val="18"/>
          <w:szCs w:val="18"/>
        </w:rPr>
        <w:t>F</w:t>
      </w:r>
      <w:r>
        <w:rPr>
          <w:rFonts w:hint="eastAsia" w:eastAsia="黑体"/>
          <w:b/>
          <w:spacing w:val="2"/>
          <w:sz w:val="18"/>
          <w:szCs w:val="18"/>
        </w:rPr>
        <w:t>i</w:t>
      </w:r>
      <w:r>
        <w:rPr>
          <w:rFonts w:eastAsia="黑体"/>
          <w:b/>
          <w:spacing w:val="2"/>
          <w:sz w:val="18"/>
          <w:szCs w:val="18"/>
        </w:rPr>
        <w:t>g.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4</w:t>
      </w:r>
      <w:r>
        <w:rPr>
          <w:rFonts w:eastAsia="黑体"/>
          <w:b/>
          <w:spacing w:val="2"/>
          <w:sz w:val="18"/>
          <w:szCs w:val="18"/>
        </w:rPr>
        <w:t xml:space="preserve"> </w:t>
      </w:r>
      <w:r>
        <w:rPr>
          <w:rFonts w:hint="eastAsia" w:eastAsia="黑体"/>
          <w:b/>
          <w:spacing w:val="2"/>
          <w:sz w:val="18"/>
          <w:szCs w:val="18"/>
        </w:rPr>
        <w:t>Modifi</w:t>
      </w:r>
      <w:r>
        <w:rPr>
          <w:rFonts w:eastAsia="黑体"/>
          <w:b/>
          <w:spacing w:val="2"/>
          <w:sz w:val="18"/>
          <w:szCs w:val="18"/>
        </w:rPr>
        <w:t xml:space="preserve">ed IEEE 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123</w:t>
      </w:r>
      <w:r>
        <w:rPr>
          <w:rFonts w:eastAsia="黑体"/>
          <w:b/>
          <w:spacing w:val="2"/>
          <w:sz w:val="18"/>
          <w:szCs w:val="18"/>
        </w:rPr>
        <w:t>-node power distribution system structure diagram</w:t>
      </w:r>
    </w:p>
    <w:p>
      <w:pPr>
        <w:snapToGrid w:val="0"/>
        <w:spacing w:before="120" w:line="290" w:lineRule="exact"/>
        <w:rPr>
          <w:rFonts w:eastAsia="黑体" w:cs="宋体"/>
          <w:sz w:val="28"/>
          <w:szCs w:val="2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黑体"/>
          <w:b/>
          <w:bCs/>
          <w:spacing w:val="2"/>
          <w:sz w:val="18"/>
          <w:szCs w:val="18"/>
        </w:rPr>
        <w:t>3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14</w:t>
      </w:r>
      <w:r>
        <w:rPr>
          <w:rFonts w:hint="eastAsia" w:eastAsia="黑体"/>
          <w:spacing w:val="2"/>
          <w:sz w:val="18"/>
          <w:szCs w:val="18"/>
        </w:rPr>
        <w:t>节点系统支路参数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方正书宋简体"/>
          <w:b/>
          <w:bCs/>
          <w:spacing w:val="2"/>
          <w:sz w:val="18"/>
          <w:szCs w:val="20"/>
        </w:rPr>
        <w:t>3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B</w:t>
      </w:r>
      <w:r>
        <w:rPr>
          <w:rFonts w:hint="eastAsia" w:eastAsia="方正书宋简体"/>
          <w:b/>
          <w:bCs/>
          <w:spacing w:val="2"/>
          <w:sz w:val="18"/>
          <w:szCs w:val="20"/>
        </w:rPr>
        <w:t>ranch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14 node system</w:t>
      </w:r>
    </w:p>
    <w:tbl>
      <w:tblPr>
        <w:tblStyle w:val="2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87"/>
        <w:gridCol w:w="1082"/>
        <w:gridCol w:w="993"/>
        <w:gridCol w:w="993"/>
        <w:gridCol w:w="993"/>
        <w:gridCol w:w="993"/>
        <w:gridCol w:w="993"/>
        <w:gridCol w:w="993"/>
        <w:gridCol w:w="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支路编号</w:t>
            </w:r>
          </w:p>
        </w:tc>
        <w:tc>
          <w:tcPr>
            <w:tcW w:w="460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始端节点</w:t>
            </w:r>
          </w:p>
        </w:tc>
        <w:tc>
          <w:tcPr>
            <w:tcW w:w="561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终端节点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R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X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支路编号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始端节点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终端节点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R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X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460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561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0.075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0.10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460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561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0.11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0.12</w:t>
            </w:r>
          </w:p>
        </w:tc>
      </w:tr>
    </w:tbl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黑体"/>
          <w:b/>
          <w:bCs/>
          <w:spacing w:val="2"/>
          <w:sz w:val="18"/>
          <w:szCs w:val="18"/>
        </w:rPr>
        <w:t>4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14</w:t>
      </w:r>
      <w:r>
        <w:rPr>
          <w:rFonts w:hint="eastAsia" w:eastAsia="黑体"/>
          <w:spacing w:val="2"/>
          <w:sz w:val="18"/>
          <w:szCs w:val="18"/>
        </w:rPr>
        <w:t>节点系统节点负荷及重要度参数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方正书宋简体"/>
          <w:b/>
          <w:bCs/>
          <w:spacing w:val="2"/>
          <w:sz w:val="18"/>
          <w:szCs w:val="20"/>
        </w:rPr>
        <w:t>4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N</w:t>
      </w:r>
      <w:r>
        <w:rPr>
          <w:rFonts w:hint="eastAsia" w:eastAsia="方正书宋简体"/>
          <w:b/>
          <w:bCs/>
          <w:spacing w:val="2"/>
          <w:sz w:val="18"/>
          <w:szCs w:val="20"/>
        </w:rPr>
        <w:t>ode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power </w:t>
      </w:r>
      <w:r>
        <w:rPr>
          <w:rFonts w:hint="eastAsia" w:eastAsia="方正书宋简体"/>
          <w:b/>
          <w:bCs/>
          <w:spacing w:val="2"/>
          <w:sz w:val="18"/>
          <w:szCs w:val="20"/>
        </w:rPr>
        <w:t>load</w:t>
      </w:r>
      <w:r>
        <w:rPr>
          <w:rFonts w:eastAsia="方正书宋简体"/>
          <w:b/>
          <w:bCs/>
          <w:spacing w:val="2"/>
          <w:sz w:val="18"/>
          <w:szCs w:val="20"/>
        </w:rPr>
        <w:t>s and weights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14 node system</w:t>
      </w:r>
    </w:p>
    <w:tbl>
      <w:tblPr>
        <w:tblStyle w:val="2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120"/>
        <w:gridCol w:w="1365"/>
        <w:gridCol w:w="1249"/>
        <w:gridCol w:w="1249"/>
        <w:gridCol w:w="1249"/>
        <w:gridCol w:w="1249"/>
        <w:gridCol w:w="12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节点编号</w:t>
            </w:r>
          </w:p>
        </w:tc>
        <w:tc>
          <w:tcPr>
            <w:tcW w:w="581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P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MW)</w:t>
            </w:r>
          </w:p>
        </w:tc>
        <w:tc>
          <w:tcPr>
            <w:tcW w:w="708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Q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MVAR)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负荷重要度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节点编号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P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MW)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Q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MVAR)</w:t>
            </w:r>
          </w:p>
        </w:tc>
        <w:tc>
          <w:tcPr>
            <w:tcW w:w="647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负荷重要度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581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708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—</w:t>
            </w:r>
          </w:p>
        </w:tc>
        <w:tc>
          <w:tcPr>
            <w:tcW w:w="648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0.9</w:t>
            </w:r>
          </w:p>
        </w:tc>
        <w:tc>
          <w:tcPr>
            <w:tcW w:w="647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0.6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0.5</w:t>
            </w:r>
          </w:p>
        </w:tc>
        <w:tc>
          <w:tcPr>
            <w:tcW w:w="647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0.4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4.5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1.7</w:t>
            </w:r>
          </w:p>
        </w:tc>
        <w:tc>
          <w:tcPr>
            <w:tcW w:w="647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0.4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0.9</w:t>
            </w:r>
          </w:p>
        </w:tc>
        <w:tc>
          <w:tcPr>
            <w:tcW w:w="647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1.5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1.2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1.1</w:t>
            </w:r>
          </w:p>
        </w:tc>
        <w:tc>
          <w:tcPr>
            <w:tcW w:w="647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2.7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0.9</w:t>
            </w:r>
          </w:p>
        </w:tc>
        <w:tc>
          <w:tcPr>
            <w:tcW w:w="647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3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581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708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.0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2.1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0.8</w:t>
            </w:r>
          </w:p>
        </w:tc>
        <w:tc>
          <w:tcPr>
            <w:tcW w:w="647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</w:tbl>
    <w:p>
      <w:pPr>
        <w:snapToGrid w:val="0"/>
        <w:spacing w:before="120" w:line="290" w:lineRule="exact"/>
        <w:jc w:val="center"/>
        <w:rPr>
          <w:rFonts w:eastAsia="黑体" w:cs="宋体"/>
          <w:sz w:val="28"/>
          <w:szCs w:val="2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5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14</w:t>
      </w:r>
      <w:r>
        <w:rPr>
          <w:rFonts w:hint="eastAsia" w:eastAsia="黑体"/>
          <w:spacing w:val="2"/>
          <w:sz w:val="18"/>
          <w:szCs w:val="18"/>
        </w:rPr>
        <w:t>节点系统分布式电源参数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5  </w:t>
      </w:r>
      <w:r>
        <w:rPr>
          <w:rFonts w:eastAsia="方正书宋简体"/>
          <w:b/>
          <w:bCs/>
          <w:spacing w:val="2"/>
          <w:sz w:val="18"/>
          <w:szCs w:val="20"/>
        </w:rPr>
        <w:t>D</w:t>
      </w:r>
      <w:r>
        <w:rPr>
          <w:rFonts w:hint="eastAsia" w:eastAsia="方正书宋简体"/>
          <w:b/>
          <w:bCs/>
          <w:spacing w:val="2"/>
          <w:sz w:val="18"/>
          <w:szCs w:val="20"/>
        </w:rPr>
        <w:t>is</w:t>
      </w:r>
      <w:r>
        <w:rPr>
          <w:rFonts w:eastAsia="方正书宋简体"/>
          <w:b/>
          <w:bCs/>
          <w:spacing w:val="2"/>
          <w:sz w:val="18"/>
          <w:szCs w:val="20"/>
        </w:rPr>
        <w:t>tributed generation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14 node system</w:t>
      </w:r>
    </w:p>
    <w:tbl>
      <w:tblPr>
        <w:tblStyle w:val="2"/>
        <w:tblW w:w="820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287"/>
        <w:gridCol w:w="1569"/>
        <w:gridCol w:w="1434"/>
        <w:gridCol w:w="1434"/>
        <w:gridCol w:w="1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编号</w:t>
            </w:r>
          </w:p>
        </w:tc>
        <w:tc>
          <w:tcPr>
            <w:tcW w:w="784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安装节点</w:t>
            </w:r>
          </w:p>
        </w:tc>
        <w:tc>
          <w:tcPr>
            <w:tcW w:w="956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Pmax(MW)</w:t>
            </w:r>
          </w:p>
        </w:tc>
        <w:tc>
          <w:tcPr>
            <w:tcW w:w="874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Pmin(MW)</w:t>
            </w:r>
          </w:p>
        </w:tc>
        <w:tc>
          <w:tcPr>
            <w:tcW w:w="874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Qmax(Mvar)</w:t>
            </w:r>
          </w:p>
        </w:tc>
        <w:tc>
          <w:tcPr>
            <w:tcW w:w="873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Qmin(Mvar)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784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956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874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873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78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956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874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873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784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956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874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873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-3</w:t>
            </w:r>
          </w:p>
        </w:tc>
      </w:tr>
    </w:tbl>
    <w:p>
      <w:pPr>
        <w:snapToGrid w:val="0"/>
        <w:spacing w:before="120" w:line="290" w:lineRule="exact"/>
        <w:jc w:val="center"/>
        <w:rPr>
          <w:rFonts w:eastAsia="黑体" w:cs="宋体"/>
          <w:sz w:val="28"/>
          <w:szCs w:val="2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6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33</w:t>
      </w:r>
      <w:r>
        <w:rPr>
          <w:rFonts w:hint="eastAsia" w:eastAsia="黑体"/>
          <w:spacing w:val="2"/>
          <w:sz w:val="18"/>
          <w:szCs w:val="18"/>
        </w:rPr>
        <w:t>节点系统支路参数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6  </w:t>
      </w:r>
      <w:r>
        <w:rPr>
          <w:rFonts w:eastAsia="方正书宋简体"/>
          <w:b/>
          <w:bCs/>
          <w:spacing w:val="2"/>
          <w:sz w:val="18"/>
          <w:szCs w:val="20"/>
        </w:rPr>
        <w:t>B</w:t>
      </w:r>
      <w:r>
        <w:rPr>
          <w:rFonts w:hint="eastAsia" w:eastAsia="方正书宋简体"/>
          <w:b/>
          <w:bCs/>
          <w:spacing w:val="2"/>
          <w:sz w:val="18"/>
          <w:szCs w:val="20"/>
        </w:rPr>
        <w:t>ranch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33 node system</w:t>
      </w:r>
    </w:p>
    <w:tbl>
      <w:tblPr>
        <w:tblStyle w:val="2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87"/>
        <w:gridCol w:w="1082"/>
        <w:gridCol w:w="993"/>
        <w:gridCol w:w="993"/>
        <w:gridCol w:w="993"/>
        <w:gridCol w:w="993"/>
        <w:gridCol w:w="993"/>
        <w:gridCol w:w="993"/>
        <w:gridCol w:w="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支路编号</w:t>
            </w:r>
          </w:p>
        </w:tc>
        <w:tc>
          <w:tcPr>
            <w:tcW w:w="460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始端节点</w:t>
            </w:r>
          </w:p>
        </w:tc>
        <w:tc>
          <w:tcPr>
            <w:tcW w:w="561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终端节点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R (Ω)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X (Ω)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支路编号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始端节点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终端节点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R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  <w:tc>
          <w:tcPr>
            <w:tcW w:w="515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X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p.u.)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460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61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0.0922 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0.0470 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20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20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21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0.4095 </w:t>
            </w:r>
          </w:p>
        </w:tc>
        <w:tc>
          <w:tcPr>
            <w:tcW w:w="51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0.4784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0.4930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0.2511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0.7089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0.9373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0.3660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0.1864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0.4512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0.3083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0.3811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0.1941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0.8980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0.7091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0.8190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0.7070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0.8960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0.7011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0.1872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0.6188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26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0.2030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0.1034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0.7114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0.2351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26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26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27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0.2842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0.1447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1.0300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0.7400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27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27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1.0590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0.9337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9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10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1.0440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0.7400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0.8042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0.7006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10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11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0.1966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0.0650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30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0.5075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0.2585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11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12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0.3744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0.1238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30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0.9744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0.9630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12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13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1.4680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1.1550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0.3105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0.3619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13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14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0.5416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0.7129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0.3410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0.5302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14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15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0.5910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0.5260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21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15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16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0.7463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0.5450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16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17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1.2890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1.7210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22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17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18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0.3720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0.5740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18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33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460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6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19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0.1640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0.1565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25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29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  <w:tc>
          <w:tcPr>
            <w:tcW w:w="515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0.5000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373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19</w:t>
            </w:r>
          </w:p>
        </w:tc>
        <w:tc>
          <w:tcPr>
            <w:tcW w:w="460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19</w:t>
            </w:r>
          </w:p>
        </w:tc>
        <w:tc>
          <w:tcPr>
            <w:tcW w:w="561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20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1.5042 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 xml:space="preserve">1.3554 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515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</w:tr>
    </w:tbl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7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33</w:t>
      </w:r>
      <w:r>
        <w:rPr>
          <w:rFonts w:hint="eastAsia" w:eastAsia="黑体"/>
          <w:spacing w:val="2"/>
          <w:sz w:val="18"/>
          <w:szCs w:val="18"/>
        </w:rPr>
        <w:t>节点系统节点负荷及重要度参数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7  </w:t>
      </w:r>
      <w:r>
        <w:rPr>
          <w:rFonts w:eastAsia="方正书宋简体"/>
          <w:b/>
          <w:bCs/>
          <w:spacing w:val="2"/>
          <w:sz w:val="18"/>
          <w:szCs w:val="20"/>
        </w:rPr>
        <w:t>N</w:t>
      </w:r>
      <w:r>
        <w:rPr>
          <w:rFonts w:hint="eastAsia" w:eastAsia="方正书宋简体"/>
          <w:b/>
          <w:bCs/>
          <w:spacing w:val="2"/>
          <w:sz w:val="18"/>
          <w:szCs w:val="20"/>
        </w:rPr>
        <w:t>ode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power </w:t>
      </w:r>
      <w:r>
        <w:rPr>
          <w:rFonts w:hint="eastAsia" w:eastAsia="方正书宋简体"/>
          <w:b/>
          <w:bCs/>
          <w:spacing w:val="2"/>
          <w:sz w:val="18"/>
          <w:szCs w:val="20"/>
        </w:rPr>
        <w:t>load</w:t>
      </w:r>
      <w:r>
        <w:rPr>
          <w:rFonts w:eastAsia="方正书宋简体"/>
          <w:b/>
          <w:bCs/>
          <w:spacing w:val="2"/>
          <w:sz w:val="18"/>
          <w:szCs w:val="20"/>
        </w:rPr>
        <w:t>s and weights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33 node system</w:t>
      </w:r>
    </w:p>
    <w:tbl>
      <w:tblPr>
        <w:tblStyle w:val="2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120"/>
        <w:gridCol w:w="1365"/>
        <w:gridCol w:w="1249"/>
        <w:gridCol w:w="1249"/>
        <w:gridCol w:w="1249"/>
        <w:gridCol w:w="1249"/>
        <w:gridCol w:w="1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节点编号</w:t>
            </w:r>
          </w:p>
        </w:tc>
        <w:tc>
          <w:tcPr>
            <w:tcW w:w="581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P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MW)</w:t>
            </w:r>
          </w:p>
        </w:tc>
        <w:tc>
          <w:tcPr>
            <w:tcW w:w="708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Q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MVAR)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负荷重要度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节点编号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P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MW)</w:t>
            </w:r>
          </w:p>
        </w:tc>
        <w:tc>
          <w:tcPr>
            <w:tcW w:w="648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Q</w:t>
            </w:r>
            <w:r>
              <w:rPr>
                <w:rFonts w:hint="default"/>
                <w:spacing w:val="2"/>
                <w:sz w:val="15"/>
                <w:szCs w:val="15"/>
              </w:rPr>
              <w:t xml:space="preserve"> </w:t>
            </w:r>
            <w:r>
              <w:rPr>
                <w:rFonts w:hint="eastAsia"/>
                <w:spacing w:val="2"/>
                <w:sz w:val="15"/>
                <w:szCs w:val="15"/>
              </w:rPr>
              <w:t>(</w:t>
            </w:r>
            <w:r>
              <w:rPr>
                <w:rFonts w:hint="default"/>
                <w:spacing w:val="2"/>
                <w:sz w:val="15"/>
                <w:szCs w:val="15"/>
              </w:rPr>
              <w:t>MVAR)</w:t>
            </w:r>
          </w:p>
        </w:tc>
        <w:tc>
          <w:tcPr>
            <w:tcW w:w="644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负荷重要度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581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708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—</w:t>
            </w:r>
          </w:p>
        </w:tc>
        <w:tc>
          <w:tcPr>
            <w:tcW w:w="648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0.100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</w:t>
            </w:r>
            <w:r>
              <w:rPr>
                <w:rFonts w:hint="eastAsia"/>
                <w:spacing w:val="2"/>
                <w:sz w:val="15"/>
                <w:szCs w:val="15"/>
              </w:rPr>
              <w:t>.</w:t>
            </w: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0.120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5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0.030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22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6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23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0.090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0.050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7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0.200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0.100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24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0.420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0.200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8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0.200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0.100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0.420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0.200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9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0.025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0.025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0.045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0.030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8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0.035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1.8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  <w:r>
              <w:rPr>
                <w:rFonts w:hint="default"/>
                <w:spacing w:val="2"/>
                <w:sz w:val="15"/>
                <w:szCs w:val="15"/>
              </w:rPr>
              <w:t>9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0.070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0.035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0.200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0.600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4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0.120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0.080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1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0.150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0.070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0.010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2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0.210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0.100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6</w:t>
            </w:r>
          </w:p>
        </w:tc>
        <w:tc>
          <w:tcPr>
            <w:tcW w:w="581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1.6</w:t>
            </w:r>
          </w:p>
        </w:tc>
        <w:tc>
          <w:tcPr>
            <w:tcW w:w="648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  <w:r>
              <w:rPr>
                <w:rFonts w:hint="default"/>
                <w:spacing w:val="2"/>
                <w:sz w:val="15"/>
                <w:szCs w:val="15"/>
              </w:rPr>
              <w:t>3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64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0.040</w:t>
            </w:r>
          </w:p>
        </w:tc>
        <w:tc>
          <w:tcPr>
            <w:tcW w:w="64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475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  <w:r>
              <w:rPr>
                <w:rFonts w:hint="default"/>
                <w:spacing w:val="2"/>
                <w:sz w:val="15"/>
                <w:szCs w:val="15"/>
              </w:rPr>
              <w:t>7</w:t>
            </w:r>
          </w:p>
        </w:tc>
        <w:tc>
          <w:tcPr>
            <w:tcW w:w="581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0.060</w:t>
            </w:r>
          </w:p>
        </w:tc>
        <w:tc>
          <w:tcPr>
            <w:tcW w:w="708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0.020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2.0</w:t>
            </w:r>
          </w:p>
        </w:tc>
        <w:tc>
          <w:tcPr>
            <w:tcW w:w="648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648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  <w:tc>
          <w:tcPr>
            <w:tcW w:w="644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</w:p>
        </w:tc>
      </w:tr>
    </w:tbl>
    <w:p>
      <w:pPr>
        <w:snapToGrid w:val="0"/>
        <w:spacing w:before="120" w:line="290" w:lineRule="exact"/>
        <w:jc w:val="center"/>
        <w:rPr>
          <w:rFonts w:eastAsia="黑体" w:cs="宋体"/>
          <w:sz w:val="28"/>
          <w:szCs w:val="2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黑体"/>
          <w:b/>
          <w:bCs/>
          <w:spacing w:val="2"/>
          <w:sz w:val="18"/>
          <w:szCs w:val="18"/>
        </w:rPr>
        <w:t>8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>EEE 33</w:t>
      </w:r>
      <w:r>
        <w:rPr>
          <w:rFonts w:hint="eastAsia" w:eastAsia="黑体"/>
          <w:spacing w:val="2"/>
          <w:sz w:val="18"/>
          <w:szCs w:val="18"/>
        </w:rPr>
        <w:t>节点系统分布式电源参数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eastAsia="方正书宋简体"/>
          <w:b/>
          <w:bCs/>
          <w:spacing w:val="2"/>
          <w:sz w:val="18"/>
          <w:szCs w:val="20"/>
        </w:rPr>
        <w:t>8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D</w:t>
      </w:r>
      <w:r>
        <w:rPr>
          <w:rFonts w:hint="eastAsia" w:eastAsia="方正书宋简体"/>
          <w:b/>
          <w:bCs/>
          <w:spacing w:val="2"/>
          <w:sz w:val="18"/>
          <w:szCs w:val="20"/>
        </w:rPr>
        <w:t>is</w:t>
      </w:r>
      <w:r>
        <w:rPr>
          <w:rFonts w:eastAsia="方正书宋简体"/>
          <w:b/>
          <w:bCs/>
          <w:spacing w:val="2"/>
          <w:sz w:val="18"/>
          <w:szCs w:val="20"/>
        </w:rPr>
        <w:t>tributed generation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33 node system</w:t>
      </w:r>
    </w:p>
    <w:tbl>
      <w:tblPr>
        <w:tblStyle w:val="2"/>
        <w:tblW w:w="820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287"/>
        <w:gridCol w:w="1569"/>
        <w:gridCol w:w="1434"/>
        <w:gridCol w:w="1434"/>
        <w:gridCol w:w="1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编号</w:t>
            </w:r>
          </w:p>
        </w:tc>
        <w:tc>
          <w:tcPr>
            <w:tcW w:w="784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安装节点</w:t>
            </w:r>
          </w:p>
        </w:tc>
        <w:tc>
          <w:tcPr>
            <w:tcW w:w="956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Pmax(MW)</w:t>
            </w:r>
          </w:p>
        </w:tc>
        <w:tc>
          <w:tcPr>
            <w:tcW w:w="874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Pmin(MW)</w:t>
            </w:r>
          </w:p>
        </w:tc>
        <w:tc>
          <w:tcPr>
            <w:tcW w:w="874" w:type="pct"/>
            <w:tcBorders>
              <w:top w:val="single" w:color="auto" w:sz="6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Qmax(Mvar)</w:t>
            </w:r>
          </w:p>
        </w:tc>
        <w:tc>
          <w:tcPr>
            <w:tcW w:w="873" w:type="pc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Qmin(Mvar)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1</w:t>
            </w:r>
          </w:p>
        </w:tc>
        <w:tc>
          <w:tcPr>
            <w:tcW w:w="784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10</w:t>
            </w:r>
          </w:p>
        </w:tc>
        <w:tc>
          <w:tcPr>
            <w:tcW w:w="956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.5</w:t>
            </w:r>
          </w:p>
        </w:tc>
        <w:tc>
          <w:tcPr>
            <w:tcW w:w="874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Borders>
              <w:top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  <w:tc>
          <w:tcPr>
            <w:tcW w:w="873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</w:t>
            </w: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2</w:t>
            </w:r>
          </w:p>
        </w:tc>
        <w:tc>
          <w:tcPr>
            <w:tcW w:w="78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17</w:t>
            </w:r>
          </w:p>
        </w:tc>
        <w:tc>
          <w:tcPr>
            <w:tcW w:w="956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.5</w:t>
            </w:r>
          </w:p>
        </w:tc>
        <w:tc>
          <w:tcPr>
            <w:tcW w:w="874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  <w:tc>
          <w:tcPr>
            <w:tcW w:w="873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</w:t>
            </w: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78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19</w:t>
            </w:r>
          </w:p>
        </w:tc>
        <w:tc>
          <w:tcPr>
            <w:tcW w:w="956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.5</w:t>
            </w:r>
          </w:p>
        </w:tc>
        <w:tc>
          <w:tcPr>
            <w:tcW w:w="874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  <w:tc>
          <w:tcPr>
            <w:tcW w:w="873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</w:t>
            </w: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4</w:t>
            </w:r>
          </w:p>
        </w:tc>
        <w:tc>
          <w:tcPr>
            <w:tcW w:w="78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24</w:t>
            </w:r>
          </w:p>
        </w:tc>
        <w:tc>
          <w:tcPr>
            <w:tcW w:w="956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.5</w:t>
            </w:r>
          </w:p>
        </w:tc>
        <w:tc>
          <w:tcPr>
            <w:tcW w:w="874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.2</w:t>
            </w:r>
          </w:p>
        </w:tc>
        <w:tc>
          <w:tcPr>
            <w:tcW w:w="873" w:type="pct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</w:t>
            </w: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  <w:jc w:val="center"/>
        </w:trPr>
        <w:tc>
          <w:tcPr>
            <w:tcW w:w="639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5</w:t>
            </w:r>
          </w:p>
        </w:tc>
        <w:tc>
          <w:tcPr>
            <w:tcW w:w="784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31</w:t>
            </w:r>
          </w:p>
        </w:tc>
        <w:tc>
          <w:tcPr>
            <w:tcW w:w="956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</w:t>
            </w:r>
            <w:r>
              <w:rPr>
                <w:rFonts w:hint="eastAsia"/>
                <w:spacing w:val="2"/>
                <w:sz w:val="15"/>
                <w:szCs w:val="15"/>
              </w:rPr>
              <w:t>3</w:t>
            </w:r>
          </w:p>
        </w:tc>
        <w:tc>
          <w:tcPr>
            <w:tcW w:w="874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</w:p>
        </w:tc>
        <w:tc>
          <w:tcPr>
            <w:tcW w:w="874" w:type="pct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.2</w:t>
            </w:r>
          </w:p>
        </w:tc>
        <w:tc>
          <w:tcPr>
            <w:tcW w:w="873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</w:rPr>
              <w:t>-</w:t>
            </w:r>
            <w:r>
              <w:rPr>
                <w:rFonts w:hint="eastAsia"/>
                <w:spacing w:val="2"/>
                <w:sz w:val="15"/>
                <w:szCs w:val="15"/>
              </w:rPr>
              <w:t>0</w:t>
            </w:r>
            <w:r>
              <w:rPr>
                <w:rFonts w:hint="default"/>
                <w:spacing w:val="2"/>
                <w:sz w:val="15"/>
                <w:szCs w:val="15"/>
              </w:rPr>
              <w:t>.2</w:t>
            </w:r>
          </w:p>
        </w:tc>
      </w:tr>
    </w:tbl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黑体"/>
          <w:b/>
          <w:bCs/>
          <w:spacing w:val="2"/>
          <w:sz w:val="18"/>
          <w:szCs w:val="18"/>
          <w:lang w:val="en-US" w:eastAsia="zh-CN"/>
        </w:rPr>
        <w:t>9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 xml:space="preserve">EEE </w:t>
      </w:r>
      <w:r>
        <w:rPr>
          <w:rFonts w:hint="eastAsia" w:eastAsia="黑体"/>
          <w:spacing w:val="2"/>
          <w:sz w:val="18"/>
          <w:szCs w:val="18"/>
          <w:lang w:val="en-US" w:eastAsia="zh-CN"/>
        </w:rPr>
        <w:t>69</w:t>
      </w:r>
      <w:r>
        <w:rPr>
          <w:rFonts w:hint="eastAsia" w:eastAsia="黑体"/>
          <w:spacing w:val="2"/>
          <w:sz w:val="18"/>
          <w:szCs w:val="18"/>
        </w:rPr>
        <w:t>节点系统支路参数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9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B</w:t>
      </w:r>
      <w:r>
        <w:rPr>
          <w:rFonts w:hint="eastAsia" w:eastAsia="方正书宋简体"/>
          <w:b/>
          <w:bCs/>
          <w:spacing w:val="2"/>
          <w:sz w:val="18"/>
          <w:szCs w:val="20"/>
        </w:rPr>
        <w:t>ranch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69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node system</w:t>
      </w:r>
    </w:p>
    <w:tbl>
      <w:tblPr>
        <w:tblW w:w="73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6"/>
        <w:gridCol w:w="1166"/>
        <w:gridCol w:w="1364"/>
        <w:gridCol w:w="1364"/>
        <w:gridCol w:w="1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Number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Head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Tail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R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X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0.0005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0.1864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0.1941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0.8190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0.2707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1.0300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1.0440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1.0580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0.8390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0.2816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1.7080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0.5646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1.4740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0.4873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0.0851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0.2898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0.0822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0.0886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0.2842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1.5900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0.5337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0.3861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0.5075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0.0974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1.0410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0.5302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0.7394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0.7283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0.8509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</w:tr>
    </w:tbl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10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 xml:space="preserve">EEE </w:t>
      </w:r>
      <w:r>
        <w:rPr>
          <w:rFonts w:hint="eastAsia" w:eastAsia="黑体"/>
          <w:spacing w:val="2"/>
          <w:sz w:val="18"/>
          <w:szCs w:val="18"/>
          <w:lang w:val="en-US" w:eastAsia="zh-CN"/>
        </w:rPr>
        <w:t>69</w:t>
      </w:r>
      <w:r>
        <w:rPr>
          <w:rFonts w:hint="eastAsia" w:eastAsia="黑体"/>
          <w:spacing w:val="2"/>
          <w:sz w:val="18"/>
          <w:szCs w:val="18"/>
        </w:rPr>
        <w:t>节点系统节点负荷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</w:rPr>
        <w:t>A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10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N</w:t>
      </w:r>
      <w:r>
        <w:rPr>
          <w:rFonts w:hint="eastAsia" w:eastAsia="方正书宋简体"/>
          <w:b/>
          <w:bCs/>
          <w:spacing w:val="2"/>
          <w:sz w:val="18"/>
          <w:szCs w:val="20"/>
        </w:rPr>
        <w:t>ode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power </w:t>
      </w:r>
      <w:r>
        <w:rPr>
          <w:rFonts w:hint="eastAsia" w:eastAsia="方正书宋简体"/>
          <w:b/>
          <w:bCs/>
          <w:spacing w:val="2"/>
          <w:sz w:val="18"/>
          <w:szCs w:val="20"/>
        </w:rPr>
        <w:t>load</w:t>
      </w:r>
      <w:r>
        <w:rPr>
          <w:rFonts w:eastAsia="方正书宋简体"/>
          <w:b/>
          <w:bCs/>
          <w:spacing w:val="2"/>
          <w:sz w:val="18"/>
          <w:szCs w:val="20"/>
        </w:rPr>
        <w:t>s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69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node system</w:t>
      </w:r>
    </w:p>
    <w:tbl>
      <w:tblPr>
        <w:tblW w:w="34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6"/>
        <w:gridCol w:w="1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Number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P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1.244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0.888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0.162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0.026 </w:t>
            </w:r>
          </w:p>
        </w:tc>
      </w:tr>
    </w:tbl>
    <w:p>
      <w:pPr>
        <w:snapToGrid w:val="0"/>
        <w:spacing w:line="247" w:lineRule="auto"/>
        <w:jc w:val="both"/>
        <w:rPr>
          <w:rFonts w:eastAsia="黑体"/>
          <w:spacing w:val="2"/>
          <w:sz w:val="18"/>
          <w:szCs w:val="18"/>
        </w:rPr>
      </w:pPr>
    </w:p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11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 xml:space="preserve">EEE </w:t>
      </w:r>
      <w:r>
        <w:rPr>
          <w:rFonts w:hint="eastAsia" w:eastAsia="黑体"/>
          <w:spacing w:val="2"/>
          <w:sz w:val="18"/>
          <w:szCs w:val="18"/>
          <w:lang w:val="en-US" w:eastAsia="zh-CN"/>
        </w:rPr>
        <w:t>123</w:t>
      </w:r>
      <w:r>
        <w:rPr>
          <w:rFonts w:hint="eastAsia" w:eastAsia="黑体"/>
          <w:spacing w:val="2"/>
          <w:sz w:val="18"/>
          <w:szCs w:val="18"/>
        </w:rPr>
        <w:t>节点系统支路参数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11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B</w:t>
      </w:r>
      <w:r>
        <w:rPr>
          <w:rFonts w:hint="eastAsia" w:eastAsia="方正书宋简体"/>
          <w:b/>
          <w:bCs/>
          <w:spacing w:val="2"/>
          <w:sz w:val="18"/>
          <w:szCs w:val="20"/>
        </w:rPr>
        <w:t>ranch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123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node system</w:t>
      </w:r>
    </w:p>
    <w:tbl>
      <w:tblPr>
        <w:tblW w:w="73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6"/>
        <w:gridCol w:w="1166"/>
        <w:gridCol w:w="1364"/>
        <w:gridCol w:w="1364"/>
        <w:gridCol w:w="1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Number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Head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Tail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R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X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0.0025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0.0026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0.0013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 xml:space="preserve">0.0029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/>
                <w:spacing w:val="2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pacing w:val="2"/>
                <w:sz w:val="15"/>
                <w:szCs w:val="15"/>
                <w:lang w:val="en-US" w:eastAsia="zh-CN"/>
              </w:rPr>
              <w:t>5</w:t>
            </w:r>
          </w:p>
        </w:tc>
      </w:tr>
    </w:tbl>
    <w:p>
      <w:pPr>
        <w:snapToGrid w:val="0"/>
        <w:spacing w:line="247" w:lineRule="auto"/>
        <w:jc w:val="center"/>
        <w:rPr>
          <w:rFonts w:eastAsia="黑体"/>
          <w:spacing w:val="2"/>
          <w:sz w:val="18"/>
          <w:szCs w:val="18"/>
        </w:rPr>
      </w:pPr>
      <w:r>
        <w:rPr>
          <w:rFonts w:eastAsia="黑体"/>
          <w:spacing w:val="2"/>
          <w:sz w:val="18"/>
          <w:szCs w:val="18"/>
        </w:rPr>
        <w:t>表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12</w:t>
      </w:r>
      <w:r>
        <w:rPr>
          <w:rFonts w:hint="eastAsia" w:eastAsia="黑体"/>
          <w:b/>
          <w:bCs/>
          <w:spacing w:val="2"/>
          <w:sz w:val="18"/>
          <w:szCs w:val="18"/>
        </w:rPr>
        <w:t xml:space="preserve">  </w:t>
      </w:r>
      <w:r>
        <w:rPr>
          <w:rFonts w:hint="eastAsia" w:eastAsia="黑体"/>
          <w:spacing w:val="2"/>
          <w:sz w:val="18"/>
          <w:szCs w:val="18"/>
        </w:rPr>
        <w:t>I</w:t>
      </w:r>
      <w:r>
        <w:rPr>
          <w:rFonts w:eastAsia="黑体"/>
          <w:spacing w:val="2"/>
          <w:sz w:val="18"/>
          <w:szCs w:val="18"/>
        </w:rPr>
        <w:t xml:space="preserve">EEE </w:t>
      </w:r>
      <w:r>
        <w:rPr>
          <w:rFonts w:hint="eastAsia" w:eastAsia="黑体"/>
          <w:spacing w:val="2"/>
          <w:sz w:val="18"/>
          <w:szCs w:val="18"/>
          <w:lang w:val="en-US" w:eastAsia="zh-CN"/>
        </w:rPr>
        <w:t>123</w:t>
      </w:r>
      <w:r>
        <w:rPr>
          <w:rFonts w:hint="eastAsia" w:eastAsia="黑体"/>
          <w:spacing w:val="2"/>
          <w:sz w:val="18"/>
          <w:szCs w:val="18"/>
        </w:rPr>
        <w:t>节点系统节点负荷</w:t>
      </w:r>
    </w:p>
    <w:p>
      <w:pPr>
        <w:snapToGrid w:val="0"/>
        <w:spacing w:after="40" w:line="247" w:lineRule="auto"/>
        <w:jc w:val="center"/>
        <w:rPr>
          <w:rFonts w:eastAsia="方正书宋简体"/>
          <w:b/>
          <w:bCs/>
          <w:spacing w:val="2"/>
          <w:sz w:val="18"/>
          <w:szCs w:val="20"/>
        </w:rPr>
      </w:pPr>
      <w:r>
        <w:rPr>
          <w:rFonts w:eastAsia="方正书宋简体"/>
          <w:b/>
          <w:bCs/>
          <w:spacing w:val="2"/>
          <w:sz w:val="18"/>
          <w:szCs w:val="20"/>
        </w:rPr>
        <w:t>Tab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le 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1</w:t>
      </w:r>
      <w:r>
        <w:rPr>
          <w:rFonts w:hint="eastAsia" w:eastAsia="黑体"/>
          <w:b/>
          <w:spacing w:val="2"/>
          <w:sz w:val="18"/>
          <w:szCs w:val="18"/>
          <w:lang w:val="en-US" w:eastAsia="zh-CN"/>
        </w:rPr>
        <w:t>2</w:t>
      </w:r>
      <w:r>
        <w:rPr>
          <w:rFonts w:hint="eastAsia" w:eastAsia="方正书宋简体"/>
          <w:b/>
          <w:bCs/>
          <w:spacing w:val="2"/>
          <w:sz w:val="18"/>
          <w:szCs w:val="20"/>
        </w:rPr>
        <w:t xml:space="preserve">  </w:t>
      </w:r>
      <w:r>
        <w:rPr>
          <w:rFonts w:eastAsia="方正书宋简体"/>
          <w:b/>
          <w:bCs/>
          <w:spacing w:val="2"/>
          <w:sz w:val="18"/>
          <w:szCs w:val="20"/>
        </w:rPr>
        <w:t>N</w:t>
      </w:r>
      <w:r>
        <w:rPr>
          <w:rFonts w:hint="eastAsia" w:eastAsia="方正书宋简体"/>
          <w:b/>
          <w:bCs/>
          <w:spacing w:val="2"/>
          <w:sz w:val="18"/>
          <w:szCs w:val="20"/>
        </w:rPr>
        <w:t>ode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power </w:t>
      </w:r>
      <w:r>
        <w:rPr>
          <w:rFonts w:hint="eastAsia" w:eastAsia="方正书宋简体"/>
          <w:b/>
          <w:bCs/>
          <w:spacing w:val="2"/>
          <w:sz w:val="18"/>
          <w:szCs w:val="20"/>
        </w:rPr>
        <w:t>load</w:t>
      </w:r>
      <w:r>
        <w:rPr>
          <w:rFonts w:eastAsia="方正书宋简体"/>
          <w:b/>
          <w:bCs/>
          <w:spacing w:val="2"/>
          <w:sz w:val="18"/>
          <w:szCs w:val="20"/>
        </w:rPr>
        <w:t>s parameter</w:t>
      </w:r>
      <w:r>
        <w:rPr>
          <w:rFonts w:hint="eastAsia" w:eastAsia="方正书宋简体"/>
          <w:b/>
          <w:bCs/>
          <w:spacing w:val="2"/>
          <w:sz w:val="18"/>
          <w:szCs w:val="20"/>
        </w:rPr>
        <w:t>s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of IEEE </w:t>
      </w:r>
      <w:r>
        <w:rPr>
          <w:rFonts w:hint="eastAsia" w:eastAsia="方正书宋简体"/>
          <w:b/>
          <w:bCs/>
          <w:spacing w:val="2"/>
          <w:sz w:val="18"/>
          <w:szCs w:val="20"/>
          <w:lang w:val="en-US" w:eastAsia="zh-CN"/>
        </w:rPr>
        <w:t>123</w:t>
      </w:r>
      <w:r>
        <w:rPr>
          <w:rFonts w:eastAsia="方正书宋简体"/>
          <w:b/>
          <w:bCs/>
          <w:spacing w:val="2"/>
          <w:sz w:val="18"/>
          <w:szCs w:val="20"/>
        </w:rPr>
        <w:t xml:space="preserve"> node system</w:t>
      </w:r>
    </w:p>
    <w:tbl>
      <w:tblPr>
        <w:tblW w:w="34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6"/>
        <w:gridCol w:w="1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0.180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0.020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yZTZmMzBlNmU5ZjlkYTFjOTU2N2ZmMzYyOGYwZTgifQ=="/>
  </w:docVars>
  <w:rsids>
    <w:rsidRoot w:val="37E70C36"/>
    <w:rsid w:val="25D71AA3"/>
    <w:rsid w:val="37E70C36"/>
    <w:rsid w:val="6EE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2023-10-31T08:47:00Z</dcterms:created>
  <dc:creator>Wei Fu</dc:creator>
  <cp:lastModifiedBy>Wei Fu</cp:lastModifiedBy>
  <dcterms:modified xsi:type="dcterms:W3CDTF">2023-10-31T09:15:44Z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76DEC16BCDF04D36903DD102FC83CF7A_11</vt:lpwstr>
  </property>
</Properties>
</file>