
<file path=[Content_Types].xml><?xml version="1.0" encoding="utf-8"?>
<Types xmlns="http://schemas.openxmlformats.org/package/2006/content-types">
  <Default Extension="xml" ContentType="application/xml"/>
  <Default Extension="bin" ContentType="application/vnd.openxmlformats-officedocument.oleObject"/>
  <Default Extension="gif" ContentType="image/gi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drawing>
          <wp:inline distT="0" distB="0" distL="0" distR="0">
            <wp:extent cx="5104765" cy="949325"/>
            <wp:effectExtent l="0" t="0" r="635" b="3175"/>
            <wp:docPr id="3" name="图片 2" descr="https://timgsa.baidu.com/timg?image&amp;quality=80&amp;size=b9999_10000&amp;sec=1511352936982&amp;di=e346037af2db61734d9035ea673108fc&amp;imgtype=0&amp;src=http%3A%2F%2Fwww.jianli-sky.com%2Fddimg%2Fuploadimg%2F20070522%2F21543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https://timgsa.baidu.com/timg?image&amp;quality=80&amp;size=b9999_10000&amp;sec=1511352936982&amp;di=e346037af2db61734d9035ea673108fc&amp;imgtype=0&amp;src=http%3A%2F%2Fwww.jianli-sky.com%2Fddimg%2Fuploadimg%2F20070522%2F215431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04765" cy="949325"/>
                    </a:xfrm>
                    <a:prstGeom prst="rect">
                      <a:avLst/>
                    </a:prstGeom>
                    <a:noFill/>
                    <a:ln>
                      <a:noFill/>
                    </a:ln>
                  </pic:spPr>
                </pic:pic>
              </a:graphicData>
            </a:graphic>
          </wp:inline>
        </w:drawing>
      </w:r>
    </w:p>
    <w:p/>
    <w:p>
      <w:pPr>
        <w:rPr>
          <w:rFonts w:hint="eastAsia"/>
          <w:lang w:val="en-US" w:eastAsia="zh-CN"/>
        </w:rPr>
      </w:pPr>
    </w:p>
    <w:p>
      <w:pPr>
        <w:jc w:val="center"/>
        <w:rPr>
          <w:rFonts w:hint="eastAsia" w:ascii="黑体" w:hAnsi="黑体" w:eastAsia="黑体"/>
          <w:b w:val="0"/>
          <w:sz w:val="36"/>
          <w:lang w:eastAsia="zh-CN"/>
        </w:rPr>
      </w:pPr>
      <w:r>
        <w:rPr>
          <w:rFonts w:hint="eastAsia" w:ascii="黑体" w:hAnsi="黑体" w:eastAsia="黑体"/>
          <w:b w:val="0"/>
          <w:sz w:val="36"/>
        </w:rPr>
        <w:t>《</w:t>
      </w:r>
      <w:r>
        <w:rPr>
          <w:rFonts w:hint="eastAsia" w:ascii="黑体" w:hAnsi="黑体" w:eastAsia="黑体"/>
          <w:b w:val="0"/>
          <w:sz w:val="36"/>
          <w:lang w:eastAsia="zh-CN"/>
        </w:rPr>
        <w:t>矩阵理论</w:t>
      </w:r>
      <w:r>
        <w:rPr>
          <w:rFonts w:hint="eastAsia" w:ascii="黑体" w:hAnsi="黑体" w:eastAsia="黑体"/>
          <w:b w:val="0"/>
          <w:sz w:val="36"/>
        </w:rPr>
        <w:t>》</w:t>
      </w:r>
      <w:r>
        <w:rPr>
          <w:rFonts w:hint="eastAsia" w:ascii="黑体" w:hAnsi="黑体" w:eastAsia="黑体"/>
          <w:b w:val="0"/>
          <w:sz w:val="36"/>
          <w:lang w:eastAsia="zh-CN"/>
        </w:rPr>
        <w:t>论文</w:t>
      </w:r>
    </w:p>
    <w:p>
      <w:pPr>
        <w:jc w:val="center"/>
        <w:rPr>
          <w:rFonts w:ascii="黑体" w:hAnsi="黑体" w:eastAsia="黑体"/>
          <w:b w:val="0"/>
          <w:sz w:val="36"/>
        </w:rPr>
      </w:pPr>
    </w:p>
    <w:p/>
    <w:p>
      <w:pPr>
        <w:rPr>
          <w:rFonts w:hint="eastAsia"/>
          <w:sz w:val="28"/>
          <w:u w:val="single"/>
        </w:rPr>
      </w:pPr>
      <w:r>
        <w:rPr>
          <w:rFonts w:hint="eastAsia"/>
          <w:sz w:val="28"/>
        </w:rPr>
        <w:t>题目：</w:t>
      </w:r>
      <w:r>
        <w:rPr>
          <w:rFonts w:hint="eastAsia"/>
          <w:sz w:val="28"/>
          <w:u w:val="single"/>
        </w:rPr>
        <w:t xml:space="preserve">     </w:t>
      </w:r>
      <w:r>
        <w:rPr>
          <w:rFonts w:hint="eastAsia"/>
          <w:sz w:val="28"/>
          <w:u w:val="single"/>
          <w:lang w:val="en-US" w:eastAsia="zh-CN"/>
        </w:rPr>
        <w:t>谱分解与奇异值分解下的PCA在数据降维中的应用</w:t>
      </w:r>
      <w:r>
        <w:rPr>
          <w:rFonts w:hint="eastAsia"/>
          <w:sz w:val="28"/>
          <w:u w:val="single"/>
        </w:rPr>
        <w:t xml:space="preserve">             </w:t>
      </w:r>
    </w:p>
    <w:p>
      <w:pPr>
        <w:rPr>
          <w:rFonts w:hint="eastAsia" w:eastAsiaTheme="minorEastAsia"/>
          <w:sz w:val="28"/>
          <w:u w:val="single"/>
          <w:lang w:val="en-US" w:eastAsia="zh-CN"/>
        </w:rPr>
      </w:pPr>
      <w:r>
        <w:rPr>
          <w:rFonts w:hint="eastAsia"/>
          <w:sz w:val="28"/>
          <w:lang w:eastAsia="zh-CN"/>
        </w:rPr>
        <w:t>学院：</w:t>
      </w:r>
      <w:r>
        <w:rPr>
          <w:rFonts w:hint="eastAsia"/>
          <w:sz w:val="28"/>
          <w:u w:val="single"/>
          <w:lang w:val="en-US" w:eastAsia="zh-CN"/>
        </w:rPr>
        <w:t xml:space="preserve">                 信息与通信工程学院                               </w:t>
      </w:r>
    </w:p>
    <w:p>
      <w:pPr>
        <w:rPr>
          <w:rFonts w:hint="eastAsia"/>
          <w:sz w:val="28"/>
          <w:u w:val="single"/>
          <w:lang w:val="en-US" w:eastAsia="zh-CN"/>
        </w:rPr>
      </w:pPr>
      <w:r>
        <w:rPr>
          <w:rFonts w:hint="eastAsia"/>
          <w:sz w:val="28"/>
          <w:lang w:eastAsia="zh-CN"/>
        </w:rPr>
        <w:t>作者：</w:t>
      </w:r>
      <w:r>
        <w:rPr>
          <w:rFonts w:hint="eastAsia"/>
          <w:sz w:val="28"/>
          <w:u w:val="single"/>
          <w:lang w:val="en-US" w:eastAsia="zh-CN"/>
        </w:rPr>
        <w:t xml:space="preserve">                       付威福                          </w:t>
      </w:r>
    </w:p>
    <w:p>
      <w:pPr>
        <w:rPr>
          <w:rFonts w:hint="eastAsia"/>
          <w:sz w:val="28"/>
          <w:u w:val="single"/>
          <w:lang w:val="en-US" w:eastAsia="zh-CN"/>
        </w:rPr>
      </w:pPr>
      <w:r>
        <w:rPr>
          <w:rFonts w:hint="eastAsia"/>
          <w:sz w:val="28"/>
          <w:lang w:val="en-US" w:eastAsia="zh-CN"/>
        </w:rPr>
        <w:t>学号：</w:t>
      </w:r>
      <w:r>
        <w:rPr>
          <w:rFonts w:hint="eastAsia"/>
          <w:sz w:val="28"/>
          <w:u w:val="single"/>
          <w:lang w:val="en-US" w:eastAsia="zh-CN"/>
        </w:rPr>
        <w:t xml:space="preserve">                    201822011408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jc w:val="center"/>
        <w:rPr>
          <w:rFonts w:hint="eastAsia"/>
          <w:lang w:val="en-US" w:eastAsia="zh-CN"/>
        </w:rPr>
        <w:sectPr>
          <w:pgSz w:w="11906" w:h="16838"/>
          <w:pgMar w:top="1440" w:right="1800" w:bottom="1440" w:left="1800" w:header="851" w:footer="992" w:gutter="0"/>
          <w:cols w:space="425" w:num="1"/>
          <w:docGrid w:type="lines" w:linePitch="312" w:charSpace="0"/>
        </w:sectPr>
      </w:pPr>
    </w:p>
    <w:p>
      <w:pPr>
        <w:pStyle w:val="4"/>
        <w:jc w:val="center"/>
        <w:rPr>
          <w:rFonts w:hint="eastAsia"/>
          <w:lang w:val="en-US" w:eastAsia="zh-CN"/>
        </w:rPr>
      </w:pPr>
      <w:r>
        <w:rPr>
          <w:rFonts w:hint="eastAsia"/>
          <w:lang w:val="en-US" w:eastAsia="zh-CN"/>
        </w:rPr>
        <w:t>摘要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在如今的很多算法中，降维算法是数据预处理的一部分，有一些算法如果没有降维预处理，很难得到很好的效果的。最常见的线性降维方法就是主成分分析法（Principal Component Analysis），它的目标是通过线性投影，将高维的数据映射到低维的空间中表示。本文将介绍谱分解与奇异值分解的内在联系，展示矩阵理论中的谱分解和奇异值分解在PCA当中的数学原理，并将展示PCA的分析过程和理论推导以及其在数据降维中的应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关键词：主成分分析；谱分解；奇异值分解；数据降维</w:t>
      </w:r>
    </w:p>
    <w:p>
      <w:pPr>
        <w:ind w:firstLine="480" w:firstLineChars="200"/>
        <w:rPr>
          <w:rFonts w:hint="eastAsia" w:ascii="Helvetica" w:hAnsi="Helvetica" w:eastAsia="宋体" w:cs="Helvetica"/>
          <w:i w:val="0"/>
          <w:caps w:val="0"/>
          <w:color w:val="5A5A5A"/>
          <w:spacing w:val="0"/>
          <w:sz w:val="24"/>
          <w:szCs w:val="24"/>
          <w:lang w:eastAsia="zh-CN"/>
        </w:rPr>
      </w:pPr>
    </w:p>
    <w:p>
      <w:pPr>
        <w:ind w:firstLine="480" w:firstLineChars="200"/>
        <w:rPr>
          <w:rFonts w:hint="eastAsia" w:ascii="Helvetica" w:hAnsi="Helvetica" w:eastAsia="宋体" w:cs="Helvetica"/>
          <w:i w:val="0"/>
          <w:caps w:val="0"/>
          <w:color w:val="5A5A5A"/>
          <w:spacing w:val="0"/>
          <w:sz w:val="24"/>
          <w:szCs w:val="24"/>
          <w:lang w:eastAsia="zh-CN"/>
        </w:rPr>
      </w:pPr>
    </w:p>
    <w:p>
      <w:pPr>
        <w:rPr>
          <w:rFonts w:hint="eastAsia" w:ascii="Helvetica" w:hAnsi="Helvetica" w:eastAsia="宋体" w:cs="Helvetica"/>
          <w:i w:val="0"/>
          <w:caps w:val="0"/>
          <w:color w:val="5A5A5A"/>
          <w:spacing w:val="0"/>
          <w:sz w:val="24"/>
          <w:szCs w:val="24"/>
          <w:lang w:eastAsia="zh-CN"/>
        </w:rPr>
      </w:pPr>
    </w:p>
    <w:p>
      <w:pPr>
        <w:rPr>
          <w:rFonts w:hint="eastAsia" w:ascii="Helvetica" w:hAnsi="Helvetica" w:eastAsia="宋体" w:cs="Helvetica"/>
          <w:i w:val="0"/>
          <w:caps w:val="0"/>
          <w:color w:val="5A5A5A"/>
          <w:spacing w:val="0"/>
          <w:sz w:val="24"/>
          <w:szCs w:val="24"/>
          <w:lang w:eastAsia="zh-CN"/>
        </w:rPr>
      </w:pPr>
    </w:p>
    <w:p>
      <w:pPr>
        <w:ind w:firstLine="480" w:firstLineChars="200"/>
        <w:rPr>
          <w:rFonts w:hint="eastAsia" w:ascii="Helvetica" w:hAnsi="Helvetica" w:eastAsia="宋体" w:cs="Helvetica"/>
          <w:i w:val="0"/>
          <w:caps w:val="0"/>
          <w:color w:val="5A5A5A"/>
          <w:spacing w:val="0"/>
          <w:sz w:val="24"/>
          <w:szCs w:val="24"/>
          <w:lang w:eastAsia="zh-CN"/>
        </w:rPr>
      </w:pPr>
    </w:p>
    <w:p>
      <w:pPr>
        <w:pStyle w:val="4"/>
        <w:jc w:val="center"/>
        <w:rPr>
          <w:rFonts w:hint="eastAsia"/>
          <w:lang w:val="en-US" w:eastAsia="zh-CN"/>
        </w:rPr>
      </w:pPr>
      <w:r>
        <w:rPr>
          <w:rFonts w:hint="eastAsia"/>
          <w:lang w:val="en-US" w:eastAsia="zh-CN"/>
        </w:rPr>
        <w:t>Abstract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In many of today's algorithms, the dimensionality reduction algorithm is part of data preprocessing. Some algorithms are difficult to get good results without dimensionality preprocessing. The most common linear dimension reduction method is Principal Component Analysis, which aims to map high-dimensional data to low-dimensional space representations by linear projection. This paper will introduce the intrinsic relationship between spectral decomposition and singular value decomposition, show the mathematical principles of spectral decomposition and singular value decomposition in matrix theory in PCA, and demonstrate the analysis process and theoretical derivation of PCA and its application in data dimensionality reduction.</w:t>
      </w:r>
    </w:p>
    <w:p>
      <w:pPr>
        <w:rPr>
          <w:rFonts w:hint="eastAsia"/>
          <w:lang w:val="en-US" w:eastAsia="zh-CN"/>
        </w:rPr>
      </w:pPr>
    </w:p>
    <w:p>
      <w:pPr>
        <w:ind w:firstLine="420" w:firstLineChars="200"/>
        <w:rPr>
          <w:rFonts w:hint="eastAsia"/>
          <w:lang w:val="en-US" w:eastAsia="zh-CN"/>
        </w:rPr>
      </w:pPr>
      <w:r>
        <w:rPr>
          <w:rFonts w:hint="eastAsia"/>
          <w:lang w:val="en-US" w:eastAsia="zh-CN"/>
        </w:rPr>
        <w:t>Key words：Principal component analysis，spectral decomposition，singular value decomposition，data dimensionality reduction</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pStyle w:val="3"/>
        <w:jc w:val="center"/>
        <w:rPr>
          <w:rFonts w:hint="eastAsia"/>
          <w:lang w:val="en-US" w:eastAsia="zh-CN"/>
        </w:rPr>
      </w:pPr>
      <w:r>
        <w:rPr>
          <w:rFonts w:hint="eastAsia"/>
          <w:lang w:val="en-US" w:eastAsia="zh-CN"/>
        </w:rPr>
        <w:t>目录</w:t>
      </w:r>
    </w:p>
    <w:p>
      <w:pPr>
        <w:rPr>
          <w:rFonts w:hint="eastAsia"/>
          <w:lang w:val="en-US" w:eastAsia="zh-CN"/>
        </w:rPr>
      </w:pPr>
    </w:p>
    <w:sdt>
      <w:sdtPr>
        <w:rPr>
          <w:rFonts w:ascii="宋体" w:hAnsi="宋体" w:eastAsia="宋体" w:cstheme="minorBidi"/>
          <w:b/>
          <w:kern w:val="2"/>
          <w:sz w:val="21"/>
          <w:szCs w:val="28"/>
          <w:lang w:val="en-US" w:eastAsia="zh-CN" w:bidi="ar-SA"/>
        </w:rPr>
        <w:id w:val="147464835"/>
        <w:docPartObj>
          <w:docPartGallery w:val="Table of Contents"/>
          <w:docPartUnique/>
        </w:docPartObj>
      </w:sdtPr>
      <w:sdtEndPr>
        <w:rPr>
          <w:b/>
          <w:bCs/>
          <w:sz w:val="20"/>
          <w:szCs w:val="20"/>
        </w:rPr>
      </w:sdtEndPr>
      <w:sdtContent>
        <w:p>
          <w:pPr>
            <w:spacing w:before="0" w:beforeLines="0" w:after="0" w:afterLines="0" w:line="240" w:lineRule="auto"/>
            <w:ind w:left="0" w:leftChars="0" w:right="0" w:rightChars="0" w:firstLine="0" w:firstLineChars="0"/>
            <w:jc w:val="center"/>
            <w:rPr>
              <w:rFonts w:hint="eastAsia" w:ascii="宋体" w:hAnsi="宋体" w:eastAsia="宋体" w:cstheme="minorBidi"/>
              <w:b/>
              <w:kern w:val="2"/>
              <w:sz w:val="21"/>
              <w:szCs w:val="28"/>
              <w:lang w:val="en-US" w:eastAsia="zh-CN" w:bidi="ar-SA"/>
            </w:rPr>
          </w:pPr>
          <w:bookmarkStart w:id="0" w:name="_Toc5112_WPSOffice_Type2"/>
        </w:p>
        <w:p>
          <w:pPr>
            <w:spacing w:before="0" w:beforeLines="0" w:after="0" w:afterLines="0" w:line="240" w:lineRule="auto"/>
            <w:ind w:left="0" w:leftChars="0" w:right="0" w:rightChars="0" w:firstLine="0" w:firstLineChars="0"/>
            <w:jc w:val="both"/>
            <w:rPr>
              <w:rFonts w:hint="eastAsia"/>
              <w:b/>
              <w:bCs/>
              <w:sz w:val="28"/>
              <w:lang w:val="en-US" w:eastAsia="zh-CN"/>
            </w:rPr>
          </w:pPr>
          <w:r>
            <w:rPr>
              <w:rFonts w:hint="eastAsia" w:ascii="宋体" w:hAnsi="宋体" w:eastAsia="宋体" w:cstheme="minorBidi"/>
              <w:b/>
              <w:kern w:val="2"/>
              <w:sz w:val="21"/>
              <w:szCs w:val="30"/>
              <w:lang w:val="en-US" w:eastAsia="zh-CN" w:bidi="ar-SA"/>
            </w:rPr>
            <w:t>摘要</w:t>
          </w:r>
          <w:r>
            <w:rPr>
              <w:rFonts w:hint="eastAsia"/>
              <w:b/>
              <w:bCs/>
              <w:sz w:val="28"/>
              <w:lang w:val="en-US" w:eastAsia="zh-CN"/>
            </w:rPr>
            <w:t>.......................................................................................................I</w:t>
          </w:r>
        </w:p>
        <w:p>
          <w:pPr>
            <w:pStyle w:val="10"/>
            <w:tabs>
              <w:tab w:val="right" w:leader="dot" w:pos="8306"/>
            </w:tabs>
            <w:rPr>
              <w:rFonts w:hint="eastAsia"/>
              <w:b/>
              <w:bCs/>
              <w:sz w:val="28"/>
              <w:lang w:val="en-US" w:eastAsia="zh-CN"/>
            </w:rPr>
          </w:pPr>
          <w:r>
            <w:rPr>
              <w:rFonts w:hint="eastAsia"/>
              <w:b/>
              <w:bCs/>
              <w:sz w:val="28"/>
              <w:lang w:val="en-US" w:eastAsia="zh-CN"/>
            </w:rPr>
            <w:t>Abstract................................................................................................I</w:t>
          </w:r>
        </w:p>
        <w:p>
          <w:pPr>
            <w:pStyle w:val="10"/>
            <w:tabs>
              <w:tab w:val="right" w:leader="dot" w:pos="8306"/>
            </w:tabs>
            <w:rPr>
              <w:sz w:val="28"/>
            </w:rPr>
          </w:pPr>
          <w:r>
            <w:rPr>
              <w:b/>
              <w:bCs/>
              <w:sz w:val="28"/>
            </w:rPr>
            <w:fldChar w:fldCharType="begin"/>
          </w:r>
          <w:r>
            <w:rPr>
              <w:sz w:val="28"/>
            </w:rPr>
            <w:instrText xml:space="preserve"> HYPERLINK \l _Toc9875_WPSOffice_Level1 </w:instrText>
          </w:r>
          <w:r>
            <w:rPr>
              <w:b/>
              <w:bCs/>
              <w:sz w:val="28"/>
            </w:rPr>
            <w:fldChar w:fldCharType="separate"/>
          </w:r>
          <w:sdt>
            <w:sdtPr>
              <w:rPr>
                <w:rFonts w:asciiTheme="minorHAnsi" w:hAnsiTheme="minorHAnsi" w:eastAsiaTheme="minorEastAsia" w:cstheme="minorBidi"/>
                <w:b/>
                <w:bCs/>
                <w:kern w:val="2"/>
                <w:sz w:val="28"/>
                <w:szCs w:val="24"/>
                <w:lang w:val="en-US" w:eastAsia="zh-CN" w:bidi="ar-SA"/>
              </w:rPr>
              <w:id w:val="147464835"/>
              <w:placeholder>
                <w:docPart w:val="{12eb054c-5c35-4267-a667-6033df8fe310}"/>
              </w:placeholder>
            </w:sdtPr>
            <w:sdtEndPr>
              <w:rPr>
                <w:rFonts w:asciiTheme="minorHAnsi" w:hAnsiTheme="minorHAnsi" w:eastAsiaTheme="minorEastAsia" w:cstheme="minorBidi"/>
                <w:b/>
                <w:bCs/>
                <w:kern w:val="2"/>
                <w:sz w:val="28"/>
                <w:szCs w:val="24"/>
                <w:lang w:val="en-US" w:eastAsia="zh-CN" w:bidi="ar-SA"/>
              </w:rPr>
            </w:sdtEndPr>
            <w:sdtContent>
              <w:r>
                <w:rPr>
                  <w:rFonts w:hint="eastAsia" w:asciiTheme="minorHAnsi" w:hAnsiTheme="minorHAnsi" w:eastAsiaTheme="minorEastAsia" w:cstheme="minorBidi"/>
                  <w:b/>
                  <w:bCs/>
                  <w:sz w:val="28"/>
                </w:rPr>
                <w:t>1 PCA的降维原理</w:t>
              </w:r>
            </w:sdtContent>
          </w:sdt>
          <w:r>
            <w:rPr>
              <w:b/>
              <w:bCs/>
              <w:sz w:val="28"/>
            </w:rPr>
            <w:tab/>
          </w:r>
          <w:bookmarkStart w:id="1" w:name="_Toc9875_WPSOffice_Level1Page"/>
          <w:r>
            <w:rPr>
              <w:b/>
              <w:bCs/>
              <w:sz w:val="28"/>
            </w:rPr>
            <w:t>1</w:t>
          </w:r>
          <w:bookmarkEnd w:id="1"/>
          <w:r>
            <w:rPr>
              <w:b/>
              <w:bCs/>
              <w:sz w:val="28"/>
            </w:rPr>
            <w:fldChar w:fldCharType="end"/>
          </w:r>
        </w:p>
        <w:p>
          <w:pPr>
            <w:pStyle w:val="10"/>
            <w:tabs>
              <w:tab w:val="right" w:leader="dot" w:pos="8306"/>
            </w:tabs>
            <w:rPr>
              <w:sz w:val="28"/>
            </w:rPr>
          </w:pPr>
          <w:r>
            <w:rPr>
              <w:b/>
              <w:bCs/>
              <w:sz w:val="28"/>
            </w:rPr>
            <w:fldChar w:fldCharType="begin"/>
          </w:r>
          <w:r>
            <w:rPr>
              <w:sz w:val="28"/>
            </w:rPr>
            <w:instrText xml:space="preserve"> HYPERLINK \l _Toc5112_WPSOffice_Level1 </w:instrText>
          </w:r>
          <w:r>
            <w:rPr>
              <w:b/>
              <w:bCs/>
              <w:sz w:val="28"/>
            </w:rPr>
            <w:fldChar w:fldCharType="separate"/>
          </w:r>
          <w:sdt>
            <w:sdtPr>
              <w:rPr>
                <w:rFonts w:asciiTheme="minorHAnsi" w:hAnsiTheme="minorHAnsi" w:eastAsiaTheme="minorEastAsia" w:cstheme="minorBidi"/>
                <w:b/>
                <w:bCs/>
                <w:kern w:val="2"/>
                <w:sz w:val="28"/>
                <w:szCs w:val="24"/>
                <w:lang w:val="en-US" w:eastAsia="zh-CN" w:bidi="ar-SA"/>
              </w:rPr>
              <w:id w:val="147464835"/>
              <w:placeholder>
                <w:docPart w:val="{24601119-bced-442a-a0f1-cf886ab2217e}"/>
              </w:placeholder>
            </w:sdtPr>
            <w:sdtEndPr>
              <w:rPr>
                <w:rFonts w:asciiTheme="minorHAnsi" w:hAnsiTheme="minorHAnsi" w:eastAsiaTheme="minorEastAsia" w:cstheme="minorBidi"/>
                <w:b/>
                <w:bCs/>
                <w:kern w:val="2"/>
                <w:sz w:val="28"/>
                <w:szCs w:val="24"/>
                <w:lang w:val="en-US" w:eastAsia="zh-CN" w:bidi="ar-SA"/>
              </w:rPr>
            </w:sdtEndPr>
            <w:sdtContent>
              <w:r>
                <w:rPr>
                  <w:rFonts w:hint="eastAsia" w:asciiTheme="minorHAnsi" w:hAnsiTheme="minorHAnsi" w:eastAsiaTheme="minorEastAsia" w:cstheme="minorBidi"/>
                  <w:b/>
                  <w:bCs/>
                  <w:sz w:val="28"/>
                </w:rPr>
                <w:t>2 PCA中的谱分解和奇异值分解</w:t>
              </w:r>
            </w:sdtContent>
          </w:sdt>
          <w:r>
            <w:rPr>
              <w:b/>
              <w:bCs/>
              <w:sz w:val="28"/>
            </w:rPr>
            <w:tab/>
          </w:r>
          <w:bookmarkStart w:id="2" w:name="_Toc5112_WPSOffice_Level1Page"/>
          <w:r>
            <w:rPr>
              <w:b/>
              <w:bCs/>
              <w:sz w:val="28"/>
            </w:rPr>
            <w:t>2</w:t>
          </w:r>
          <w:bookmarkEnd w:id="2"/>
          <w:r>
            <w:rPr>
              <w:b/>
              <w:bCs/>
              <w:sz w:val="28"/>
            </w:rPr>
            <w:fldChar w:fldCharType="end"/>
          </w:r>
        </w:p>
        <w:p>
          <w:pPr>
            <w:pStyle w:val="11"/>
            <w:tabs>
              <w:tab w:val="right" w:leader="dot" w:pos="8306"/>
            </w:tabs>
            <w:rPr>
              <w:sz w:val="28"/>
            </w:rPr>
          </w:pPr>
          <w:r>
            <w:rPr>
              <w:sz w:val="28"/>
            </w:rPr>
            <w:fldChar w:fldCharType="begin"/>
          </w:r>
          <w:r>
            <w:rPr>
              <w:sz w:val="28"/>
            </w:rPr>
            <w:instrText xml:space="preserve"> HYPERLINK \l _Toc5112_WPSOffice_Level2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64835"/>
              <w:placeholder>
                <w:docPart w:val="{f6eec34b-cba5-42af-bd4e-8ab83f4f33d3}"/>
              </w:placeholder>
            </w:sdtPr>
            <w:sdtEndPr>
              <w:rPr>
                <w:rFonts w:asciiTheme="minorHAnsi" w:hAnsiTheme="minorHAnsi" w:eastAsiaTheme="minorEastAsia" w:cstheme="minorBidi"/>
                <w:kern w:val="2"/>
                <w:sz w:val="28"/>
                <w:szCs w:val="24"/>
                <w:lang w:val="en-US" w:eastAsia="zh-CN" w:bidi="ar-SA"/>
              </w:rPr>
            </w:sdtEndPr>
            <w:sdtContent>
              <w:r>
                <w:rPr>
                  <w:rFonts w:hint="eastAsia" w:asciiTheme="minorHAnsi" w:hAnsiTheme="minorHAnsi" w:eastAsiaTheme="minorEastAsia" w:cstheme="minorBidi"/>
                  <w:sz w:val="28"/>
                </w:rPr>
                <w:t>2.1 协方差矩阵</w:t>
              </w:r>
            </w:sdtContent>
          </w:sdt>
          <w:r>
            <w:rPr>
              <w:sz w:val="28"/>
            </w:rPr>
            <w:tab/>
          </w:r>
          <w:bookmarkStart w:id="3" w:name="_Toc5112_WPSOffice_Level2Page"/>
          <w:r>
            <w:rPr>
              <w:sz w:val="28"/>
            </w:rPr>
            <w:t>2</w:t>
          </w:r>
          <w:bookmarkEnd w:id="3"/>
          <w:r>
            <w:rPr>
              <w:sz w:val="28"/>
            </w:rPr>
            <w:fldChar w:fldCharType="end"/>
          </w:r>
        </w:p>
        <w:p>
          <w:pPr>
            <w:pStyle w:val="11"/>
            <w:tabs>
              <w:tab w:val="right" w:leader="dot" w:pos="8306"/>
            </w:tabs>
            <w:rPr>
              <w:sz w:val="28"/>
            </w:rPr>
          </w:pPr>
          <w:r>
            <w:rPr>
              <w:sz w:val="28"/>
            </w:rPr>
            <w:fldChar w:fldCharType="begin"/>
          </w:r>
          <w:r>
            <w:rPr>
              <w:sz w:val="28"/>
            </w:rPr>
            <w:instrText xml:space="preserve"> HYPERLINK \l _Toc32127_WPSOffice_Level2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64835"/>
              <w:placeholder>
                <w:docPart w:val="{ab8e5def-f3f8-41b0-a056-89312c964b77}"/>
              </w:placeholder>
            </w:sdtPr>
            <w:sdtEndPr>
              <w:rPr>
                <w:rFonts w:asciiTheme="minorHAnsi" w:hAnsiTheme="minorHAnsi" w:eastAsiaTheme="minorEastAsia" w:cstheme="minorBidi"/>
                <w:kern w:val="2"/>
                <w:sz w:val="28"/>
                <w:szCs w:val="24"/>
                <w:lang w:val="en-US" w:eastAsia="zh-CN" w:bidi="ar-SA"/>
              </w:rPr>
            </w:sdtEndPr>
            <w:sdtContent>
              <w:r>
                <w:rPr>
                  <w:rFonts w:hint="eastAsia" w:asciiTheme="minorHAnsi" w:hAnsiTheme="minorHAnsi" w:eastAsiaTheme="minorEastAsia" w:cstheme="minorBidi"/>
                  <w:sz w:val="28"/>
                </w:rPr>
                <w:t>2.2 PCA中的谱分解</w:t>
              </w:r>
            </w:sdtContent>
          </w:sdt>
          <w:r>
            <w:rPr>
              <w:sz w:val="28"/>
            </w:rPr>
            <w:tab/>
          </w:r>
          <w:bookmarkStart w:id="4" w:name="_Toc32127_WPSOffice_Level2Page"/>
          <w:r>
            <w:rPr>
              <w:sz w:val="28"/>
            </w:rPr>
            <w:t>2</w:t>
          </w:r>
          <w:bookmarkEnd w:id="4"/>
          <w:r>
            <w:rPr>
              <w:sz w:val="28"/>
            </w:rPr>
            <w:fldChar w:fldCharType="end"/>
          </w:r>
        </w:p>
        <w:p>
          <w:pPr>
            <w:pStyle w:val="11"/>
            <w:tabs>
              <w:tab w:val="right" w:leader="dot" w:pos="8306"/>
            </w:tabs>
            <w:rPr>
              <w:sz w:val="28"/>
            </w:rPr>
          </w:pPr>
          <w:r>
            <w:rPr>
              <w:sz w:val="28"/>
            </w:rPr>
            <w:fldChar w:fldCharType="begin"/>
          </w:r>
          <w:r>
            <w:rPr>
              <w:sz w:val="28"/>
            </w:rPr>
            <w:instrText xml:space="preserve"> HYPERLINK \l _Toc8615_WPSOffice_Level2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64835"/>
              <w:placeholder>
                <w:docPart w:val="{42485a78-47e9-437c-8a86-926129479641}"/>
              </w:placeholder>
            </w:sdtPr>
            <w:sdtEndPr>
              <w:rPr>
                <w:rFonts w:asciiTheme="minorHAnsi" w:hAnsiTheme="minorHAnsi" w:eastAsiaTheme="minorEastAsia" w:cstheme="minorBidi"/>
                <w:kern w:val="2"/>
                <w:sz w:val="28"/>
                <w:szCs w:val="24"/>
                <w:lang w:val="en-US" w:eastAsia="zh-CN" w:bidi="ar-SA"/>
              </w:rPr>
            </w:sdtEndPr>
            <w:sdtContent>
              <w:r>
                <w:rPr>
                  <w:rFonts w:hint="eastAsia" w:asciiTheme="minorHAnsi" w:hAnsiTheme="minorHAnsi" w:eastAsiaTheme="minorEastAsia" w:cstheme="minorBidi"/>
                  <w:sz w:val="28"/>
                </w:rPr>
                <w:t>2.3 从奇异值分解导出PCA</w:t>
              </w:r>
            </w:sdtContent>
          </w:sdt>
          <w:r>
            <w:rPr>
              <w:sz w:val="28"/>
            </w:rPr>
            <w:tab/>
          </w:r>
          <w:bookmarkStart w:id="5" w:name="_Toc8615_WPSOffice_Level2Page"/>
          <w:r>
            <w:rPr>
              <w:sz w:val="28"/>
            </w:rPr>
            <w:t>3</w:t>
          </w:r>
          <w:bookmarkEnd w:id="5"/>
          <w:r>
            <w:rPr>
              <w:sz w:val="28"/>
            </w:rPr>
            <w:fldChar w:fldCharType="end"/>
          </w:r>
        </w:p>
        <w:p>
          <w:pPr>
            <w:pStyle w:val="10"/>
            <w:tabs>
              <w:tab w:val="right" w:leader="dot" w:pos="8306"/>
            </w:tabs>
          </w:pPr>
          <w:r>
            <w:rPr>
              <w:b/>
              <w:bCs/>
              <w:sz w:val="28"/>
            </w:rPr>
            <w:fldChar w:fldCharType="begin"/>
          </w:r>
          <w:r>
            <w:rPr>
              <w:sz w:val="28"/>
            </w:rPr>
            <w:instrText xml:space="preserve"> HYPERLINK \l _Toc32127_WPSOffice_Level1 </w:instrText>
          </w:r>
          <w:r>
            <w:rPr>
              <w:b/>
              <w:bCs/>
              <w:sz w:val="28"/>
            </w:rPr>
            <w:fldChar w:fldCharType="separate"/>
          </w:r>
          <w:sdt>
            <w:sdtPr>
              <w:rPr>
                <w:rFonts w:asciiTheme="minorHAnsi" w:hAnsiTheme="minorHAnsi" w:eastAsiaTheme="minorEastAsia" w:cstheme="minorBidi"/>
                <w:b/>
                <w:bCs/>
                <w:kern w:val="2"/>
                <w:sz w:val="28"/>
                <w:szCs w:val="24"/>
                <w:lang w:val="en-US" w:eastAsia="zh-CN" w:bidi="ar-SA"/>
              </w:rPr>
              <w:id w:val="147464835"/>
              <w:placeholder>
                <w:docPart w:val="{1ea04c9c-ae85-4238-83e4-feda02f14c44}"/>
              </w:placeholder>
            </w:sdtPr>
            <w:sdtEndPr>
              <w:rPr>
                <w:rFonts w:asciiTheme="minorHAnsi" w:hAnsiTheme="minorHAnsi" w:eastAsiaTheme="minorEastAsia" w:cstheme="minorBidi"/>
                <w:b/>
                <w:bCs/>
                <w:kern w:val="2"/>
                <w:sz w:val="28"/>
                <w:szCs w:val="24"/>
                <w:lang w:val="en-US" w:eastAsia="zh-CN" w:bidi="ar-SA"/>
              </w:rPr>
            </w:sdtEndPr>
            <w:sdtContent>
              <w:r>
                <w:rPr>
                  <w:rFonts w:hint="eastAsia" w:asciiTheme="minorHAnsi" w:hAnsiTheme="minorHAnsi" w:eastAsiaTheme="minorEastAsia" w:cstheme="minorBidi"/>
                  <w:b/>
                  <w:bCs/>
                  <w:sz w:val="28"/>
                </w:rPr>
                <w:t>3 总结</w:t>
              </w:r>
            </w:sdtContent>
          </w:sdt>
          <w:r>
            <w:rPr>
              <w:b/>
              <w:bCs/>
              <w:sz w:val="28"/>
            </w:rPr>
            <w:tab/>
          </w:r>
          <w:bookmarkStart w:id="6" w:name="_Toc32127_WPSOffice_Level1Page"/>
          <w:r>
            <w:rPr>
              <w:b/>
              <w:bCs/>
              <w:sz w:val="28"/>
            </w:rPr>
            <w:t>5</w:t>
          </w:r>
          <w:bookmarkEnd w:id="6"/>
          <w:r>
            <w:rPr>
              <w:b/>
              <w:bCs/>
              <w:sz w:val="28"/>
            </w:rPr>
            <w:fldChar w:fldCharType="end"/>
          </w:r>
          <w:bookmarkEnd w:id="0"/>
        </w:p>
      </w:sdtContent>
    </w:sdt>
    <w:p>
      <w:pPr>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5779"/>
        </w:tabs>
        <w:jc w:val="left"/>
        <w:rPr>
          <w:rFonts w:hint="eastAsia"/>
          <w:lang w:val="en-US" w:eastAsia="zh-CN"/>
        </w:rPr>
        <w:sectPr>
          <w:footerReference r:id="rId3" w:type="default"/>
          <w:pgSz w:w="11906" w:h="16838"/>
          <w:pgMar w:top="1440" w:right="1800" w:bottom="1440" w:left="1800" w:header="851" w:footer="992" w:gutter="0"/>
          <w:pgNumType w:fmt="upperRoman" w:start="1"/>
          <w:cols w:space="425" w:num="1"/>
          <w:docGrid w:type="lines" w:linePitch="312" w:charSpace="0"/>
        </w:sectPr>
      </w:pPr>
      <w:r>
        <w:rPr>
          <w:rFonts w:hint="eastAsia" w:cstheme="minorBidi"/>
          <w:kern w:val="2"/>
          <w:sz w:val="21"/>
          <w:szCs w:val="24"/>
          <w:lang w:val="en-US" w:eastAsia="zh-CN" w:bidi="ar-SA"/>
        </w:rPr>
        <w:tab/>
      </w:r>
      <w:bookmarkStart w:id="13" w:name="_GoBack"/>
      <w:bookmarkEnd w:id="13"/>
    </w:p>
    <w:p>
      <w:pPr>
        <w:pStyle w:val="2"/>
        <w:jc w:val="center"/>
        <w:rPr>
          <w:rFonts w:hint="eastAsia"/>
          <w:lang w:val="en-US" w:eastAsia="zh-CN"/>
        </w:rPr>
      </w:pPr>
      <w:bookmarkStart w:id="7" w:name="_Toc9875_WPSOffice_Level1"/>
      <w:r>
        <w:rPr>
          <w:rFonts w:hint="eastAsia"/>
          <w:lang w:val="en-US" w:eastAsia="zh-CN"/>
        </w:rPr>
        <w:t>1 PCA的降维原理</w:t>
      </w:r>
      <w:bookmarkEnd w:id="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我们在处理高维数据的时候，为了能降低后续计算的复杂度，在“预处理”阶段通常要先对原始数据进行降维，降维要遵循一个指导思想，那就是：找出最能够代表原始数据的投影方法。原始数据可以被认为是有用信号，而要被丢弃的数据便是噪声或者冗余。以下图为例：</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pPr>
      <w:r>
        <w:drawing>
          <wp:inline distT="0" distB="0" distL="114300" distR="114300">
            <wp:extent cx="2386330" cy="2418715"/>
            <wp:effectExtent l="0" t="0" r="139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86330" cy="24187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这张图中的点都是二维数据，如果必须要降到一维，找到一个最能代表此组数据的方向，则图中蓝色的线的方向便是最佳方向，称为投影方向。如果使x轴或者Y轴当投影方向，可以发现五个点的间距会变得不明显，也就是方差不会很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其实方差大的方向是信号的方向，方差小的方向是噪声的方向，在数字信号处理中，往往要提高信噪比。对上图来说，如果只保留信号方向的数据，便是对原数据做了不错的近似，也做到了降维处理。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p>
    <w:p>
      <w:pPr>
        <w:pStyle w:val="2"/>
        <w:jc w:val="center"/>
        <w:rPr>
          <w:rFonts w:hint="eastAsia"/>
          <w:lang w:val="en-US" w:eastAsia="zh-CN"/>
        </w:rPr>
      </w:pPr>
      <w:bookmarkStart w:id="8" w:name="_Toc5112_WPSOffice_Level1"/>
      <w:r>
        <w:rPr>
          <w:rFonts w:hint="eastAsia"/>
          <w:lang w:val="en-US" w:eastAsia="zh-CN"/>
        </w:rPr>
        <w:t>2 PCA中的谱分解和奇异值分解</w:t>
      </w:r>
      <w:bookmarkEnd w:id="8"/>
    </w:p>
    <w:p>
      <w:pPr>
        <w:pStyle w:val="4"/>
        <w:rPr>
          <w:rFonts w:hint="eastAsia"/>
          <w:lang w:val="en-US" w:eastAsia="zh-CN"/>
        </w:rPr>
      </w:pPr>
      <w:bookmarkStart w:id="9" w:name="_Toc5112_WPSOffice_Level2"/>
      <w:r>
        <w:rPr>
          <w:rFonts w:hint="eastAsia"/>
          <w:lang w:val="en-US" w:eastAsia="zh-CN"/>
        </w:rPr>
        <w:t>2.1 协方差矩阵</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PCA的目的是“降噪”和“去冗余”。“降噪”是为了使保留下来的维度间的相关性尽可能小，而“去冗余”的是为了使保留下来的维度的方差尽可能大。而协方差矩阵最能同时表现不同维度间的相关性以及各个维度上的方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协方差矩阵的数学公式如式2-1所示。</w:t>
      </w:r>
    </w:p>
    <w:p>
      <w:pPr>
        <w:keepNext w:val="0"/>
        <w:keepLines w:val="0"/>
        <w:pageBreakBefore w:val="0"/>
        <w:widowControl w:val="0"/>
        <w:kinsoku/>
        <w:wordWrap/>
        <w:overflowPunct/>
        <w:topLinePunct w:val="0"/>
        <w:autoSpaceDE/>
        <w:autoSpaceDN/>
        <w:bidi w:val="0"/>
        <w:adjustRightInd/>
        <w:snapToGrid/>
        <w:spacing w:line="360" w:lineRule="auto"/>
        <w:ind w:firstLine="2640" w:firstLineChars="1100"/>
        <w:jc w:val="both"/>
        <w:textAlignment w:val="auto"/>
        <w:outlineLvl w:val="9"/>
        <w:rPr>
          <w:rFonts w:hint="eastAsia"/>
          <w:sz w:val="24"/>
          <w:szCs w:val="24"/>
          <w:u w:val="none"/>
          <w:lang w:val="en-US" w:eastAsia="zh-CN"/>
        </w:rPr>
      </w:pPr>
      <w:r>
        <w:rPr>
          <w:rFonts w:hint="eastAsia"/>
          <w:position w:val="-28"/>
          <w:sz w:val="24"/>
          <w:szCs w:val="24"/>
          <w:u w:val="none"/>
          <w:lang w:val="en-US" w:eastAsia="zh-CN"/>
        </w:rPr>
        <w:object>
          <v:shape id="_x0000_i1025" o:spt="75" type="#_x0000_t75" style="height:34pt;width:130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sz w:val="24"/>
          <w:szCs w:val="24"/>
          <w:u w:val="none"/>
          <w:lang w:val="en-US" w:eastAsia="zh-CN"/>
        </w:rPr>
        <w:t xml:space="preserve">                     (2-1)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其中</w:t>
      </w:r>
      <w:r>
        <w:rPr>
          <w:rFonts w:hint="eastAsia"/>
          <w:position w:val="-12"/>
          <w:sz w:val="24"/>
          <w:szCs w:val="24"/>
          <w:u w:val="none"/>
          <w:lang w:val="en-US" w:eastAsia="zh-CN"/>
        </w:rPr>
        <w:object>
          <v:shape id="_x0000_i1026" o:spt="75" type="#_x0000_t75" style="height:18pt;width:13.9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sz w:val="24"/>
          <w:szCs w:val="24"/>
          <w:u w:val="none"/>
          <w:lang w:val="en-US" w:eastAsia="zh-CN"/>
        </w:rPr>
        <w:t>是数据点，</w:t>
      </w:r>
      <w:r>
        <w:rPr>
          <w:rFonts w:hint="eastAsia"/>
          <w:position w:val="-4"/>
          <w:sz w:val="24"/>
          <w:szCs w:val="24"/>
          <w:u w:val="none"/>
          <w:lang w:val="en-US" w:eastAsia="zh-CN"/>
        </w:rPr>
        <w:object>
          <v:shape id="_x0000_i1027" o:spt="75" type="#_x0000_t75" style="height:12pt;width:10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sz w:val="24"/>
          <w:szCs w:val="24"/>
          <w:u w:val="none"/>
          <w:lang w:val="en-US" w:eastAsia="zh-CN"/>
        </w:rPr>
        <w:t>是样本集合的均值。它能表示多个维度之间的协方差，例如一个n维数据集，它的协方差矩阵是</w:t>
      </w:r>
      <w:r>
        <w:rPr>
          <w:rFonts w:hint="eastAsia"/>
          <w:position w:val="-6"/>
          <w:sz w:val="24"/>
          <w:szCs w:val="24"/>
          <w:u w:val="none"/>
          <w:lang w:val="en-US" w:eastAsia="zh-CN"/>
        </w:rPr>
        <w:object>
          <v:shape id="_x0000_i1028" o:spt="75" type="#_x0000_t75" style="height:12pt;width:24.95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sz w:val="24"/>
          <w:szCs w:val="24"/>
          <w:u w:val="none"/>
          <w:lang w:val="en-US" w:eastAsia="zh-CN"/>
        </w:rPr>
        <w:t>维，非对角线上有</w:t>
      </w:r>
      <w:r>
        <w:rPr>
          <w:rFonts w:hint="eastAsia"/>
          <w:position w:val="-10"/>
          <w:sz w:val="24"/>
          <w:szCs w:val="24"/>
          <w:u w:val="none"/>
          <w:lang w:val="en-US" w:eastAsia="zh-CN"/>
        </w:rPr>
        <w:object>
          <v:shape id="_x0000_i1029" o:spt="75" type="#_x0000_t75" style="height:18pt;width:40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r>
        <w:rPr>
          <w:rFonts w:hint="eastAsia"/>
          <w:sz w:val="24"/>
          <w:szCs w:val="24"/>
          <w:u w:val="none"/>
          <w:lang w:val="en-US" w:eastAsia="zh-CN"/>
        </w:rPr>
        <w:t>个协方差，而对角线上的元素是每一个维度的方差，共n个。通过协方差也能引出相关系数的概念，所以协方差矩阵还可以表现不同维度的相关性。</w:t>
      </w:r>
    </w:p>
    <w:p>
      <w:pPr>
        <w:pStyle w:val="4"/>
        <w:rPr>
          <w:rFonts w:hint="eastAsia"/>
          <w:lang w:val="en-US" w:eastAsia="zh-CN"/>
        </w:rPr>
      </w:pPr>
      <w:bookmarkStart w:id="10" w:name="_Toc32127_WPSOffice_Level2"/>
      <w:r>
        <w:rPr>
          <w:rFonts w:hint="eastAsia"/>
          <w:lang w:val="en-US" w:eastAsia="zh-CN"/>
        </w:rPr>
        <w:t>2.2 PCA中的谱分解</w:t>
      </w:r>
      <w:bookmarkEnd w:id="1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PCA有两种定义方式，两种定义会得到同样的算法。一种是最大化投影点的方差，称作最大方差形式，一种是最小化投影误差的平方和，称作最小误差形式。而协方差矩阵是第一种定义方式的关键。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考虑一组观测数据集</w:t>
      </w:r>
      <w:r>
        <w:rPr>
          <w:rFonts w:hint="eastAsia"/>
          <w:position w:val="-12"/>
          <w:sz w:val="24"/>
          <w:szCs w:val="24"/>
          <w:u w:val="none"/>
          <w:lang w:val="en-US" w:eastAsia="zh-CN"/>
        </w:rPr>
        <w:object>
          <v:shape id="_x0000_i1030" o:spt="75" type="#_x0000_t75" style="height:18pt;width:23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r>
        <w:rPr>
          <w:rFonts w:hint="eastAsia"/>
          <w:sz w:val="24"/>
          <w:szCs w:val="24"/>
          <w:u w:val="none"/>
          <w:lang w:val="en-US" w:eastAsia="zh-CN"/>
        </w:rPr>
        <w:t>，其中n = 1,......,N，因此</w:t>
      </w:r>
      <w:r>
        <w:rPr>
          <w:rFonts w:hint="eastAsia"/>
          <w:position w:val="-12"/>
          <w:sz w:val="24"/>
          <w:szCs w:val="24"/>
          <w:u w:val="none"/>
          <w:lang w:val="en-US" w:eastAsia="zh-CN"/>
        </w:rPr>
        <w:object>
          <v:shape id="_x0000_i1031" o:spt="75" type="#_x0000_t75" style="height:18pt;width:13.95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r>
        <w:rPr>
          <w:rFonts w:hint="eastAsia"/>
          <w:sz w:val="24"/>
          <w:szCs w:val="24"/>
          <w:u w:val="none"/>
          <w:lang w:val="en-US" w:eastAsia="zh-CN"/>
        </w:rPr>
        <w:t>是一个D维度欧几里得空间中的变量。倘若需要将数据降维至M维，其中M&lt;D，同时最大化投影数据的方差，可以考虑以下方式。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首先考虑一维空间。使用一个D维向量</w:t>
      </w:r>
      <w:r>
        <w:rPr>
          <w:rFonts w:hint="eastAsia"/>
          <w:position w:val="-10"/>
          <w:sz w:val="24"/>
          <w:szCs w:val="24"/>
          <w:u w:val="none"/>
          <w:lang w:val="en-US" w:eastAsia="zh-CN"/>
        </w:rPr>
        <w:object>
          <v:shape id="_x0000_i1032" o:spt="75" type="#_x0000_t75" style="height:17pt;width:12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r>
        <w:rPr>
          <w:rFonts w:hint="eastAsia"/>
          <w:sz w:val="24"/>
          <w:szCs w:val="24"/>
          <w:u w:val="none"/>
          <w:lang w:val="en-US" w:eastAsia="zh-CN"/>
        </w:rPr>
        <w:t>定义这个空间的方向，为了方便起见，这个向量取做单位向量，从而</w:t>
      </w:r>
      <w:r>
        <w:rPr>
          <w:rFonts w:hint="eastAsia"/>
          <w:position w:val="-10"/>
          <w:sz w:val="24"/>
          <w:szCs w:val="24"/>
          <w:u w:val="none"/>
          <w:lang w:val="en-US" w:eastAsia="zh-CN"/>
        </w:rPr>
        <w:object>
          <v:shape id="_x0000_i1033" o:spt="75" type="#_x0000_t75" style="height:18pt;width:41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r>
        <w:rPr>
          <w:rFonts w:hint="eastAsia"/>
          <w:sz w:val="24"/>
          <w:szCs w:val="24"/>
          <w:u w:val="none"/>
          <w:lang w:val="en-US" w:eastAsia="zh-CN"/>
        </w:rPr>
        <w:t>，而对</w:t>
      </w:r>
      <w:r>
        <w:rPr>
          <w:rFonts w:hint="eastAsia"/>
          <w:position w:val="-10"/>
          <w:sz w:val="24"/>
          <w:szCs w:val="24"/>
          <w:u w:val="none"/>
          <w:lang w:val="en-US" w:eastAsia="zh-CN"/>
        </w:rPr>
        <w:object>
          <v:shape id="_x0000_i1034" o:spt="75" type="#_x0000_t75" style="height:17pt;width:12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r>
        <w:rPr>
          <w:rFonts w:hint="eastAsia"/>
          <w:sz w:val="24"/>
          <w:szCs w:val="24"/>
          <w:u w:val="none"/>
          <w:lang w:val="en-US" w:eastAsia="zh-CN"/>
        </w:rPr>
        <w:t>的范数或者大小无要求。这样，一个数据点</w:t>
      </w:r>
      <w:r>
        <w:rPr>
          <w:rFonts w:hint="eastAsia"/>
          <w:position w:val="-12"/>
          <w:sz w:val="24"/>
          <w:szCs w:val="24"/>
          <w:u w:val="none"/>
          <w:lang w:val="en-US" w:eastAsia="zh-CN"/>
        </w:rPr>
        <w:object>
          <v:shape id="_x0000_i1035" o:spt="75" type="#_x0000_t75" style="height:18pt;width:13.95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r>
        <w:rPr>
          <w:rFonts w:hint="eastAsia"/>
          <w:sz w:val="24"/>
          <w:szCs w:val="24"/>
          <w:u w:val="none"/>
          <w:lang w:val="en-US" w:eastAsia="zh-CN"/>
        </w:rPr>
        <w:t>会被投影到一个标量值</w:t>
      </w:r>
      <w:r>
        <w:rPr>
          <w:rFonts w:hint="eastAsia"/>
          <w:position w:val="-12"/>
          <w:sz w:val="24"/>
          <w:szCs w:val="24"/>
          <w:u w:val="none"/>
          <w:lang w:val="en-US" w:eastAsia="zh-CN"/>
        </w:rPr>
        <w:object>
          <v:shape id="_x0000_i1036" o:spt="75" type="#_x0000_t75" style="height:19pt;width:24.95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6" r:id="rId30">
            <o:LockedField>false</o:LockedField>
          </o:OLEObject>
        </w:object>
      </w:r>
      <w:r>
        <w:rPr>
          <w:rFonts w:hint="eastAsia"/>
          <w:sz w:val="24"/>
          <w:szCs w:val="24"/>
          <w:u w:val="none"/>
          <w:lang w:val="en-US" w:eastAsia="zh-CN"/>
        </w:rPr>
        <w:t>上。对这些标量取均值，得到</w:t>
      </w:r>
      <w:r>
        <w:rPr>
          <w:rFonts w:hint="eastAsia"/>
          <w:position w:val="-6"/>
          <w:sz w:val="24"/>
          <w:szCs w:val="24"/>
          <w:u w:val="none"/>
          <w:lang w:val="en-US" w:eastAsia="zh-CN"/>
        </w:rPr>
        <w:object>
          <v:shape id="_x0000_i1037" o:spt="75" type="#_x0000_t75" style="height:13pt;width:11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7" r:id="rId32">
            <o:LockedField>false</o:LockedField>
          </o:OLEObject>
        </w:object>
      </w:r>
      <w:r>
        <w:rPr>
          <w:rFonts w:hint="eastAsia"/>
          <w:sz w:val="24"/>
          <w:szCs w:val="24"/>
          <w:u w:val="none"/>
          <w:lang w:val="en-US" w:eastAsia="zh-CN"/>
        </w:rPr>
        <w:t>。因为得到投影数据的方差如式2-2所示。</w:t>
      </w:r>
    </w:p>
    <w:p>
      <w:pPr>
        <w:keepNext w:val="0"/>
        <w:keepLines w:val="0"/>
        <w:pageBreakBefore w:val="0"/>
        <w:widowControl w:val="0"/>
        <w:kinsoku/>
        <w:wordWrap/>
        <w:overflowPunct/>
        <w:topLinePunct w:val="0"/>
        <w:autoSpaceDE/>
        <w:autoSpaceDN/>
        <w:bidi w:val="0"/>
        <w:adjustRightInd/>
        <w:snapToGrid/>
        <w:spacing w:line="360" w:lineRule="auto"/>
        <w:ind w:firstLine="2400" w:firstLineChars="1000"/>
        <w:textAlignment w:val="auto"/>
        <w:outlineLvl w:val="9"/>
        <w:rPr>
          <w:rFonts w:hint="eastAsia"/>
          <w:sz w:val="24"/>
          <w:szCs w:val="24"/>
          <w:u w:val="none"/>
          <w:lang w:val="en-US" w:eastAsia="zh-CN"/>
        </w:rPr>
      </w:pPr>
      <w:r>
        <w:rPr>
          <w:rFonts w:hint="eastAsia"/>
          <w:position w:val="-28"/>
          <w:sz w:val="24"/>
          <w:szCs w:val="24"/>
          <w:u w:val="none"/>
          <w:lang w:val="en-US" w:eastAsia="zh-CN"/>
        </w:rPr>
        <w:object>
          <v:shape id="_x0000_i1038" o:spt="75" type="#_x0000_t75" style="height:34pt;width:132pt;" o:ole="t" filled="f" o:preferrelative="t" stroked="f" coordsize="21600,21600">
            <v:path/>
            <v:fill on="f" focussize="0,0"/>
            <v:stroke on="f"/>
            <v:imagedata r:id="rId35" o:title=""/>
            <o:lock v:ext="edit" aspectratio="t"/>
            <w10:wrap type="none"/>
            <w10:anchorlock/>
          </v:shape>
          <o:OLEObject Type="Embed" ProgID="Equation.KSEE3" ShapeID="_x0000_i1038" DrawAspect="Content" ObjectID="_1468075738" r:id="rId34">
            <o:LockedField>false</o:LockedField>
          </o:OLEObject>
        </w:object>
      </w:r>
      <w:r>
        <w:rPr>
          <w:rFonts w:hint="eastAsia"/>
          <w:sz w:val="24"/>
          <w:szCs w:val="24"/>
          <w:u w:val="none"/>
          <w:lang w:val="en-US" w:eastAsia="zh-CN"/>
        </w:rPr>
        <w:t xml:space="preserve">                       (2-2)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其中S是数据的协方差矩阵，定义如式2-3所示。</w:t>
      </w:r>
    </w:p>
    <w:p>
      <w:pPr>
        <w:keepNext w:val="0"/>
        <w:keepLines w:val="0"/>
        <w:pageBreakBefore w:val="0"/>
        <w:widowControl w:val="0"/>
        <w:kinsoku/>
        <w:wordWrap/>
        <w:overflowPunct/>
        <w:topLinePunct w:val="0"/>
        <w:autoSpaceDE/>
        <w:autoSpaceDN/>
        <w:bidi w:val="0"/>
        <w:adjustRightInd/>
        <w:snapToGrid/>
        <w:spacing w:line="360" w:lineRule="auto"/>
        <w:ind w:firstLine="2400" w:firstLineChars="1000"/>
        <w:textAlignment w:val="auto"/>
        <w:outlineLvl w:val="9"/>
        <w:rPr>
          <w:rFonts w:hint="eastAsia"/>
          <w:sz w:val="24"/>
          <w:szCs w:val="24"/>
          <w:u w:val="none"/>
          <w:lang w:val="en-US" w:eastAsia="zh-CN"/>
        </w:rPr>
      </w:pPr>
      <w:r>
        <w:rPr>
          <w:rFonts w:hint="eastAsia"/>
          <w:position w:val="-28"/>
          <w:sz w:val="24"/>
          <w:szCs w:val="24"/>
          <w:u w:val="none"/>
          <w:lang w:val="en-US" w:eastAsia="zh-CN"/>
        </w:rPr>
        <w:object>
          <v:shape id="_x0000_i1039" o:spt="75" type="#_x0000_t75" style="height:34pt;width:130pt;" o:ole="t" filled="f" o:preferrelative="t" stroked="f" coordsize="21600,21600">
            <v:path/>
            <v:fill on="f" focussize="0,0"/>
            <v:stroke on="f"/>
            <v:imagedata r:id="rId9" o:title=""/>
            <o:lock v:ext="edit" aspectratio="t"/>
            <w10:wrap type="none"/>
            <w10:anchorlock/>
          </v:shape>
          <o:OLEObject Type="Embed" ProgID="Equation.KSEE3" ShapeID="_x0000_i1039" DrawAspect="Content" ObjectID="_1468075739" r:id="rId36">
            <o:LockedField>false</o:LockedField>
          </o:OLEObject>
        </w:object>
      </w:r>
      <w:r>
        <w:rPr>
          <w:rFonts w:hint="eastAsia"/>
          <w:sz w:val="24"/>
          <w:szCs w:val="24"/>
          <w:u w:val="none"/>
          <w:lang w:val="en-US" w:eastAsia="zh-CN"/>
        </w:rPr>
        <w:t xml:space="preserve">                       (2-3)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现在为了最大化投影方差</w:t>
      </w:r>
      <w:r>
        <w:rPr>
          <w:rFonts w:hint="eastAsia"/>
          <w:position w:val="-10"/>
          <w:sz w:val="24"/>
          <w:szCs w:val="24"/>
          <w:u w:val="none"/>
          <w:lang w:val="en-US" w:eastAsia="zh-CN"/>
        </w:rPr>
        <w:object>
          <v:shape id="_x0000_i1040" o:spt="75" type="#_x0000_t75" style="height:18pt;width:30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sz w:val="24"/>
          <w:szCs w:val="24"/>
          <w:u w:val="none"/>
          <w:lang w:val="en-US" w:eastAsia="zh-CN"/>
        </w:rPr>
        <w:t>，需要寻找一个最佳的方向</w:t>
      </w:r>
      <w:r>
        <w:rPr>
          <w:rFonts w:hint="eastAsia"/>
          <w:position w:val="-10"/>
          <w:sz w:val="24"/>
          <w:szCs w:val="24"/>
          <w:u w:val="none"/>
          <w:lang w:val="en-US" w:eastAsia="zh-CN"/>
        </w:rPr>
        <w:object>
          <v:shape id="_x0000_i1041" o:spt="75" type="#_x0000_t75" style="height:17pt;width:12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eastAsia"/>
          <w:sz w:val="24"/>
          <w:szCs w:val="24"/>
          <w:u w:val="none"/>
          <w:lang w:val="en-US" w:eastAsia="zh-CN"/>
        </w:rPr>
        <w:t>。这属于一个有约束的最优化问题，约束条件是</w:t>
      </w:r>
      <w:r>
        <w:rPr>
          <w:rFonts w:hint="eastAsia"/>
          <w:position w:val="-10"/>
          <w:sz w:val="24"/>
          <w:szCs w:val="24"/>
          <w:u w:val="none"/>
          <w:lang w:val="en-US" w:eastAsia="zh-CN"/>
        </w:rPr>
        <w:object>
          <v:shape id="_x0000_i1042" o:spt="75" type="#_x0000_t75" style="height:18pt;width:41pt;" o:ole="t" filled="f" o:preferrelative="t" stroked="f" coordsize="21600,21600">
            <v:path/>
            <v:fill on="f" focussize="0,0"/>
            <v:stroke on="f"/>
            <v:imagedata r:id="rId25" o:title=""/>
            <o:lock v:ext="edit" aspectratio="t"/>
            <w10:wrap type="none"/>
            <w10:anchorlock/>
          </v:shape>
          <o:OLEObject Type="Embed" ProgID="Equation.KSEE3" ShapeID="_x0000_i1042" DrawAspect="Content" ObjectID="_1468075742" r:id="rId41">
            <o:LockedField>false</o:LockedField>
          </o:OLEObject>
        </w:object>
      </w:r>
      <w:r>
        <w:rPr>
          <w:rFonts w:hint="eastAsia"/>
          <w:sz w:val="24"/>
          <w:szCs w:val="24"/>
          <w:u w:val="none"/>
          <w:lang w:val="en-US" w:eastAsia="zh-CN"/>
        </w:rPr>
        <w:t>。为了强制满足这个约束，引入拉格朗日乘数</w:t>
      </w:r>
      <w:r>
        <w:rPr>
          <w:rFonts w:hint="eastAsia"/>
          <w:position w:val="-10"/>
          <w:sz w:val="24"/>
          <w:szCs w:val="24"/>
          <w:u w:val="none"/>
          <w:lang w:val="en-US" w:eastAsia="zh-CN"/>
        </w:rPr>
        <w:object>
          <v:shape id="_x0000_i1043" o:spt="75" type="#_x0000_t75" style="height:17pt;width:13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r>
        <w:rPr>
          <w:rFonts w:hint="eastAsia"/>
          <w:sz w:val="24"/>
          <w:szCs w:val="24"/>
          <w:u w:val="none"/>
          <w:lang w:val="en-US" w:eastAsia="zh-CN"/>
        </w:rPr>
        <w:t>，然后对式式2-4进行无限制最大化。</w:t>
      </w:r>
    </w:p>
    <w:p>
      <w:pPr>
        <w:keepNext w:val="0"/>
        <w:keepLines w:val="0"/>
        <w:pageBreakBefore w:val="0"/>
        <w:widowControl w:val="0"/>
        <w:kinsoku/>
        <w:wordWrap/>
        <w:overflowPunct/>
        <w:topLinePunct w:val="0"/>
        <w:autoSpaceDE/>
        <w:autoSpaceDN/>
        <w:bidi w:val="0"/>
        <w:adjustRightInd/>
        <w:snapToGrid/>
        <w:spacing w:line="360" w:lineRule="auto"/>
        <w:ind w:firstLine="2640" w:firstLineChars="1100"/>
        <w:textAlignment w:val="auto"/>
        <w:outlineLvl w:val="9"/>
        <w:rPr>
          <w:rFonts w:hint="eastAsia"/>
          <w:sz w:val="24"/>
          <w:szCs w:val="24"/>
          <w:u w:val="none"/>
          <w:lang w:val="en-US" w:eastAsia="zh-CN"/>
        </w:rPr>
      </w:pPr>
      <w:r>
        <w:rPr>
          <w:rFonts w:hint="eastAsia"/>
          <w:position w:val="-10"/>
          <w:sz w:val="24"/>
          <w:szCs w:val="24"/>
          <w:u w:val="none"/>
          <w:lang w:val="en-US" w:eastAsia="zh-CN"/>
        </w:rPr>
        <w:object>
          <v:shape id="_x0000_i1044" o:spt="75" type="#_x0000_t75" style="height:18pt;width:96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r>
        <w:rPr>
          <w:rFonts w:hint="eastAsia"/>
          <w:sz w:val="24"/>
          <w:szCs w:val="24"/>
          <w:u w:val="none"/>
          <w:lang w:val="en-US" w:eastAsia="zh-CN"/>
        </w:rPr>
        <w:t xml:space="preserve">                           (2-5)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通过求取式2-5的关于</w:t>
      </w:r>
      <w:r>
        <w:rPr>
          <w:rFonts w:hint="eastAsia"/>
          <w:position w:val="-10"/>
          <w:sz w:val="24"/>
          <w:szCs w:val="24"/>
          <w:u w:val="none"/>
          <w:lang w:val="en-US" w:eastAsia="zh-CN"/>
        </w:rPr>
        <w:object>
          <v:shape id="_x0000_i1045" o:spt="75" type="#_x0000_t75" style="height:17pt;width:12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r>
        <w:rPr>
          <w:rFonts w:hint="eastAsia"/>
          <w:sz w:val="24"/>
          <w:szCs w:val="24"/>
          <w:u w:val="none"/>
          <w:lang w:val="en-US" w:eastAsia="zh-CN"/>
        </w:rPr>
        <w:t>的导数值为零，可知驻点满足公式2-6。</w:t>
      </w:r>
    </w:p>
    <w:p>
      <w:pPr>
        <w:keepNext w:val="0"/>
        <w:keepLines w:val="0"/>
        <w:pageBreakBefore w:val="0"/>
        <w:widowControl w:val="0"/>
        <w:kinsoku/>
        <w:wordWrap/>
        <w:overflowPunct/>
        <w:topLinePunct w:val="0"/>
        <w:autoSpaceDE/>
        <w:autoSpaceDN/>
        <w:bidi w:val="0"/>
        <w:adjustRightInd/>
        <w:snapToGrid/>
        <w:spacing w:line="360" w:lineRule="auto"/>
        <w:ind w:firstLine="3120" w:firstLineChars="1300"/>
        <w:textAlignment w:val="auto"/>
        <w:outlineLvl w:val="9"/>
        <w:rPr>
          <w:rFonts w:hint="eastAsia"/>
          <w:sz w:val="24"/>
          <w:szCs w:val="24"/>
          <w:u w:val="none"/>
          <w:lang w:val="en-US" w:eastAsia="zh-CN"/>
        </w:rPr>
      </w:pPr>
      <w:r>
        <w:rPr>
          <w:rFonts w:hint="eastAsia"/>
          <w:position w:val="-10"/>
          <w:sz w:val="24"/>
          <w:szCs w:val="24"/>
          <w:u w:val="none"/>
          <w:lang w:val="en-US" w:eastAsia="zh-CN"/>
        </w:rPr>
        <w:object>
          <v:shape id="_x0000_i1046" o:spt="75" type="#_x0000_t75" style="height:17pt;width:49pt;" o:ole="t" filled="f" o:preferrelative="t" stroked="f" coordsize="21600,21600">
            <v:path/>
            <v:fill on="f" focussize="0,0"/>
            <v:stroke on="f"/>
            <v:imagedata r:id="rId49" o:title=""/>
            <o:lock v:ext="edit" aspectratio="t"/>
            <w10:wrap type="none"/>
            <w10:anchorlock/>
          </v:shape>
          <o:OLEObject Type="Embed" ProgID="Equation.KSEE3" ShapeID="_x0000_i1046" DrawAspect="Content" ObjectID="_1468075746" r:id="rId48">
            <o:LockedField>false</o:LockedField>
          </o:OLEObject>
        </w:object>
      </w:r>
      <w:r>
        <w:rPr>
          <w:rFonts w:hint="eastAsia"/>
          <w:sz w:val="24"/>
          <w:szCs w:val="24"/>
          <w:u w:val="none"/>
          <w:lang w:val="en-US" w:eastAsia="zh-CN"/>
        </w:rPr>
        <w:t xml:space="preserve">                               (2-6)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这表示</w:t>
      </w:r>
      <w:r>
        <w:rPr>
          <w:rFonts w:hint="eastAsia"/>
          <w:position w:val="-10"/>
          <w:sz w:val="24"/>
          <w:szCs w:val="24"/>
          <w:u w:val="none"/>
          <w:lang w:val="en-US" w:eastAsia="zh-CN"/>
        </w:rPr>
        <w:object>
          <v:shape id="_x0000_i1047" o:spt="75" type="#_x0000_t75" style="height:17pt;width:12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r>
        <w:rPr>
          <w:rFonts w:hint="eastAsia"/>
          <w:sz w:val="24"/>
          <w:szCs w:val="24"/>
          <w:u w:val="none"/>
          <w:lang w:val="en-US" w:eastAsia="zh-CN"/>
        </w:rPr>
        <w:t>是协方差矩阵S的一个特征向量，将式2-6右乘</w:t>
      </w:r>
      <w:r>
        <w:rPr>
          <w:rFonts w:hint="eastAsia"/>
          <w:position w:val="-10"/>
          <w:sz w:val="24"/>
          <w:szCs w:val="24"/>
          <w:u w:val="none"/>
          <w:lang w:val="en-US" w:eastAsia="zh-CN"/>
        </w:rPr>
        <w:object>
          <v:shape id="_x0000_i1048" o:spt="75" type="#_x0000_t75" style="height:18pt;width:15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r>
        <w:rPr>
          <w:rFonts w:hint="eastAsia"/>
          <w:sz w:val="24"/>
          <w:szCs w:val="24"/>
          <w:u w:val="none"/>
          <w:lang w:val="en-US" w:eastAsia="zh-CN"/>
        </w:rPr>
        <w:t>，得到式2-7。</w:t>
      </w:r>
    </w:p>
    <w:p>
      <w:pPr>
        <w:keepNext w:val="0"/>
        <w:keepLines w:val="0"/>
        <w:pageBreakBefore w:val="0"/>
        <w:widowControl w:val="0"/>
        <w:kinsoku/>
        <w:wordWrap/>
        <w:overflowPunct/>
        <w:topLinePunct w:val="0"/>
        <w:autoSpaceDE/>
        <w:autoSpaceDN/>
        <w:bidi w:val="0"/>
        <w:adjustRightInd/>
        <w:snapToGrid/>
        <w:spacing w:line="360" w:lineRule="auto"/>
        <w:ind w:firstLine="3120" w:firstLineChars="1300"/>
        <w:jc w:val="right"/>
        <w:textAlignment w:val="auto"/>
        <w:outlineLvl w:val="9"/>
        <w:rPr>
          <w:rFonts w:hint="eastAsia"/>
          <w:sz w:val="24"/>
          <w:szCs w:val="24"/>
          <w:u w:val="none"/>
          <w:lang w:val="en-US" w:eastAsia="zh-CN"/>
        </w:rPr>
      </w:pPr>
      <w:r>
        <w:rPr>
          <w:rFonts w:hint="eastAsia"/>
          <w:position w:val="-10"/>
          <w:sz w:val="24"/>
          <w:szCs w:val="24"/>
          <w:u w:val="none"/>
          <w:lang w:val="en-US" w:eastAsia="zh-CN"/>
        </w:rPr>
        <w:object>
          <v:shape id="_x0000_i1049" o:spt="75" type="#_x0000_t75" style="height:18pt;width:52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r>
        <w:rPr>
          <w:rFonts w:hint="eastAsia"/>
          <w:sz w:val="24"/>
          <w:szCs w:val="24"/>
          <w:u w:val="none"/>
          <w:lang w:val="en-US" w:eastAsia="zh-CN"/>
        </w:rPr>
        <w:t xml:space="preserve">                              (2-7)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倘若将上式推广到M维，这便是协方差矩阵的谱分解形式，也叫做特征值分解。这表明，协方差矩阵S可以通过谱分解，得到特征值最大的几个方向。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由于协方差矩阵是对称矩阵，则其必然是正规矩阵，对任意一个正规矩阵而言，都可以将其进行谱分解为式2-8。</w:t>
      </w:r>
    </w:p>
    <w:p>
      <w:pPr>
        <w:keepNext w:val="0"/>
        <w:keepLines w:val="0"/>
        <w:pageBreakBefore w:val="0"/>
        <w:widowControl w:val="0"/>
        <w:kinsoku/>
        <w:wordWrap/>
        <w:overflowPunct/>
        <w:topLinePunct w:val="0"/>
        <w:autoSpaceDE/>
        <w:autoSpaceDN/>
        <w:bidi w:val="0"/>
        <w:adjustRightInd/>
        <w:snapToGrid/>
        <w:spacing w:line="360" w:lineRule="auto"/>
        <w:ind w:firstLine="2880" w:firstLineChars="1200"/>
        <w:jc w:val="right"/>
        <w:textAlignment w:val="auto"/>
        <w:outlineLvl w:val="9"/>
        <w:rPr>
          <w:rFonts w:hint="eastAsia"/>
          <w:sz w:val="24"/>
          <w:szCs w:val="24"/>
          <w:u w:val="none"/>
          <w:lang w:val="en-US" w:eastAsia="zh-CN"/>
        </w:rPr>
      </w:pPr>
      <w:r>
        <w:rPr>
          <w:rFonts w:hint="eastAsia"/>
          <w:position w:val="-14"/>
          <w:sz w:val="24"/>
          <w:szCs w:val="24"/>
          <w:u w:val="none"/>
          <w:lang w:val="en-US" w:eastAsia="zh-CN"/>
        </w:rPr>
        <w:object>
          <v:shape id="_x0000_i1050" o:spt="75" type="#_x0000_t75" style="height:20pt;width:124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r>
        <w:rPr>
          <w:rFonts w:hint="eastAsia"/>
          <w:sz w:val="24"/>
          <w:szCs w:val="24"/>
          <w:u w:val="none"/>
          <w:lang w:val="en-US" w:eastAsia="zh-CN"/>
        </w:rPr>
        <w:t xml:space="preserve">                    (2-8)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其中S为正规的协方差矩阵，U为酉矩阵，</w:t>
      </w:r>
      <w:r>
        <w:rPr>
          <w:rFonts w:hint="eastAsia"/>
          <w:position w:val="-12"/>
          <w:sz w:val="24"/>
          <w:szCs w:val="24"/>
          <w:u w:val="none"/>
          <w:lang w:val="en-US" w:eastAsia="zh-CN"/>
        </w:rPr>
        <w:object>
          <v:shape id="_x0000_i1051" o:spt="75" type="#_x0000_t75" style="height:18pt;width:56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1" r:id="rId58">
            <o:LockedField>false</o:LockedField>
          </o:OLEObject>
        </w:object>
      </w:r>
      <w:r>
        <w:rPr>
          <w:rFonts w:hint="eastAsia"/>
          <w:sz w:val="24"/>
          <w:szCs w:val="24"/>
          <w:u w:val="none"/>
          <w:lang w:val="en-US" w:eastAsia="zh-CN"/>
        </w:rPr>
        <w:t>为协方差矩阵的特征值。取M&lt;N个特征值，其对应的特征向量就是投影的方向。则在对数据降维使用PCA时，便可以通过先求取数据的协方差矩阵，对协方差矩阵进行谱分解寻找最佳投影方向。</w:t>
      </w:r>
    </w:p>
    <w:p>
      <w:pPr>
        <w:pStyle w:val="4"/>
        <w:rPr>
          <w:rFonts w:hint="eastAsia"/>
          <w:lang w:val="en-US" w:eastAsia="zh-CN"/>
        </w:rPr>
      </w:pPr>
      <w:bookmarkStart w:id="11" w:name="_Toc8615_WPSOffice_Level2"/>
      <w:r>
        <w:rPr>
          <w:rFonts w:hint="eastAsia"/>
          <w:lang w:val="en-US" w:eastAsia="zh-CN"/>
        </w:rPr>
        <w:t>2.3 从奇异值分解导出PCA</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奇异值分解（SVD）也是对矩阵进行分解，但是和谱分解不同，SVD并不要求要分解的矩阵为方阵。假设我们的矩阵A是一个m x n的矩阵，那么我们定义矩阵A的SVD如式2-9所示。</w:t>
      </w:r>
    </w:p>
    <w:p>
      <w:pPr>
        <w:keepNext w:val="0"/>
        <w:keepLines w:val="0"/>
        <w:pageBreakBefore w:val="0"/>
        <w:widowControl w:val="0"/>
        <w:kinsoku/>
        <w:wordWrap/>
        <w:overflowPunct/>
        <w:topLinePunct w:val="0"/>
        <w:autoSpaceDE/>
        <w:autoSpaceDN/>
        <w:bidi w:val="0"/>
        <w:adjustRightInd/>
        <w:snapToGrid/>
        <w:spacing w:line="360" w:lineRule="auto"/>
        <w:ind w:firstLine="3600" w:firstLineChars="1500"/>
        <w:jc w:val="right"/>
        <w:textAlignment w:val="auto"/>
        <w:outlineLvl w:val="9"/>
        <w:rPr>
          <w:rFonts w:hint="eastAsia"/>
          <w:sz w:val="24"/>
          <w:szCs w:val="24"/>
          <w:u w:val="none"/>
          <w:lang w:val="en-US" w:eastAsia="zh-CN"/>
        </w:rPr>
      </w:pPr>
      <w:r>
        <w:rPr>
          <w:rFonts w:hint="eastAsia"/>
          <w:position w:val="-8"/>
          <w:sz w:val="24"/>
          <w:szCs w:val="24"/>
          <w:u w:val="none"/>
          <w:lang w:val="en-US" w:eastAsia="zh-CN"/>
        </w:rPr>
        <w:object>
          <v:shape id="_x0000_i1052" o:spt="75" type="#_x0000_t75" style="height:17pt;width:58pt;" o:ole="t" filled="f" o:preferrelative="t" stroked="f" coordsize="21600,21600">
            <v:path/>
            <v:fill on="f" focussize="0,0"/>
            <v:stroke on="f"/>
            <v:imagedata r:id="rId61" o:title=""/>
            <o:lock v:ext="edit" aspectratio="t"/>
            <w10:wrap type="none"/>
            <w10:anchorlock/>
          </v:shape>
          <o:OLEObject Type="Embed" ProgID="Equation.KSEE3" ShapeID="_x0000_i1052" DrawAspect="Content" ObjectID="_1468075752" r:id="rId60">
            <o:LockedField>false</o:LockedField>
          </o:OLEObject>
        </w:object>
      </w:r>
      <w:r>
        <w:rPr>
          <w:rFonts w:hint="eastAsia"/>
          <w:sz w:val="24"/>
          <w:szCs w:val="24"/>
          <w:u w:val="none"/>
          <w:lang w:val="en-US" w:eastAsia="zh-CN"/>
        </w:rPr>
        <w:t xml:space="preserve">                         (2-9)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其中U是一个m x m的矩阵，Σ是一个m x n的矩阵，除了主对角线上的元素以外全为0，主对角线上的每个元素都称为奇异值，V是一个n x n的矩阵。U和V都是酉矩阵。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对于m x n的矩阵A，在进行PCA降维之前，还会经常对其进行均值化处理，使其均值为零。如式2-10所示。</w:t>
      </w:r>
    </w:p>
    <w:p>
      <w:pPr>
        <w:keepNext w:val="0"/>
        <w:keepLines w:val="0"/>
        <w:pageBreakBefore w:val="0"/>
        <w:widowControl w:val="0"/>
        <w:kinsoku/>
        <w:wordWrap/>
        <w:overflowPunct/>
        <w:topLinePunct w:val="0"/>
        <w:autoSpaceDE/>
        <w:autoSpaceDN/>
        <w:bidi w:val="0"/>
        <w:adjustRightInd/>
        <w:snapToGrid/>
        <w:spacing w:line="360" w:lineRule="auto"/>
        <w:ind w:firstLine="1920" w:firstLineChars="800"/>
        <w:jc w:val="right"/>
        <w:textAlignment w:val="auto"/>
        <w:outlineLvl w:val="9"/>
        <w:rPr>
          <w:rFonts w:hint="eastAsia"/>
          <w:sz w:val="24"/>
          <w:szCs w:val="24"/>
          <w:u w:val="none"/>
          <w:lang w:val="en-US" w:eastAsia="zh-CN"/>
        </w:rPr>
      </w:pPr>
      <w:r>
        <w:rPr>
          <w:rFonts w:hint="eastAsia"/>
          <w:position w:val="-72"/>
          <w:sz w:val="24"/>
          <w:szCs w:val="24"/>
          <w:u w:val="none"/>
          <w:lang w:val="en-US" w:eastAsia="zh-CN"/>
        </w:rPr>
        <w:object>
          <v:shape id="_x0000_i1053" o:spt="75" type="#_x0000_t75" style="height:78pt;width:182pt;" o:ole="t" filled="f" o:preferrelative="t" stroked="f" coordsize="21600,21600">
            <v:path/>
            <v:fill on="f" focussize="0,0"/>
            <v:stroke on="f"/>
            <v:imagedata r:id="rId63" o:title=""/>
            <o:lock v:ext="edit" aspectratio="t"/>
            <w10:wrap type="none"/>
            <w10:anchorlock/>
          </v:shape>
          <o:OLEObject Type="Embed" ProgID="Equation.KSEE3" ShapeID="_x0000_i1053" DrawAspect="Content" ObjectID="_1468075753" r:id="rId62">
            <o:LockedField>false</o:LockedField>
          </o:OLEObject>
        </w:object>
      </w:r>
      <w:r>
        <w:rPr>
          <w:rFonts w:hint="eastAsia"/>
          <w:sz w:val="24"/>
          <w:szCs w:val="24"/>
          <w:u w:val="none"/>
          <w:lang w:val="en-US" w:eastAsia="zh-CN"/>
        </w:rPr>
        <w:t xml:space="preserve">                  (2-10)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其中</w:t>
      </w:r>
      <w:r>
        <w:rPr>
          <w:rFonts w:hint="eastAsia"/>
          <w:position w:val="-12"/>
          <w:sz w:val="24"/>
          <w:szCs w:val="24"/>
          <w:u w:val="none"/>
          <w:lang w:val="en-US" w:eastAsia="zh-CN"/>
        </w:rPr>
        <w:object>
          <v:shape id="_x0000_i1054" o:spt="75" type="#_x0000_t75" style="height:18pt;width:12pt;" o:ole="t" filled="f" o:preferrelative="t" stroked="f" coordsize="21600,21600">
            <v:path/>
            <v:fill on="f" focussize="0,0"/>
            <v:stroke on="f"/>
            <v:imagedata r:id="rId65" o:title=""/>
            <o:lock v:ext="edit" aspectratio="t"/>
            <w10:wrap type="none"/>
            <w10:anchorlock/>
          </v:shape>
          <o:OLEObject Type="Embed" ProgID="Equation.KSEE3" ShapeID="_x0000_i1054" DrawAspect="Content" ObjectID="_1468075754" r:id="rId64">
            <o:LockedField>false</o:LockedField>
          </o:OLEObject>
        </w:object>
      </w:r>
      <w:r>
        <w:rPr>
          <w:rFonts w:hint="eastAsia"/>
          <w:sz w:val="24"/>
          <w:szCs w:val="24"/>
          <w:u w:val="none"/>
          <w:lang w:val="en-US" w:eastAsia="zh-CN"/>
        </w:rPr>
        <w:t>是均值，计算公式如式2-11所示。</w:t>
      </w:r>
    </w:p>
    <w:p>
      <w:pPr>
        <w:keepNext w:val="0"/>
        <w:keepLines w:val="0"/>
        <w:pageBreakBefore w:val="0"/>
        <w:widowControl w:val="0"/>
        <w:kinsoku/>
        <w:wordWrap/>
        <w:overflowPunct/>
        <w:topLinePunct w:val="0"/>
        <w:autoSpaceDE/>
        <w:autoSpaceDN/>
        <w:bidi w:val="0"/>
        <w:adjustRightInd/>
        <w:snapToGrid/>
        <w:spacing w:line="360" w:lineRule="auto"/>
        <w:ind w:firstLine="3360" w:firstLineChars="1400"/>
        <w:jc w:val="right"/>
        <w:textAlignment w:val="auto"/>
        <w:outlineLvl w:val="9"/>
        <w:rPr>
          <w:rFonts w:hint="eastAsia"/>
          <w:sz w:val="24"/>
          <w:szCs w:val="24"/>
          <w:u w:val="none"/>
          <w:lang w:val="en-US" w:eastAsia="zh-CN"/>
        </w:rPr>
      </w:pPr>
      <w:r>
        <w:rPr>
          <w:rFonts w:hint="eastAsia"/>
          <w:position w:val="-30"/>
          <w:sz w:val="24"/>
          <w:szCs w:val="24"/>
          <w:u w:val="none"/>
          <w:lang w:val="en-US" w:eastAsia="zh-CN"/>
        </w:rPr>
        <w:object>
          <v:shape id="_x0000_i1055" o:spt="75" type="#_x0000_t75" style="height:35pt;width:65pt;" o:ole="t" filled="f" o:preferrelative="t" stroked="f" coordsize="21600,21600">
            <v:path/>
            <v:fill on="f" focussize="0,0"/>
            <v:stroke on="f"/>
            <v:imagedata r:id="rId67" o:title=""/>
            <o:lock v:ext="edit" aspectratio="t"/>
            <w10:wrap type="none"/>
            <w10:anchorlock/>
          </v:shape>
          <o:OLEObject Type="Embed" ProgID="Equation.KSEE3" ShapeID="_x0000_i1055" DrawAspect="Content" ObjectID="_1468075755" r:id="rId66">
            <o:LockedField>false</o:LockedField>
          </o:OLEObject>
        </w:object>
      </w:r>
      <w:r>
        <w:rPr>
          <w:rFonts w:hint="eastAsia"/>
          <w:sz w:val="24"/>
          <w:szCs w:val="24"/>
          <w:u w:val="none"/>
          <w:lang w:val="en-US" w:eastAsia="zh-CN"/>
        </w:rPr>
        <w:t xml:space="preserve">                         (2-11)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当一个矩阵进行均值化处理之后，求其协方差，可以发现它的协方差矩阵如式2-12所示。</w:t>
      </w:r>
    </w:p>
    <w:p>
      <w:pPr>
        <w:keepNext w:val="0"/>
        <w:keepLines w:val="0"/>
        <w:pageBreakBefore w:val="0"/>
        <w:widowControl w:val="0"/>
        <w:kinsoku/>
        <w:wordWrap/>
        <w:overflowPunct/>
        <w:topLinePunct w:val="0"/>
        <w:autoSpaceDE/>
        <w:autoSpaceDN/>
        <w:bidi w:val="0"/>
        <w:adjustRightInd/>
        <w:snapToGrid/>
        <w:spacing w:line="360" w:lineRule="auto"/>
        <w:ind w:firstLine="3360" w:firstLineChars="1400"/>
        <w:textAlignment w:val="auto"/>
        <w:outlineLvl w:val="9"/>
        <w:rPr>
          <w:rFonts w:hint="eastAsia"/>
          <w:sz w:val="24"/>
          <w:szCs w:val="24"/>
          <w:u w:val="none"/>
          <w:lang w:val="en-US" w:eastAsia="zh-CN"/>
        </w:rPr>
      </w:pPr>
      <w:r>
        <w:rPr>
          <w:rFonts w:hint="eastAsia"/>
          <w:position w:val="-24"/>
          <w:sz w:val="24"/>
          <w:szCs w:val="24"/>
          <w:u w:val="none"/>
          <w:lang w:val="en-US" w:eastAsia="zh-CN"/>
        </w:rPr>
        <w:object>
          <v:shape id="_x0000_i1056" o:spt="75" type="#_x0000_t75" style="height:31pt;width:56pt;" o:ole="t" filled="f" o:preferrelative="t" stroked="f" coordsize="21600,21600">
            <v:path/>
            <v:fill on="f" focussize="0,0"/>
            <v:stroke on="f"/>
            <v:imagedata r:id="rId69" o:title=""/>
            <o:lock v:ext="edit" aspectratio="t"/>
            <w10:wrap type="none"/>
            <w10:anchorlock/>
          </v:shape>
          <o:OLEObject Type="Embed" ProgID="Equation.KSEE3" ShapeID="_x0000_i1056" DrawAspect="Content" ObjectID="_1468075756" r:id="rId68">
            <o:LockedField>false</o:LockedField>
          </o:OLEObject>
        </w:object>
      </w:r>
      <w:r>
        <w:rPr>
          <w:rFonts w:hint="eastAsia"/>
          <w:sz w:val="24"/>
          <w:szCs w:val="24"/>
          <w:u w:val="none"/>
          <w:lang w:val="en-US" w:eastAsia="zh-CN"/>
        </w:rPr>
        <w:t xml:space="preserve">                           (2-12)</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sz w:val="24"/>
          <w:szCs w:val="24"/>
          <w:u w:val="none"/>
          <w:lang w:val="en-US" w:eastAsia="zh-CN"/>
        </w:rPr>
      </w:pPr>
      <w:r>
        <w:rPr>
          <w:rFonts w:hint="eastAsia"/>
          <w:sz w:val="24"/>
          <w:szCs w:val="24"/>
          <w:u w:val="none"/>
          <w:lang w:val="en-US" w:eastAsia="zh-CN"/>
        </w:rPr>
        <w:t>可以发现，对此协方差矩阵C求谱分解等价于对矩阵</w:t>
      </w:r>
      <w:r>
        <w:rPr>
          <w:rFonts w:hint="eastAsia"/>
          <w:position w:val="-4"/>
          <w:sz w:val="24"/>
          <w:szCs w:val="24"/>
          <w:u w:val="none"/>
          <w:lang w:val="en-US" w:eastAsia="zh-CN"/>
        </w:rPr>
        <w:object>
          <v:shape id="_x0000_i1057" o:spt="75" type="#_x0000_t75" style="height:15pt;width:13pt;" o:ole="t" filled="f" o:preferrelative="t" stroked="f" coordsize="21600,21600">
            <v:path/>
            <v:fill on="f" focussize="0,0"/>
            <v:stroke on="f"/>
            <v:imagedata r:id="rId71" o:title=""/>
            <o:lock v:ext="edit" aspectratio="t"/>
            <w10:wrap type="none"/>
            <w10:anchorlock/>
          </v:shape>
          <o:OLEObject Type="Embed" ProgID="Equation.KSEE3" ShapeID="_x0000_i1057" DrawAspect="Content" ObjectID="_1468075757" r:id="rId70">
            <o:LockedField>false</o:LockedField>
          </o:OLEObject>
        </w:object>
      </w:r>
      <w:r>
        <w:rPr>
          <w:rFonts w:hint="eastAsia"/>
          <w:sz w:val="24"/>
          <w:szCs w:val="24"/>
          <w:u w:val="none"/>
          <w:lang w:val="en-US" w:eastAsia="zh-CN"/>
        </w:rPr>
        <w:t>求奇异值分解。</w:t>
      </w:r>
      <w:r>
        <w:rPr>
          <w:rFonts w:hint="eastAsia"/>
          <w:position w:val="-4"/>
          <w:sz w:val="24"/>
          <w:szCs w:val="24"/>
          <w:u w:val="none"/>
          <w:lang w:val="en-US" w:eastAsia="zh-CN"/>
        </w:rPr>
        <w:object>
          <v:shape id="_x0000_i1058" o:spt="75" type="#_x0000_t75" style="height:15pt;width:13pt;" o:ole="t" filled="f" o:preferrelative="t" stroked="f" coordsize="21600,21600">
            <v:path/>
            <v:fill on="f" focussize="0,0"/>
            <v:stroke on="f"/>
            <v:imagedata r:id="rId71" o:title=""/>
            <o:lock v:ext="edit" aspectratio="t"/>
            <w10:wrap type="none"/>
            <w10:anchorlock/>
          </v:shape>
          <o:OLEObject Type="Embed" ProgID="Equation.KSEE3" ShapeID="_x0000_i1058" DrawAspect="Content" ObjectID="_1468075758" r:id="rId72">
            <o:LockedField>false</o:LockedField>
          </o:OLEObject>
        </w:object>
      </w:r>
      <w:r>
        <w:rPr>
          <w:rFonts w:hint="eastAsia"/>
          <w:sz w:val="24"/>
          <w:szCs w:val="24"/>
          <w:u w:val="none"/>
          <w:lang w:val="en-US" w:eastAsia="zh-CN"/>
        </w:rPr>
        <w:t>的奇异值分解如式2-13所示。</w:t>
      </w:r>
    </w:p>
    <w:p>
      <w:pPr>
        <w:keepNext w:val="0"/>
        <w:keepLines w:val="0"/>
        <w:pageBreakBefore w:val="0"/>
        <w:widowControl w:val="0"/>
        <w:kinsoku/>
        <w:wordWrap/>
        <w:overflowPunct/>
        <w:topLinePunct w:val="0"/>
        <w:autoSpaceDE/>
        <w:autoSpaceDN/>
        <w:bidi w:val="0"/>
        <w:adjustRightInd/>
        <w:snapToGrid/>
        <w:spacing w:line="360" w:lineRule="auto"/>
        <w:ind w:firstLine="3422" w:firstLineChars="1426"/>
        <w:textAlignment w:val="auto"/>
        <w:outlineLvl w:val="9"/>
        <w:rPr>
          <w:rFonts w:hint="eastAsia"/>
          <w:sz w:val="24"/>
          <w:szCs w:val="24"/>
          <w:u w:val="none"/>
          <w:lang w:val="en-US" w:eastAsia="zh-CN"/>
        </w:rPr>
      </w:pPr>
      <w:r>
        <w:rPr>
          <w:rFonts w:hint="eastAsia"/>
          <w:position w:val="-8"/>
          <w:sz w:val="24"/>
          <w:szCs w:val="24"/>
          <w:u w:val="none"/>
          <w:lang w:val="en-US" w:eastAsia="zh-CN"/>
        </w:rPr>
        <w:object>
          <v:shape id="_x0000_i1059" o:spt="75" type="#_x0000_t75" style="height:17pt;width:59pt;" o:ole="t" filled="f" o:preferrelative="t" stroked="f" coordsize="21600,21600">
            <v:path/>
            <v:fill on="f" focussize="0,0"/>
            <v:stroke on="f"/>
            <v:imagedata r:id="rId74" o:title=""/>
            <o:lock v:ext="edit" aspectratio="t"/>
            <w10:wrap type="none"/>
            <w10:anchorlock/>
          </v:shape>
          <o:OLEObject Type="Embed" ProgID="Equation.KSEE3" ShapeID="_x0000_i1059" DrawAspect="Content" ObjectID="_1468075759" r:id="rId73">
            <o:LockedField>false</o:LockedField>
          </o:OLEObject>
        </w:object>
      </w:r>
      <w:r>
        <w:rPr>
          <w:rFonts w:hint="eastAsia"/>
          <w:sz w:val="24"/>
          <w:szCs w:val="24"/>
          <w:u w:val="none"/>
          <w:lang w:val="en-US" w:eastAsia="zh-CN"/>
        </w:rPr>
        <w:t xml:space="preserve">                          (2-13)</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sz w:val="24"/>
          <w:szCs w:val="24"/>
          <w:u w:val="none"/>
          <w:lang w:val="en-US" w:eastAsia="zh-CN"/>
        </w:rPr>
      </w:pPr>
      <w:r>
        <w:rPr>
          <w:rFonts w:hint="eastAsia"/>
          <w:sz w:val="24"/>
          <w:szCs w:val="24"/>
          <w:u w:val="none"/>
          <w:lang w:val="en-US" w:eastAsia="zh-CN"/>
        </w:rPr>
        <w:t>而通过</w:t>
      </w:r>
      <w:r>
        <w:rPr>
          <w:rFonts w:hint="eastAsia"/>
          <w:position w:val="-4"/>
          <w:sz w:val="24"/>
          <w:szCs w:val="24"/>
          <w:u w:val="none"/>
          <w:lang w:val="en-US" w:eastAsia="zh-CN"/>
        </w:rPr>
        <w:object>
          <v:shape id="_x0000_i1060" o:spt="75" type="#_x0000_t75" style="height:15pt;width:13pt;" o:ole="t" filled="f" o:preferrelative="t" stroked="f" coordsize="21600,21600">
            <v:path/>
            <v:fill on="f" focussize="0,0"/>
            <v:stroke on="f"/>
            <v:imagedata r:id="rId71" o:title=""/>
            <o:lock v:ext="edit" aspectratio="t"/>
            <w10:wrap type="none"/>
            <w10:anchorlock/>
          </v:shape>
          <o:OLEObject Type="Embed" ProgID="Equation.KSEE3" ShapeID="_x0000_i1060" DrawAspect="Content" ObjectID="_1468075760" r:id="rId75">
            <o:LockedField>false</o:LockedField>
          </o:OLEObject>
        </w:object>
      </w:r>
      <w:r>
        <w:rPr>
          <w:rFonts w:hint="eastAsia"/>
          <w:sz w:val="24"/>
          <w:szCs w:val="24"/>
          <w:u w:val="none"/>
          <w:lang w:val="en-US" w:eastAsia="zh-CN"/>
        </w:rPr>
        <w:t>的奇异值</w:t>
      </w:r>
      <w:r>
        <w:rPr>
          <w:rFonts w:hint="eastAsia"/>
          <w:position w:val="-12"/>
          <w:sz w:val="24"/>
          <w:szCs w:val="24"/>
          <w:u w:val="none"/>
          <w:lang w:val="en-US" w:eastAsia="zh-CN"/>
        </w:rPr>
        <w:object>
          <v:shape id="_x0000_i1061" o:spt="75" type="#_x0000_t75" style="height:18pt;width:13.95pt;" o:ole="t" filled="f" o:preferrelative="t" stroked="f" coordsize="21600,21600">
            <v:path/>
            <v:fill on="f" focussize="0,0"/>
            <v:stroke on="f"/>
            <v:imagedata r:id="rId77" o:title=""/>
            <o:lock v:ext="edit" aspectratio="t"/>
            <w10:wrap type="none"/>
            <w10:anchorlock/>
          </v:shape>
          <o:OLEObject Type="Embed" ProgID="Equation.KSEE3" ShapeID="_x0000_i1061" DrawAspect="Content" ObjectID="_1468075761" r:id="rId76">
            <o:LockedField>false</o:LockedField>
          </o:OLEObject>
        </w:object>
      </w:r>
      <w:r>
        <w:rPr>
          <w:rFonts w:hint="eastAsia"/>
          <w:sz w:val="24"/>
          <w:szCs w:val="24"/>
          <w:u w:val="none"/>
          <w:lang w:val="en-US" w:eastAsia="zh-CN"/>
        </w:rPr>
        <w:t>得到的投影方向</w:t>
      </w:r>
      <w:r>
        <w:rPr>
          <w:rFonts w:hint="eastAsia"/>
          <w:position w:val="-12"/>
          <w:sz w:val="24"/>
          <w:szCs w:val="24"/>
          <w:u w:val="none"/>
          <w:lang w:val="en-US" w:eastAsia="zh-CN"/>
        </w:rPr>
        <w:object>
          <v:shape id="_x0000_i1062" o:spt="75" type="#_x0000_t75" style="height:18pt;width:12pt;" o:ole="t" filled="f" o:preferrelative="t" stroked="f" coordsize="21600,21600">
            <v:path/>
            <v:fill on="f" focussize="0,0"/>
            <v:stroke on="f"/>
            <v:imagedata r:id="rId79" o:title=""/>
            <o:lock v:ext="edit" aspectratio="t"/>
            <w10:wrap type="none"/>
            <w10:anchorlock/>
          </v:shape>
          <o:OLEObject Type="Embed" ProgID="Equation.KSEE3" ShapeID="_x0000_i1062" DrawAspect="Content" ObjectID="_1468075762" r:id="rId78">
            <o:LockedField>false</o:LockedField>
          </o:OLEObject>
        </w:object>
      </w:r>
      <w:r>
        <w:rPr>
          <w:rFonts w:hint="eastAsia"/>
          <w:sz w:val="24"/>
          <w:szCs w:val="24"/>
          <w:u w:val="none"/>
          <w:lang w:val="en-US" w:eastAsia="zh-CN"/>
        </w:rPr>
        <w:t>如式2-14所示。</w:t>
      </w:r>
    </w:p>
    <w:p>
      <w:pPr>
        <w:keepNext w:val="0"/>
        <w:keepLines w:val="0"/>
        <w:pageBreakBefore w:val="0"/>
        <w:widowControl w:val="0"/>
        <w:kinsoku/>
        <w:wordWrap/>
        <w:overflowPunct/>
        <w:topLinePunct w:val="0"/>
        <w:autoSpaceDE/>
        <w:autoSpaceDN/>
        <w:bidi w:val="0"/>
        <w:adjustRightInd/>
        <w:snapToGrid/>
        <w:spacing w:line="360" w:lineRule="auto"/>
        <w:ind w:firstLine="3360" w:firstLineChars="1400"/>
        <w:jc w:val="right"/>
        <w:textAlignment w:val="auto"/>
        <w:outlineLvl w:val="9"/>
        <w:rPr>
          <w:rFonts w:hint="eastAsia"/>
          <w:sz w:val="24"/>
          <w:szCs w:val="24"/>
          <w:u w:val="none"/>
          <w:lang w:val="en-US" w:eastAsia="zh-CN"/>
        </w:rPr>
      </w:pPr>
      <w:r>
        <w:rPr>
          <w:rFonts w:hint="eastAsia"/>
          <w:position w:val="-12"/>
          <w:sz w:val="24"/>
          <w:szCs w:val="24"/>
          <w:u w:val="none"/>
          <w:lang w:val="en-US" w:eastAsia="zh-CN"/>
        </w:rPr>
        <w:object>
          <v:shape id="_x0000_i1063" o:spt="75" type="#_x0000_t75" style="height:19pt;width:52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3" r:id="rId80">
            <o:LockedField>false</o:LockedField>
          </o:OLEObject>
        </w:object>
      </w:r>
      <w:r>
        <w:rPr>
          <w:rFonts w:hint="eastAsia"/>
          <w:sz w:val="24"/>
          <w:szCs w:val="24"/>
          <w:u w:val="none"/>
          <w:lang w:val="en-US" w:eastAsia="zh-CN"/>
        </w:rPr>
        <w:t xml:space="preserve">                           (2-14)</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sz w:val="24"/>
          <w:szCs w:val="24"/>
          <w:u w:val="none"/>
          <w:lang w:val="en-US" w:eastAsia="zh-CN"/>
        </w:rPr>
      </w:pPr>
      <w:r>
        <w:rPr>
          <w:rFonts w:hint="eastAsia"/>
          <w:sz w:val="24"/>
          <w:szCs w:val="24"/>
          <w:u w:val="none"/>
          <w:lang w:val="en-US" w:eastAsia="zh-CN"/>
        </w:rPr>
        <w:t>对</w:t>
      </w:r>
      <w:r>
        <w:rPr>
          <w:rFonts w:hint="eastAsia"/>
          <w:position w:val="-4"/>
          <w:sz w:val="24"/>
          <w:szCs w:val="24"/>
          <w:u w:val="none"/>
          <w:lang w:val="en-US" w:eastAsia="zh-CN"/>
        </w:rPr>
        <w:object>
          <v:shape id="_x0000_i1064" o:spt="75" type="#_x0000_t75" style="height:15pt;width:13pt;" o:ole="t" filled="f" o:preferrelative="t" stroked="f" coordsize="21600,21600">
            <v:path/>
            <v:fill on="f" focussize="0,0"/>
            <v:stroke on="f"/>
            <v:imagedata r:id="rId71" o:title=""/>
            <o:lock v:ext="edit" aspectratio="t"/>
            <w10:wrap type="none"/>
            <w10:anchorlock/>
          </v:shape>
          <o:OLEObject Type="Embed" ProgID="Equation.KSEE3" ShapeID="_x0000_i1064" DrawAspect="Content" ObjectID="_1468075764" r:id="rId82">
            <o:LockedField>false</o:LockedField>
          </o:OLEObject>
        </w:object>
      </w:r>
      <w:r>
        <w:rPr>
          <w:rFonts w:hint="eastAsia"/>
          <w:sz w:val="24"/>
          <w:szCs w:val="24"/>
          <w:u w:val="none"/>
          <w:lang w:val="en-US" w:eastAsia="zh-CN"/>
        </w:rPr>
        <w:t>进行奇异值分解，也可以找到使方差最大的投影方向，即是前M个奇异值最大的方向。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u w:val="none"/>
          <w:lang w:val="en-US" w:eastAsia="zh-CN"/>
        </w:rPr>
      </w:pPr>
    </w:p>
    <w:p>
      <w:pPr>
        <w:pStyle w:val="2"/>
        <w:jc w:val="center"/>
        <w:rPr>
          <w:rFonts w:hint="eastAsia"/>
          <w:lang w:val="en-US" w:eastAsia="zh-CN"/>
        </w:rPr>
      </w:pPr>
      <w:bookmarkStart w:id="12" w:name="_Toc32127_WPSOffice_Level1"/>
      <w:r>
        <w:rPr>
          <w:rFonts w:hint="eastAsia"/>
          <w:lang w:val="en-US" w:eastAsia="zh-CN"/>
        </w:rPr>
        <w:t>3 总结</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谱分解和奇异值分解在机器学习算法中有着广泛的应用，例如谱分解可以用于图谱分析和主成分分析，SVD可以用于数据压缩和去噪，也可以用于推荐算法，将用户和喜好对应的矩阵做特征分解，进而得到隐含的用户需求来做推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r>
        <w:rPr>
          <w:rFonts w:hint="eastAsia"/>
          <w:sz w:val="24"/>
          <w:szCs w:val="24"/>
          <w:u w:val="none"/>
          <w:lang w:val="en-US" w:eastAsia="zh-CN"/>
        </w:rPr>
        <w:t>而当数据经过均值化处理之后，谱分析和奇异值分析的内在联系又特别大，例如在PCA降维中，对目标数据可以先通过求协方差矩阵，再进行谱分解得到投影方向，也可以对目标数据进行均值化处理，使均值为零，再进行奇异值分解得到投影方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u w:val="none"/>
          <w:lang w:val="en-US" w:eastAsia="zh-CN"/>
        </w:rPr>
      </w:pPr>
    </w:p>
    <w:p>
      <w:pPr>
        <w:pStyle w:val="3"/>
        <w:rPr>
          <w:rFonts w:hint="eastAsia"/>
          <w:lang w:val="en-US" w:eastAsia="zh-CN"/>
        </w:rPr>
      </w:pPr>
      <w:r>
        <w:rPr>
          <w:rFonts w:hint="eastAsia"/>
          <w:lang w:val="en-US" w:eastAsia="zh-CN"/>
        </w:rPr>
        <w:t>参考文献</w:t>
      </w:r>
    </w:p>
    <w:p>
      <w:pPr>
        <w:spacing w:line="360" w:lineRule="auto"/>
        <w:ind w:right="482"/>
        <w:jc w:val="left"/>
      </w:pPr>
      <w:r>
        <w:rPr>
          <w:rFonts w:hint="eastAsia"/>
          <w:sz w:val="24"/>
        </w:rPr>
        <w:t>赵学智,叶邦彦,陈统坚.矩阵构造对奇异值分解信号处理效果的影响[J].华南理工大学学报(自然科学版),2008(09):86-93.</w:t>
      </w:r>
    </w:p>
    <w:p>
      <w:pPr>
        <w:rPr>
          <w:rFonts w:hint="eastAsia"/>
          <w:lang w:val="en-US" w:eastAsia="zh-CN"/>
        </w:rPr>
      </w:pPr>
    </w:p>
    <w:sectPr>
      <w:footerReference r:id="rId4" w:type="default"/>
      <w:pgSz w:w="11906" w:h="16838"/>
      <w:pgMar w:top="1440" w:right="1800" w:bottom="1440" w:left="1800" w:header="851" w:footer="992" w:gutter="0"/>
      <w:pgNumType w:fmt="decimalFullWidt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E92C0E"/>
    <w:rsid w:val="175D3373"/>
    <w:rsid w:val="27A44FAD"/>
    <w:rsid w:val="3D414AA7"/>
    <w:rsid w:val="4DAB726C"/>
    <w:rsid w:val="4FCD1528"/>
    <w:rsid w:val="506C04D0"/>
    <w:rsid w:val="6A2652FC"/>
    <w:rsid w:val="6D535020"/>
    <w:rsid w:val="71E92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5" Type="http://schemas.openxmlformats.org/officeDocument/2006/relationships/glossaryDocument" Target="glossary/document.xml"/><Relationship Id="rId84" Type="http://schemas.openxmlformats.org/officeDocument/2006/relationships/fontTable" Target="fontTable.xml"/><Relationship Id="rId83" Type="http://schemas.openxmlformats.org/officeDocument/2006/relationships/customXml" Target="../customXml/item1.xml"/><Relationship Id="rId82" Type="http://schemas.openxmlformats.org/officeDocument/2006/relationships/oleObject" Target="embeddings/oleObject40.bin"/><Relationship Id="rId81" Type="http://schemas.openxmlformats.org/officeDocument/2006/relationships/image" Target="media/image37.wmf"/><Relationship Id="rId80" Type="http://schemas.openxmlformats.org/officeDocument/2006/relationships/oleObject" Target="embeddings/oleObject39.bin"/><Relationship Id="rId8" Type="http://schemas.openxmlformats.org/officeDocument/2006/relationships/oleObject" Target="embeddings/oleObject1.bin"/><Relationship Id="rId79" Type="http://schemas.openxmlformats.org/officeDocument/2006/relationships/image" Target="media/image36.wmf"/><Relationship Id="rId78" Type="http://schemas.openxmlformats.org/officeDocument/2006/relationships/oleObject" Target="embeddings/oleObject38.bin"/><Relationship Id="rId77" Type="http://schemas.openxmlformats.org/officeDocument/2006/relationships/image" Target="media/image35.wmf"/><Relationship Id="rId76" Type="http://schemas.openxmlformats.org/officeDocument/2006/relationships/oleObject" Target="embeddings/oleObject37.bin"/><Relationship Id="rId75" Type="http://schemas.openxmlformats.org/officeDocument/2006/relationships/oleObject" Target="embeddings/oleObject36.bin"/><Relationship Id="rId74" Type="http://schemas.openxmlformats.org/officeDocument/2006/relationships/image" Target="media/image34.wmf"/><Relationship Id="rId73" Type="http://schemas.openxmlformats.org/officeDocument/2006/relationships/oleObject" Target="embeddings/oleObject35.bin"/><Relationship Id="rId72" Type="http://schemas.openxmlformats.org/officeDocument/2006/relationships/oleObject" Target="embeddings/oleObject34.bin"/><Relationship Id="rId71" Type="http://schemas.openxmlformats.org/officeDocument/2006/relationships/image" Target="media/image33.wmf"/><Relationship Id="rId70" Type="http://schemas.openxmlformats.org/officeDocument/2006/relationships/oleObject" Target="embeddings/oleObject33.bin"/><Relationship Id="rId7" Type="http://schemas.openxmlformats.org/officeDocument/2006/relationships/image" Target="media/image2.png"/><Relationship Id="rId69" Type="http://schemas.openxmlformats.org/officeDocument/2006/relationships/image" Target="media/image32.wmf"/><Relationship Id="rId68" Type="http://schemas.openxmlformats.org/officeDocument/2006/relationships/oleObject" Target="embeddings/oleObject32.bin"/><Relationship Id="rId67" Type="http://schemas.openxmlformats.org/officeDocument/2006/relationships/image" Target="media/image31.wmf"/><Relationship Id="rId66" Type="http://schemas.openxmlformats.org/officeDocument/2006/relationships/oleObject" Target="embeddings/oleObject31.bin"/><Relationship Id="rId65" Type="http://schemas.openxmlformats.org/officeDocument/2006/relationships/image" Target="media/image30.wmf"/><Relationship Id="rId64" Type="http://schemas.openxmlformats.org/officeDocument/2006/relationships/oleObject" Target="embeddings/oleObject30.bin"/><Relationship Id="rId63" Type="http://schemas.openxmlformats.org/officeDocument/2006/relationships/image" Target="media/image29.wmf"/><Relationship Id="rId62" Type="http://schemas.openxmlformats.org/officeDocument/2006/relationships/oleObject" Target="embeddings/oleObject29.bin"/><Relationship Id="rId61" Type="http://schemas.openxmlformats.org/officeDocument/2006/relationships/image" Target="media/image28.wmf"/><Relationship Id="rId60" Type="http://schemas.openxmlformats.org/officeDocument/2006/relationships/oleObject" Target="embeddings/oleObject28.bin"/><Relationship Id="rId6" Type="http://schemas.openxmlformats.org/officeDocument/2006/relationships/image" Target="media/image1.GIF"/><Relationship Id="rId59" Type="http://schemas.openxmlformats.org/officeDocument/2006/relationships/image" Target="media/image27.wmf"/><Relationship Id="rId58" Type="http://schemas.openxmlformats.org/officeDocument/2006/relationships/oleObject" Target="embeddings/oleObject27.bin"/><Relationship Id="rId57" Type="http://schemas.openxmlformats.org/officeDocument/2006/relationships/image" Target="media/image26.wmf"/><Relationship Id="rId56" Type="http://schemas.openxmlformats.org/officeDocument/2006/relationships/oleObject" Target="embeddings/oleObject26.bin"/><Relationship Id="rId55" Type="http://schemas.openxmlformats.org/officeDocument/2006/relationships/image" Target="media/image25.wmf"/><Relationship Id="rId54" Type="http://schemas.openxmlformats.org/officeDocument/2006/relationships/oleObject" Target="embeddings/oleObject25.bin"/><Relationship Id="rId53" Type="http://schemas.openxmlformats.org/officeDocument/2006/relationships/image" Target="media/image24.wmf"/><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22.bin"/><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oleObject" Target="embeddings/oleObject18.bin"/><Relationship Id="rId40" Type="http://schemas.openxmlformats.org/officeDocument/2006/relationships/image" Target="media/image18.wmf"/><Relationship Id="rId4" Type="http://schemas.openxmlformats.org/officeDocument/2006/relationships/footer" Target="footer2.xml"/><Relationship Id="rId39" Type="http://schemas.openxmlformats.org/officeDocument/2006/relationships/oleObject" Target="embeddings/oleObject17.bin"/><Relationship Id="rId38" Type="http://schemas.openxmlformats.org/officeDocument/2006/relationships/image" Target="media/image17.wmf"/><Relationship Id="rId37" Type="http://schemas.openxmlformats.org/officeDocument/2006/relationships/oleObject" Target="embeddings/oleObject16.bin"/><Relationship Id="rId36" Type="http://schemas.openxmlformats.org/officeDocument/2006/relationships/oleObject" Target="embeddings/oleObject15.bin"/><Relationship Id="rId35" Type="http://schemas.openxmlformats.org/officeDocument/2006/relationships/image" Target="media/image16.wmf"/><Relationship Id="rId34" Type="http://schemas.openxmlformats.org/officeDocument/2006/relationships/oleObject" Target="embeddings/oleObject14.bin"/><Relationship Id="rId33" Type="http://schemas.openxmlformats.org/officeDocument/2006/relationships/image" Target="media/image15.wmf"/><Relationship Id="rId32" Type="http://schemas.openxmlformats.org/officeDocument/2006/relationships/oleObject" Target="embeddings/oleObject13.bin"/><Relationship Id="rId31" Type="http://schemas.openxmlformats.org/officeDocument/2006/relationships/image" Target="media/image14.wmf"/><Relationship Id="rId30" Type="http://schemas.openxmlformats.org/officeDocument/2006/relationships/oleObject" Target="embeddings/oleObject12.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1.bin"/><Relationship Id="rId27" Type="http://schemas.openxmlformats.org/officeDocument/2006/relationships/image" Target="media/image12.wmf"/><Relationship Id="rId26" Type="http://schemas.openxmlformats.org/officeDocument/2006/relationships/oleObject" Target="embeddings/oleObject10.bin"/><Relationship Id="rId25" Type="http://schemas.openxmlformats.org/officeDocument/2006/relationships/image" Target="media/image11.wmf"/><Relationship Id="rId24" Type="http://schemas.openxmlformats.org/officeDocument/2006/relationships/oleObject" Target="embeddings/oleObject9.bin"/><Relationship Id="rId23" Type="http://schemas.openxmlformats.org/officeDocument/2006/relationships/image" Target="media/image10.wmf"/><Relationship Id="rId22" Type="http://schemas.openxmlformats.org/officeDocument/2006/relationships/oleObject" Target="embeddings/oleObject8.bin"/><Relationship Id="rId21" Type="http://schemas.openxmlformats.org/officeDocument/2006/relationships/image" Target="media/image9.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6.bin"/><Relationship Id="rId17" Type="http://schemas.openxmlformats.org/officeDocument/2006/relationships/image" Target="media/image7.wmf"/><Relationship Id="rId16" Type="http://schemas.openxmlformats.org/officeDocument/2006/relationships/oleObject" Target="embeddings/oleObject5.bin"/><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WF\AppData\Roaming\Kingsoft\wps\addons\pool\win-i386\knewfileruby_1.0.0.12\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2eb054c-5c35-4267-a667-6033df8fe310}"/>
        <w:style w:val=""/>
        <w:category>
          <w:name w:val="常规"/>
          <w:gallery w:val="placeholder"/>
        </w:category>
        <w:types>
          <w:type w:val="bbPlcHdr"/>
        </w:types>
        <w:behaviors>
          <w:behavior w:val="content"/>
        </w:behaviors>
        <w:description w:val=""/>
        <w:guid w:val="{12eb054c-5c35-4267-a667-6033df8fe310}"/>
      </w:docPartPr>
      <w:docPartBody>
        <w:p>
          <w:r>
            <w:rPr>
              <w:color w:val="808080"/>
            </w:rPr>
            <w:t>单击此处输入文字。</w:t>
          </w:r>
        </w:p>
      </w:docPartBody>
    </w:docPart>
    <w:docPart>
      <w:docPartPr>
        <w:name w:val="{24601119-bced-442a-a0f1-cf886ab2217e}"/>
        <w:style w:val=""/>
        <w:category>
          <w:name w:val="常规"/>
          <w:gallery w:val="placeholder"/>
        </w:category>
        <w:types>
          <w:type w:val="bbPlcHdr"/>
        </w:types>
        <w:behaviors>
          <w:behavior w:val="content"/>
        </w:behaviors>
        <w:description w:val=""/>
        <w:guid w:val="{24601119-bced-442a-a0f1-cf886ab2217e}"/>
      </w:docPartPr>
      <w:docPartBody>
        <w:p>
          <w:r>
            <w:rPr>
              <w:color w:val="808080"/>
            </w:rPr>
            <w:t>单击此处输入文字。</w:t>
          </w:r>
        </w:p>
      </w:docPartBody>
    </w:docPart>
    <w:docPart>
      <w:docPartPr>
        <w:name w:val="{f6eec34b-cba5-42af-bd4e-8ab83f4f33d3}"/>
        <w:style w:val=""/>
        <w:category>
          <w:name w:val="常规"/>
          <w:gallery w:val="placeholder"/>
        </w:category>
        <w:types>
          <w:type w:val="bbPlcHdr"/>
        </w:types>
        <w:behaviors>
          <w:behavior w:val="content"/>
        </w:behaviors>
        <w:description w:val=""/>
        <w:guid w:val="{f6eec34b-cba5-42af-bd4e-8ab83f4f33d3}"/>
      </w:docPartPr>
      <w:docPartBody>
        <w:p>
          <w:r>
            <w:rPr>
              <w:color w:val="808080"/>
            </w:rPr>
            <w:t>单击此处输入文字。</w:t>
          </w:r>
        </w:p>
      </w:docPartBody>
    </w:docPart>
    <w:docPart>
      <w:docPartPr>
        <w:name w:val="{ab8e5def-f3f8-41b0-a056-89312c964b77}"/>
        <w:style w:val=""/>
        <w:category>
          <w:name w:val="常规"/>
          <w:gallery w:val="placeholder"/>
        </w:category>
        <w:types>
          <w:type w:val="bbPlcHdr"/>
        </w:types>
        <w:behaviors>
          <w:behavior w:val="content"/>
        </w:behaviors>
        <w:description w:val=""/>
        <w:guid w:val="{ab8e5def-f3f8-41b0-a056-89312c964b77}"/>
      </w:docPartPr>
      <w:docPartBody>
        <w:p>
          <w:r>
            <w:rPr>
              <w:color w:val="808080"/>
            </w:rPr>
            <w:t>单击此处输入文字。</w:t>
          </w:r>
        </w:p>
      </w:docPartBody>
    </w:docPart>
    <w:docPart>
      <w:docPartPr>
        <w:name w:val="{42485a78-47e9-437c-8a86-926129479641}"/>
        <w:style w:val=""/>
        <w:category>
          <w:name w:val="常规"/>
          <w:gallery w:val="placeholder"/>
        </w:category>
        <w:types>
          <w:type w:val="bbPlcHdr"/>
        </w:types>
        <w:behaviors>
          <w:behavior w:val="content"/>
        </w:behaviors>
        <w:description w:val=""/>
        <w:guid w:val="{42485a78-47e9-437c-8a86-926129479641}"/>
      </w:docPartPr>
      <w:docPartBody>
        <w:p>
          <w:r>
            <w:rPr>
              <w:color w:val="808080"/>
            </w:rPr>
            <w:t>单击此处输入文字。</w:t>
          </w:r>
        </w:p>
      </w:docPartBody>
    </w:docPart>
    <w:docPart>
      <w:docPartPr>
        <w:name w:val="{1ea04c9c-ae85-4238-83e4-feda02f14c44}"/>
        <w:style w:val=""/>
        <w:category>
          <w:name w:val="常规"/>
          <w:gallery w:val="placeholder"/>
        </w:category>
        <w:types>
          <w:type w:val="bbPlcHdr"/>
        </w:types>
        <w:behaviors>
          <w:behavior w:val="content"/>
        </w:behaviors>
        <w:description w:val=""/>
        <w:guid w:val="{1ea04c9c-ae85-4238-83e4-feda02f14c4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28</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2018-11-24T12:12:00Z</dcterms:created>
  <dc:creator>FWF</dc:creator>
  <cp:lastModifiedBy>FWF</cp:lastModifiedBy>
  <dcterms:modified xsi:type="dcterms:W3CDTF">2018-12-07T13:16:33Z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