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5"/>
          <w:szCs w:val="16"/>
        </w:rPr>
      </w:pPr>
      <w:r>
        <w:rPr>
          <w:sz w:val="15"/>
          <w:szCs w:val="16"/>
        </w:rPr>
        <w:t>/</w:t>
      </w:r>
    </w:p>
    <w:p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├──</w:t>
      </w:r>
      <w:r>
        <w:rPr>
          <w:sz w:val="15"/>
          <w:szCs w:val="16"/>
        </w:rPr>
        <w:t xml:space="preserve"> configs                 </w:t>
      </w:r>
      <w:r>
        <w:rPr>
          <w:sz w:val="15"/>
          <w:szCs w:val="16"/>
        </w:rPr>
        <w:tab/>
      </w:r>
      <w:r>
        <w:rPr>
          <w:sz w:val="15"/>
          <w:szCs w:val="16"/>
        </w:rPr>
        <w:t xml:space="preserve">                # contains experiment configuration .yaml files </w:t>
      </w:r>
      <w:r>
        <w:rPr>
          <w:sz w:val="15"/>
          <w:szCs w:val="16"/>
          <w:highlight w:val="lightGray"/>
        </w:rPr>
        <w:t xml:space="preserve">required to </w:t>
      </w:r>
      <w:r>
        <w:rPr>
          <w:color w:val="FF0000"/>
          <w:sz w:val="15"/>
          <w:szCs w:val="16"/>
          <w:highlight w:val="lightGray"/>
        </w:rPr>
        <w:t>train</w:t>
      </w:r>
    </w:p>
    <w:p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├──</w:t>
      </w:r>
      <w:r>
        <w:rPr>
          <w:sz w:val="15"/>
          <w:szCs w:val="16"/>
        </w:rPr>
        <w:t xml:space="preserve"> notebooks                 </w:t>
      </w:r>
      <w:r>
        <w:rPr>
          <w:sz w:val="15"/>
          <w:szCs w:val="16"/>
        </w:rPr>
        <w:tab/>
      </w:r>
      <w:r>
        <w:rPr>
          <w:sz w:val="15"/>
          <w:szCs w:val="16"/>
        </w:rPr>
        <w:t xml:space="preserve">                # contains .ipynb notebooks for preprocessing and testing</w:t>
      </w:r>
    </w:p>
    <w:p>
      <w:pPr>
        <w:rPr>
          <w:sz w:val="15"/>
          <w:szCs w:val="16"/>
        </w:rPr>
      </w:pPr>
      <w:r>
        <w:rPr>
          <w:sz w:val="15"/>
          <w:szCs w:val="16"/>
        </w:rPr>
        <w:t xml:space="preserve">        ├── GradCAM.ipynb                           # GradCAM Visualization script</w:t>
      </w:r>
    </w:p>
    <w:p>
      <w:pPr>
        <w:rPr>
          <w:sz w:val="15"/>
          <w:szCs w:val="16"/>
        </w:rPr>
      </w:pPr>
      <w:r>
        <w:rPr>
          <w:sz w:val="15"/>
          <w:szCs w:val="16"/>
        </w:rPr>
        <w:t xml:space="preserve">        ├── Testing Ensemble-AIROGS.ipynb           # </w:t>
      </w:r>
      <w:r>
        <w:rPr>
          <w:color w:val="FF0000"/>
          <w:sz w:val="15"/>
          <w:szCs w:val="16"/>
          <w:highlight w:val="lightGray"/>
        </w:rPr>
        <w:t>Testing</w:t>
      </w:r>
      <w:r>
        <w:rPr>
          <w:sz w:val="15"/>
          <w:szCs w:val="16"/>
        </w:rPr>
        <w:t xml:space="preserve"> script for the ensemble model on</w:t>
      </w:r>
      <w:r>
        <w:rPr>
          <w:sz w:val="15"/>
          <w:szCs w:val="16"/>
          <w:highlight w:val="lightGray"/>
        </w:rPr>
        <w:t xml:space="preserve"> AIROGS</w:t>
      </w:r>
    </w:p>
    <w:p>
      <w:pPr>
        <w:rPr>
          <w:sz w:val="15"/>
          <w:szCs w:val="16"/>
        </w:rPr>
      </w:pPr>
      <w:r>
        <w:rPr>
          <w:sz w:val="15"/>
          <w:szCs w:val="16"/>
        </w:rPr>
        <w:t xml:space="preserve">        ├── Testing Ensemble-RIM-ONE DL.ipynb       # </w:t>
      </w:r>
      <w:r>
        <w:rPr>
          <w:color w:val="FF0000"/>
          <w:sz w:val="15"/>
          <w:szCs w:val="16"/>
          <w:highlight w:val="lightGray"/>
        </w:rPr>
        <w:t>Testing</w:t>
      </w:r>
      <w:r>
        <w:rPr>
          <w:sz w:val="15"/>
          <w:szCs w:val="16"/>
        </w:rPr>
        <w:t xml:space="preserve"> script for the ensemble model on </w:t>
      </w:r>
      <w:r>
        <w:rPr>
          <w:sz w:val="15"/>
          <w:szCs w:val="16"/>
          <w:highlight w:val="lightGray"/>
        </w:rPr>
        <w:t>RIM-ONE DL</w:t>
      </w:r>
    </w:p>
    <w:p>
      <w:pPr>
        <w:rPr>
          <w:sz w:val="15"/>
          <w:szCs w:val="16"/>
        </w:rPr>
      </w:pPr>
      <w:r>
        <w:rPr>
          <w:sz w:val="15"/>
          <w:szCs w:val="16"/>
        </w:rPr>
        <w:t xml:space="preserve">        ├── Testing RIM ONE DL.ipynb                # </w:t>
      </w:r>
      <w:r>
        <w:rPr>
          <w:color w:val="FF0000"/>
          <w:sz w:val="15"/>
          <w:szCs w:val="16"/>
          <w:highlight w:val="lightGray"/>
        </w:rPr>
        <w:t xml:space="preserve">Finetune and testing </w:t>
      </w:r>
      <w:r>
        <w:rPr>
          <w:sz w:val="15"/>
          <w:szCs w:val="16"/>
        </w:rPr>
        <w:t xml:space="preserve">script on </w:t>
      </w:r>
      <w:r>
        <w:rPr>
          <w:sz w:val="15"/>
          <w:szCs w:val="16"/>
          <w:highlight w:val="lightGray"/>
        </w:rPr>
        <w:t>RIM-ONE DL</w:t>
      </w:r>
    </w:p>
    <w:p>
      <w:pPr>
        <w:rPr>
          <w:sz w:val="15"/>
          <w:szCs w:val="16"/>
        </w:rPr>
      </w:pPr>
      <w:r>
        <w:rPr>
          <w:sz w:val="15"/>
          <w:szCs w:val="16"/>
        </w:rPr>
        <w:t xml:space="preserve">        ├── bbox_crop.ipynb                         # </w:t>
      </w:r>
      <w:r>
        <w:rPr>
          <w:color w:val="FF0000"/>
          <w:sz w:val="15"/>
          <w:szCs w:val="16"/>
          <w:highlight w:val="lightGray"/>
        </w:rPr>
        <w:t>Preprocessing</w:t>
      </w:r>
      <w:r>
        <w:rPr>
          <w:sz w:val="15"/>
          <w:szCs w:val="16"/>
        </w:rPr>
        <w:t xml:space="preserve"> script for cropping </w:t>
      </w:r>
      <w:r>
        <w:rPr>
          <w:sz w:val="15"/>
          <w:szCs w:val="16"/>
          <w:highlight w:val="lightGray"/>
        </w:rPr>
        <w:t>AIROGS</w:t>
      </w:r>
      <w:r>
        <w:rPr>
          <w:sz w:val="15"/>
          <w:szCs w:val="16"/>
        </w:rPr>
        <w:t xml:space="preserve"> using bounding box coords</w:t>
      </w:r>
    </w:p>
    <w:p>
      <w:pPr>
        <w:rPr>
          <w:sz w:val="15"/>
          <w:szCs w:val="16"/>
        </w:rPr>
      </w:pPr>
      <w:r>
        <w:rPr>
          <w:sz w:val="15"/>
          <w:szCs w:val="16"/>
        </w:rPr>
        <w:t xml:space="preserve">        ├── central_crop.ipynb                      # </w:t>
      </w:r>
      <w:r>
        <w:rPr>
          <w:color w:val="FF0000"/>
          <w:sz w:val="15"/>
          <w:szCs w:val="16"/>
          <w:highlight w:val="lightGray"/>
        </w:rPr>
        <w:t>Preprocessing</w:t>
      </w:r>
      <w:r>
        <w:rPr>
          <w:sz w:val="15"/>
          <w:szCs w:val="16"/>
        </w:rPr>
        <w:t xml:space="preserve"> scrirpt for cropping</w:t>
      </w:r>
      <w:r>
        <w:rPr>
          <w:sz w:val="15"/>
          <w:szCs w:val="16"/>
          <w:highlight w:val="lightGray"/>
        </w:rPr>
        <w:t xml:space="preserve"> AIROGS</w:t>
      </w:r>
      <w:r>
        <w:rPr>
          <w:sz w:val="15"/>
          <w:szCs w:val="16"/>
        </w:rPr>
        <w:t xml:space="preserve"> using central crop</w:t>
      </w:r>
    </w:p>
    <w:p>
      <w:pPr>
        <w:rPr>
          <w:sz w:val="15"/>
          <w:szCs w:val="16"/>
          <w:highlight w:val="lightGray"/>
        </w:rPr>
      </w:pPr>
      <w:r>
        <w:rPr>
          <w:sz w:val="15"/>
          <w:szCs w:val="16"/>
        </w:rPr>
        <w:t xml:space="preserve">        └── Optic Disc Segmentation and Crop.ipynb  # Optic disc segmentation and bounding box coords</w:t>
      </w:r>
      <w:r>
        <w:rPr>
          <w:sz w:val="15"/>
          <w:szCs w:val="16"/>
          <w:highlight w:val="lightGray"/>
        </w:rPr>
        <w:t xml:space="preserve"> for </w:t>
      </w:r>
      <w:r>
        <w:rPr>
          <w:color w:val="FF0000"/>
          <w:sz w:val="15"/>
          <w:szCs w:val="16"/>
          <w:highlight w:val="lightGray"/>
        </w:rPr>
        <w:t>preprocessing</w:t>
      </w:r>
    </w:p>
    <w:p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├──</w:t>
      </w:r>
      <w:r>
        <w:rPr>
          <w:sz w:val="15"/>
          <w:szCs w:val="16"/>
        </w:rPr>
        <w:t xml:space="preserve"> README.md</w:t>
      </w:r>
    </w:p>
    <w:p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├──</w:t>
      </w:r>
      <w:r>
        <w:rPr>
          <w:sz w:val="15"/>
          <w:szCs w:val="16"/>
        </w:rPr>
        <w:t xml:space="preserve"> airogs_dataset.py                           # contains dataset class for</w:t>
      </w:r>
      <w:r>
        <w:rPr>
          <w:sz w:val="15"/>
          <w:szCs w:val="16"/>
          <w:highlight w:val="lightGray"/>
        </w:rPr>
        <w:t xml:space="preserve"> AIROGS</w:t>
      </w:r>
    </w:p>
    <w:p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├──</w:t>
      </w:r>
      <w:r>
        <w:rPr>
          <w:sz w:val="15"/>
          <w:szCs w:val="16"/>
        </w:rPr>
        <w:t xml:space="preserve"> </w:t>
      </w:r>
      <w:r>
        <w:rPr>
          <w:color w:val="FFC000" w:themeColor="accent4"/>
          <w:sz w:val="15"/>
          <w:szCs w:val="16"/>
          <w14:textFill>
            <w14:solidFill>
              <w14:schemeClr w14:val="accent4"/>
            </w14:solidFill>
          </w14:textFill>
        </w:rPr>
        <w:t xml:space="preserve">early_stopping.py     </w:t>
      </w:r>
      <w:r>
        <w:rPr>
          <w:sz w:val="15"/>
          <w:szCs w:val="16"/>
        </w:rPr>
        <w:t xml:space="preserve">                      # contains script for early stopping</w:t>
      </w:r>
    </w:p>
    <w:p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├──</w:t>
      </w:r>
      <w:r>
        <w:rPr>
          <w:sz w:val="15"/>
          <w:szCs w:val="16"/>
        </w:rPr>
        <w:t xml:space="preserve"> requirements.txt               </w:t>
      </w:r>
      <w:bookmarkStart w:id="0" w:name="_GoBack"/>
      <w:bookmarkEnd w:id="0"/>
      <w:r>
        <w:rPr>
          <w:sz w:val="15"/>
          <w:szCs w:val="16"/>
        </w:rPr>
        <w:t xml:space="preserve">             # contains packages and libraries needed to run our code</w:t>
      </w:r>
    </w:p>
    <w:p>
      <w:pPr>
        <w:rPr>
          <w:sz w:val="15"/>
          <w:szCs w:val="16"/>
        </w:rPr>
      </w:pPr>
      <w:r>
        <w:rPr>
          <w:rFonts w:hint="eastAsia"/>
          <w:sz w:val="15"/>
          <w:szCs w:val="16"/>
        </w:rPr>
        <w:t>├──</w:t>
      </w:r>
      <w:r>
        <w:rPr>
          <w:sz w:val="15"/>
          <w:szCs w:val="16"/>
        </w:rPr>
        <w:t xml:space="preserve"> run.py                  </w:t>
      </w:r>
      <w:r>
        <w:rPr>
          <w:sz w:val="15"/>
          <w:szCs w:val="16"/>
        </w:rPr>
        <w:tab/>
      </w:r>
      <w:r>
        <w:rPr>
          <w:sz w:val="15"/>
          <w:szCs w:val="16"/>
        </w:rPr>
        <w:t xml:space="preserve">                # contains </w:t>
      </w:r>
      <w:r>
        <w:rPr>
          <w:color w:val="FF0000"/>
          <w:sz w:val="15"/>
          <w:szCs w:val="16"/>
          <w:highlight w:val="lightGray"/>
        </w:rPr>
        <w:t>training s</w:t>
      </w:r>
      <w:r>
        <w:rPr>
          <w:sz w:val="15"/>
          <w:szCs w:val="16"/>
          <w:highlight w:val="lightGray"/>
        </w:rPr>
        <w:t xml:space="preserve">cript </w:t>
      </w:r>
    </w:p>
    <w:p>
      <w:pPr>
        <w:rPr>
          <w:sz w:val="15"/>
          <w:szCs w:val="16"/>
          <w:highlight w:val="lightGray"/>
        </w:rPr>
      </w:pPr>
      <w:r>
        <w:rPr>
          <w:rFonts w:hint="eastAsia"/>
          <w:sz w:val="15"/>
          <w:szCs w:val="16"/>
        </w:rPr>
        <w:t>└──</w:t>
      </w:r>
      <w:r>
        <w:rPr>
          <w:sz w:val="15"/>
          <w:szCs w:val="16"/>
        </w:rPr>
        <w:t xml:space="preserve"> run_fold.py                                 # contains</w:t>
      </w:r>
      <w:r>
        <w:rPr>
          <w:sz w:val="15"/>
          <w:szCs w:val="16"/>
          <w:highlight w:val="lightGray"/>
        </w:rPr>
        <w:t xml:space="preserve"> </w:t>
      </w:r>
      <w:r>
        <w:rPr>
          <w:color w:val="FF0000"/>
          <w:sz w:val="15"/>
          <w:szCs w:val="16"/>
          <w:highlight w:val="lightGray"/>
        </w:rPr>
        <w:t>training</w:t>
      </w:r>
      <w:r>
        <w:rPr>
          <w:sz w:val="15"/>
          <w:szCs w:val="16"/>
          <w:highlight w:val="lightGray"/>
        </w:rPr>
        <w:t xml:space="preserve"> script with cross validation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I2NDI1YWZiZjgxYjU5MjU5YjM4YjRkYzA2OTk4YzAifQ=="/>
  </w:docVars>
  <w:rsids>
    <w:rsidRoot w:val="005169A9"/>
    <w:rsid w:val="003A35C5"/>
    <w:rsid w:val="005169A9"/>
    <w:rsid w:val="006A4940"/>
    <w:rsid w:val="7C37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181</Words>
  <Characters>897</Characters>
  <Lines>10</Lines>
  <Paragraphs>2</Paragraphs>
  <TotalTime>838</TotalTime>
  <ScaleCrop>false</ScaleCrop>
  <LinksUpToDate>false</LinksUpToDate>
  <CharactersWithSpaces>1403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2023-04-19T01:01:00Z</dcterms:created>
  <dc:creator>iii fuxiao</dc:creator>
  <cp:lastModifiedBy>晓拂</cp:lastModifiedBy>
  <dcterms:modified xsi:type="dcterms:W3CDTF">2023-04-21T00:12:33Z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5D617D26C9EB432B93B8CF008B79A2CD_12</vt:lpwstr>
  </property>
</Properties>
</file>